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sz w:val="20"/>
        </w:rPr>
      </w:pPr>
      <w:r>
        <w:rPr/>
        <w:drawing>
          <wp:inline distT="0" distB="0" distL="0" distR="0">
            <wp:extent cx="695960" cy="83502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/>
        <w:tabs>
          <w:tab w:val="clear" w:pos="408"/>
          <w:tab w:val="left" w:pos="0" w:leader="none"/>
        </w:tabs>
        <w:spacing w:before="0" w:after="0"/>
        <w:ind w:hanging="0" w:left="0" w:right="0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</w:t>
      </w:r>
    </w:p>
    <w:p>
      <w:pPr>
        <w:pStyle w:val="Normal"/>
        <w:keepNext w:val="true"/>
        <w:widowControl/>
        <w:tabs>
          <w:tab w:val="clear" w:pos="408"/>
          <w:tab w:val="left" w:pos="0" w:leader="none"/>
        </w:tabs>
        <w:spacing w:lineRule="auto" w:line="360" w:before="0" w:after="0"/>
        <w:ind w:hanging="0" w:left="0" w:right="0"/>
        <w:jc w:val="center"/>
        <w:rPr>
          <w:b/>
          <w:sz w:val="28"/>
        </w:rPr>
      </w:pPr>
      <w:r>
        <w:rPr>
          <w:b/>
          <w:sz w:val="28"/>
        </w:rPr>
        <w:t>КОРЕНОВСКИЙ  РАЙОН</w:t>
      </w:r>
    </w:p>
    <w:p>
      <w:pPr>
        <w:pStyle w:val="Normal"/>
        <w:widowControl/>
        <w:tabs>
          <w:tab w:val="clear" w:pos="408"/>
          <w:tab w:val="left" w:pos="0" w:leader="none"/>
        </w:tabs>
        <w:spacing w:lineRule="auto" w:line="360" w:before="108" w:after="108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widowControl/>
        <w:spacing w:lineRule="auto" w:line="360"/>
        <w:ind w:hanging="0" w:left="0" w:right="0"/>
        <w:jc w:val="center"/>
        <w:rPr>
          <w:b/>
          <w:sz w:val="28"/>
        </w:rPr>
      </w:pPr>
      <w:r>
        <w:rPr>
          <w:b/>
          <w:sz w:val="28"/>
        </w:rPr>
        <w:t>от 14.08.2024                                                                                                 № 977</w:t>
      </w:r>
    </w:p>
    <w:p>
      <w:pPr>
        <w:pStyle w:val="Normal"/>
        <w:widowControl/>
        <w:spacing w:lineRule="auto" w:line="360"/>
        <w:ind w:hanging="0" w:left="0" w:right="0"/>
        <w:jc w:val="center"/>
        <w:rPr>
          <w:b/>
          <w:sz w:val="28"/>
        </w:rPr>
      </w:pPr>
      <w:r>
        <w:rPr>
          <w:b w:val="false"/>
          <w:sz w:val="24"/>
        </w:rPr>
        <w:t>г. Кореновск</w:t>
      </w:r>
    </w:p>
    <w:p>
      <w:pPr>
        <w:pStyle w:val="Normal"/>
        <w:jc w:val="center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Normal"/>
        <w:tabs>
          <w:tab w:val="clear" w:pos="408"/>
          <w:tab w:val="left" w:pos="9498" w:leader="none"/>
        </w:tabs>
        <w:ind w:hanging="0" w:left="0" w:right="-2"/>
        <w:jc w:val="center"/>
        <w:rPr>
          <w:sz w:val="28"/>
        </w:rPr>
      </w:pPr>
      <w:r>
        <w:rPr>
          <w:b/>
          <w:color w:val="000000"/>
          <w:sz w:val="28"/>
        </w:rPr>
        <w:t xml:space="preserve">Об утверждении размера средней рыночной стоимости одного квадратного метра общей площади жилого помещения на территории муниципального образования Кореновский район на третий квартал 2024 года в целях приобретения, строительства (в том числе участия                 в долевом строительстве) жилых помещений на территории муниципального образования Кореновский район для обеспечения     детей-сирот и детей, оставшихся без попечения родителей, лиц из числа детей-сирот и детей, оставшихся без попечения родителей </w:t>
      </w:r>
    </w:p>
    <w:p>
      <w:pPr>
        <w:pStyle w:val="Normal"/>
        <w:ind w:hanging="0" w:left="0" w:right="-2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-2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 целях реализации Закона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 руководствуясь постановлением главы администрации (губернатора) Краснодарского края от  2 ноября 2022 года №791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родителей» администрация муниципального образования Кореновский район  п о с т а н о в л я е т:</w:t>
      </w:r>
    </w:p>
    <w:p>
      <w:pPr>
        <w:pStyle w:val="Normal"/>
        <w:widowControl w:val="false"/>
        <w:tabs>
          <w:tab w:val="clear" w:pos="408"/>
          <w:tab w:val="left" w:pos="855" w:leader="none"/>
          <w:tab w:val="left" w:pos="9637" w:leader="none"/>
        </w:tabs>
        <w:ind w:firstLine="85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1. Утвердить размер средней рыночной стоимости одного квадратного метра общей площади жилого помещения на территории муниципального образования Кореновский район на третий квартал 2024 года в целях приобретения, строительства (в том числе участия в долевом строительстве) жилых помещений на территории муниципального образования Кореновский район для обеспечения детей-сирот и детей, оставшихся без попечения родителей, лиц из числа детей-сирот и детей, оставшихся без попечения родителей  — 100 476 (сто тысяч  четыреста семьдесят шесть) рублей 84 копейки.</w:t>
      </w:r>
    </w:p>
    <w:p>
      <w:pPr>
        <w:pStyle w:val="Normal"/>
        <w:widowControl/>
        <w:ind w:firstLine="737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>
        <w:rPr>
          <w:color w:val="000000"/>
          <w:spacing w:val="-2"/>
          <w:sz w:val="28"/>
        </w:rPr>
        <w:t>Управлению службы протокола и информационной политики</w:t>
      </w:r>
      <w:r>
        <w:rPr>
          <w:color w:val="00000A"/>
          <w:spacing w:val="-2"/>
          <w:sz w:val="28"/>
        </w:rPr>
        <w:t xml:space="preserve"> муниципального образования Кореновский район  обеспечить размещение (опубликование) настоящего постановления на официальном сайте администрации муниципального образования Кореновский</w:t>
      </w:r>
      <w:r>
        <w:rPr>
          <w:color w:val="00000A"/>
          <w:spacing w:val="-2"/>
          <w:sz w:val="28"/>
          <w:highlight w:val="white"/>
        </w:rPr>
        <w:t xml:space="preserve"> район                                в информационно-телекоммуникационной сети «Интернет»</w:t>
      </w:r>
      <w:r>
        <w:rPr>
          <w:color w:val="000000"/>
          <w:sz w:val="28"/>
        </w:rPr>
        <w:t>.</w:t>
      </w:r>
    </w:p>
    <w:p>
      <w:pPr>
        <w:pStyle w:val="Normal"/>
        <w:widowControl/>
        <w:tabs>
          <w:tab w:val="clear" w:pos="408"/>
          <w:tab w:val="left" w:pos="735" w:leader="none"/>
          <w:tab w:val="left" w:pos="1140" w:leader="none"/>
          <w:tab w:val="left" w:pos="1170" w:leader="none"/>
        </w:tabs>
        <w:ind w:firstLine="737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 Контроль за выполнением настоящего постановления </w:t>
      </w:r>
      <w:r>
        <w:rPr>
          <w:b w:val="false"/>
          <w:color w:val="000000"/>
          <w:sz w:val="28"/>
        </w:rPr>
        <w:t>возложить на заместителя главы муниципального образования Кореновский район           С.В. Колупайко.</w:t>
      </w:r>
    </w:p>
    <w:p>
      <w:pPr>
        <w:pStyle w:val="Normal"/>
        <w:widowControl/>
        <w:tabs>
          <w:tab w:val="clear" w:pos="408"/>
          <w:tab w:val="left" w:pos="1185" w:leader="none"/>
        </w:tabs>
        <w:ind w:firstLine="794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4. Постановление вступает в силу после его официального опубликования</w:t>
      </w:r>
      <w:r>
        <w:rPr>
          <w:b/>
          <w:color w:val="000000"/>
          <w:sz w:val="28"/>
        </w:rPr>
        <w:t>.</w:t>
      </w:r>
    </w:p>
    <w:p>
      <w:pPr>
        <w:pStyle w:val="Normal"/>
        <w:ind w:firstLine="67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67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67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67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Исполняющий обязанности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главы муниципального </w:t>
      </w:r>
    </w:p>
    <w:p>
      <w:pPr>
        <w:pStyle w:val="Normal"/>
        <w:rPr>
          <w:b/>
          <w:sz w:val="28"/>
        </w:rPr>
      </w:pPr>
      <w:r>
        <w:rPr>
          <w:color w:val="000000"/>
          <w:sz w:val="28"/>
        </w:rPr>
        <w:t xml:space="preserve">образования Кореновский район                                             </w:t>
      </w:r>
      <w:r>
        <w:rPr>
          <w:b w:val="false"/>
          <w:color w:val="000000"/>
          <w:sz w:val="28"/>
        </w:rPr>
        <w:t xml:space="preserve">А. Е. Дружинкин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794" w:gutter="0" w:header="1134" w:top="1716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</w:rPr>
    </w:pPr>
    <w:r>
      <w:rPr>
        <w:sz w:val="2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uiPriority w:val="9"/>
    <w:qFormat/>
    <w:pPr>
      <w:keepNext w:val="true"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6"/>
    </w:pPr>
    <w:rPr>
      <w:rFonts w:ascii="Arial" w:hAnsi="Arial"/>
      <w:sz w:val="24"/>
    </w:rPr>
  </w:style>
  <w:style w:type="character" w:styleId="Textbody">
    <w:name w:val="Text body"/>
    <w:qFormat/>
    <w:rPr>
      <w:sz w:val="28"/>
    </w:rPr>
  </w:style>
  <w:style w:type="character" w:styleId="WW8Num2z2">
    <w:name w:val="WW8Num2z2"/>
    <w:link w:val="WW8Num2z2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-Absatz-Standardschriftart111111111111111111111">
    <w:name w:val="WW-Absatz-Standardschriftart111111111111111111111"/>
    <w:link w:val="WW-Absatz-Standardschriftart1111111111111111111112"/>
    <w:qFormat/>
    <w:rPr/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-Absatz-Standardschriftart111111111">
    <w:name w:val="WW-Absatz-Standardschriftart111111111"/>
    <w:link w:val="WW-Absatz-Standardschriftart1111111112"/>
    <w:qFormat/>
    <w:rPr/>
  </w:style>
  <w:style w:type="character" w:styleId="Heading71">
    <w:name w:val="Heading 71"/>
    <w:qFormat/>
    <w:rPr>
      <w:rFonts w:ascii="Arial" w:hAnsi="Arial"/>
      <w:sz w:val="24"/>
    </w:rPr>
  </w:style>
  <w:style w:type="character" w:styleId="WW8Num3z1">
    <w:name w:val="WW8Num3z1"/>
    <w:link w:val="WW8Num3z11"/>
    <w:qFormat/>
    <w:rPr/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WW8Num3z8">
    <w:name w:val="WW8Num3z8"/>
    <w:link w:val="WW8Num3z8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1z5">
    <w:name w:val="WW8Num1z5"/>
    <w:link w:val="WW8Num1z51"/>
    <w:qFormat/>
    <w:rPr/>
  </w:style>
  <w:style w:type="character" w:styleId="21">
    <w:name w:val="Основной текст с отступом 21"/>
    <w:link w:val="211"/>
    <w:qFormat/>
    <w:rPr>
      <w:sz w:val="28"/>
    </w:rPr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Caption11111">
    <w:name w:val="Caption11111"/>
    <w:link w:val="Caption111111"/>
    <w:qFormat/>
    <w:rPr>
      <w:i/>
      <w:sz w:val="28"/>
    </w:rPr>
  </w:style>
  <w:style w:type="character" w:styleId="WW-Absatz-Standardschriftart11111111111">
    <w:name w:val="WW-Absatz-Standardschriftart11111111111"/>
    <w:link w:val="WW-Absatz-Standardschriftart111111111112"/>
    <w:qFormat/>
    <w:rPr/>
  </w:style>
  <w:style w:type="character" w:styleId="WW8Num1z8">
    <w:name w:val="WW8Num1z8"/>
    <w:link w:val="WW8Num1z81"/>
    <w:qFormat/>
    <w:rPr/>
  </w:style>
  <w:style w:type="character" w:styleId="1">
    <w:name w:val="Название1"/>
    <w:link w:val="111"/>
    <w:qFormat/>
    <w:rPr>
      <w:i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aption1">
    <w:name w:val="Caption1"/>
    <w:link w:val="Caption12"/>
    <w:qFormat/>
    <w:rPr>
      <w:i/>
      <w:sz w:val="24"/>
    </w:rPr>
  </w:style>
  <w:style w:type="character" w:styleId="WW8Num1z4">
    <w:name w:val="WW8Num1z4"/>
    <w:link w:val="WW8Num1z41"/>
    <w:qFormat/>
    <w:rPr/>
  </w:style>
  <w:style w:type="character" w:styleId="WW8Num2z0">
    <w:name w:val="WW8Num2z0"/>
    <w:link w:val="WW8Num2z01"/>
    <w:qFormat/>
    <w:rPr/>
  </w:style>
  <w:style w:type="character" w:styleId="WW8Num1z7">
    <w:name w:val="WW8Num1z7"/>
    <w:link w:val="WW8Num1z71"/>
    <w:qFormat/>
    <w:rPr/>
  </w:style>
  <w:style w:type="character" w:styleId="WW-Absatz-Standardschriftart111111111111111111111111111111111">
    <w:name w:val="WW-Absatz-Standardschriftart111111111111111111111111111111111"/>
    <w:link w:val="WW-Absatz-Standardschriftart1111111111111111111111111111111112"/>
    <w:qFormat/>
    <w:rPr/>
  </w:style>
  <w:style w:type="character" w:styleId="WW8Num3z7">
    <w:name w:val="WW8Num3z7"/>
    <w:link w:val="WW8Num3z71"/>
    <w:qFormat/>
    <w:rPr/>
  </w:style>
  <w:style w:type="character" w:styleId="WW-Absatz-Standardschriftart111111111111111111111111">
    <w:name w:val="WW-Absatz-Standardschriftart111111111111111111111111"/>
    <w:link w:val="WW-Absatz-Standardschriftart1111111111111111111111112"/>
    <w:qFormat/>
    <w:rPr/>
  </w:style>
  <w:style w:type="character" w:styleId="pt-a0-000007">
    <w:name w:val="pt-a0-000007"/>
    <w:link w:val="pt-a0-0000071"/>
    <w:qFormat/>
    <w:rPr/>
  </w:style>
  <w:style w:type="character" w:styleId="WW-Absatz-Standardschriftart11111111111111111111111111111111111">
    <w:name w:val="WW-Absatz-Standardschriftart11111111111111111111111111111111111"/>
    <w:link w:val="WW-Absatz-Standardschriftart111111111111111111111111111111111112"/>
    <w:qFormat/>
    <w:rPr/>
  </w:style>
  <w:style w:type="character" w:styleId="WW-Absatz-Standardschriftart1111111111111111111">
    <w:name w:val="WW-Absatz-Standardschriftart1111111111111111111"/>
    <w:link w:val="WW-Absatz-Standardschriftart11111111111111111112"/>
    <w:qFormat/>
    <w:rPr/>
  </w:style>
  <w:style w:type="character" w:styleId="Caption2">
    <w:name w:val="Caption2"/>
    <w:qFormat/>
    <w:rPr>
      <w:i/>
      <w:sz w:val="24"/>
    </w:rPr>
  </w:style>
  <w:style w:type="character" w:styleId="Caption111">
    <w:name w:val="Caption111"/>
    <w:link w:val="Caption1112"/>
    <w:qFormat/>
    <w:rPr>
      <w:i/>
      <w:sz w:val="24"/>
    </w:rPr>
  </w:style>
  <w:style w:type="character" w:styleId="WW-Absatz-Standardschriftart1111111111111111">
    <w:name w:val="WW-Absatz-Standardschriftart1111111111111111"/>
    <w:link w:val="WW-Absatz-Standardschriftart11111111111111112"/>
    <w:qFormat/>
    <w:rPr/>
  </w:style>
  <w:style w:type="character" w:styleId="WW-Absatz-Standardschriftart11111111111111111111111">
    <w:name w:val="WW-Absatz-Standardschriftart11111111111111111111111"/>
    <w:link w:val="WW-Absatz-Standardschriftart111111111111111111111112"/>
    <w:qFormat/>
    <w:rPr/>
  </w:style>
  <w:style w:type="character" w:styleId="WW-Absatz-Standardschriftart111111111111111111111111111111">
    <w:name w:val="WW-Absatz-Standardschriftart111111111111111111111111111111"/>
    <w:link w:val="WW-Absatz-Standardschriftart1111111111111111111111111111112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11">
    <w:name w:val="Основной шрифт абзаца1"/>
    <w:link w:val="112"/>
    <w:qFormat/>
    <w:rPr/>
  </w:style>
  <w:style w:type="character" w:styleId="WW-Absatz-Standardschriftart1111111111">
    <w:name w:val="WW-Absatz-Standardschriftart1111111111"/>
    <w:link w:val="WW-Absatz-Standardschriftart11111111112"/>
    <w:qFormat/>
    <w:rPr/>
  </w:style>
  <w:style w:type="character" w:styleId="WW8Num3z3">
    <w:name w:val="WW8Num3z3"/>
    <w:link w:val="WW8Num3z31"/>
    <w:qFormat/>
    <w:rPr/>
  </w:style>
  <w:style w:type="character" w:styleId="WW8Num1z2">
    <w:name w:val="WW8Num1z2"/>
    <w:link w:val="WW8Num1z21"/>
    <w:qFormat/>
    <w:rPr/>
  </w:style>
  <w:style w:type="character" w:styleId="WW8Num2z5">
    <w:name w:val="WW8Num2z5"/>
    <w:link w:val="WW8Num2z51"/>
    <w:qFormat/>
    <w:rPr/>
  </w:style>
  <w:style w:type="character" w:styleId="WW-Absatz-Standardschriftart1111111111111">
    <w:name w:val="WW-Absatz-Standardschriftart1111111111111"/>
    <w:link w:val="WW-Absatz-Standardschriftart11111111111112"/>
    <w:qFormat/>
    <w:rPr/>
  </w:style>
  <w:style w:type="character" w:styleId="WW-Absatz-Standardschriftart11111111111111111111111111111111">
    <w:name w:val="WW-Absatz-Standardschriftart11111111111111111111111111111111"/>
    <w:link w:val="WW-Absatz-Standardschriftart111111111111111111111111111111112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Style7">
    <w:name w:val="Указатель"/>
    <w:link w:val="2"/>
    <w:qFormat/>
    <w:rPr/>
  </w:style>
  <w:style w:type="character" w:styleId="WW8Num3z5">
    <w:name w:val="WW8Num3z5"/>
    <w:link w:val="WW8Num3z51"/>
    <w:qFormat/>
    <w:rPr/>
  </w:style>
  <w:style w:type="character" w:styleId="WW-Absatz-Standardschriftart11111111111111">
    <w:name w:val="WW-Absatz-Standardschriftart11111111111111"/>
    <w:link w:val="WW-Absatz-Standardschriftart111111111111112"/>
    <w:qFormat/>
    <w:rPr/>
  </w:style>
  <w:style w:type="character" w:styleId="WW8Num2z4">
    <w:name w:val="WW8Num2z4"/>
    <w:link w:val="WW8Num2z41"/>
    <w:qFormat/>
    <w:rPr/>
  </w:style>
  <w:style w:type="character" w:styleId="Style8">
    <w:name w:val="Заголовок"/>
    <w:link w:val="13"/>
    <w:qFormat/>
    <w:rPr>
      <w:rFonts w:ascii="Times New Roman" w:hAnsi="Times New Roman"/>
      <w:sz w:val="28"/>
    </w:rPr>
  </w:style>
  <w:style w:type="character" w:styleId="List1">
    <w:name w:val="List1"/>
    <w:basedOn w:val="Textbody"/>
    <w:qFormat/>
    <w:rPr/>
  </w:style>
  <w:style w:type="character" w:styleId="WW8Num1z6">
    <w:name w:val="WW8Num1z6"/>
    <w:link w:val="WW8Num1z61"/>
    <w:qFormat/>
    <w:rPr/>
  </w:style>
  <w:style w:type="character" w:styleId="WW8Num1z1">
    <w:name w:val="WW8Num1z1"/>
    <w:link w:val="WW8Num1z11"/>
    <w:qFormat/>
    <w:rPr/>
  </w:style>
  <w:style w:type="character" w:styleId="WW8Num2z7">
    <w:name w:val="WW8Num2z7"/>
    <w:link w:val="WW8Num2z71"/>
    <w:qFormat/>
    <w:rPr/>
  </w:style>
  <w:style w:type="character" w:styleId="Style9">
    <w:name w:val="Верхний и нижний колонтитулы"/>
    <w:link w:val="14"/>
    <w:qFormat/>
    <w:rPr/>
  </w:style>
  <w:style w:type="character" w:styleId="Heading51">
    <w:name w:val="Heading 51"/>
    <w:qFormat/>
    <w:rPr>
      <w:sz w:val="28"/>
    </w:rPr>
  </w:style>
  <w:style w:type="character" w:styleId="Caption11">
    <w:name w:val="Caption11"/>
    <w:link w:val="Caption112"/>
    <w:qFormat/>
    <w:rPr>
      <w:i/>
      <w:sz w:val="24"/>
    </w:rPr>
  </w:style>
  <w:style w:type="character" w:styleId="Caption1111">
    <w:name w:val="Caption1111"/>
    <w:link w:val="Caption11112"/>
    <w:qFormat/>
    <w:rPr>
      <w:i/>
      <w:sz w:val="24"/>
    </w:rPr>
  </w:style>
  <w:style w:type="character" w:styleId="WW8Num3z6">
    <w:name w:val="WW8Num3z6"/>
    <w:link w:val="WW8Num3z61"/>
    <w:qFormat/>
    <w:rPr/>
  </w:style>
  <w:style w:type="character" w:styleId="Heading11">
    <w:name w:val="Heading 11"/>
    <w:qFormat/>
    <w:rPr>
      <w:b/>
      <w:sz w:val="44"/>
    </w:rPr>
  </w:style>
  <w:style w:type="character" w:styleId="BodyTextIndented">
    <w:name w:val="Body Text, Indented"/>
    <w:link w:val="BodyTextIndented1"/>
    <w:qFormat/>
    <w:rPr>
      <w:sz w:val="28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WW8Num2z8">
    <w:name w:val="WW8Num2z8"/>
    <w:link w:val="WW8Num2z81"/>
    <w:qFormat/>
    <w:rPr/>
  </w:style>
  <w:style w:type="character" w:styleId="FontStyle54">
    <w:name w:val="Font Style54"/>
    <w:basedOn w:val="DefaultParagraphFont0"/>
    <w:link w:val="FontStyle541"/>
    <w:qFormat/>
    <w:rPr>
      <w:rFonts w:ascii="Times New Roman" w:hAnsi="Times New Roman"/>
      <w:sz w:val="16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WW8Num2z3">
    <w:name w:val="WW8Num2z3"/>
    <w:link w:val="WW8Num2z31"/>
    <w:qFormat/>
    <w:rPr/>
  </w:style>
  <w:style w:type="character" w:styleId="Header1">
    <w:name w:val="Header1"/>
    <w:basedOn w:val="Style9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WW-Absatz-Standardschriftart1111111111111111111111">
    <w:name w:val="WW-Absatz-Standardschriftart1111111111111111111111"/>
    <w:link w:val="WW-Absatz-Standardschriftart11111111111111111111112"/>
    <w:qFormat/>
    <w:rPr/>
  </w:style>
  <w:style w:type="character" w:styleId="Style10">
    <w:name w:val="Колонтитул"/>
    <w:link w:val="15"/>
    <w:qFormat/>
    <w:rPr/>
  </w:style>
  <w:style w:type="character" w:styleId="WW-Absatz-Standardschriftart111111111111111111111111111111111111">
    <w:name w:val="WW-Absatz-Standardschriftart111111111111111111111111111111111111"/>
    <w:link w:val="WW-Absatz-Standardschriftart111111111111111111111111111111111111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2z6">
    <w:name w:val="WW8Num2z6"/>
    <w:link w:val="WW8Num2z61"/>
    <w:qFormat/>
    <w:rPr/>
  </w:style>
  <w:style w:type="character" w:styleId="WW-Absatz-Standardschriftart11111111111111111111">
    <w:name w:val="WW-Absatz-Standardschriftart11111111111111111111"/>
    <w:link w:val="WW-Absatz-Standardschriftart111111111111111111112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Absatz-Standardschriftart11111111111111111111111111111">
    <w:name w:val="WW-Absatz-Standardschriftart11111111111111111111111111111"/>
    <w:link w:val="WW-Absatz-Standardschriftart111111111111111111111111111112"/>
    <w:qFormat/>
    <w:rPr/>
  </w:style>
  <w:style w:type="character" w:styleId="WW8Num3z0">
    <w:name w:val="WW8Num3z0"/>
    <w:link w:val="WW8Num3z01"/>
    <w:qFormat/>
    <w:rPr/>
  </w:style>
  <w:style w:type="character" w:styleId="WW-Absatz-Standardschriftart111111111111111111">
    <w:name w:val="WW-Absatz-Standardschriftart111111111111111111"/>
    <w:link w:val="WW-Absatz-Standardschriftart1111111111111111112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0">
    <w:name w:val="Default Paragraph Font_0"/>
    <w:link w:val="DefaultParagraphFont0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Style11">
    <w:name w:val="Основной шрифт абзаца"/>
    <w:link w:val="22"/>
    <w:qFormat/>
    <w:rPr/>
  </w:style>
  <w:style w:type="character" w:styleId="WW8Num2z1">
    <w:name w:val="WW8Num2z1"/>
    <w:link w:val="WW8Num2z11"/>
    <w:qFormat/>
    <w:rPr/>
  </w:style>
  <w:style w:type="character" w:styleId="WW-Absatz-Standardschriftart11111111111111111111111111">
    <w:name w:val="WW-Absatz-Standardschriftart11111111111111111111111111"/>
    <w:link w:val="WW-Absatz-Standardschriftart111111111111111111111111112"/>
    <w:qFormat/>
    <w:rPr/>
  </w:style>
  <w:style w:type="character" w:styleId="WW-Absatz-Standardschriftart111111111111111">
    <w:name w:val="WW-Absatz-Standardschriftart111111111111111"/>
    <w:link w:val="WW-Absatz-Standardschriftart1111111111111112"/>
    <w:qFormat/>
    <w:rPr/>
  </w:style>
  <w:style w:type="character" w:styleId="WW-Absatz-Standardschriftart11111111111111111">
    <w:name w:val="WW-Absatz-Standardschriftart11111111111111111"/>
    <w:link w:val="WW-Absatz-Standardschriftart111111111111111112"/>
    <w:qFormat/>
    <w:rPr/>
  </w:style>
  <w:style w:type="character" w:styleId="Style12">
    <w:name w:val="Заголовок таблицы"/>
    <w:basedOn w:val="Style13"/>
    <w:link w:val="17"/>
    <w:qFormat/>
    <w:rPr>
      <w:b/>
    </w:rPr>
  </w:style>
  <w:style w:type="character" w:styleId="WW8Num3z4">
    <w:name w:val="WW8Num3z4"/>
    <w:link w:val="WW8Num3z41"/>
    <w:qFormat/>
    <w:rPr/>
  </w:style>
  <w:style w:type="character" w:styleId="WW8Num1z3">
    <w:name w:val="WW8Num1z3"/>
    <w:link w:val="WW8Num1z3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Style13">
    <w:name w:val="Содержимое таблицы"/>
    <w:link w:val="16"/>
    <w:qFormat/>
    <w:rPr/>
  </w:style>
  <w:style w:type="character" w:styleId="Style14">
    <w:name w:val="Символ нумерации"/>
    <w:link w:val="18"/>
    <w:qFormat/>
    <w:rPr/>
  </w:style>
  <w:style w:type="character" w:styleId="pt-a0-000005">
    <w:name w:val="pt-a0-000005"/>
    <w:link w:val="pt-a0-000005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WW8Num3z2">
    <w:name w:val="WW8Num3z2"/>
    <w:link w:val="WW8Num3z21"/>
    <w:qFormat/>
    <w:rPr/>
  </w:style>
  <w:style w:type="character" w:styleId="Heading41">
    <w:name w:val="Heading 41"/>
    <w:qFormat/>
    <w:rPr>
      <w:b/>
      <w:sz w:val="48"/>
    </w:rPr>
  </w:style>
  <w:style w:type="character" w:styleId="WW-Absatz-Standardschriftart1111111111111111111111111">
    <w:name w:val="WW-Absatz-Standardschriftart1111111111111111111111111"/>
    <w:link w:val="WW-Absatz-Standardschriftart11111111111111111111111112"/>
    <w:qFormat/>
    <w:rPr/>
  </w:style>
  <w:style w:type="character" w:styleId="WW-Absatz-Standardschriftart1111111111111111111111111111">
    <w:name w:val="WW-Absatz-Standardschriftart1111111111111111111111111111"/>
    <w:link w:val="WW-Absatz-Standardschriftart11111111111111111111111111112"/>
    <w:qFormat/>
    <w:rPr/>
  </w:style>
  <w:style w:type="character" w:styleId="WW-Absatz-Standardschriftart1111111111111111111111111111111">
    <w:name w:val="WW-Absatz-Standardschriftart1111111111111111111111111111111"/>
    <w:link w:val="WW-Absatz-Standardschriftart11111111111111111111111111111112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Heading21">
    <w:name w:val="Heading 21"/>
    <w:qFormat/>
    <w:rPr>
      <w:b/>
      <w:sz w:val="24"/>
    </w:rPr>
  </w:style>
  <w:style w:type="character" w:styleId="WW-Absatz-Standardschriftart111111111111111111111111111">
    <w:name w:val="WW-Absatz-Standardschriftart111111111111111111111111111"/>
    <w:link w:val="WW-Absatz-Standardschriftart1111111111111111111111111112"/>
    <w:qFormat/>
    <w:rPr/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-Absatz-Standardschriftart1111111111111111111111111111111111">
    <w:name w:val="WW-Absatz-Standardschriftart1111111111111111111111111111111111"/>
    <w:link w:val="WW-Absatz-Standardschriftart11111111111111111111111111111111112"/>
    <w:qFormat/>
    <w:rPr/>
  </w:style>
  <w:style w:type="character" w:styleId="WW8Num1z0">
    <w:name w:val="WW8Num1z0"/>
    <w:link w:val="WW8Num1z01"/>
    <w:qFormat/>
    <w:rPr/>
  </w:style>
  <w:style w:type="character" w:styleId="Heading61">
    <w:name w:val="Heading 61"/>
    <w:qFormat/>
    <w:rPr>
      <w:b/>
      <w:sz w:val="24"/>
    </w:rPr>
  </w:style>
  <w:style w:type="character" w:styleId="WW-Absatz-Standardschriftart111111111111">
    <w:name w:val="WW-Absatz-Standardschriftart111111111111"/>
    <w:link w:val="WW-Absatz-Standardschriftart1111111111112"/>
    <w:qFormat/>
    <w:rPr/>
  </w:style>
  <w:style w:type="character" w:styleId="WW-Absatz-Standardschriftart">
    <w:name w:val="WW-Absatz-Standardschriftart"/>
    <w:link w:val="WW-Absatz-Standardschriftart2"/>
    <w:qFormat/>
    <w:rPr/>
  </w:style>
  <w:style w:type="character" w:styleId="12">
    <w:name w:val="Указатель1"/>
    <w:link w:val="113"/>
    <w:qFormat/>
    <w:rPr/>
  </w:style>
  <w:style w:type="character" w:styleId="blk">
    <w:name w:val="blk"/>
    <w:basedOn w:val="11"/>
    <w:link w:val="blk1"/>
    <w:qFormat/>
    <w:rPr/>
  </w:style>
  <w:style w:type="paragraph" w:styleId="13">
    <w:name w:val="Заголовок1"/>
    <w:basedOn w:val="Normal"/>
    <w:next w:val="BodyText"/>
    <w:link w:val="Style8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2">
    <w:name w:val="Указатель2"/>
    <w:basedOn w:val="Normal"/>
    <w:link w:val="Style7"/>
    <w:qFormat/>
    <w:pPr/>
    <w:rPr/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2">
    <w:name w:val="WW-Absatz-Standardschriftart1111111111111111111112"/>
    <w:link w:val="WW-Absatz-Standardschriftart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2">
    <w:name w:val="WW-Absatz-Standardschriftart1111111112"/>
    <w:link w:val="WW-Absatz-Standardschriftart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Основной текст с отступом 211"/>
    <w:basedOn w:val="Normal"/>
    <w:link w:val="21"/>
    <w:qFormat/>
    <w:pPr>
      <w:ind w:firstLine="780" w:left="0" w:right="0"/>
      <w:jc w:val="both"/>
    </w:pPr>
    <w:rPr>
      <w:sz w:val="28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link w:val="WW-Absatz-Standardschriftar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">
    <w:name w:val="Caption111111"/>
    <w:basedOn w:val="Normal"/>
    <w:link w:val="Caption11111"/>
    <w:qFormat/>
    <w:pPr>
      <w:spacing w:before="120" w:after="120"/>
    </w:pPr>
    <w:rPr>
      <w:i/>
      <w:sz w:val="28"/>
    </w:rPr>
  </w:style>
  <w:style w:type="paragraph" w:styleId="WW-Absatz-Standardschriftart111111111112">
    <w:name w:val="WW-Absatz-Standardschriftart111111111112"/>
    <w:link w:val="WW-Absatz-Standardschriftart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Название11"/>
    <w:basedOn w:val="Normal"/>
    <w:link w:val="1"/>
    <w:qFormat/>
    <w:pPr>
      <w:spacing w:before="120" w:after="120"/>
    </w:pPr>
    <w:rPr>
      <w:i/>
      <w:sz w:val="28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2">
    <w:name w:val="Caption12"/>
    <w:basedOn w:val="Normal"/>
    <w:link w:val="Caption1"/>
    <w:qFormat/>
    <w:pPr>
      <w:spacing w:before="120" w:after="120"/>
    </w:pPr>
    <w:rPr>
      <w:i/>
      <w:sz w:val="24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2">
    <w:name w:val="WW-Absatz-Standardschriftart1111111111111111111111111111111112"/>
    <w:link w:val="WW-Absatz-Standardschriftart1111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2">
    <w:name w:val="WW-Absatz-Standardschriftart1111111111111111111111112"/>
    <w:link w:val="WW-Absatz-Standardschriftart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pt-a0-0000071">
    <w:name w:val="pt-a0-0000071"/>
    <w:link w:val="pt-a0-00000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12">
    <w:name w:val="WW-Absatz-Standardschriftart111111111111111111111111111111111112"/>
    <w:link w:val="WW-Absatz-Standardschriftart111111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2">
    <w:name w:val="WW-Absatz-Standardschriftart11111111111111111112"/>
    <w:link w:val="WW-Absatz-Standardschriftart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2">
    <w:name w:val="Caption1112"/>
    <w:basedOn w:val="Normal"/>
    <w:link w:val="Caption111"/>
    <w:qFormat/>
    <w:pPr>
      <w:spacing w:before="120" w:after="120"/>
    </w:pPr>
    <w:rPr>
      <w:i/>
      <w:sz w:val="24"/>
    </w:rPr>
  </w:style>
  <w:style w:type="paragraph" w:styleId="WW-Absatz-Standardschriftart11111111111111112">
    <w:name w:val="WW-Absatz-Standardschriftart11111111111111112"/>
    <w:link w:val="WW-Absatz-Standardschriftart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2">
    <w:name w:val="WW-Absatz-Standardschriftart111111111111111111111112"/>
    <w:link w:val="WW-Absatz-Standardschriftart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2">
    <w:name w:val="WW-Absatz-Standardschriftart1111111111111111111111111111112"/>
    <w:link w:val="WW-Absatz-Standardschriftart1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Основной шрифт абзаца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link w:val="WW-Absatz-Standardschriftart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2">
    <w:name w:val="WW-Absatz-Standardschriftart11111111111112"/>
    <w:link w:val="WW-Absatz-Standardschriftart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2">
    <w:name w:val="WW-Absatz-Standardschriftart111111111111111111111111111111112"/>
    <w:link w:val="WW-Absatz-Standardschriftart111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2">
    <w:name w:val="WW-Absatz-Standardschriftart111111111111112"/>
    <w:link w:val="WW-Absatz-Standardschriftart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Верхний и нижний колонтитулы1"/>
    <w:basedOn w:val="Normal"/>
    <w:link w:val="Style9"/>
    <w:qFormat/>
    <w:pPr>
      <w:tabs>
        <w:tab w:val="clear" w:pos="408"/>
        <w:tab w:val="center" w:pos="4705" w:leader="none"/>
        <w:tab w:val="right" w:pos="9411" w:leader="none"/>
      </w:tabs>
    </w:pPr>
    <w:rPr/>
  </w:style>
  <w:style w:type="paragraph" w:styleId="Caption112">
    <w:name w:val="Caption112"/>
    <w:basedOn w:val="Normal"/>
    <w:link w:val="Caption11"/>
    <w:qFormat/>
    <w:pPr>
      <w:spacing w:before="120" w:after="120"/>
    </w:pPr>
    <w:rPr>
      <w:i/>
      <w:sz w:val="24"/>
    </w:rPr>
  </w:style>
  <w:style w:type="paragraph" w:styleId="Caption11112">
    <w:name w:val="Caption11112"/>
    <w:basedOn w:val="Normal"/>
    <w:link w:val="Caption1111"/>
    <w:qFormat/>
    <w:pPr>
      <w:spacing w:before="120" w:after="120"/>
    </w:pPr>
    <w:rPr>
      <w:i/>
      <w:sz w:val="24"/>
    </w:rPr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ed1">
    <w:name w:val="Body Text, Indented1"/>
    <w:basedOn w:val="Normal"/>
    <w:link w:val="BodyTextIndented"/>
    <w:qFormat/>
    <w:pPr/>
    <w:rPr>
      <w:sz w:val="28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541">
    <w:name w:val="Font Style541"/>
    <w:basedOn w:val="DefaultParagraphFont01"/>
    <w:link w:val="FontStyle54"/>
    <w:qFormat/>
    <w:pPr/>
    <w:rPr>
      <w:rFonts w:ascii="Times New Roman" w:hAnsi="Times New Roman"/>
      <w:sz w:val="16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14"/>
    <w:pPr/>
    <w:rPr/>
  </w:style>
  <w:style w:type="paragraph" w:styleId="WW-Absatz-Standardschriftart11112">
    <w:name w:val="WW-Absatz-Standardschriftart11112"/>
    <w:link w:val="WW-Absatz-Standardschriftart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2">
    <w:name w:val="WW-Absatz-Standardschriftart11111111111111111111112"/>
    <w:link w:val="WW-Absatz-Standardschriftart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Колонтитул1"/>
    <w:basedOn w:val="Normal"/>
    <w:link w:val="Style10"/>
    <w:qFormat/>
    <w:pPr>
      <w:tabs>
        <w:tab w:val="clear" w:pos="408"/>
        <w:tab w:val="center" w:pos="4819" w:leader="none"/>
        <w:tab w:val="right" w:pos="9638" w:leader="none"/>
      </w:tabs>
    </w:pPr>
    <w:rPr/>
  </w:style>
  <w:style w:type="paragraph" w:styleId="WW-Absatz-Standardschriftart1111111111111111111111111111111111111">
    <w:name w:val="WW-Absatz-Standardschriftart1111111111111111111111111111111111111"/>
    <w:link w:val="WW-Absatz-Standardschriftart1111111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">
    <w:name w:val="WW-Absatz-Standardschriftart111111111111111111112"/>
    <w:link w:val="WW-Absatz-Standardschriftart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111112">
    <w:name w:val="WW-Absatz-Standardschriftart111111111111111111111111111112"/>
    <w:link w:val="WW-Absatz-Standardschriftart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2">
    <w:name w:val="WW-Absatz-Standardschriftart1111111111111111112"/>
    <w:link w:val="WW-Absatz-Standardschriftart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01">
    <w:name w:val="Default Paragraph Font_01"/>
    <w:link w:val="DefaultParagraphFont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2">
    <w:name w:val="Основной шрифт абзаца2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">
    <w:name w:val="WW-Absatz-Standardschriftart111111111111111111111111112"/>
    <w:link w:val="WW-Absatz-Standardschriftart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2">
    <w:name w:val="WW-Absatz-Standardschriftart1111111111111112"/>
    <w:link w:val="WW-Absatz-Standardschriftart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2">
    <w:name w:val="WW-Absatz-Standardschriftart111111111111111112"/>
    <w:link w:val="WW-Absatz-Standardschriftart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одержимое таблицы1"/>
    <w:basedOn w:val="Normal"/>
    <w:link w:val="Style13"/>
    <w:qFormat/>
    <w:pPr/>
    <w:rPr/>
  </w:style>
  <w:style w:type="paragraph" w:styleId="17">
    <w:name w:val="Заголовок таблицы1"/>
    <w:basedOn w:val="16"/>
    <w:link w:val="Style12"/>
    <w:qFormat/>
    <w:pPr>
      <w:jc w:val="center"/>
    </w:pPr>
    <w:rPr>
      <w:b/>
    </w:rPr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8">
    <w:name w:val="Символ нумерации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pt-a0-0000051">
    <w:name w:val="pt-a0-0000051"/>
    <w:link w:val="pt-a0-00000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">
    <w:name w:val="WW-Absatz-Standardschriftart11111111111111111111111112"/>
    <w:link w:val="WW-Absatz-Standardschriftart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2">
    <w:name w:val="WW-Absatz-Standardschriftart11111111111111111111111111112"/>
    <w:link w:val="WW-Absatz-Standardschriftart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2">
    <w:name w:val="WW-Absatz-Standardschriftart11111111111111111111111111111112"/>
    <w:link w:val="WW-Absatz-Standardschriftart11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2">
    <w:name w:val="WW-Absatz-Standardschriftart1111111111111111111111111112"/>
    <w:link w:val="WW-Absatz-Standardschriftart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link w:val="WW-Absatz-Standardschriftar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111112">
    <w:name w:val="WW-Absatz-Standardschriftart11111111111111111111111111111111112"/>
    <w:link w:val="WW-Absatz-Standardschriftart1111111111111111111111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">
    <w:name w:val="WW-Absatz-Standardschriftart1111111111112"/>
    <w:link w:val="WW-Absatz-Standardschriftart1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link w:val="WW-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Указатель11"/>
    <w:basedOn w:val="Normal"/>
    <w:link w:val="12"/>
    <w:qFormat/>
    <w:pPr/>
    <w:rPr/>
  </w:style>
  <w:style w:type="paragraph" w:styleId="blk1">
    <w:name w:val="blk1"/>
    <w:basedOn w:val="112"/>
    <w:link w:val="bl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2</Pages>
  <Words>336</Words>
  <Characters>2351</Characters>
  <CharactersWithSpaces>2889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2024-08-15T17:12:56Z</dcterms:modified>
  <cp:revision>1</cp:revision>
  <dc:subject/>
  <dc:title/>
</cp:coreProperties>
</file>