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27A96">
      <w:pPr>
        <w:pageBreakBefore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4.5pt" filled="t">
            <v:fill color2="black"/>
            <v:imagedata r:id="rId4" o:title="" croptop="-78f" cropbottom="-78f" cropleft="-98f" cropright="-98f"/>
          </v:shape>
        </w:pict>
      </w:r>
    </w:p>
    <w:p w:rsidR="00000000" w:rsidRDefault="00D27A9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00000" w:rsidRDefault="00D27A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</w:t>
      </w:r>
    </w:p>
    <w:p w:rsidR="00000000" w:rsidRDefault="00D27A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КОРЕНОВСКИЙ 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МУНИЦИПАЛЬНЫЙ  РАЙОН</w:t>
      </w:r>
    </w:p>
    <w:p w:rsidR="00000000" w:rsidRDefault="00D27A96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D27A96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D27A9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2"/>
        </w:rPr>
        <w:t>ПОСТАНОВЛЕНИЕ</w:t>
      </w:r>
    </w:p>
    <w:p w:rsidR="00000000" w:rsidRDefault="00D27A9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00000" w:rsidRDefault="00D27A96">
      <w:pPr>
        <w:spacing w:after="0"/>
        <w:rPr>
          <w:rStyle w:val="FontStyle11"/>
          <w:sz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.07.2025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№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80</w:t>
      </w:r>
    </w:p>
    <w:p w:rsidR="00000000" w:rsidRDefault="00D27A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11"/>
          <w:sz w:val="24"/>
          <w:lang/>
        </w:rPr>
        <w:t>г. Кореновск</w:t>
      </w:r>
    </w:p>
    <w:p w:rsidR="00000000" w:rsidRDefault="00D27A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D27A9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1569952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отдельные постановления администрации м</w:t>
      </w:r>
      <w:r>
        <w:rPr>
          <w:rFonts w:ascii="Times New Roman" w:hAnsi="Times New Roman" w:cs="Times New Roman"/>
          <w:b/>
          <w:bCs/>
          <w:sz w:val="28"/>
          <w:szCs w:val="28"/>
        </w:rPr>
        <w:t>униципального образования Кореновский муниципальный район Краснодарского края</w:t>
      </w:r>
      <w:bookmarkEnd w:id="1"/>
    </w:p>
    <w:p w:rsidR="00000000" w:rsidRDefault="00D27A9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D27A96">
      <w:pPr>
        <w:spacing w:after="0" w:line="240" w:lineRule="auto"/>
        <w:ind w:firstLine="680"/>
        <w:jc w:val="both"/>
        <w:rPr>
          <w:sz w:val="28"/>
          <w:szCs w:val="28"/>
        </w:rPr>
      </w:pPr>
      <w:bookmarkStart w:id="2" w:name="_Hlk201570160"/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</w:t>
      </w:r>
      <w:r>
        <w:rPr>
          <w:rStyle w:val="a4"/>
          <w:rFonts w:ascii="Times New Roman" w:hAnsi="Times New Roman"/>
          <w:color w:val="auto"/>
          <w:sz w:val="28"/>
          <w:szCs w:val="28"/>
        </w:rPr>
        <w:t>Федеральным законом от 26.12.2024 № 476 – ФЗ  «О  внесении  изменений  в  Федеральный  закон «О государственном (муниципальном) социальном за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казе на оказание государственных (муниципальных) услуг в социальной сфере» и отдельные законодательные акты Российской Федерации»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Кореновский район муниципальный район Краснодарского края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п о с т а н о в л я е т :</w:t>
      </w:r>
    </w:p>
    <w:p w:rsidR="00000000" w:rsidRDefault="00D27A96">
      <w:pPr>
        <w:pStyle w:val="21"/>
        <w:shd w:val="clear" w:color="auto" w:fill="auto"/>
        <w:spacing w:before="0" w:line="240" w:lineRule="auto"/>
        <w:ind w:right="57" w:firstLine="51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.1.В наименовании, по тексту постановления слова «администрация муниципального образования Кореновский район», заменить словами «администрация муниципального образования Кореновский муниципальный район   Краснодарского края» в соответствующих падежах;</w:t>
      </w:r>
    </w:p>
    <w:p w:rsidR="00000000" w:rsidRDefault="00D27A96">
      <w:pPr>
        <w:pStyle w:val="21"/>
        <w:shd w:val="clear" w:color="auto" w:fill="auto"/>
        <w:spacing w:before="0" w:line="240" w:lineRule="auto"/>
        <w:ind w:firstLine="510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>Внести изменения в Приложение к постановлению администрации муниципального образования Кореновский район от 16.10.2023г. №1821 «</w:t>
      </w:r>
      <w:r>
        <w:rPr>
          <w:bCs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</w:t>
      </w:r>
      <w:r>
        <w:rPr>
          <w:bCs/>
          <w:sz w:val="28"/>
          <w:szCs w:val="28"/>
        </w:rPr>
        <w:t xml:space="preserve">елям товаров, работ, услуг на оплату соглашения о финансовом обеспечении затрат, связанных с оказанием </w:t>
      </w:r>
      <w:r>
        <w:rPr>
          <w:bCs/>
          <w:sz w:val="28"/>
          <w:szCs w:val="28"/>
          <w:lang w:eastAsia="en-US"/>
        </w:rPr>
        <w:t xml:space="preserve">муниципальных </w:t>
      </w:r>
      <w:r>
        <w:rPr>
          <w:bCs/>
          <w:sz w:val="28"/>
          <w:szCs w:val="28"/>
        </w:rPr>
        <w:t>услуг в социальной сфере в соответствии с социальным сертификатом на территории муниципального образования Кореновский район»:</w:t>
      </w:r>
    </w:p>
    <w:p w:rsidR="00000000" w:rsidRDefault="00D27A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1.2.1.Пункт </w:t>
      </w:r>
      <w:r>
        <w:rPr>
          <w:rFonts w:ascii="Times New Roman" w:hAnsi="Times New Roman" w:cs="Times New Roman"/>
          <w:sz w:val="28"/>
          <w:szCs w:val="28"/>
        </w:rPr>
        <w:t>3 дополнить словами «,на основании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</w:t>
      </w:r>
      <w:r>
        <w:rPr>
          <w:rFonts w:ascii="Times New Roman" w:hAnsi="Times New Roman" w:cs="Times New Roman"/>
          <w:sz w:val="28"/>
          <w:szCs w:val="28"/>
        </w:rPr>
        <w:t>татьей 21 Федерального закона № 189-ФЗ (далее – соглашение)»;</w:t>
      </w:r>
    </w:p>
    <w:p w:rsidR="00000000" w:rsidRDefault="00D27A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1.2.2.Пункт 4 дополнить словами «, в объеме, определенном соглашением»;</w:t>
      </w:r>
    </w:p>
    <w:p w:rsidR="00000000" w:rsidRDefault="00D27A9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1.2.3.Пункт 7 изложить в следующей редакции:</w:t>
      </w:r>
    </w:p>
    <w:p w:rsidR="00000000" w:rsidRDefault="00D27A96">
      <w:pPr>
        <w:spacing w:after="0" w:line="240" w:lineRule="auto"/>
        <w:ind w:right="-284"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00000" w:rsidRDefault="00D27A96">
      <w:pPr>
        <w:spacing w:after="0" w:line="240" w:lineRule="auto"/>
        <w:ind w:right="-284" w:firstLine="709"/>
        <w:jc w:val="center"/>
      </w:pPr>
    </w:p>
    <w:p w:rsidR="00000000" w:rsidRDefault="00D27A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 Получатель субсидии ежемесячно не позднее 10 рабочих дней, следующих з</w:t>
      </w:r>
      <w:r>
        <w:rPr>
          <w:rFonts w:ascii="Times New Roman" w:hAnsi="Times New Roman" w:cs="Times New Roman"/>
          <w:sz w:val="28"/>
          <w:szCs w:val="28"/>
        </w:rPr>
        <w:t>а периодом, в котором осуществлялось оказание муниципальной услуги,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</w:t>
      </w:r>
      <w:r>
        <w:rPr>
          <w:rFonts w:ascii="Times New Roman" w:hAnsi="Times New Roman" w:cs="Times New Roman"/>
          <w:sz w:val="28"/>
          <w:szCs w:val="28"/>
        </w:rPr>
        <w:t>онного документа на адрес электронной почты уполномоченного органа, указанный в соглашении.»;</w:t>
      </w:r>
    </w:p>
    <w:p w:rsidR="00000000" w:rsidRDefault="00D27A9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1.2.4.Дополнить пунктами 14-17 следующего содержания:</w:t>
      </w:r>
    </w:p>
    <w:p w:rsidR="00000000" w:rsidRDefault="00D27A96">
      <w:pPr>
        <w:spacing w:after="0" w:line="240" w:lineRule="auto"/>
        <w:ind w:right="57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«14. Соглашения заключаются на срок оказания муниципальной услуги в социальной сфере, указанный в муниципаль</w:t>
      </w:r>
      <w:r>
        <w:rPr>
          <w:rFonts w:ascii="Times New Roman" w:hAnsi="Times New Roman" w:cs="Times New Roman"/>
          <w:sz w:val="28"/>
          <w:szCs w:val="28"/>
        </w:rPr>
        <w:t>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:rsidR="00000000" w:rsidRDefault="00D27A96">
      <w:pPr>
        <w:tabs>
          <w:tab w:val="left" w:pos="9576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Заключение соглашения на срок, превышающий срок действия утвержденных лимитов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t>не осуществляется.</w:t>
      </w:r>
    </w:p>
    <w:p w:rsidR="00000000" w:rsidRDefault="00D27A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</w:t>
      </w:r>
      <w:r>
        <w:rPr>
          <w:rFonts w:ascii="Times New Roman" w:hAnsi="Times New Roman" w:cs="Times New Roman"/>
          <w:sz w:val="28"/>
          <w:szCs w:val="28"/>
        </w:rPr>
        <w:t>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</w:t>
      </w:r>
    </w:p>
    <w:p w:rsidR="00000000" w:rsidRDefault="00D27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 наименовании, по тексту постановления и приложений к постановлению слова «администрация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Кореновский район», заменить словами «администрация муниципального образования Кореновский муниципальный район Краснодарского края» в соответствующих падежах.».</w:t>
      </w:r>
    </w:p>
    <w:p w:rsidR="00000000" w:rsidRDefault="00D27A96">
      <w:pPr>
        <w:tabs>
          <w:tab w:val="left" w:pos="993"/>
          <w:tab w:val="left" w:pos="1276"/>
          <w:tab w:val="left" w:pos="1701"/>
          <w:tab w:val="left" w:pos="9576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Внести изменения в Приложение к постановлению администрации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Кореновский район от 16.10.2023г. №1822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</w:t>
      </w:r>
      <w:r>
        <w:rPr>
          <w:rFonts w:ascii="Times New Roman" w:hAnsi="Times New Roman" w:cs="Times New Roman"/>
          <w:sz w:val="28"/>
          <w:szCs w:val="28"/>
        </w:rPr>
        <w:t>вязанных с оказанием муниципальных услуг в социальной сфере в соответствии с социальным сертификатом»:</w:t>
      </w:r>
    </w:p>
    <w:p w:rsidR="00000000" w:rsidRDefault="00D27A96">
      <w:pPr>
        <w:tabs>
          <w:tab w:val="left" w:pos="993"/>
          <w:tab w:val="left" w:pos="1276"/>
          <w:tab w:val="left" w:pos="170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1.3.1.Пункт 3 дополнить словами «, на основании соглашения о возмещении затрат, связанных с оказанием муниципальных услуг в социальной сфере в соответств</w:t>
      </w:r>
      <w:r>
        <w:rPr>
          <w:rFonts w:ascii="Times New Roman" w:hAnsi="Times New Roman" w:cs="Times New Roman"/>
          <w:sz w:val="28"/>
          <w:szCs w:val="28"/>
        </w:rPr>
        <w:t>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</w:p>
    <w:p w:rsidR="00000000" w:rsidRDefault="00D27A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1.3.2.Пункт 4 дополнить словами «, в объеме, определенном соглашением»;</w:t>
      </w:r>
    </w:p>
    <w:p w:rsidR="00000000" w:rsidRDefault="00D27A9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1.3.3.П</w:t>
      </w:r>
      <w:r>
        <w:rPr>
          <w:rFonts w:ascii="Times New Roman" w:hAnsi="Times New Roman" w:cs="Times New Roman"/>
          <w:sz w:val="28"/>
          <w:szCs w:val="28"/>
        </w:rPr>
        <w:t>ункт 7 изложить в следующей редакции:</w:t>
      </w:r>
    </w:p>
    <w:p w:rsidR="00000000" w:rsidRDefault="00D27A96">
      <w:pPr>
        <w:spacing w:after="0" w:line="240" w:lineRule="auto"/>
        <w:ind w:right="57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Получатель субсидии ежемесячно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 орган  отчет  об </w:t>
      </w:r>
    </w:p>
    <w:p w:rsidR="00000000" w:rsidRDefault="00D27A96">
      <w:pPr>
        <w:spacing w:after="0" w:line="240" w:lineRule="auto"/>
        <w:ind w:right="57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000000" w:rsidRDefault="00D27A96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</w:t>
      </w:r>
      <w:r>
        <w:rPr>
          <w:rFonts w:ascii="Times New Roman" w:hAnsi="Times New Roman" w:cs="Times New Roman"/>
          <w:sz w:val="28"/>
          <w:szCs w:val="28"/>
        </w:rPr>
        <w:t>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</w:p>
    <w:p w:rsidR="00000000" w:rsidRDefault="00D27A9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1.3.4.Дополнить пунктам</w:t>
      </w:r>
      <w:r>
        <w:rPr>
          <w:rFonts w:ascii="Times New Roman" w:hAnsi="Times New Roman" w:cs="Times New Roman"/>
          <w:sz w:val="28"/>
          <w:szCs w:val="28"/>
        </w:rPr>
        <w:t>и 12-15 следующего содержания:</w:t>
      </w:r>
    </w:p>
    <w:p w:rsidR="00000000" w:rsidRDefault="00D27A96">
      <w:pPr>
        <w:spacing w:after="0" w:line="240" w:lineRule="auto"/>
        <w:ind w:right="57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 законом № 189-ФЗ.</w:t>
      </w:r>
    </w:p>
    <w:p w:rsidR="00000000" w:rsidRDefault="00D27A96">
      <w:pPr>
        <w:spacing w:after="0" w:line="240" w:lineRule="auto"/>
        <w:ind w:right="57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:rsidR="00000000" w:rsidRDefault="00D27A96">
      <w:pPr>
        <w:tabs>
          <w:tab w:val="left" w:pos="993"/>
          <w:tab w:val="left" w:pos="1276"/>
          <w:tab w:val="left" w:pos="170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 1 января 2026 года информация о получателе субсидии, предусмотренная частью 10 статьи 8 Феде</w:t>
      </w:r>
      <w:r>
        <w:rPr>
          <w:rFonts w:ascii="Times New Roman" w:hAnsi="Times New Roman" w:cs="Times New Roman"/>
          <w:sz w:val="28"/>
          <w:szCs w:val="28"/>
        </w:rPr>
        <w:t>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</w:t>
      </w:r>
      <w:r>
        <w:rPr>
          <w:rFonts w:ascii="Times New Roman" w:hAnsi="Times New Roman" w:cs="Times New Roman"/>
          <w:sz w:val="28"/>
          <w:szCs w:val="28"/>
        </w:rPr>
        <w:t>рством финансов Российской Федерации.</w:t>
      </w:r>
    </w:p>
    <w:p w:rsidR="00000000" w:rsidRDefault="00D27A96">
      <w:pPr>
        <w:tabs>
          <w:tab w:val="left" w:pos="993"/>
          <w:tab w:val="left" w:pos="1276"/>
          <w:tab w:val="left" w:pos="1701"/>
        </w:tabs>
        <w:spacing w:after="0" w:line="240" w:lineRule="auto"/>
        <w:ind w:right="57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наименовании, по тексту постановления и приложений к постановлению слова «администрация муниципального образования Кореновский район», заменить словами «администрация муниципального образования Кореновский муници</w:t>
      </w:r>
      <w:r>
        <w:rPr>
          <w:rFonts w:ascii="Times New Roman" w:hAnsi="Times New Roman" w:cs="Times New Roman"/>
          <w:sz w:val="28"/>
          <w:szCs w:val="28"/>
        </w:rPr>
        <w:t>пальный район Краснодарского края» в соответствующих падежах.».</w:t>
      </w:r>
    </w:p>
    <w:p w:rsidR="00000000" w:rsidRDefault="00D27A96">
      <w:pPr>
        <w:tabs>
          <w:tab w:val="left" w:pos="1134"/>
          <w:tab w:val="left" w:pos="1276"/>
        </w:tabs>
        <w:spacing w:after="0" w:line="240" w:lineRule="auto"/>
        <w:ind w:right="57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</w:t>
      </w:r>
      <w:r>
        <w:rPr>
          <w:rFonts w:ascii="Times New Roman" w:hAnsi="Times New Roman" w:cs="Times New Roman"/>
          <w:color w:val="000000"/>
          <w:sz w:val="28"/>
          <w:szCs w:val="28"/>
        </w:rPr>
        <w:t>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D27A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3.Настоящее постановление вступает в силу посл</w:t>
      </w:r>
      <w:r>
        <w:rPr>
          <w:rFonts w:ascii="Times New Roman" w:hAnsi="Times New Roman" w:cs="Times New Roman"/>
          <w:color w:val="000000"/>
          <w:sz w:val="28"/>
          <w:szCs w:val="28"/>
        </w:rPr>
        <w:t>е его официального обнародования.</w:t>
      </w:r>
    </w:p>
    <w:p w:rsidR="00000000" w:rsidRDefault="00D27A96">
      <w:pPr>
        <w:pStyle w:val="ListParagraph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27A96">
      <w:pPr>
        <w:pStyle w:val="ListParagraph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27A9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D27A9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D27A9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D27A9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С.А. Голобородько</w:t>
      </w:r>
    </w:p>
    <w:p w:rsidR="00000000" w:rsidRDefault="00D27A9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27A96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0000">
      <w:pgSz w:w="11906" w:h="16838"/>
      <w:pgMar w:top="1134" w:right="569" w:bottom="1134" w:left="1701" w:header="720" w:footer="720" w:gutter="0"/>
      <w:cols w:space="720"/>
      <w:docGrid w:linePitch="381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28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A96"/>
    <w:rsid w:val="00D2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A06E063-5D6B-4ABB-B5E4-A1CD101F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Calibri" w:hAnsi="Calibri" w:cs="font228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="font228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basedOn w:val="DefaultParagraphFont"/>
    <w:rPr>
      <w:color w:val="0563C1"/>
      <w:u w:val="single"/>
    </w:rPr>
  </w:style>
  <w:style w:type="character" w:customStyle="1" w:styleId="10">
    <w:name w:val="Неразрешенное упоминание1"/>
    <w:basedOn w:val="DefaultParagraphFont"/>
    <w:rPr>
      <w:color w:val="605E5C"/>
      <w:shd w:val="clear" w:color="auto" w:fill="E1DFDD"/>
    </w:rPr>
  </w:style>
  <w:style w:type="character" w:customStyle="1" w:styleId="a4">
    <w:name w:val="Гипертекстовая ссылка"/>
    <w:basedOn w:val="DefaultParagraphFont"/>
    <w:rPr>
      <w:rFonts w:cs="Times New Roman"/>
      <w:b w:val="0"/>
      <w:color w:val="106BBE"/>
    </w:rPr>
  </w:style>
  <w:style w:type="character" w:customStyle="1" w:styleId="annotationreference">
    <w:name w:val="annotation reference"/>
    <w:basedOn w:val="DefaultParagraphFont"/>
    <w:rPr>
      <w:rFonts w:cs="Times New Roman"/>
      <w:sz w:val="16"/>
      <w:szCs w:val="16"/>
    </w:rPr>
  </w:style>
  <w:style w:type="character" w:customStyle="1" w:styleId="a5">
    <w:name w:val="Текст примечания Знак"/>
    <w:basedOn w:val="DefaultParagraphFont"/>
    <w:rPr>
      <w:rFonts w:ascii="Times New Roman CYR" w:eastAsia="font228" w:hAnsi="Times New Roman CYR" w:cs="Times New Roman CYR"/>
      <w:sz w:val="20"/>
      <w:szCs w:val="20"/>
      <w:lang w:eastAsia="ru-RU"/>
    </w:rPr>
  </w:style>
  <w:style w:type="character" w:customStyle="1" w:styleId="a6">
    <w:name w:val="Тема примечания Знак"/>
    <w:basedOn w:val="a5"/>
    <w:rPr>
      <w:rFonts w:ascii="Times New Roman CYR" w:eastAsia="font228" w:hAnsi="Times New Roman CYR" w:cs="Times New Roman CYR"/>
      <w:b/>
      <w:bCs/>
      <w:sz w:val="20"/>
      <w:szCs w:val="20"/>
      <w:lang w:eastAsia="ru-RU"/>
    </w:rPr>
  </w:style>
  <w:style w:type="character" w:customStyle="1" w:styleId="a7">
    <w:name w:val="Абзац списка Знак"/>
    <w:basedOn w:val="DefaultParagraphFont"/>
  </w:style>
  <w:style w:type="character" w:customStyle="1" w:styleId="a8">
    <w:name w:val="Текст выноски Знак"/>
    <w:basedOn w:val="DefaultParagraphFont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DefaultParagraphFont"/>
  </w:style>
  <w:style w:type="character" w:customStyle="1" w:styleId="aa">
    <w:name w:val="Нижний колонтитул Знак"/>
    <w:basedOn w:val="DefaultParagraphFont"/>
  </w:style>
  <w:style w:type="character" w:customStyle="1" w:styleId="11">
    <w:name w:val="Заголовок 1 Знак"/>
    <w:basedOn w:val="DefaultParagraphFont"/>
    <w:rPr>
      <w:rFonts w:ascii="Times New Roman CYR" w:eastAsia="font228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rPr>
      <w:b/>
      <w:color w:val="26282F"/>
    </w:rPr>
  </w:style>
  <w:style w:type="character" w:customStyle="1" w:styleId="2">
    <w:name w:val="Основной текст (2)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sz w:val="26"/>
      <w:szCs w:val="26"/>
    </w:rPr>
  </w:style>
  <w:style w:type="character" w:styleId="ac">
    <w:name w:val="FollowedHyperlink"/>
    <w:basedOn w:val="DefaultParagraphFont"/>
    <w:rPr>
      <w:color w:val="954F72"/>
      <w:u w:val="single"/>
    </w:rPr>
  </w:style>
  <w:style w:type="character" w:customStyle="1" w:styleId="20">
    <w:name w:val="Неразрешенное упоминание2"/>
    <w:basedOn w:val="DefaultParagraphFont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8"/>
      <w:szCs w:val="28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hAnsi="Times New Roman" w:cs="Times New Roman"/>
      <w:b w:val="0"/>
      <w:strike w:val="0"/>
      <w:dstrike w:val="0"/>
      <w:sz w:val="28"/>
      <w:szCs w:val="28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Times New Roman" w:hAnsi="Times New Roman" w:cs="Times New Roman"/>
      <w:b w:val="0"/>
      <w:strike w:val="0"/>
      <w:dstrike w:val="0"/>
      <w:sz w:val="24"/>
      <w:szCs w:val="24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Times New Roman"/>
      <w:b w:val="0"/>
      <w:strike w:val="0"/>
      <w:dstrike w:val="0"/>
    </w:rPr>
  </w:style>
  <w:style w:type="character" w:customStyle="1" w:styleId="ListLabel47">
    <w:name w:val="ListLabel 47"/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ascii="Times New Roman" w:hAnsi="Times New Roman" w:cs="Times New Roman"/>
      <w:sz w:val="28"/>
      <w:szCs w:val="28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cs="Times New Roman"/>
      <w:color w:val="auto"/>
    </w:rPr>
  </w:style>
  <w:style w:type="character" w:customStyle="1" w:styleId="ListLabel128">
    <w:name w:val="ListLabel 128"/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rFonts w:cs="Times New Roman"/>
      <w:color w:val="auto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rFonts w:ascii="Times New Roman" w:hAnsi="Times New Roman" w:cs="Times New Roman"/>
      <w:sz w:val="28"/>
      <w:szCs w:val="28"/>
    </w:rPr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  <w:rPr>
      <w:rFonts w:ascii="Times New Roman" w:eastAsia="Calibri" w:hAnsi="Times New Roman"/>
      <w:color w:val="auto"/>
      <w:sz w:val="28"/>
    </w:rPr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  <w:rPr>
      <w:rFonts w:eastAsia="Calibri" w:cs="font228"/>
    </w:rPr>
  </w:style>
  <w:style w:type="character" w:customStyle="1" w:styleId="ListLabel344">
    <w:name w:val="ListLabel 344"/>
    <w:rPr>
      <w:rFonts w:cs="Courier New"/>
    </w:rPr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  <w:rPr>
      <w:rFonts w:cs="Courier New"/>
    </w:rPr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  <w:rPr>
      <w:rFonts w:cs="Courier New"/>
    </w:rPr>
  </w:style>
  <w:style w:type="character" w:customStyle="1" w:styleId="ListLabel351">
    <w:name w:val="ListLabel 351"/>
  </w:style>
  <w:style w:type="character" w:customStyle="1" w:styleId="ListLabel352">
    <w:name w:val="ListLabel 352"/>
    <w:rPr>
      <w:rFonts w:eastAsia="Calibri" w:cs="font228"/>
    </w:rPr>
  </w:style>
  <w:style w:type="character" w:customStyle="1" w:styleId="ListLabel353">
    <w:name w:val="ListLabel 353"/>
    <w:rPr>
      <w:rFonts w:cs="Courier New"/>
    </w:rPr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  <w:rPr>
      <w:rFonts w:cs="Courier New"/>
    </w:rPr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  <w:rPr>
      <w:rFonts w:cs="Courier New"/>
    </w:rPr>
  </w:style>
  <w:style w:type="character" w:customStyle="1" w:styleId="ListLabel360">
    <w:name w:val="ListLabel 360"/>
  </w:style>
  <w:style w:type="character" w:customStyle="1" w:styleId="ListLabel361">
    <w:name w:val="ListLabel 361"/>
  </w:style>
  <w:style w:type="character" w:customStyle="1" w:styleId="ListLabel362">
    <w:name w:val="ListLabel 362"/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</w:style>
  <w:style w:type="character" w:customStyle="1" w:styleId="ListLabel369">
    <w:name w:val="ListLabel 369"/>
  </w:style>
  <w:style w:type="character" w:customStyle="1" w:styleId="DefaultParagraphFont1">
    <w:name w:val="Default Paragraph Font1"/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sz w:val="26"/>
    </w:rPr>
  </w:style>
  <w:style w:type="paragraph" w:customStyle="1" w:styleId="12">
    <w:name w:val="Заголовок1"/>
    <w:basedOn w:val="a"/>
    <w:next w:val="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annotationtext">
    <w:name w:val="annotation text"/>
    <w:basedOn w:val="a"/>
    <w:pPr>
      <w:widowControl w:val="0"/>
      <w:spacing w:after="0" w:line="240" w:lineRule="auto"/>
      <w:ind w:firstLine="720"/>
      <w:jc w:val="both"/>
    </w:pPr>
    <w:rPr>
      <w:rFonts w:ascii="Times New Roman CYR" w:eastAsia="font228" w:hAnsi="Times New Roman CYR" w:cs="Times New Roman CYR"/>
      <w:sz w:val="20"/>
      <w:szCs w:val="20"/>
      <w:lang w:eastAsia="ru-RU"/>
    </w:rPr>
  </w:style>
  <w:style w:type="paragraph" w:customStyle="1" w:styleId="annotationsubject">
    <w:name w:val="annotation subject"/>
    <w:basedOn w:val="annotationtext"/>
    <w:next w:val="annotationtext"/>
    <w:pPr>
      <w:widowControl/>
      <w:spacing w:after="160"/>
      <w:ind w:firstLine="0"/>
      <w:jc w:val="left"/>
    </w:pPr>
    <w:rPr>
      <w:rFonts w:ascii="Calibri" w:eastAsia="Calibri" w:hAnsi="Calibri" w:cs="font228"/>
      <w:b/>
      <w:bCs/>
      <w:lang w:eastAsia="en-US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uppressAutoHyphens/>
    </w:pPr>
    <w:rPr>
      <w:rFonts w:ascii="Arial" w:eastAsia="font228" w:hAnsi="Arial" w:cs="Arial"/>
      <w:szCs w:val="22"/>
    </w:rPr>
  </w:style>
  <w:style w:type="paragraph" w:customStyle="1" w:styleId="Revision">
    <w:name w:val="Revision"/>
    <w:pPr>
      <w:suppressAutoHyphens/>
    </w:pPr>
    <w:rPr>
      <w:rFonts w:ascii="Calibri" w:eastAsia="Calibri" w:hAnsi="Calibri" w:cs="font228"/>
      <w:sz w:val="22"/>
      <w:szCs w:val="22"/>
      <w:lang w:eastAsia="en-US"/>
    </w:rPr>
  </w:style>
  <w:style w:type="paragraph" w:customStyle="1" w:styleId="af0">
    <w:name w:val="Колонтитул"/>
    <w:basedOn w:val="a"/>
  </w:style>
  <w:style w:type="paragraph" w:styleId="af1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pPr>
      <w:widowControl w:val="0"/>
      <w:suppressAutoHyphens/>
    </w:pPr>
    <w:rPr>
      <w:rFonts w:ascii="Tahoma" w:hAnsi="Tahoma" w:cs="Tahoma"/>
    </w:rPr>
  </w:style>
  <w:style w:type="paragraph" w:customStyle="1" w:styleId="NormalWeb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2"/>
    <w:basedOn w:val="a"/>
    <w:pPr>
      <w:widowControl w:val="0"/>
      <w:shd w:val="clear" w:color="auto" w:fill="FFFFFF"/>
      <w:spacing w:before="180" w:after="0" w:line="226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5581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cp:lastModifiedBy>user</cp:lastModifiedBy>
  <cp:revision>2</cp:revision>
  <cp:lastPrinted>2025-07-29T11:19:00Z</cp:lastPrinted>
  <dcterms:created xsi:type="dcterms:W3CDTF">2025-08-15T07:27:00Z</dcterms:created>
  <dcterms:modified xsi:type="dcterms:W3CDTF">2025-08-15T07:27:00Z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