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55187">
      <w:pPr>
        <w:pageBreakBefore/>
        <w:numPr>
          <w:ilvl w:val="0"/>
          <w:numId w:val="2"/>
        </w:num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filled="t">
            <v:fill color2="black"/>
            <v:imagedata r:id="rId7" o:title="" croptop="-55f" cropbottom="-55f" cropleft="-69f" cropright="-69f"/>
          </v:shape>
        </w:pict>
      </w:r>
    </w:p>
    <w:p w:rsidR="00000000" w:rsidRDefault="00755187">
      <w:pPr>
        <w:numPr>
          <w:ilvl w:val="0"/>
          <w:numId w:val="2"/>
        </w:num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755187">
      <w:pPr>
        <w:numPr>
          <w:ilvl w:val="0"/>
          <w:numId w:val="2"/>
        </w:numPr>
        <w:jc w:val="center"/>
        <w:rPr>
          <w:rFonts w:cs="Times New Roman"/>
          <w:b/>
          <w:bCs/>
        </w:rPr>
      </w:pPr>
    </w:p>
    <w:p w:rsidR="00000000" w:rsidRDefault="00755187">
      <w:pPr>
        <w:numPr>
          <w:ilvl w:val="0"/>
          <w:numId w:val="2"/>
        </w:num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755187">
      <w:pPr>
        <w:numPr>
          <w:ilvl w:val="0"/>
          <w:numId w:val="2"/>
        </w:numPr>
        <w:jc w:val="center"/>
        <w:rPr>
          <w:rFonts w:cs="Times New Roman"/>
          <w:b/>
          <w:bCs/>
        </w:rPr>
      </w:pPr>
    </w:p>
    <w:p w:rsidR="00000000" w:rsidRDefault="00755187">
      <w:pPr>
        <w:numPr>
          <w:ilvl w:val="0"/>
          <w:numId w:val="2"/>
        </w:numPr>
        <w:spacing w:line="360" w:lineRule="auto"/>
        <w:rPr>
          <w:rStyle w:val="FontStyle11"/>
          <w:sz w:val="24"/>
          <w:lang w:eastAsia="ru-RU"/>
        </w:rPr>
      </w:pP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16.10.2024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          № </w:t>
      </w:r>
      <w:r>
        <w:rPr>
          <w:rFonts w:cs="Times New Roman"/>
          <w:b/>
        </w:rPr>
        <w:t>1280</w:t>
      </w:r>
    </w:p>
    <w:p w:rsidR="00000000" w:rsidRDefault="00755187">
      <w:pPr>
        <w:widowControl/>
        <w:numPr>
          <w:ilvl w:val="0"/>
          <w:numId w:val="2"/>
        </w:numPr>
        <w:spacing w:before="58" w:line="307" w:lineRule="exact"/>
        <w:jc w:val="center"/>
      </w:pPr>
      <w:r>
        <w:rPr>
          <w:rStyle w:val="FontStyle11"/>
          <w:sz w:val="24"/>
          <w:lang w:eastAsia="ru-RU"/>
        </w:rPr>
        <w:t>г. Кореновск</w:t>
      </w:r>
    </w:p>
    <w:p w:rsidR="00000000" w:rsidRDefault="00755187">
      <w:pPr>
        <w:widowControl/>
        <w:numPr>
          <w:ilvl w:val="0"/>
          <w:numId w:val="2"/>
        </w:numPr>
        <w:spacing w:before="58" w:line="307" w:lineRule="exact"/>
        <w:jc w:val="center"/>
      </w:pPr>
    </w:p>
    <w:p w:rsidR="00000000" w:rsidRDefault="00755187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</w:t>
      </w:r>
      <w:r>
        <w:rPr>
          <w:rFonts w:cs="Times New Roman"/>
          <w:b/>
          <w:bCs/>
          <w:color w:val="000000"/>
          <w:sz w:val="28"/>
          <w:szCs w:val="28"/>
        </w:rPr>
        <w:t>Мероприятия при осуще</w:t>
      </w:r>
      <w:r>
        <w:rPr>
          <w:rFonts w:cs="Times New Roman"/>
          <w:b/>
          <w:bCs/>
          <w:color w:val="000000"/>
          <w:sz w:val="28"/>
          <w:szCs w:val="28"/>
        </w:rPr>
        <w:t xml:space="preserve">ствлении деятельности по обращению с животными без владельцев  </w:t>
      </w:r>
      <w:r>
        <w:rPr>
          <w:b/>
          <w:bCs/>
          <w:color w:val="000000"/>
          <w:sz w:val="28"/>
          <w:szCs w:val="28"/>
        </w:rPr>
        <w:t>в муниципальном образовании Кореновский район на 202</w:t>
      </w:r>
      <w:r>
        <w:rPr>
          <w:b/>
          <w:bCs/>
          <w:color w:val="000000"/>
          <w:sz w:val="28"/>
          <w:szCs w:val="28"/>
          <w:lang w:val="en-US"/>
        </w:rPr>
        <w:t>5</w:t>
      </w:r>
      <w:r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en-US"/>
        </w:rPr>
        <w:t>9</w:t>
      </w:r>
      <w:r>
        <w:rPr>
          <w:b/>
          <w:bCs/>
          <w:color w:val="000000"/>
          <w:sz w:val="28"/>
          <w:szCs w:val="28"/>
        </w:rPr>
        <w:t xml:space="preserve"> годы»</w:t>
      </w:r>
      <w:r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000000" w:rsidRDefault="00755187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755187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                     № 131-ФЗ «Об общих принципах организации мес</w:t>
      </w:r>
      <w:r>
        <w:rPr>
          <w:rFonts w:eastAsia="Times New Roman" w:cs="Times New Roman"/>
          <w:sz w:val="28"/>
          <w:szCs w:val="28"/>
          <w:lang w:eastAsia="ar-SA"/>
        </w:rPr>
        <w:t xml:space="preserve">тного самоуправления в Российской Федерации»,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Законом Краснодарского края 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от 27 сентября 2012 года № 2584-КЗ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«</w:t>
      </w:r>
      <w:bookmarkStart w:id="1" w:name="P0001"/>
      <w:bookmarkEnd w:id="1"/>
      <w:r>
        <w:rPr>
          <w:rFonts w:eastAsia="Times New Roman" w:cs="Times New Roman"/>
          <w:color w:val="000000"/>
          <w:sz w:val="28"/>
          <w:szCs w:val="28"/>
          <w:lang w:eastAsia="ar-SA"/>
        </w:rPr>
        <w:t>О наделении органов местного самоуправления муниципальных образований Краснодарского края и органов публичной власти федеральной территории «Сири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ус»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льцев на территории муниципальных образований Краснодарского края и федеральной территории «Сириус</w:t>
      </w:r>
      <w:r>
        <w:rPr>
          <w:rFonts w:eastAsia="Times New Roman" w:cs="Times New Roman"/>
          <w:sz w:val="28"/>
          <w:szCs w:val="28"/>
          <w:lang w:eastAsia="ar-SA"/>
        </w:rPr>
        <w:t xml:space="preserve">»,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Федеральным законом от 27 декабря 2018 года                          № 498-ФЗ «Об ответственном обращении с животными и о внесении изменений в отдельные за</w:t>
      </w:r>
      <w:r>
        <w:rPr>
          <w:rFonts w:eastAsia="Calibri" w:cs="Times New Roman"/>
          <w:color w:val="000000"/>
          <w:sz w:val="28"/>
          <w:szCs w:val="28"/>
          <w:lang w:eastAsia="en-US"/>
        </w:rPr>
        <w:t>конодательные акты Российской Федерации»,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</w:rPr>
        <w:t>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</w:t>
      </w:r>
      <w:r>
        <w:rPr>
          <w:rFonts w:cs="Times New Roman"/>
          <w:color w:val="000000"/>
          <w:sz w:val="28"/>
          <w:szCs w:val="28"/>
        </w:rPr>
        <w:t xml:space="preserve">ии муниципальных программ муниципального образования Кореновский район» </w:t>
      </w:r>
      <w:r>
        <w:rPr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образования Кореновский район                         п о с т а н о в л я е т:</w:t>
      </w:r>
    </w:p>
    <w:p w:rsidR="00000000" w:rsidRDefault="00755187">
      <w:pPr>
        <w:spacing w:line="100" w:lineRule="atLeast"/>
        <w:ind w:firstLine="706"/>
        <w:jc w:val="both"/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Утвердить муниципальную программу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Мероприятия при осуществлении деятельно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  <w:lang w:val="en-US" w:eastAsia="ar-SA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</w:t>
      </w:r>
      <w:r>
        <w:rPr>
          <w:rFonts w:eastAsia="Times New Roman" w:cs="Times New Roman"/>
          <w:color w:val="000000"/>
          <w:sz w:val="28"/>
          <w:szCs w:val="28"/>
          <w:lang w:val="en-US" w:eastAsia="ar-SA"/>
        </w:rPr>
        <w:t>9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годы»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(прилагается).</w:t>
      </w:r>
    </w:p>
    <w:p w:rsidR="00000000" w:rsidRDefault="00755187">
      <w:pPr>
        <w:spacing w:line="100" w:lineRule="atLeast"/>
        <w:ind w:firstLine="706"/>
        <w:jc w:val="both"/>
        <w:rPr>
          <w:rFonts w:ascii="TimesNewRomanPSMT" w:eastAsia="Times New Roman" w:hAnsi="TimesNewRomanPSMT" w:cs="TimesNewRomanPSMT"/>
          <w:color w:val="000000"/>
          <w:sz w:val="28"/>
          <w:szCs w:val="28"/>
          <w:lang w:val="en-US" w:eastAsia="ar-SA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2.Ф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инансовому управлению администрации муниципального образования Кореновский район (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Терпелюк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) расходы на муниципальную программу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в муниципальном образовании Кореновский район на 2025-2029 годы»</w:t>
      </w:r>
      <w:r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осуществлять в пределах ассигнований, предусмотренных в бюджете муниципального образования Кореновский ра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йон на 2025 год.</w:t>
      </w:r>
    </w:p>
    <w:p w:rsidR="00000000" w:rsidRDefault="00755187">
      <w:pPr>
        <w:spacing w:line="100" w:lineRule="atLeast"/>
        <w:ind w:firstLine="706"/>
        <w:jc w:val="center"/>
        <w:rPr>
          <w:rStyle w:val="13"/>
          <w:rFonts w:eastAsia="Times New Roman" w:cs="Times New Roman"/>
          <w:color w:val="000000"/>
          <w:spacing w:val="-2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val="en-US" w:eastAsia="ar-SA"/>
        </w:rPr>
        <w:lastRenderedPageBreak/>
        <w:t>2</w:t>
      </w:r>
    </w:p>
    <w:p w:rsidR="00000000" w:rsidRDefault="00755187">
      <w:pPr>
        <w:ind w:firstLine="706"/>
        <w:jc w:val="both"/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 xml:space="preserve">3.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администрации  муниципального  образования  Кореновский   район   обеспечить</w:t>
      </w:r>
    </w:p>
    <w:p w:rsidR="00000000" w:rsidRDefault="00755187">
      <w:pPr>
        <w:jc w:val="both"/>
        <w:rPr>
          <w:rFonts w:ascii="TimesNewRomanPSMT" w:eastAsia="Times New Roman" w:hAnsi="TimesNewRomanPSMT" w:cs="TimesNewRomanPSMT"/>
          <w:sz w:val="28"/>
          <w:szCs w:val="28"/>
          <w:lang w:eastAsia="ar-SA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размещение настоящего постанов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>ления на официальном сайте администрации муниципального образования Корен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>овский район в информационно-телекоммуникационной сети «Интернет».</w:t>
      </w:r>
    </w:p>
    <w:p w:rsidR="00000000" w:rsidRDefault="00755187">
      <w:pPr>
        <w:ind w:firstLine="706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ar-SA"/>
        </w:rPr>
        <w:t>4. К</w:t>
      </w:r>
      <w:r>
        <w:rPr>
          <w:rFonts w:ascii="TimesNewRomanPSMT" w:hAnsi="TimesNewRomanPSMT" w:cs="TimesNewRomanPSMT"/>
          <w:sz w:val="28"/>
        </w:rPr>
        <w:t>онтроль за выполнение настоящего постановления возложить на заместителя главы муниципального образования Кореновский район                         А.Е. Дружинкина</w:t>
      </w:r>
    </w:p>
    <w:p w:rsidR="00000000" w:rsidRDefault="00755187">
      <w:pPr>
        <w:spacing w:line="100" w:lineRule="atLeas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5. </w:t>
      </w:r>
      <w:r>
        <w:rPr>
          <w:rFonts w:eastAsia="Times New Roman"/>
          <w:color w:val="000000"/>
          <w:sz w:val="28"/>
          <w:szCs w:val="28"/>
          <w:lang w:eastAsia="ar-SA"/>
        </w:rPr>
        <w:t>Постановление вступ</w:t>
      </w:r>
      <w:r>
        <w:rPr>
          <w:rFonts w:eastAsia="Times New Roman"/>
          <w:color w:val="000000"/>
          <w:sz w:val="28"/>
          <w:szCs w:val="28"/>
          <w:lang w:eastAsia="ar-SA"/>
        </w:rPr>
        <w:t>ает в силу со дня его подписания.</w:t>
      </w:r>
    </w:p>
    <w:p w:rsidR="00000000" w:rsidRDefault="00755187">
      <w:pPr>
        <w:spacing w:line="100" w:lineRule="atLeast"/>
        <w:ind w:firstLine="706"/>
        <w:jc w:val="both"/>
        <w:rPr>
          <w:sz w:val="28"/>
          <w:szCs w:val="28"/>
        </w:rPr>
      </w:pPr>
    </w:p>
    <w:p w:rsidR="00000000" w:rsidRDefault="00755187">
      <w:pPr>
        <w:spacing w:line="100" w:lineRule="atLeast"/>
        <w:ind w:firstLine="706"/>
        <w:jc w:val="both"/>
        <w:rPr>
          <w:sz w:val="28"/>
          <w:szCs w:val="28"/>
          <w:lang w:val="en-US"/>
        </w:rPr>
      </w:pPr>
    </w:p>
    <w:p w:rsidR="00000000" w:rsidRDefault="00755187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755187">
      <w:pPr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55187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</w:t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pacing w:val="-1"/>
          <w:sz w:val="28"/>
          <w:szCs w:val="28"/>
          <w:lang w:eastAsia="ar-SA"/>
        </w:rPr>
        <w:t>А. Е. Дружинкин</w:t>
      </w:r>
    </w:p>
    <w:p w:rsidR="00000000" w:rsidRDefault="00755187">
      <w:pPr>
        <w:pageBreakBefore/>
        <w:autoSpaceDE w:val="0"/>
        <w:spacing w:line="100" w:lineRule="atLeast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755187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755187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755187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755187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</w:t>
      </w:r>
      <w:r>
        <w:rPr>
          <w:rFonts w:eastAsia="Times New Roman" w:cs="Times New Roman"/>
          <w:sz w:val="28"/>
          <w:szCs w:val="28"/>
        </w:rPr>
        <w:t>ципального образования</w:t>
      </w:r>
    </w:p>
    <w:p w:rsidR="00000000" w:rsidRDefault="00755187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755187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16.10.2024</w:t>
      </w:r>
      <w:r>
        <w:rPr>
          <w:rFonts w:eastAsia="Times New Roman" w:cs="Times New Roman"/>
          <w:sz w:val="28"/>
          <w:szCs w:val="28"/>
        </w:rPr>
        <w:t xml:space="preserve">  № </w:t>
      </w:r>
      <w:r>
        <w:rPr>
          <w:rFonts w:eastAsia="Times New Roman" w:cs="Times New Roman"/>
          <w:sz w:val="28"/>
          <w:szCs w:val="28"/>
        </w:rPr>
        <w:t>1280</w:t>
      </w:r>
    </w:p>
    <w:p w:rsidR="00000000" w:rsidRDefault="00755187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755187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755187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755187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755187">
      <w:pPr>
        <w:pStyle w:val="1"/>
        <w:spacing w:before="0" w:after="0" w:line="200" w:lineRule="atLeast"/>
        <w:ind w:left="0" w:firstLine="0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755187">
      <w:pPr>
        <w:autoSpaceDE w:val="0"/>
        <w:spacing w:line="100" w:lineRule="atLeast"/>
        <w:jc w:val="center"/>
      </w:pP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>Мероприятия при осуществлении деятельности по обращению с животными без владель</w:t>
      </w:r>
      <w:r>
        <w:rPr>
          <w:rFonts w:eastAsia="Times New Roman" w:cs="Times New Roman"/>
          <w:color w:val="000000"/>
          <w:sz w:val="28"/>
          <w:szCs w:val="28"/>
        </w:rPr>
        <w:t xml:space="preserve">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2025-2029 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5187">
      <w:pPr>
        <w:autoSpaceDE w:val="0"/>
        <w:spacing w:line="100" w:lineRule="atLeast"/>
        <w:jc w:val="center"/>
      </w:pPr>
    </w:p>
    <w:p w:rsidR="00000000" w:rsidRDefault="00755187">
      <w:pPr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4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управление сельского хозяйства 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755187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755187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755187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  <w:snapToGrid w:val="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755187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-предупреждение возникновения эпи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демий, эпизоотий и (или) иных чрезвычайных ситуаций, связанных с распространением заразных болезней,   общих для человека и животных, носителями возбудителей которых могут быть животные без владельцев;</w:t>
            </w:r>
          </w:p>
          <w:p w:rsidR="00000000" w:rsidRDefault="00755187">
            <w:pPr>
              <w:jc w:val="both"/>
            </w:pPr>
            <w:r>
              <w:rPr>
                <w:sz w:val="28"/>
                <w:szCs w:val="28"/>
              </w:rPr>
              <w:t>- снижение динамики роста количества животных без влад</w:t>
            </w:r>
            <w:r>
              <w:rPr>
                <w:sz w:val="28"/>
                <w:szCs w:val="28"/>
              </w:rPr>
              <w:t>ельцев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755187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both"/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-предотвращение причинения вреда здоровью  граждан;</w:t>
            </w:r>
          </w:p>
          <w:p w:rsidR="00000000" w:rsidRDefault="00755187">
            <w:pPr>
              <w:jc w:val="both"/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-регулирование численности  животных без владельцев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755187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both"/>
            </w:pP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 xml:space="preserve">- 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отлов животных без владельцев, обитающих на территории 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муниципального образования Кореновский район, в соответствии с установленным порядком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755187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2025-2029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755187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</w:t>
            </w:r>
            <w:r>
              <w:rPr>
                <w:color w:val="000000"/>
                <w:sz w:val="28"/>
                <w:szCs w:val="28"/>
              </w:rPr>
              <w:t xml:space="preserve">бъем финансирования Программы составляет 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5,0 тыс. рублей, в том числе за счет средств 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местного бюджета-                     </w:t>
            </w:r>
            <w:r>
              <w:rPr>
                <w:color w:val="000000"/>
                <w:sz w:val="28"/>
                <w:szCs w:val="28"/>
                <w:lang w:val="en-US" w:bidi="ar-SA"/>
              </w:rPr>
              <w:t>65,0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тыс.рублей, в том числе по годам:</w:t>
            </w:r>
          </w:p>
          <w:p w:rsidR="00000000" w:rsidRDefault="007551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—</w:t>
            </w:r>
            <w:r>
              <w:rPr>
                <w:color w:val="000000"/>
                <w:sz w:val="28"/>
                <w:szCs w:val="28"/>
                <w:lang w:val="en-US"/>
              </w:rPr>
              <w:t>65,0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755187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2026 году — 0,0 тыс. рублей; </w:t>
            </w:r>
          </w:p>
          <w:p w:rsidR="00000000" w:rsidRDefault="007551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0,0 тыс. рублей</w:t>
            </w:r>
            <w:r>
              <w:rPr>
                <w:color w:val="000000"/>
                <w:sz w:val="28"/>
                <w:szCs w:val="28"/>
                <w:lang w:bidi="ar-SA"/>
              </w:rPr>
              <w:t>;</w:t>
            </w:r>
          </w:p>
          <w:p w:rsidR="00000000" w:rsidRDefault="00755187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2028 году — 0,0 тыс. рублей; </w:t>
            </w:r>
          </w:p>
          <w:p w:rsidR="00000000" w:rsidRDefault="007551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2029 году — 0,0 тыс. рублей;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755187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755187">
      <w:pPr>
        <w:autoSpaceDE w:val="0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000000" w:rsidRDefault="00755187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  <w:r>
        <w:rPr>
          <w:rFonts w:cs="Times New Roman"/>
          <w:sz w:val="28"/>
          <w:szCs w:val="28"/>
        </w:rPr>
        <w:t>.</w:t>
      </w:r>
    </w:p>
    <w:p w:rsidR="00000000" w:rsidRDefault="00755187">
      <w:pPr>
        <w:jc w:val="center"/>
        <w:rPr>
          <w:rFonts w:cs="Times New Roman"/>
          <w:sz w:val="28"/>
          <w:szCs w:val="28"/>
        </w:rPr>
      </w:pPr>
    </w:p>
    <w:p w:rsidR="00000000" w:rsidRDefault="00755187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>Эпизоотическое и вете</w:t>
      </w:r>
      <w:r>
        <w:rPr>
          <w:rFonts w:cs="Times New Roman"/>
          <w:sz w:val="28"/>
          <w:szCs w:val="28"/>
        </w:rPr>
        <w:t xml:space="preserve">ринарно–санитарное благополучие  - один из факторов, определяющих социально- экономическую ситуацию в районе. </w:t>
      </w:r>
    </w:p>
    <w:p w:rsidR="00000000" w:rsidRDefault="00755187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В настоящее время количество безнадзорных животных на территории Кореновского  района является острой социальной проблемой для общества, затрагив</w:t>
      </w:r>
      <w:r>
        <w:rPr>
          <w:rFonts w:cs="Times New Roman"/>
          <w:color w:val="000000"/>
          <w:sz w:val="28"/>
          <w:szCs w:val="28"/>
          <w:lang w:eastAsia="ru-RU"/>
        </w:rPr>
        <w:t>ающей безопасность, здоровье, благополучие, духовное воспитание, условия жизни, работы и отдыха людей. В  обществе не сформирована культура содержания животных, в результате встречаются случаи когда на улицы  попадает большое количество невостребованных жи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вотных. </w:t>
      </w:r>
    </w:p>
    <w:p w:rsidR="00000000" w:rsidRDefault="00755187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К</w:t>
      </w:r>
      <w:r>
        <w:rPr>
          <w:rFonts w:cs="Times New Roman"/>
          <w:bCs/>
          <w:color w:val="000000"/>
          <w:sz w:val="28"/>
          <w:szCs w:val="28"/>
          <w:lang w:eastAsia="ru-RU"/>
        </w:rPr>
        <w:t>оличество безнадзорных животных в населённых пунктах неуклонно растёт, создавая реальную угрозу жизни и здоровью граждан. Особую опасность данная категория животных представляет в социально значимых местах скопления людей, таких как вокзалы, школ</w:t>
      </w:r>
      <w:r>
        <w:rPr>
          <w:rFonts w:cs="Times New Roman"/>
          <w:bCs/>
          <w:color w:val="000000"/>
          <w:sz w:val="28"/>
          <w:szCs w:val="28"/>
          <w:lang w:eastAsia="ru-RU"/>
        </w:rPr>
        <w:t>ы, территория центральной районной больницы, рынка и т.д.</w:t>
      </w:r>
    </w:p>
    <w:p w:rsidR="00000000" w:rsidRDefault="00755187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Наличие  животных без владельцев (безнадзорных)  на территории района создает комплекс проблем, от решения которых зависит повышение уровня благоустройства поселений района, обеспечение санитарно-эп</w:t>
      </w:r>
      <w:r>
        <w:rPr>
          <w:rFonts w:cs="Times New Roman"/>
          <w:color w:val="000000"/>
          <w:sz w:val="28"/>
          <w:szCs w:val="28"/>
          <w:lang w:eastAsia="ru-RU"/>
        </w:rPr>
        <w:t>идемиологического благополучия населения, создание безопасных и комфортных условий проживания населения.</w:t>
      </w:r>
    </w:p>
    <w:p w:rsidR="00000000" w:rsidRDefault="00755187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 числу основных проблем, связанных с наличием животных без                владельцев (безнадзорных животных) на территории  Кореновского района,     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      относятся:</w:t>
      </w:r>
    </w:p>
    <w:p w:rsidR="00000000" w:rsidRDefault="00755187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-Социальная напряженность.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Животные без владельцев (безнадзорные животные)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в отношении людей, шум, загрязнение улиц и дворов. </w:t>
      </w:r>
    </w:p>
    <w:p w:rsidR="00000000" w:rsidRDefault="00755187">
      <w:pPr>
        <w:ind w:firstLine="709"/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-Негативное влияние на психоэмоциональное благополучие населения и нравственное воспитание молодежи. Значительное количество неразрешимых конфликтных ситуаций.</w:t>
      </w:r>
    </w:p>
    <w:p w:rsidR="00000000" w:rsidRDefault="00755187">
      <w:pPr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Домашние собаки и кошки вывозятся хозяевам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и в лесные массивы и оставляются там бесхозными, но спустя промежуток времени все равно возвращаются в населенные пункты. На сегодняшний день на территории Кореновского  района продолжается появление бродячих и безнадзорных животных, особенно, в темное вре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мя суток. Бродячие собаки постоянно находятся в местах установки контейнеров для сбора твердых бытовых отходов.</w:t>
      </w:r>
    </w:p>
    <w:p w:rsidR="00000000" w:rsidRDefault="00755187">
      <w:pPr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  <w:t>Актуальность разработки муниципальной программы  обусловлена необходимостью совершенствования санитарно-эпидемиологической политики с целью обе</w:t>
      </w:r>
      <w:r>
        <w:rPr>
          <w:rStyle w:val="FontStyle95"/>
          <w:rFonts w:eastAsia="WenQuanYi Micro Hei"/>
          <w:color w:val="000000"/>
          <w:sz w:val="28"/>
          <w:szCs w:val="28"/>
        </w:rPr>
        <w:t>спечения санитарно-эпидемиологической безопасности населения Кореновского  района.</w:t>
      </w:r>
    </w:p>
    <w:p w:rsidR="00000000" w:rsidRDefault="00755187">
      <w:pPr>
        <w:jc w:val="both"/>
        <w:rPr>
          <w:rStyle w:val="FontStyle95"/>
          <w:rFonts w:eastAsia="WenQuanYi Micro Hei"/>
          <w:color w:val="000000"/>
          <w:sz w:val="28"/>
          <w:szCs w:val="28"/>
          <w:lang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  <w:t xml:space="preserve">В соответствии с 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Постановлением губернатора Краснодарского края             № 324 от 8 июня 2020 г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ода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 xml:space="preserve"> органы местного самоуправления должны в течение календарного года обес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печивать непрерывность деятельности по отлову животных без владельцев.</w:t>
      </w:r>
    </w:p>
    <w:p w:rsidR="00000000" w:rsidRDefault="00755187">
      <w:pPr>
        <w:jc w:val="both"/>
        <w:rPr>
          <w:rFonts w:eastAsia="Times New Roman" w:cs="Times New Roman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  <w:lang/>
        </w:rPr>
        <w:tab/>
        <w:t xml:space="preserve">Отлов  животных без владельцев (безнадзорных животных), в рамках программы, планируется  осуществлять на  основании заключенного контракта  со специализированными организациями  любой </w:t>
      </w:r>
      <w:r>
        <w:rPr>
          <w:rStyle w:val="FontStyle95"/>
          <w:rFonts w:eastAsia="WenQuanYi Micro Hei"/>
          <w:color w:val="000000"/>
          <w:sz w:val="28"/>
          <w:szCs w:val="28"/>
          <w:lang/>
        </w:rPr>
        <w:t>формы собственности  и организационно-правой  формы, индивидуальными предпринимателями.</w:t>
      </w:r>
    </w:p>
    <w:p w:rsidR="00000000" w:rsidRDefault="00755187">
      <w:pPr>
        <w:spacing w:after="20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Существуют определенные риски  невыполнения мероприятий в связи с изменением федерального и краевого законодательства, в части  сокращения финансирования или перераспр</w:t>
      </w:r>
      <w:r>
        <w:rPr>
          <w:rFonts w:cs="Times New Roman"/>
          <w:sz w:val="28"/>
          <w:szCs w:val="28"/>
        </w:rPr>
        <w:t>еделения полномочий.</w:t>
      </w:r>
    </w:p>
    <w:p w:rsidR="00000000" w:rsidRDefault="00755187">
      <w:pPr>
        <w:spacing w:after="20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000000" w:rsidRDefault="00755187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 w:rsidR="00000000" w:rsidRDefault="00755187">
      <w:pPr>
        <w:jc w:val="center"/>
        <w:rPr>
          <w:rFonts w:cs="Times New Roman"/>
          <w:bCs/>
          <w:sz w:val="28"/>
          <w:szCs w:val="28"/>
        </w:rPr>
      </w:pPr>
    </w:p>
    <w:p w:rsidR="00000000" w:rsidRDefault="00755187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</w:t>
      </w:r>
      <w:r>
        <w:rPr>
          <w:rFonts w:eastAsia="Times New Roman" w:cs="Times New Roman"/>
          <w:color w:val="000000"/>
          <w:sz w:val="28"/>
          <w:szCs w:val="28"/>
        </w:rPr>
        <w:t>м образовании Кореновский район на 2025-2029 годы»</w:t>
      </w:r>
      <w:r>
        <w:rPr>
          <w:rFonts w:cs="Times New Roman"/>
          <w:sz w:val="28"/>
          <w:szCs w:val="28"/>
        </w:rPr>
        <w:t xml:space="preserve">  представлены в приложении № 1 к муниципальной программе.</w:t>
      </w:r>
    </w:p>
    <w:p w:rsidR="00000000" w:rsidRDefault="00755187">
      <w:pPr>
        <w:tabs>
          <w:tab w:val="left" w:pos="709"/>
        </w:tabs>
        <w:autoSpaceDE w:val="0"/>
        <w:jc w:val="both"/>
        <w:rPr>
          <w:rFonts w:eastAsia="font232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:rsidR="00000000" w:rsidRDefault="00755187">
      <w:pPr>
        <w:tabs>
          <w:tab w:val="left" w:pos="709"/>
        </w:tabs>
        <w:autoSpaceDE w:val="0"/>
        <w:jc w:val="both"/>
        <w:rPr>
          <w:rFonts w:eastAsia="font232" w:cs="Times New Roman"/>
          <w:kern w:val="0"/>
          <w:sz w:val="28"/>
          <w:szCs w:val="28"/>
          <w:lang w:eastAsia="ru-RU" w:bidi="ar-SA"/>
        </w:rPr>
      </w:pPr>
      <w:r>
        <w:rPr>
          <w:rFonts w:eastAsia="font232" w:cs="Times New Roman"/>
          <w:kern w:val="0"/>
          <w:sz w:val="28"/>
          <w:szCs w:val="28"/>
          <w:lang w:eastAsia="ru-RU" w:bidi="ar-SA"/>
        </w:rPr>
        <w:t>- предупреждение возникновения и распространения заразных и иных боле</w:t>
      </w:r>
      <w:r>
        <w:rPr>
          <w:rFonts w:eastAsia="font232" w:cs="Times New Roman"/>
          <w:kern w:val="0"/>
          <w:sz w:val="28"/>
          <w:szCs w:val="28"/>
          <w:lang w:eastAsia="ru-RU" w:bidi="ar-SA"/>
        </w:rPr>
        <w:t>зней животных, обеспечение эпизоотического благополучия на территории Кореновского района;</w:t>
      </w:r>
    </w:p>
    <w:p w:rsidR="00000000" w:rsidRDefault="00755187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eastAsia="font232" w:cs="Times New Roman"/>
          <w:kern w:val="0"/>
          <w:sz w:val="28"/>
          <w:szCs w:val="28"/>
          <w:lang w:eastAsia="ru-RU" w:bidi="ar-SA"/>
        </w:rPr>
        <w:t>- снижение динамики роста количества животных без владельцев.</w:t>
      </w:r>
    </w:p>
    <w:p w:rsidR="00000000" w:rsidRDefault="0075518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 xml:space="preserve">Мероприятия при осуществлении деятельности по обращению с животными </w:t>
      </w:r>
      <w:r>
        <w:rPr>
          <w:rFonts w:eastAsia="Times New Roman" w:cs="Times New Roman"/>
          <w:color w:val="000000"/>
          <w:sz w:val="28"/>
          <w:szCs w:val="28"/>
        </w:rPr>
        <w:t xml:space="preserve">без владельцев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2025-2029 годы»</w:t>
      </w:r>
      <w:r>
        <w:rPr>
          <w:rFonts w:cs="Times New Roman"/>
          <w:sz w:val="28"/>
          <w:szCs w:val="28"/>
        </w:rPr>
        <w:t xml:space="preserve">  рассчитан на период с 2025  по  2029 год. Этапы реализации подпрограммы не выделяются.</w:t>
      </w:r>
    </w:p>
    <w:p w:rsidR="00000000" w:rsidRDefault="00755187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При необходимости возможна корректировка мероприятий в зависимости от результатов анали</w:t>
      </w:r>
      <w:r>
        <w:rPr>
          <w:rFonts w:cs="Times New Roman"/>
          <w:sz w:val="28"/>
          <w:szCs w:val="28"/>
        </w:rPr>
        <w:t>за эффективности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755187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Сроки реализации мероприятий программы: </w:t>
      </w:r>
      <w:r>
        <w:rPr>
          <w:rStyle w:val="13"/>
          <w:rFonts w:eastAsia="Calibri" w:cs="Times New Roman"/>
          <w:color w:val="000000"/>
          <w:kern w:val="0"/>
          <w:sz w:val="28"/>
          <w:szCs w:val="28"/>
          <w:lang w:eastAsia="ru-RU" w:bidi="ar-SA"/>
        </w:rPr>
        <w:t>отлов животных без владельцев, обитающих на территории муниципального образования Кореновский рай</w:t>
      </w:r>
      <w:r>
        <w:rPr>
          <w:rStyle w:val="13"/>
          <w:rFonts w:eastAsia="Calibri" w:cs="Times New Roman"/>
          <w:color w:val="000000"/>
          <w:kern w:val="0"/>
          <w:sz w:val="28"/>
          <w:szCs w:val="28"/>
          <w:lang w:eastAsia="ru-RU" w:bidi="ar-SA"/>
        </w:rPr>
        <w:t>он, в соответствии с установленным порядком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1,4 кварталы </w:t>
      </w:r>
      <w:r>
        <w:rPr>
          <w:rFonts w:cs="Times New Roman"/>
          <w:sz w:val="28"/>
          <w:szCs w:val="28"/>
          <w:shd w:val="clear" w:color="auto" w:fill="FFFFFF"/>
        </w:rPr>
        <w:t xml:space="preserve">2025 года, 1,4 кварталы 2026 года,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1,4 кварталы </w:t>
      </w:r>
      <w:r>
        <w:rPr>
          <w:rFonts w:cs="Times New Roman"/>
          <w:sz w:val="28"/>
          <w:szCs w:val="28"/>
          <w:shd w:val="clear" w:color="auto" w:fill="FFFFFF"/>
        </w:rPr>
        <w:t xml:space="preserve">2027 года, 1,4 кварталы              2028 года, 1,4 кварталы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2029 года.</w:t>
      </w:r>
    </w:p>
    <w:p w:rsidR="00000000" w:rsidRDefault="00755187">
      <w:pPr>
        <w:pStyle w:val="ListParagraph"/>
        <w:widowControl/>
        <w:tabs>
          <w:tab w:val="left" w:pos="709"/>
        </w:tabs>
        <w:autoSpaceDE w:val="0"/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755187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программы.</w:t>
      </w:r>
    </w:p>
    <w:p w:rsidR="00000000" w:rsidRDefault="00755187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755187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</w:t>
      </w:r>
      <w:r>
        <w:rPr>
          <w:rFonts w:cs="Times New Roman"/>
          <w:bCs/>
          <w:color w:val="000000"/>
          <w:sz w:val="28"/>
          <w:szCs w:val="28"/>
        </w:rPr>
        <w:t>тавлены в табличной форме в приложении № 2 к программе.</w:t>
      </w:r>
    </w:p>
    <w:p w:rsidR="00000000" w:rsidRDefault="00755187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755187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755187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755187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 на 2025-2029 годы составит 65,0 тыс. рублей.</w:t>
      </w:r>
    </w:p>
    <w:p w:rsidR="00000000" w:rsidRDefault="00755187">
      <w:pPr>
        <w:pStyle w:val="ConsPlusNormal"/>
        <w:widowControl/>
        <w:ind w:firstLine="0"/>
        <w:jc w:val="center"/>
      </w:pPr>
    </w:p>
    <w:p w:rsidR="00000000" w:rsidRDefault="0075518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75518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926"/>
        <w:gridCol w:w="1174"/>
        <w:gridCol w:w="1250"/>
        <w:gridCol w:w="1017"/>
        <w:gridCol w:w="1250"/>
        <w:gridCol w:w="117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000000" w:rsidRDefault="00755187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000000" w:rsidRDefault="00755187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</w:t>
      </w:r>
      <w:r>
        <w:rPr>
          <w:sz w:val="28"/>
          <w:szCs w:val="28"/>
        </w:rPr>
        <w:t>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755187">
      <w:pPr>
        <w:pStyle w:val="1"/>
        <w:widowControl/>
        <w:autoSpaceDE w:val="0"/>
        <w:spacing w:before="0" w:after="0"/>
        <w:ind w:firstLine="720"/>
        <w:rPr>
          <w:b w:val="0"/>
          <w:bCs w:val="0"/>
          <w:color w:val="000000"/>
          <w:sz w:val="28"/>
          <w:szCs w:val="28"/>
        </w:rPr>
      </w:pPr>
    </w:p>
    <w:p w:rsidR="00000000" w:rsidRDefault="00755187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755187">
      <w:pPr>
        <w:pStyle w:val="af0"/>
        <w:widowControl/>
        <w:autoSpaceDE w:val="0"/>
        <w:spacing w:after="0"/>
        <w:ind w:firstLine="720"/>
        <w:jc w:val="center"/>
      </w:pPr>
    </w:p>
    <w:p w:rsidR="00000000" w:rsidRDefault="00755187">
      <w:pPr>
        <w:pStyle w:val="af0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</w:t>
      </w:r>
      <w:r>
        <w:rPr>
          <w:rFonts w:cs="Times New Roman"/>
          <w:color w:val="000000"/>
          <w:sz w:val="28"/>
          <w:szCs w:val="28"/>
        </w:rPr>
        <w:t>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 от 2 ноября 2023 года № 1921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мм муниципального образования Кореновский район».</w:t>
      </w:r>
    </w:p>
    <w:p w:rsidR="00000000" w:rsidRDefault="00755187">
      <w:pPr>
        <w:pStyle w:val="af0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755187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755187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755187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7551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</w:t>
      </w:r>
      <w:r>
        <w:rPr>
          <w:color w:val="000000"/>
          <w:sz w:val="28"/>
          <w:szCs w:val="28"/>
        </w:rPr>
        <w:t>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5187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 муниципальной программы - управление сельского хозяйства администрации муниципального образования Кореновский район, которое: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ципальной программы и перечень участников муниципальной программы;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ограмму;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иальном сайте в информационно-телекоммуникационной сети Интернет;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755187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сельского хозяйства ад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район, отчет об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сельского хозяйства администрации муниципального образования Кореновский район ежегодно, до 1 марта года, следующего за 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экономики.</w:t>
      </w: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755187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824" w:right="567" w:bottom="1134" w:left="1701" w:header="1134" w:footer="720" w:gutter="0"/>
          <w:pgNumType w:start="1"/>
          <w:cols w:space="720"/>
          <w:titlePg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образования Кореновский район  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                                                   А.Е. Дружинкин</w:t>
      </w:r>
    </w:p>
    <w:p w:rsidR="00000000" w:rsidRDefault="00755187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755187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755187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муниципальном образовании Кореновский район    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на 2025-2029 годы»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5187">
      <w:pPr>
        <w:jc w:val="center"/>
        <w:rPr>
          <w:rFonts w:cs="Times New Roman"/>
          <w:sz w:val="28"/>
          <w:szCs w:val="28"/>
        </w:rPr>
      </w:pPr>
    </w:p>
    <w:p w:rsidR="00000000" w:rsidRDefault="00755187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755187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755187">
      <w:pPr>
        <w:widowControl/>
        <w:autoSpaceDE w:val="0"/>
        <w:spacing w:line="100" w:lineRule="atLeast"/>
        <w:jc w:val="both"/>
      </w:pPr>
    </w:p>
    <w:tbl>
      <w:tblPr>
        <w:tblW w:w="0" w:type="auto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561"/>
        <w:gridCol w:w="1243"/>
        <w:gridCol w:w="1189"/>
        <w:gridCol w:w="1254"/>
        <w:gridCol w:w="1296"/>
        <w:gridCol w:w="1254"/>
        <w:gridCol w:w="1307"/>
        <w:gridCol w:w="1215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755187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755187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1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3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5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2029 год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1.</w:t>
            </w: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rPr>
                <w:rFonts w:cs="Times New Roman"/>
              </w:rPr>
              <w:t>Муниципальная п</w:t>
            </w:r>
            <w:r>
              <w:rPr>
                <w:rFonts w:cs="Times New Roman"/>
              </w:rPr>
              <w:t xml:space="preserve">рограмма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Мероприятия при осуществлении деятельности по обращению с животными без владельцев  </w:t>
            </w:r>
            <w:r>
              <w:rPr>
                <w:rFonts w:eastAsia="Times New Roman" w:cs="Times New Roman"/>
                <w:color w:val="000000"/>
                <w:lang w:eastAsia="ar-SA"/>
              </w:rPr>
              <w:t>в муниципальном образовании Кореновский район на 2025-2029 годы»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snapToGrid w:val="0"/>
              <w:jc w:val="center"/>
            </w:pP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Цель </w:t>
            </w:r>
            <w:r>
              <w:t>«Предупреждение возникновения эпидемий, эпизоотий и (или) иных чрезвычайных ситуаций, св</w:t>
            </w:r>
            <w:r>
              <w:t xml:space="preserve">язанных с распространением заразных болезней, общих для человека и животных, носителями возбудителей которых могут быть животные без владельцев; снижение динамики роста количества животных без владельцев» </w:t>
            </w:r>
          </w:p>
        </w:tc>
      </w:tr>
      <w:tr w:rsidR="00000000">
        <w:trPr>
          <w:trHeight w:val="317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snapToGrid w:val="0"/>
              <w:jc w:val="center"/>
            </w:pP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Задача   «Предотвращение причинения вреда здоро</w:t>
            </w:r>
            <w:r>
              <w:t>вью граждан; регулирование численности  животных без владельцев»</w:t>
            </w:r>
          </w:p>
        </w:tc>
      </w:tr>
      <w:tr w:rsidR="00000000">
        <w:trPr>
          <w:trHeight w:val="894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1.1.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Целевой показатель :</w:t>
            </w:r>
          </w:p>
          <w:p w:rsidR="00000000" w:rsidRDefault="00755187">
            <w:r>
              <w:rPr>
                <w:rFonts w:eastAsia="Times New Roman" w:cs="Times New Roman"/>
              </w:rPr>
              <w:t xml:space="preserve"> </w:t>
            </w:r>
            <w:r>
              <w:rPr>
                <w:rStyle w:val="13"/>
                <w:rFonts w:eastAsia="Calibri" w:cs="Times New Roman"/>
                <w:color w:val="000000"/>
                <w:kern w:val="0"/>
                <w:lang w:eastAsia="ru-RU" w:bidi="ar-SA"/>
              </w:rPr>
              <w:t>отлов животных без владельцев, обитающих на территории муниципального образования Кореновский район, в соответствии с установленным порядком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contextualSpacing/>
              <w:jc w:val="center"/>
            </w:pPr>
            <w:r>
              <w:t>голов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contextualSpacing/>
              <w:jc w:val="center"/>
            </w:pPr>
          </w:p>
          <w:p w:rsidR="00000000" w:rsidRDefault="00755187">
            <w:pPr>
              <w:contextualSpacing/>
              <w:jc w:val="center"/>
            </w:pPr>
            <w:r>
              <w:t>3</w:t>
            </w:r>
          </w:p>
          <w:p w:rsidR="00000000" w:rsidRDefault="00755187">
            <w:pPr>
              <w:contextualSpacing/>
              <w:jc w:val="center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contextualSpacing/>
              <w:jc w:val="center"/>
            </w:pPr>
            <w:r>
              <w:t>5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snapToGrid w:val="0"/>
              <w:jc w:val="center"/>
            </w:pPr>
            <w:r>
              <w:rPr>
                <w:lang w:val="en-US"/>
              </w:rPr>
              <w:t>0</w:t>
            </w:r>
          </w:p>
        </w:tc>
      </w:tr>
    </w:tbl>
    <w:p w:rsidR="00000000" w:rsidRDefault="00755187">
      <w:pPr>
        <w:jc w:val="center"/>
      </w:pPr>
    </w:p>
    <w:p w:rsidR="00000000" w:rsidRDefault="00755187">
      <w:pPr>
        <w:autoSpaceDE w:val="0"/>
        <w:jc w:val="both"/>
        <w:rPr>
          <w:rFonts w:cs="Times New Roman"/>
        </w:rPr>
      </w:pPr>
      <w:r>
        <w:rPr>
          <w:rFonts w:cs="Times New Roman"/>
        </w:rPr>
        <w:t>Методика расчета целевых показателей:</w:t>
      </w:r>
    </w:p>
    <w:p w:rsidR="00000000" w:rsidRDefault="00755187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-показатель  1.1. -считается количество отловленных безнадзорных животных</w:t>
      </w:r>
    </w:p>
    <w:p w:rsidR="00000000" w:rsidRDefault="00755187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755187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 w:rsidR="00000000" w:rsidRDefault="00755187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образования Кореновский район                                                                                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                                           А.Е. Дружинкин</w:t>
      </w:r>
    </w:p>
    <w:p w:rsidR="00000000" w:rsidRDefault="00755187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755187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в муниципальном образовании Кореновский район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на 2025-2029 годы» </w:t>
      </w:r>
    </w:p>
    <w:p w:rsidR="00000000" w:rsidRDefault="00755187">
      <w:pPr>
        <w:widowControl/>
        <w:autoSpaceDE w:val="0"/>
        <w:ind w:left="9356"/>
        <w:jc w:val="center"/>
      </w:pPr>
    </w:p>
    <w:p w:rsidR="00000000" w:rsidRDefault="00755187">
      <w:pPr>
        <w:widowControl/>
        <w:autoSpaceDE w:val="0"/>
        <w:spacing w:line="100" w:lineRule="atLeast"/>
        <w:jc w:val="center"/>
      </w:pPr>
    </w:p>
    <w:p w:rsidR="00000000" w:rsidRDefault="00755187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755187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муниципальном образовании Кореновский район  на 2025-2029 годы»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000000" w:rsidRDefault="00755187">
      <w:pPr>
        <w:widowControl/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829"/>
        <w:gridCol w:w="797"/>
        <w:gridCol w:w="1409"/>
        <w:gridCol w:w="1528"/>
        <w:gridCol w:w="916"/>
        <w:gridCol w:w="784"/>
        <w:gridCol w:w="966"/>
        <w:gridCol w:w="1084"/>
        <w:gridCol w:w="935"/>
        <w:gridCol w:w="1023"/>
        <w:gridCol w:w="1554"/>
        <w:gridCol w:w="1764"/>
      </w:tblGrid>
      <w:tr w:rsidR="00000000">
        <w:trPr>
          <w:trHeight w:val="9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755187">
            <w:pPr>
              <w:pStyle w:val="afe"/>
              <w:jc w:val="center"/>
            </w:pPr>
            <w:r>
              <w:t>п/п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Наименова</w:t>
            </w:r>
            <w:r>
              <w:t>ние мероприятия</w:t>
            </w:r>
          </w:p>
        </w:tc>
        <w:tc>
          <w:tcPr>
            <w:tcW w:w="7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Статус</w:t>
            </w:r>
          </w:p>
        </w:tc>
        <w:tc>
          <w:tcPr>
            <w:tcW w:w="1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Источники финансирования</w:t>
            </w:r>
          </w:p>
        </w:tc>
        <w:tc>
          <w:tcPr>
            <w:tcW w:w="1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 xml:space="preserve">Объем финансирования, всего </w:t>
            </w:r>
          </w:p>
          <w:p w:rsidR="00000000" w:rsidRDefault="00755187">
            <w:pPr>
              <w:pStyle w:val="afe"/>
              <w:jc w:val="center"/>
            </w:pPr>
            <w:r>
              <w:t>(тыс. руб.)</w:t>
            </w:r>
          </w:p>
        </w:tc>
        <w:tc>
          <w:tcPr>
            <w:tcW w:w="46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В том числе по годам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Срок реализации мероприятия</w:t>
            </w:r>
          </w:p>
        </w:tc>
        <w:tc>
          <w:tcPr>
            <w:tcW w:w="1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7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Муниципальный заказчик мероприятия, ответственный за выполнение меро</w:t>
            </w:r>
            <w:r>
              <w:t xml:space="preserve">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7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2025</w:t>
            </w:r>
          </w:p>
          <w:p w:rsidR="00000000" w:rsidRDefault="00755187">
            <w:pPr>
              <w:pStyle w:val="afe"/>
              <w:jc w:val="center"/>
            </w:pPr>
            <w:r>
              <w:t>год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2026</w:t>
            </w:r>
          </w:p>
          <w:p w:rsidR="00000000" w:rsidRDefault="00755187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2027</w:t>
            </w:r>
          </w:p>
          <w:p w:rsidR="00000000" w:rsidRDefault="00755187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2028</w:t>
            </w:r>
          </w:p>
          <w:p w:rsidR="00000000" w:rsidRDefault="00755187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pStyle w:val="afe"/>
              <w:jc w:val="center"/>
            </w:pPr>
            <w:r>
              <w:t>2029</w:t>
            </w:r>
          </w:p>
          <w:p w:rsidR="00000000" w:rsidRDefault="00755187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5187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 xml:space="preserve">1. 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</w:pPr>
            <w:r>
              <w:t>Цель</w:t>
            </w:r>
          </w:p>
        </w:tc>
        <w:tc>
          <w:tcPr>
            <w:tcW w:w="1276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«Предупреждение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</w:t>
            </w:r>
            <w:r>
              <w:t xml:space="preserve">ных, носителями возбудителей которых могут быть животные без владельцев; снижение динамики роста количества животных без владельцев» </w:t>
            </w:r>
          </w:p>
        </w:tc>
      </w:tr>
      <w:tr w:rsidR="00000000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1.1.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76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«Предотвращение причинения вреда здоровью граждан; регулирование численности  животных без владельцев»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1.1.</w:t>
            </w:r>
            <w:r>
              <w:t>1.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contextualSpacing/>
            </w:pPr>
            <w:r>
              <w:t>отлов животных без владельцев, обитающих на территории муниципального образования Кореновский район, в соответствии с установленным порядком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 кварталы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года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 кварталы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года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1,4 кварталы 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года      1,4</w:t>
            </w:r>
            <w:r>
              <w:rPr>
                <w:rFonts w:cs="Times New Roman"/>
              </w:rPr>
              <w:t xml:space="preserve"> кварталы </w:t>
            </w:r>
          </w:p>
          <w:p w:rsidR="00000000" w:rsidRDefault="0075518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2028 года 1,4 кварталы </w:t>
            </w:r>
          </w:p>
          <w:p w:rsidR="00000000" w:rsidRDefault="00755187">
            <w:pPr>
              <w:snapToGrid w:val="0"/>
              <w:jc w:val="center"/>
            </w:pPr>
            <w:r>
              <w:rPr>
                <w:rFonts w:cs="Times New Roman"/>
              </w:rPr>
              <w:t>2029 года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jc w:val="center"/>
            </w:pPr>
            <w:r>
              <w:t>Ежегодный отлов ___ голов</w:t>
            </w:r>
          </w:p>
          <w:p w:rsidR="00000000" w:rsidRDefault="00755187">
            <w:pPr>
              <w:jc w:val="center"/>
            </w:pPr>
            <w:r>
              <w:t>безнадзорных животных</w:t>
            </w:r>
          </w:p>
          <w:p w:rsidR="00000000" w:rsidRDefault="00755187">
            <w:pPr>
              <w:jc w:val="center"/>
            </w:pPr>
          </w:p>
        </w:tc>
        <w:tc>
          <w:tcPr>
            <w:tcW w:w="176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both"/>
            </w:pPr>
            <w: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Внебюджетные источн</w:t>
            </w:r>
            <w:r>
              <w:rPr>
                <w:rFonts w:cs="Times New Roman"/>
              </w:rPr>
              <w:t>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</w:pPr>
            <w:r>
              <w:t>Итого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snapToGrid w:val="0"/>
              <w:jc w:val="center"/>
            </w:pPr>
          </w:p>
        </w:tc>
        <w:tc>
          <w:tcPr>
            <w:tcW w:w="331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3318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  <w:tc>
          <w:tcPr>
            <w:tcW w:w="3318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5187">
            <w:pPr>
              <w:snapToGrid w:val="0"/>
            </w:pPr>
          </w:p>
        </w:tc>
      </w:tr>
    </w:tbl>
    <w:p w:rsidR="00000000" w:rsidRDefault="00755187">
      <w:pPr>
        <w:widowControl/>
        <w:autoSpaceDE w:val="0"/>
        <w:spacing w:line="100" w:lineRule="atLeast"/>
        <w:jc w:val="right"/>
      </w:pPr>
    </w:p>
    <w:p w:rsidR="00000000" w:rsidRDefault="00755187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755187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 w:rsidR="00000000" w:rsidRDefault="00755187">
      <w:pPr>
        <w:widowControl/>
        <w:autoSpaceDE w:val="0"/>
        <w:spacing w:line="100" w:lineRule="atLeast"/>
        <w:ind w:right="-454"/>
        <w:jc w:val="both"/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образования Кореновский район                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А.Е. Дружинкин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5187">
      <w:r>
        <w:separator/>
      </w:r>
    </w:p>
  </w:endnote>
  <w:endnote w:type="continuationSeparator" w:id="0">
    <w:p w:rsidR="00000000" w:rsidRDefault="0075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font232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5187">
      <w:r>
        <w:separator/>
      </w:r>
    </w:p>
  </w:footnote>
  <w:footnote w:type="continuationSeparator" w:id="0">
    <w:p w:rsidR="00000000" w:rsidRDefault="0075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>
    <w:pPr>
      <w:pStyle w:val="af5"/>
      <w:jc w:val="center"/>
    </w:pPr>
  </w:p>
  <w:p w:rsidR="00000000" w:rsidRDefault="00755187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>
    <w:pPr>
      <w:pStyle w:val="af5"/>
      <w:jc w:val="center"/>
    </w:pPr>
  </w:p>
  <w:p w:rsidR="00000000" w:rsidRDefault="0075518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>
    <w:pPr>
      <w:pStyle w:val="af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51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187"/>
    <w:rsid w:val="007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965B179-45EC-448D-ABF2-1A498196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33">
    <w:name w:val="Font Style33"/>
    <w:basedOn w:val="8"/>
    <w:rPr>
      <w:rFonts w:ascii="Arial" w:eastAsia="Arial" w:hAnsi="Arial" w:cs="Arial"/>
      <w:spacing w:val="10"/>
      <w:sz w:val="20"/>
      <w:szCs w:val="20"/>
    </w:rPr>
  </w:style>
  <w:style w:type="character" w:customStyle="1" w:styleId="FontStyle95">
    <w:name w:val="Font Style95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2654</Words>
  <Characters>15133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2024-10-11T14:05:00Z</cp:lastPrinted>
  <dcterms:created xsi:type="dcterms:W3CDTF">2024-10-23T13:45:00Z</dcterms:created>
  <dcterms:modified xsi:type="dcterms:W3CDTF">2024-10-23T13:45:00Z</dcterms:modified>
</cp:coreProperties>
</file>