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46D28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3f" cropbottom="-3f" cropleft="-4f" cropright="-4f"/>
          </v:shape>
        </w:pict>
      </w:r>
    </w:p>
    <w:p w:rsidR="00000000" w:rsidRDefault="00A46D28">
      <w:pPr>
        <w:jc w:val="center"/>
        <w:rPr>
          <w:lang/>
        </w:rPr>
      </w:pPr>
    </w:p>
    <w:p w:rsidR="00000000" w:rsidRDefault="00A46D28">
      <w:pPr>
        <w:pStyle w:val="2"/>
        <w:numPr>
          <w:ilvl w:val="1"/>
          <w:numId w:val="2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A46D28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A46D28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A46D28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28.10.2024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           № </w:t>
      </w:r>
      <w:r>
        <w:rPr>
          <w:b/>
          <w:sz w:val="24"/>
        </w:rPr>
        <w:t>1309</w:t>
      </w:r>
    </w:p>
    <w:p w:rsidR="00000000" w:rsidRDefault="00A46D28">
      <w:pPr>
        <w:jc w:val="center"/>
        <w:rPr>
          <w:sz w:val="24"/>
          <w:lang/>
        </w:rPr>
      </w:pPr>
      <w:r>
        <w:rPr>
          <w:sz w:val="24"/>
          <w:szCs w:val="24"/>
          <w:lang/>
        </w:rPr>
        <w:t>г.  Кореновск</w:t>
      </w:r>
    </w:p>
    <w:p w:rsidR="00000000" w:rsidRDefault="00A46D28">
      <w:pPr>
        <w:jc w:val="center"/>
        <w:rPr>
          <w:b/>
          <w:sz w:val="28"/>
          <w:szCs w:val="28"/>
        </w:rPr>
      </w:pPr>
      <w:r>
        <w:rPr>
          <w:sz w:val="24"/>
          <w:lang/>
        </w:rPr>
        <w:t xml:space="preserve">  </w:t>
      </w:r>
      <w:r>
        <w:rPr>
          <w:sz w:val="24"/>
          <w:lang/>
        </w:rPr>
        <w:t xml:space="preserve">      </w:t>
      </w:r>
    </w:p>
    <w:p w:rsidR="00000000" w:rsidRDefault="00A46D28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</w:t>
      </w:r>
      <w:r>
        <w:rPr>
          <w:b/>
          <w:sz w:val="28"/>
          <w:szCs w:val="28"/>
        </w:rPr>
        <w:t xml:space="preserve">трации муниципального образования Кореновский район от 30 октября 2023 года №1901 «Об утверждении муниципальной программы </w:t>
      </w:r>
    </w:p>
    <w:p w:rsidR="00000000" w:rsidRDefault="00A46D28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Развитие муниципальной службы в администрации </w:t>
      </w:r>
      <w:r>
        <w:rPr>
          <w:b/>
          <w:sz w:val="28"/>
          <w:szCs w:val="28"/>
        </w:rPr>
        <w:t xml:space="preserve"> муниципального образования Кореновский район  </w:t>
      </w:r>
      <w:r>
        <w:rPr>
          <w:b/>
          <w:bCs/>
          <w:sz w:val="28"/>
          <w:szCs w:val="28"/>
        </w:rPr>
        <w:t>на 2024-2028 годы»</w:t>
      </w:r>
    </w:p>
    <w:p w:rsidR="00000000" w:rsidRDefault="00A46D28">
      <w:pPr>
        <w:spacing w:line="240" w:lineRule="auto"/>
        <w:jc w:val="center"/>
        <w:rPr>
          <w:b/>
          <w:bCs/>
          <w:sz w:val="28"/>
          <w:szCs w:val="28"/>
        </w:rPr>
      </w:pPr>
    </w:p>
    <w:p w:rsidR="00000000" w:rsidRDefault="00A46D28">
      <w:pPr>
        <w:tabs>
          <w:tab w:val="left" w:pos="810"/>
          <w:tab w:val="left" w:pos="855"/>
        </w:tabs>
        <w:spacing w:line="240" w:lineRule="auto"/>
        <w:ind w:firstLine="825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В соответствии с Фе</w:t>
      </w:r>
      <w:r>
        <w:rPr>
          <w:sz w:val="28"/>
          <w:szCs w:val="28"/>
          <w:lang w:eastAsia="ar-SA"/>
        </w:rPr>
        <w:t xml:space="preserve">деральным  законом от 2 марта 2007 года № 25-ФЗ «О муниципальной службе в Российской Федерации», Законом Краснодарского края от 8 июня 2007 года № 1244-КЗ «О муниципальной службе в Краснодарском крае», </w:t>
      </w:r>
      <w:r>
        <w:rPr>
          <w:sz w:val="28"/>
          <w:szCs w:val="28"/>
          <w:shd w:val="clear" w:color="auto" w:fill="FFFFFF"/>
          <w:lang w:eastAsia="ar-SA"/>
        </w:rPr>
        <w:t>п</w:t>
      </w:r>
      <w:r>
        <w:rPr>
          <w:sz w:val="28"/>
          <w:szCs w:val="28"/>
          <w:lang w:eastAsia="ar-SA"/>
        </w:rPr>
        <w:t>остановлением администрации муниципального образовани</w:t>
      </w:r>
      <w:r>
        <w:rPr>
          <w:sz w:val="28"/>
          <w:szCs w:val="28"/>
          <w:lang w:eastAsia="ar-SA"/>
        </w:rPr>
        <w:t>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администрация муниципал</w:t>
      </w:r>
      <w:r>
        <w:rPr>
          <w:sz w:val="28"/>
          <w:szCs w:val="28"/>
          <w:shd w:val="clear" w:color="auto" w:fill="FFFFFF"/>
        </w:rPr>
        <w:t>ьного образования Кореновский район п о с т а н о в л я е т:</w:t>
      </w:r>
    </w:p>
    <w:p w:rsidR="00000000" w:rsidRDefault="00A46D28">
      <w:pPr>
        <w:tabs>
          <w:tab w:val="left" w:pos="810"/>
          <w:tab w:val="left" w:pos="855"/>
        </w:tabs>
        <w:spacing w:line="240" w:lineRule="auto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1.Внести изменения в постановление администрации муниципального образования К</w:t>
      </w:r>
      <w:r>
        <w:rPr>
          <w:sz w:val="28"/>
          <w:szCs w:val="28"/>
        </w:rPr>
        <w:t>ореновский район от 30 октября 2023 года №190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«Об утверждении муниципальной программы «</w:t>
      </w:r>
      <w:r>
        <w:rPr>
          <w:sz w:val="28"/>
          <w:szCs w:val="28"/>
        </w:rPr>
        <w:t xml:space="preserve">Развитие муниципальной службы </w:t>
      </w:r>
      <w:r>
        <w:rPr>
          <w:sz w:val="28"/>
          <w:szCs w:val="28"/>
        </w:rPr>
        <w:t xml:space="preserve">в администрации </w:t>
      </w:r>
      <w:r>
        <w:rPr>
          <w:sz w:val="28"/>
          <w:szCs w:val="28"/>
        </w:rPr>
        <w:t xml:space="preserve"> муниципального образования Кореновский район  на                     2024-2028 годы», изложив приложение к нему в новой редакции  (прилагается). </w:t>
      </w:r>
    </w:p>
    <w:p w:rsidR="00000000" w:rsidRDefault="00A46D28">
      <w:pPr>
        <w:tabs>
          <w:tab w:val="left" w:pos="810"/>
          <w:tab w:val="left" w:pos="855"/>
        </w:tabs>
        <w:spacing w:line="240" w:lineRule="auto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Style w:val="a8"/>
          <w:color w:val="000000"/>
          <w:spacing w:val="-2"/>
          <w:sz w:val="28"/>
          <w:szCs w:val="28"/>
          <w:shd w:val="clear" w:color="auto" w:fill="FFFFFF"/>
          <w:lang w:eastAsia="zh-CN"/>
        </w:rPr>
        <w:t>Управлению службы протокола и информационной политики</w:t>
      </w:r>
      <w:r>
        <w:rPr>
          <w:rStyle w:val="a8"/>
          <w:rFonts w:eastAsia="Lucida Sans Unicode"/>
          <w:color w:val="000000"/>
          <w:spacing w:val="-2"/>
          <w:sz w:val="28"/>
          <w:szCs w:val="28"/>
          <w:shd w:val="clear" w:color="auto" w:fill="FF0000"/>
          <w:lang w:eastAsia="en-US" w:bidi="en-US"/>
        </w:rPr>
        <w:t xml:space="preserve"> </w:t>
      </w:r>
      <w:r>
        <w:rPr>
          <w:rStyle w:val="a8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>администрац</w:t>
      </w:r>
      <w:r>
        <w:rPr>
          <w:rStyle w:val="a8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>ии муниципального образова</w:t>
      </w:r>
      <w:r>
        <w:rPr>
          <w:rStyle w:val="a8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>ния Кореновский район обеспечить размещение  настоящего  постанов</w:t>
      </w:r>
      <w:r>
        <w:rPr>
          <w:rStyle w:val="a8"/>
          <w:rFonts w:eastAsia="Lucida Sans Unicode"/>
          <w:color w:val="000000"/>
          <w:spacing w:val="-1"/>
          <w:sz w:val="28"/>
          <w:szCs w:val="28"/>
          <w:shd w:val="clear" w:color="auto" w:fill="FFFFFF"/>
          <w:lang w:eastAsia="en-US" w:bidi="en-US"/>
        </w:rPr>
        <w:t>ления на официальном сайте администрации муниципального образования Кореновский  район в информационно-телекоммуникационной сети «Интернет».</w:t>
      </w:r>
    </w:p>
    <w:p w:rsidR="00000000" w:rsidRDefault="00A46D28">
      <w:pPr>
        <w:spacing w:line="24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3.Постановление вступает в силу со дня подписания.</w:t>
      </w:r>
    </w:p>
    <w:p w:rsidR="00000000" w:rsidRDefault="00A46D28">
      <w:pPr>
        <w:spacing w:line="240" w:lineRule="auto"/>
        <w:jc w:val="both"/>
        <w:rPr>
          <w:sz w:val="28"/>
          <w:szCs w:val="28"/>
        </w:rPr>
      </w:pPr>
    </w:p>
    <w:p w:rsidR="00000000" w:rsidRDefault="00A46D28">
      <w:pPr>
        <w:spacing w:line="240" w:lineRule="auto"/>
        <w:jc w:val="both"/>
        <w:rPr>
          <w:sz w:val="28"/>
          <w:szCs w:val="28"/>
        </w:rPr>
      </w:pPr>
    </w:p>
    <w:p w:rsidR="00000000" w:rsidRDefault="00A46D28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Г</w:t>
      </w:r>
      <w:r>
        <w:rPr>
          <w:sz w:val="28"/>
          <w:szCs w:val="28"/>
        </w:rPr>
        <w:t>лава</w:t>
      </w:r>
    </w:p>
    <w:p w:rsidR="00000000" w:rsidRDefault="00A46D28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A46D28">
      <w:pPr>
        <w:spacing w:line="24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>С.А. Голобородько</w:t>
      </w:r>
    </w:p>
    <w:p w:rsidR="00000000" w:rsidRDefault="00A46D28">
      <w:pPr>
        <w:pStyle w:val="af2"/>
        <w:jc w:val="center"/>
        <w:rPr>
          <w:sz w:val="28"/>
          <w:szCs w:val="28"/>
          <w:shd w:val="clear" w:color="auto" w:fill="FFFFFF"/>
        </w:rPr>
      </w:pPr>
    </w:p>
    <w:p w:rsidR="00000000" w:rsidRDefault="00A46D28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:rsidR="00000000" w:rsidRDefault="00A46D2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ПРИЛОЖЕНИЕ </w:t>
      </w:r>
    </w:p>
    <w:p w:rsidR="00000000" w:rsidRDefault="00A46D28">
      <w:pPr>
        <w:pStyle w:val="af2"/>
        <w:rPr>
          <w:sz w:val="28"/>
          <w:szCs w:val="28"/>
        </w:rPr>
      </w:pPr>
    </w:p>
    <w:p w:rsidR="00000000" w:rsidRDefault="00A46D28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>УТВЕРЖДЕН</w:t>
      </w:r>
    </w:p>
    <w:p w:rsidR="00000000" w:rsidRDefault="00A46D28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>
        <w:rPr>
          <w:sz w:val="28"/>
          <w:szCs w:val="28"/>
        </w:rPr>
        <w:t xml:space="preserve">постановлением администрации </w:t>
      </w:r>
    </w:p>
    <w:p w:rsidR="00000000" w:rsidRDefault="00A46D28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муниципального образования </w:t>
      </w:r>
    </w:p>
    <w:p w:rsidR="00000000" w:rsidRDefault="00A46D28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>Кореновский район</w:t>
      </w:r>
    </w:p>
    <w:p w:rsidR="00000000" w:rsidRDefault="00A46D28">
      <w:pPr>
        <w:pStyle w:val="af2"/>
        <w:jc w:val="center"/>
        <w:rPr>
          <w:color w:val="000000"/>
          <w:sz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28.10.2024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1309</w:t>
      </w:r>
    </w:p>
    <w:p w:rsidR="00000000" w:rsidRDefault="00A46D28">
      <w:pPr>
        <w:spacing w:line="240" w:lineRule="auto"/>
        <w:rPr>
          <w:color w:val="000000"/>
          <w:sz w:val="28"/>
        </w:rPr>
      </w:pPr>
    </w:p>
    <w:p w:rsidR="00000000" w:rsidRDefault="00A46D28">
      <w:pPr>
        <w:spacing w:line="240" w:lineRule="auto"/>
        <w:rPr>
          <w:color w:val="000000"/>
          <w:sz w:val="28"/>
        </w:rPr>
      </w:pPr>
    </w:p>
    <w:p w:rsidR="00000000" w:rsidRDefault="00A46D28">
      <w:pPr>
        <w:spacing w:line="240" w:lineRule="auto"/>
        <w:rPr>
          <w:color w:val="000000"/>
          <w:sz w:val="28"/>
        </w:rPr>
      </w:pPr>
    </w:p>
    <w:p w:rsidR="00000000" w:rsidRDefault="00A46D28">
      <w:pPr>
        <w:pStyle w:val="1"/>
        <w:spacing w:before="0" w:after="0"/>
        <w:rPr>
          <w:color w:val="000000"/>
          <w:sz w:val="28"/>
        </w:rPr>
      </w:pPr>
      <w:r>
        <w:rPr>
          <w:color w:val="000000"/>
          <w:sz w:val="28"/>
        </w:rPr>
        <w:t xml:space="preserve">Паспорт </w:t>
      </w:r>
    </w:p>
    <w:p w:rsidR="00000000" w:rsidRDefault="00A46D28">
      <w:pPr>
        <w:pStyle w:val="1"/>
        <w:spacing w:before="0" w:after="0"/>
        <w:rPr>
          <w:sz w:val="28"/>
          <w:szCs w:val="28"/>
        </w:rPr>
      </w:pPr>
      <w:r>
        <w:rPr>
          <w:color w:val="000000"/>
          <w:sz w:val="28"/>
        </w:rPr>
        <w:t>мун</w:t>
      </w:r>
      <w:r>
        <w:rPr>
          <w:color w:val="000000"/>
          <w:sz w:val="28"/>
        </w:rPr>
        <w:t>иципально</w:t>
      </w:r>
      <w:r>
        <w:rPr>
          <w:sz w:val="28"/>
          <w:szCs w:val="28"/>
        </w:rPr>
        <w:t>й программы муниципального образования</w:t>
      </w:r>
    </w:p>
    <w:p w:rsidR="00000000" w:rsidRDefault="00A46D28">
      <w:pPr>
        <w:pStyle w:val="a0"/>
        <w:spacing w:after="0"/>
        <w:jc w:val="center"/>
        <w:rPr>
          <w:rFonts w:cs="Times New Roman"/>
          <w:b/>
          <w:bCs/>
          <w:color w:val="000000"/>
          <w:sz w:val="28"/>
        </w:rPr>
      </w:pPr>
      <w:r>
        <w:rPr>
          <w:rFonts w:cs="Times New Roman"/>
          <w:b/>
          <w:bCs/>
          <w:sz w:val="28"/>
          <w:szCs w:val="28"/>
        </w:rPr>
        <w:t>Кореновский район</w:t>
      </w:r>
    </w:p>
    <w:p w:rsidR="00000000" w:rsidRDefault="00A46D28">
      <w:pPr>
        <w:jc w:val="center"/>
        <w:rPr>
          <w:b/>
          <w:color w:val="000000"/>
          <w:sz w:val="28"/>
        </w:rPr>
      </w:pPr>
      <w:r>
        <w:rPr>
          <w:b/>
          <w:bCs/>
          <w:color w:val="000000"/>
          <w:sz w:val="28"/>
        </w:rPr>
        <w:t>«</w:t>
      </w:r>
      <w:r>
        <w:rPr>
          <w:b/>
          <w:bCs/>
          <w:sz w:val="28"/>
          <w:szCs w:val="28"/>
        </w:rPr>
        <w:t>Развитие муниципальной службы в администрации</w:t>
      </w:r>
      <w:r>
        <w:rPr>
          <w:b/>
          <w:bCs/>
          <w:color w:val="000000"/>
          <w:sz w:val="28"/>
          <w:szCs w:val="28"/>
        </w:rPr>
        <w:t xml:space="preserve"> муниципального образования Кореновский район  на 2024-2028 годы</w:t>
      </w:r>
      <w:r>
        <w:rPr>
          <w:b/>
          <w:bCs/>
          <w:color w:val="000000"/>
          <w:sz w:val="28"/>
        </w:rPr>
        <w:t>»</w:t>
      </w:r>
    </w:p>
    <w:p w:rsidR="00000000" w:rsidRDefault="00A46D28">
      <w:pPr>
        <w:jc w:val="center"/>
        <w:rPr>
          <w:b/>
          <w:color w:val="000000"/>
          <w:sz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52"/>
        <w:gridCol w:w="5092"/>
      </w:tblGrid>
      <w:tr w:rsidR="00000000">
        <w:tc>
          <w:tcPr>
            <w:tcW w:w="9844" w:type="dxa"/>
            <w:gridSpan w:val="2"/>
            <w:shd w:val="clear" w:color="auto" w:fill="auto"/>
          </w:tcPr>
          <w:p w:rsidR="00000000" w:rsidRDefault="00A46D28">
            <w:pPr>
              <w:pStyle w:val="1"/>
              <w:numPr>
                <w:ilvl w:val="0"/>
                <w:numId w:val="0"/>
              </w:numPr>
              <w:snapToGrid w:val="0"/>
              <w:spacing w:before="0" w:after="0"/>
            </w:pPr>
          </w:p>
        </w:tc>
      </w:tr>
      <w:tr w:rsidR="00000000">
        <w:tc>
          <w:tcPr>
            <w:tcW w:w="4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46D28">
            <w:pPr>
              <w:pStyle w:val="af0"/>
            </w:pPr>
            <w:r>
              <w:rPr>
                <w:color w:val="000000"/>
                <w:kern w:val="2"/>
                <w:sz w:val="28"/>
              </w:rPr>
              <w:t>Координатор муниципальной программы</w:t>
            </w:r>
          </w:p>
          <w:p w:rsidR="00000000" w:rsidRDefault="00A46D28">
            <w:pPr>
              <w:pStyle w:val="af0"/>
            </w:pPr>
          </w:p>
        </w:tc>
        <w:tc>
          <w:tcPr>
            <w:tcW w:w="5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46D28">
            <w:pPr>
              <w:pStyle w:val="af1"/>
              <w:snapToGrid w:val="0"/>
              <w:spacing w:after="200" w:line="240" w:lineRule="auto"/>
            </w:pPr>
            <w:r>
              <w:rPr>
                <w:rFonts w:cs="Arial"/>
                <w:color w:val="000000"/>
                <w:kern w:val="2"/>
                <w:sz w:val="28"/>
                <w:szCs w:val="28"/>
              </w:rPr>
              <w:t>управление делами администрации муници</w:t>
            </w:r>
            <w:r>
              <w:rPr>
                <w:rFonts w:cs="Arial"/>
                <w:color w:val="000000"/>
                <w:kern w:val="2"/>
                <w:sz w:val="28"/>
                <w:szCs w:val="28"/>
              </w:rPr>
              <w:t>пального образования Кореновский район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46D28">
            <w:pPr>
              <w:pStyle w:val="af0"/>
              <w:rPr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Координаторы подпрограмм муниципальной программы</w:t>
            </w:r>
          </w:p>
          <w:p w:rsidR="00000000" w:rsidRDefault="00A46D28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46D28">
            <w:pPr>
              <w:pStyle w:val="af1"/>
              <w:snapToGrid w:val="0"/>
              <w:spacing w:after="200" w:line="240" w:lineRule="auto"/>
            </w:pPr>
            <w:r>
              <w:rPr>
                <w:rFonts w:cs="Arial"/>
                <w:color w:val="000000"/>
                <w:kern w:val="2"/>
                <w:sz w:val="28"/>
                <w:szCs w:val="28"/>
              </w:rPr>
              <w:t>подпрограммы не предусмотрены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46D28">
            <w:pPr>
              <w:pStyle w:val="af0"/>
            </w:pPr>
            <w:r>
              <w:rPr>
                <w:color w:val="000000"/>
                <w:kern w:val="2"/>
                <w:sz w:val="28"/>
              </w:rPr>
              <w:t>Участники муниципальной программы</w:t>
            </w:r>
          </w:p>
          <w:p w:rsidR="00000000" w:rsidRDefault="00A46D28">
            <w:pPr>
              <w:pStyle w:val="af0"/>
            </w:pPr>
          </w:p>
        </w:tc>
        <w:tc>
          <w:tcPr>
            <w:tcW w:w="5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46D28">
            <w:pPr>
              <w:pStyle w:val="af1"/>
              <w:snapToGrid w:val="0"/>
              <w:spacing w:after="200" w:line="240" w:lineRule="auto"/>
            </w:pPr>
            <w:r>
              <w:rPr>
                <w:rFonts w:cs="Arial"/>
                <w:color w:val="000000"/>
                <w:kern w:val="2"/>
                <w:sz w:val="28"/>
                <w:szCs w:val="28"/>
              </w:rPr>
              <w:t>управление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46D28">
            <w:pPr>
              <w:pStyle w:val="af0"/>
            </w:pPr>
            <w:r>
              <w:rPr>
                <w:color w:val="000000"/>
                <w:kern w:val="2"/>
                <w:sz w:val="28"/>
              </w:rPr>
              <w:t>Подпрограммы муниципал</w:t>
            </w:r>
            <w:r>
              <w:rPr>
                <w:color w:val="000000"/>
                <w:kern w:val="2"/>
                <w:sz w:val="28"/>
              </w:rPr>
              <w:t>ьной программы</w:t>
            </w:r>
          </w:p>
          <w:p w:rsidR="00000000" w:rsidRDefault="00A46D28">
            <w:pPr>
              <w:pStyle w:val="af0"/>
            </w:pPr>
          </w:p>
        </w:tc>
        <w:tc>
          <w:tcPr>
            <w:tcW w:w="5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46D28">
            <w:pPr>
              <w:pStyle w:val="af1"/>
              <w:snapToGrid w:val="0"/>
              <w:spacing w:after="200" w:line="240" w:lineRule="auto"/>
            </w:pPr>
            <w:r>
              <w:rPr>
                <w:rFonts w:cs="Arial"/>
                <w:color w:val="000000"/>
                <w:kern w:val="2"/>
                <w:sz w:val="28"/>
                <w:szCs w:val="28"/>
              </w:rPr>
              <w:t>подпрограммы не предусмотрены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46D28">
            <w:pPr>
              <w:pStyle w:val="af0"/>
            </w:pPr>
            <w:r>
              <w:rPr>
                <w:color w:val="000000"/>
                <w:kern w:val="2"/>
                <w:sz w:val="28"/>
              </w:rPr>
              <w:t>Цели муниципальной программы</w:t>
            </w:r>
          </w:p>
          <w:p w:rsidR="00000000" w:rsidRDefault="00A46D28">
            <w:pPr>
              <w:pStyle w:val="af0"/>
            </w:pPr>
          </w:p>
        </w:tc>
        <w:tc>
          <w:tcPr>
            <w:tcW w:w="5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spacing w:line="240" w:lineRule="auto"/>
              <w:jc w:val="both"/>
            </w:pPr>
            <w:r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46D28">
            <w:pPr>
              <w:pStyle w:val="af0"/>
            </w:pPr>
            <w:r>
              <w:rPr>
                <w:color w:val="000000"/>
                <w:kern w:val="2"/>
                <w:sz w:val="28"/>
              </w:rPr>
              <w:t>Задачи муниципальной программы</w:t>
            </w:r>
          </w:p>
          <w:p w:rsidR="00000000" w:rsidRDefault="00A46D28">
            <w:pPr>
              <w:pStyle w:val="af0"/>
            </w:pPr>
          </w:p>
        </w:tc>
        <w:tc>
          <w:tcPr>
            <w:tcW w:w="5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spacing w:line="240" w:lineRule="auto"/>
              <w:jc w:val="both"/>
            </w:pPr>
            <w:r>
              <w:rPr>
                <w:sz w:val="28"/>
                <w:szCs w:val="28"/>
                <w:shd w:val="clear" w:color="auto" w:fill="FFFFFF"/>
              </w:rPr>
              <w:t>развитие системы профессиональной подготовки и повышения квалификации муниципальны</w:t>
            </w:r>
            <w:r>
              <w:rPr>
                <w:sz w:val="28"/>
                <w:szCs w:val="28"/>
                <w:shd w:val="clear" w:color="auto" w:fill="FFFFFF"/>
              </w:rPr>
              <w:t>х служащих.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46D28">
            <w:pPr>
              <w:pStyle w:val="af0"/>
              <w:rPr>
                <w:color w:val="000000"/>
                <w:kern w:val="2"/>
                <w:sz w:val="28"/>
              </w:rPr>
            </w:pPr>
            <w:r>
              <w:rPr>
                <w:color w:val="000000"/>
                <w:kern w:val="2"/>
                <w:sz w:val="28"/>
              </w:rPr>
              <w:t>Перечень целевых показателей муниципальной</w:t>
            </w:r>
          </w:p>
          <w:p w:rsidR="00000000" w:rsidRDefault="00A46D28">
            <w:pPr>
              <w:pStyle w:val="af0"/>
            </w:pPr>
            <w:r>
              <w:rPr>
                <w:color w:val="000000"/>
                <w:kern w:val="2"/>
                <w:sz w:val="28"/>
              </w:rPr>
              <w:t>программы</w:t>
            </w:r>
          </w:p>
          <w:p w:rsidR="00000000" w:rsidRDefault="00A46D28">
            <w:pPr>
              <w:pStyle w:val="af0"/>
            </w:pPr>
          </w:p>
        </w:tc>
        <w:tc>
          <w:tcPr>
            <w:tcW w:w="5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46D28">
            <w:pPr>
              <w:pStyle w:val="a0"/>
              <w:spacing w:after="0" w:line="240" w:lineRule="auto"/>
            </w:pPr>
            <w:r>
              <w:rPr>
                <w:sz w:val="28"/>
                <w:szCs w:val="28"/>
                <w:shd w:val="clear" w:color="auto" w:fill="FFFFFF"/>
              </w:rPr>
              <w:t xml:space="preserve">количество муниципальных служащих администрации муниципального образования Кореновский район прошедших обучение по дополнительным профессиональным программам 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46D28">
            <w:pPr>
              <w:pStyle w:val="af0"/>
            </w:pPr>
            <w:r>
              <w:rPr>
                <w:color w:val="000000"/>
                <w:kern w:val="2"/>
                <w:sz w:val="28"/>
              </w:rPr>
              <w:lastRenderedPageBreak/>
              <w:t>Этапы и сроки реализации муни</w:t>
            </w:r>
            <w:r>
              <w:rPr>
                <w:color w:val="000000"/>
                <w:kern w:val="2"/>
                <w:sz w:val="28"/>
              </w:rPr>
              <w:t>ципальной программы</w:t>
            </w:r>
          </w:p>
          <w:p w:rsidR="00000000" w:rsidRDefault="00A46D28">
            <w:pPr>
              <w:pStyle w:val="af0"/>
            </w:pPr>
          </w:p>
        </w:tc>
        <w:tc>
          <w:tcPr>
            <w:tcW w:w="5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46D28">
            <w:pPr>
              <w:pStyle w:val="af1"/>
              <w:snapToGrid w:val="0"/>
              <w:spacing w:after="200" w:line="276" w:lineRule="auto"/>
            </w:pPr>
            <w:r>
              <w:rPr>
                <w:rFonts w:cs="Arial"/>
                <w:color w:val="000000"/>
                <w:kern w:val="2"/>
                <w:sz w:val="26"/>
                <w:szCs w:val="26"/>
              </w:rPr>
              <w:t>2024-2028 годы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46D28">
            <w:pPr>
              <w:pStyle w:val="af0"/>
            </w:pPr>
            <w:r>
              <w:rPr>
                <w:color w:val="000000"/>
                <w:kern w:val="2"/>
                <w:sz w:val="28"/>
              </w:rPr>
              <w:t>Объемы бюджетных ассигнований муниципальной программы</w:t>
            </w:r>
          </w:p>
          <w:p w:rsidR="00000000" w:rsidRDefault="00A46D28">
            <w:pPr>
              <w:pStyle w:val="af0"/>
            </w:pPr>
          </w:p>
        </w:tc>
        <w:tc>
          <w:tcPr>
            <w:tcW w:w="5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46D28">
            <w:pPr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Общий объем финансирования муниципальной программы составляет 564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рублей, в том числе за счет средств бюджета муниципального образования Кореновский район:</w:t>
            </w:r>
          </w:p>
          <w:p w:rsidR="00000000" w:rsidRDefault="00A46D28">
            <w:pPr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</w:t>
            </w:r>
            <w:r>
              <w:rPr>
                <w:sz w:val="28"/>
                <w:szCs w:val="28"/>
                <w:shd w:val="clear" w:color="auto" w:fill="FFFFFF"/>
              </w:rPr>
              <w:t xml:space="preserve">024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75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hi-IN"/>
              </w:rPr>
              <w:t>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000000" w:rsidRDefault="00A46D28">
            <w:pPr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2025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264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hi-IN"/>
              </w:rPr>
              <w:t>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000000" w:rsidRDefault="00A46D28">
            <w:pPr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2026 год-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75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hi-IN"/>
              </w:rPr>
              <w:t>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000000" w:rsidRDefault="00A46D28">
            <w:pPr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2027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75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hi-IN"/>
              </w:rPr>
              <w:t>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000000" w:rsidRDefault="00A46D28">
            <w:pPr>
              <w:spacing w:line="240" w:lineRule="auto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2028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75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hi-IN"/>
              </w:rPr>
              <w:t>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руб..</w:t>
            </w:r>
          </w:p>
          <w:p w:rsidR="00000000" w:rsidRDefault="00A46D28">
            <w:pPr>
              <w:pStyle w:val="13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46D28">
            <w:pPr>
              <w:pStyle w:val="af0"/>
              <w:rPr>
                <w:color w:val="000000"/>
                <w:kern w:val="2"/>
                <w:sz w:val="28"/>
              </w:rPr>
            </w:pPr>
            <w:r>
              <w:rPr>
                <w:color w:val="000000"/>
                <w:kern w:val="2"/>
                <w:sz w:val="28"/>
              </w:rPr>
              <w:t>Контроль за выполнением муниципальной программы</w:t>
            </w:r>
          </w:p>
          <w:p w:rsidR="00000000" w:rsidRDefault="00A46D28">
            <w:pPr>
              <w:pStyle w:val="af0"/>
              <w:rPr>
                <w:color w:val="000000"/>
                <w:kern w:val="2"/>
                <w:sz w:val="28"/>
              </w:rPr>
            </w:pPr>
          </w:p>
        </w:tc>
        <w:tc>
          <w:tcPr>
            <w:tcW w:w="5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46D28">
            <w:pPr>
              <w:spacing w:line="240" w:lineRule="auto"/>
            </w:pPr>
            <w:r>
              <w:rPr>
                <w:sz w:val="28"/>
                <w:szCs w:val="28"/>
              </w:rPr>
              <w:t>администрация</w:t>
            </w:r>
            <w:r>
              <w:rPr>
                <w:sz w:val="28"/>
                <w:szCs w:val="28"/>
              </w:rPr>
              <w:t xml:space="preserve"> муниципального образования Кореновский район</w:t>
            </w:r>
          </w:p>
        </w:tc>
      </w:tr>
    </w:tbl>
    <w:p w:rsidR="00000000" w:rsidRDefault="00A46D28">
      <w:pPr>
        <w:rPr>
          <w:sz w:val="28"/>
          <w:szCs w:val="28"/>
        </w:rPr>
      </w:pPr>
    </w:p>
    <w:p w:rsidR="00000000" w:rsidRDefault="00A46D28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Характе</w:t>
      </w:r>
      <w:r>
        <w:rPr>
          <w:b/>
          <w:bCs/>
          <w:sz w:val="28"/>
          <w:szCs w:val="28"/>
        </w:rPr>
        <w:t>ристика текущего состояния и прогноз развития соответствующей сферы реализации муниципальной программы</w:t>
      </w:r>
    </w:p>
    <w:p w:rsidR="00000000" w:rsidRDefault="00A46D28">
      <w:pPr>
        <w:jc w:val="center"/>
        <w:rPr>
          <w:b/>
          <w:bCs/>
          <w:sz w:val="28"/>
          <w:szCs w:val="28"/>
        </w:rPr>
      </w:pPr>
    </w:p>
    <w:p w:rsidR="00000000" w:rsidRDefault="00A46D28">
      <w:pPr>
        <w:pStyle w:val="ConsPlusNonformat"/>
        <w:widowControl/>
        <w:ind w:firstLine="82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Институт муниципальной службы является одним из важнейших элементов в организации местного самоуправления и решении вопросов местного значения. Эффектив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ность деятельности органов местного самоуправления по повышению качества предоставления (исполнения) муниципальных услуг (функций) во многом зависит от того, насколько грамотно и профессионально будет действовать управленческий аппарат. </w:t>
      </w:r>
    </w:p>
    <w:p w:rsidR="00000000" w:rsidRDefault="00A46D28">
      <w:pPr>
        <w:pStyle w:val="ConsPlusNonformat"/>
        <w:widowControl/>
        <w:ind w:firstLine="82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Основа развития му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ниципального служащего как специалиста – управленца заключается в системе постоянного профессионального образования (как основного, так и дополнительного). Овладение необходимыми знаниями, навыками и умениями, поддержание их на должном уровне и стремление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к достижению профессионального мастерства является служебной обязанностью всех муниципальных служащих.</w:t>
      </w:r>
    </w:p>
    <w:p w:rsidR="00000000" w:rsidRDefault="00A46D28">
      <w:pPr>
        <w:pStyle w:val="ConsPlusNonformat"/>
        <w:widowControl/>
        <w:ind w:firstLine="82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Одним из важнейших направлений деятельности администрации муниципального образования Кореновский район является работа по повышению профессионального уро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вня своих кадров, созданию постоянно действующей системы получения дополнительного образования муниципальными служащими.</w:t>
      </w:r>
    </w:p>
    <w:p w:rsidR="00000000" w:rsidRDefault="00A46D28">
      <w:pPr>
        <w:pStyle w:val="ConsPlusNonformat"/>
        <w:widowControl/>
        <w:ind w:firstLine="82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В 202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/>
        </w:rPr>
        <w:t>2-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в рамках реализации Программы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получили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дополнительно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профессионально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образовани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(повышение квалификации)        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                              1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5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муниципальны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служащи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администрации муниципального образования Кореновский район.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Финансирование Программы осуществлялось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>з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а счет средств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/>
        </w:rPr>
        <w:t>м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естного бюджета и бюджета субъекта Российской Федерации.</w:t>
      </w:r>
    </w:p>
    <w:p w:rsidR="00000000" w:rsidRDefault="00A46D28">
      <w:pPr>
        <w:pStyle w:val="ConsPlusNonformat"/>
        <w:widowControl/>
        <w:tabs>
          <w:tab w:val="left" w:pos="4343"/>
        </w:tabs>
        <w:ind w:firstLine="8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Таким образом, развитие м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униципальной службы в администрации муниципального образования Кореновский район должно осуществляться на основе Программы, реализация мероприятий которой позволит повысить результативность, роль и престиж муниципальной службы.</w:t>
      </w:r>
    </w:p>
    <w:p w:rsidR="00000000" w:rsidRDefault="00A46D28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Цели, задачи и целевые по</w:t>
      </w:r>
      <w:r>
        <w:rPr>
          <w:rFonts w:ascii="Times New Roman" w:hAnsi="Times New Roman"/>
          <w:b/>
          <w:bCs/>
          <w:sz w:val="28"/>
          <w:szCs w:val="28"/>
        </w:rPr>
        <w:t xml:space="preserve">казатели, конкретные сроки и этапы </w:t>
      </w:r>
    </w:p>
    <w:p w:rsidR="00000000" w:rsidRDefault="00A46D28">
      <w:pPr>
        <w:pStyle w:val="13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реализации муниципальной программы</w:t>
      </w:r>
    </w:p>
    <w:p w:rsidR="00000000" w:rsidRDefault="00A46D28">
      <w:pPr>
        <w:jc w:val="center"/>
        <w:rPr>
          <w:sz w:val="28"/>
          <w:szCs w:val="28"/>
        </w:rPr>
      </w:pPr>
    </w:p>
    <w:p w:rsidR="00000000" w:rsidRDefault="00A46D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2.1.Основн</w:t>
      </w:r>
      <w:r>
        <w:rPr>
          <w:sz w:val="28"/>
          <w:szCs w:val="28"/>
        </w:rPr>
        <w:t>ой</w:t>
      </w:r>
      <w:r>
        <w:rPr>
          <w:sz w:val="28"/>
          <w:szCs w:val="28"/>
        </w:rPr>
        <w:t xml:space="preserve"> цел</w:t>
      </w:r>
      <w:r>
        <w:rPr>
          <w:sz w:val="28"/>
          <w:szCs w:val="28"/>
        </w:rPr>
        <w:t>ью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п</w:t>
      </w:r>
      <w:r>
        <w:rPr>
          <w:sz w:val="28"/>
          <w:szCs w:val="28"/>
        </w:rPr>
        <w:t>рограммы является:</w:t>
      </w:r>
    </w:p>
    <w:p w:rsidR="00000000" w:rsidRDefault="00A46D28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-п</w:t>
      </w:r>
      <w:r>
        <w:rPr>
          <w:color w:val="000000"/>
          <w:sz w:val="28"/>
          <w:szCs w:val="28"/>
        </w:rPr>
        <w:t>овышение эффективности и результативности муниципальной службы.</w:t>
      </w:r>
    </w:p>
    <w:p w:rsidR="00000000" w:rsidRDefault="00A46D28">
      <w:pPr>
        <w:pStyle w:val="af2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2.2.</w:t>
      </w:r>
      <w:r>
        <w:rPr>
          <w:sz w:val="28"/>
          <w:szCs w:val="28"/>
        </w:rPr>
        <w:t xml:space="preserve">Программа разработана для выполнения следующих задач: </w:t>
      </w:r>
      <w:r>
        <w:rPr>
          <w:sz w:val="28"/>
          <w:szCs w:val="28"/>
        </w:rPr>
        <w:tab/>
      </w:r>
    </w:p>
    <w:p w:rsidR="00000000" w:rsidRDefault="00A46D28">
      <w:pPr>
        <w:pStyle w:val="af2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азвитие системы профессиональной подготовки и повышения квалификации муниципальных служащих.</w:t>
      </w:r>
    </w:p>
    <w:p w:rsidR="00000000" w:rsidRDefault="00A46D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2.3.</w:t>
      </w:r>
      <w:r>
        <w:rPr>
          <w:sz w:val="28"/>
          <w:szCs w:val="28"/>
          <w:lang w:eastAsia="zh-CN"/>
        </w:rPr>
        <w:t>Сроки реализации мероприятий программы приведены в Приложении №2. Сроки реализации муниципальной программы: 2024–2028 годы.</w:t>
      </w:r>
    </w:p>
    <w:p w:rsidR="00000000" w:rsidRDefault="00A46D28">
      <w:pPr>
        <w:pStyle w:val="13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2.4.Целевые показатели муниципаль</w:t>
      </w:r>
      <w:r>
        <w:rPr>
          <w:rFonts w:ascii="Times New Roman" w:hAnsi="Times New Roman"/>
          <w:sz w:val="28"/>
          <w:szCs w:val="28"/>
        </w:rPr>
        <w:t>ной программы связаны с целевыми показателями, характеризующими достижение целей и решение задач муниципальной программы.</w:t>
      </w:r>
    </w:p>
    <w:p w:rsidR="00000000" w:rsidRDefault="00A46D28">
      <w:pPr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ab/>
      </w:r>
      <w:r>
        <w:rPr>
          <w:sz w:val="28"/>
          <w:szCs w:val="28"/>
          <w:shd w:val="clear" w:color="auto" w:fill="FFFFFF"/>
        </w:rPr>
        <w:t>Плановые значения целевых показателей приведены в Приложение №1.</w:t>
      </w:r>
    </w:p>
    <w:p w:rsidR="00000000" w:rsidRDefault="00A46D28">
      <w:pPr>
        <w:jc w:val="center"/>
        <w:rPr>
          <w:sz w:val="28"/>
          <w:szCs w:val="28"/>
          <w:shd w:val="clear" w:color="auto" w:fill="FFFF00"/>
        </w:rPr>
      </w:pPr>
    </w:p>
    <w:p w:rsidR="00000000" w:rsidRDefault="00A46D28">
      <w:pPr>
        <w:pStyle w:val="13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3. Перечень и краткое описание подпрограмм</w:t>
      </w:r>
    </w:p>
    <w:p w:rsidR="00000000" w:rsidRDefault="00A46D28">
      <w:pPr>
        <w:pStyle w:val="13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000000" w:rsidRDefault="00A46D28">
      <w:pPr>
        <w:pStyle w:val="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Наличие 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муниципально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й п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рограмме подпрограмм не предусмотрено.</w:t>
      </w:r>
    </w:p>
    <w:p w:rsidR="00000000" w:rsidRDefault="00A46D28">
      <w:pPr>
        <w:pStyle w:val="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00000" w:rsidRDefault="00A46D28">
      <w:pPr>
        <w:pStyle w:val="13"/>
        <w:jc w:val="center"/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4. Перечень основных мероприятий муниципальной программы</w:t>
      </w:r>
    </w:p>
    <w:p w:rsidR="00000000" w:rsidRDefault="00A46D28">
      <w:pPr>
        <w:pStyle w:val="13"/>
        <w:jc w:val="both"/>
      </w:pPr>
    </w:p>
    <w:p w:rsidR="00000000" w:rsidRDefault="00A46D28">
      <w:pPr>
        <w:pStyle w:val="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:rsidR="00000000" w:rsidRDefault="00A46D28">
      <w:pPr>
        <w:pStyle w:val="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00000" w:rsidRDefault="00A46D28">
      <w:pPr>
        <w:pStyle w:val="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Обоснование ресурсного обеспечения</w:t>
      </w:r>
      <w:r>
        <w:rPr>
          <w:rFonts w:ascii="Times New Roman" w:hAnsi="Times New Roman"/>
          <w:b/>
          <w:bCs/>
          <w:sz w:val="28"/>
          <w:szCs w:val="28"/>
        </w:rPr>
        <w:t xml:space="preserve"> Программы</w:t>
      </w:r>
    </w:p>
    <w:p w:rsidR="00000000" w:rsidRDefault="00A46D28">
      <w:pPr>
        <w:pStyle w:val="13"/>
        <w:jc w:val="center"/>
        <w:rPr>
          <w:rFonts w:ascii="Times New Roman" w:hAnsi="Times New Roman"/>
          <w:sz w:val="28"/>
          <w:szCs w:val="28"/>
        </w:rPr>
      </w:pPr>
    </w:p>
    <w:p w:rsidR="00000000" w:rsidRDefault="00A46D28">
      <w:pPr>
        <w:pStyle w:val="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Объем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ascii="Times New Roman" w:hAnsi="Times New Roman"/>
          <w:sz w:val="28"/>
          <w:szCs w:val="28"/>
          <w:lang w:val="en-US"/>
        </w:rPr>
        <w:t>564</w:t>
      </w:r>
      <w:r>
        <w:rPr>
          <w:rFonts w:ascii="Times New Roman" w:hAnsi="Times New Roman"/>
          <w:sz w:val="28"/>
          <w:szCs w:val="28"/>
        </w:rPr>
        <w:t>,0 тыс. рублей.</w:t>
      </w:r>
    </w:p>
    <w:p w:rsidR="00000000" w:rsidRDefault="00A46D28">
      <w:pPr>
        <w:pStyle w:val="1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1692"/>
        <w:gridCol w:w="1992"/>
        <w:gridCol w:w="1356"/>
        <w:gridCol w:w="972"/>
        <w:gridCol w:w="1020"/>
        <w:gridCol w:w="960"/>
        <w:gridCol w:w="912"/>
        <w:gridCol w:w="936"/>
      </w:tblGrid>
      <w:tr w:rsidR="00000000"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13"/>
              <w:jc w:val="center"/>
            </w:pPr>
            <w:r>
              <w:rPr>
                <w:rStyle w:val="3"/>
                <w:rFonts w:ascii="Times New Roman" w:hAnsi="Times New Roman"/>
                <w:sz w:val="24"/>
                <w:szCs w:val="24"/>
              </w:rPr>
              <w:t>Объем финансирования  мероприятий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pStyle w:val="13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46D28">
            <w:pPr>
              <w:pStyle w:val="13"/>
              <w:rPr>
                <w:rStyle w:val="3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:rsidR="00000000" w:rsidRDefault="00A46D28">
            <w:pPr>
              <w:pStyle w:val="13"/>
            </w:pPr>
            <w:r>
              <w:rPr>
                <w:rStyle w:val="3"/>
                <w:rFonts w:ascii="Times New Roman" w:hAnsi="Times New Roman"/>
                <w:sz w:val="24"/>
                <w:szCs w:val="24"/>
              </w:rPr>
              <w:t>финансирован</w:t>
            </w:r>
            <w:r>
              <w:rPr>
                <w:rStyle w:val="3"/>
                <w:rFonts w:ascii="Times New Roman" w:hAnsi="Times New Roman"/>
                <w:sz w:val="24"/>
                <w:szCs w:val="24"/>
              </w:rPr>
              <w:t>ия</w:t>
            </w:r>
          </w:p>
        </w:tc>
        <w:tc>
          <w:tcPr>
            <w:tcW w:w="6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 w:rsidR="00000000"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</w:pP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финансирования, всего (тыс.</w:t>
            </w:r>
            <w:r>
              <w:rPr>
                <w:rStyle w:val="3"/>
                <w:rFonts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4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13"/>
              <w:jc w:val="center"/>
            </w:pPr>
            <w:r>
              <w:rPr>
                <w:rStyle w:val="3"/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2024</w:t>
            </w:r>
          </w:p>
          <w:p w:rsidR="00000000" w:rsidRDefault="00A46D28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 w:rsidR="00000000">
        <w:tc>
          <w:tcPr>
            <w:tcW w:w="16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  <w:spacing w:after="200"/>
              <w:rPr>
                <w:sz w:val="24"/>
                <w:szCs w:val="24"/>
              </w:rPr>
            </w:pPr>
          </w:p>
          <w:p w:rsidR="00000000" w:rsidRDefault="00A46D28">
            <w:pPr>
              <w:pStyle w:val="13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Объем финансирования  мероприятийПрограммы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  <w:spacing w:after="200"/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</w:rPr>
              <w:t>564,0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264,0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75,0</w:t>
            </w:r>
          </w:p>
        </w:tc>
      </w:tr>
      <w:tr w:rsidR="00000000"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</w:rPr>
              <w:t>564,0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264,0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75,0</w:t>
            </w:r>
          </w:p>
        </w:tc>
      </w:tr>
      <w:tr w:rsidR="00000000"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snapToGrid w:val="0"/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6D2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A46D28">
      <w:pPr>
        <w:pStyle w:val="13"/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000000" w:rsidRDefault="00A46D28">
      <w:pPr>
        <w:pStyle w:val="13"/>
        <w:spacing w:line="2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Методика оценки эффективности реализации Программы</w:t>
      </w:r>
    </w:p>
    <w:p w:rsidR="00000000" w:rsidRDefault="00A46D28">
      <w:pPr>
        <w:pStyle w:val="13"/>
        <w:ind w:firstLine="708"/>
        <w:rPr>
          <w:rFonts w:ascii="Times New Roman" w:hAnsi="Times New Roman"/>
          <w:sz w:val="28"/>
          <w:szCs w:val="28"/>
        </w:rPr>
      </w:pPr>
    </w:p>
    <w:p w:rsidR="00000000" w:rsidRDefault="00A46D28">
      <w:pPr>
        <w:pStyle w:val="13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Оценка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Программы производится ежегодно в соответствии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постановлением администрации муниципального образования Кореновский район от 1 августа 2014 года  №1249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«Об утверждении Порядка принятия решения о разработке, формировании, реализации и оценке эффективности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реализации муниципальных программ муниципального образования Кореновский район».</w:t>
      </w:r>
    </w:p>
    <w:p w:rsidR="00000000" w:rsidRDefault="00A46D28">
      <w:pPr>
        <w:pStyle w:val="13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000000" w:rsidRDefault="00A46D28">
      <w:pPr>
        <w:pStyle w:val="13"/>
        <w:jc w:val="center"/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 w:rsidR="00000000" w:rsidRDefault="00A46D28">
      <w:pPr>
        <w:pStyle w:val="13"/>
        <w:jc w:val="both"/>
      </w:pPr>
    </w:p>
    <w:p w:rsidR="00000000" w:rsidRDefault="00A46D28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Текущее управление ходом реализации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hAnsi="Times New Roman"/>
          <w:sz w:val="28"/>
          <w:szCs w:val="28"/>
          <w:lang w:eastAsia="zh-CN"/>
        </w:rPr>
        <w:t xml:space="preserve">рограммы и контроль за ее выполнением осуществляет </w:t>
      </w:r>
      <w:r>
        <w:rPr>
          <w:rFonts w:ascii="Times New Roman" w:hAnsi="Times New Roman"/>
          <w:sz w:val="28"/>
          <w:szCs w:val="28"/>
          <w:lang w:eastAsia="zh-CN"/>
        </w:rPr>
        <w:t>управлен</w:t>
      </w:r>
      <w:r>
        <w:rPr>
          <w:rFonts w:ascii="Times New Roman" w:hAnsi="Times New Roman"/>
          <w:sz w:val="28"/>
          <w:szCs w:val="28"/>
          <w:lang w:eastAsia="zh-CN"/>
        </w:rPr>
        <w:t xml:space="preserve">ие делами </w:t>
      </w:r>
      <w:r>
        <w:rPr>
          <w:rFonts w:ascii="Times New Roman" w:hAnsi="Times New Roman"/>
          <w:sz w:val="28"/>
          <w:szCs w:val="28"/>
          <w:lang w:eastAsia="zh-CN"/>
        </w:rPr>
        <w:t xml:space="preserve"> администрации муниципального образования Кореновский район, которое:</w:t>
      </w:r>
    </w:p>
    <w:p w:rsidR="00000000" w:rsidRDefault="00A46D28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- обеспечивает разработку и реализацию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hAnsi="Times New Roman"/>
          <w:sz w:val="28"/>
          <w:szCs w:val="28"/>
          <w:lang w:eastAsia="zh-CN"/>
        </w:rPr>
        <w:t>рограммы;</w:t>
      </w:r>
    </w:p>
    <w:p w:rsidR="00000000" w:rsidRDefault="00A46D28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- организует работу по достижению целевых показателей 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hAnsi="Times New Roman"/>
          <w:sz w:val="28"/>
          <w:szCs w:val="28"/>
          <w:lang w:eastAsia="zh-CN"/>
        </w:rPr>
        <w:t>рограммы;</w:t>
      </w:r>
    </w:p>
    <w:p w:rsidR="00000000" w:rsidRDefault="00A46D28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представляет в управление э</w:t>
      </w:r>
      <w:r>
        <w:rPr>
          <w:rFonts w:ascii="Times New Roman" w:hAnsi="Times New Roman"/>
          <w:sz w:val="28"/>
          <w:szCs w:val="28"/>
          <w:lang w:eastAsia="zh-CN"/>
        </w:rPr>
        <w:t xml:space="preserve">кономики администрации муниципального образования Кореновский район отчетность о реализации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hAnsi="Times New Roman"/>
          <w:sz w:val="28"/>
          <w:szCs w:val="28"/>
          <w:lang w:eastAsia="zh-CN"/>
        </w:rPr>
        <w:t>рограммы, а также информацию, необходимую для проведения оценки эффективности реализации, мониторинга ее реализации и подготовки доклада о ходе реали</w:t>
      </w:r>
      <w:r>
        <w:rPr>
          <w:rFonts w:ascii="Times New Roman" w:hAnsi="Times New Roman"/>
          <w:sz w:val="28"/>
          <w:szCs w:val="28"/>
          <w:lang w:eastAsia="zh-CN"/>
        </w:rPr>
        <w:t xml:space="preserve">зации 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hAnsi="Times New Roman"/>
          <w:sz w:val="28"/>
          <w:szCs w:val="28"/>
          <w:lang w:eastAsia="zh-CN"/>
        </w:rPr>
        <w:t>рограммы.</w:t>
      </w:r>
    </w:p>
    <w:p w:rsidR="00000000" w:rsidRDefault="00A46D28">
      <w:pPr>
        <w:pStyle w:val="13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Исполнителем мероприятий 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рограммы является  управление делами администрации муниципального образования Кореновский район, которое:</w:t>
      </w:r>
    </w:p>
    <w:p w:rsidR="00000000" w:rsidRDefault="00A46D28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ежеквартально до 25-го числа месяца, следующего за отчетным периодом, предст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авляет в управление экономики и финансовое управление администрации муниципального образования Кореновский район отчет об объемах  и источниках финансирования 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рограммы в разрезе мероприятий;</w:t>
      </w:r>
    </w:p>
    <w:p w:rsidR="00000000" w:rsidRDefault="00A46D28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срок до 1 марта года, следующего за отчетным,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A46D28">
      <w:pPr>
        <w:pStyle w:val="13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правление делами администрации муниципального образования Кореновский район представляет в управление экономики администрации муницип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A46D28">
      <w:pPr>
        <w:pStyle w:val="13"/>
        <w:autoSpaceDE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000000" w:rsidRDefault="00A46D28">
      <w:pPr>
        <w:pStyle w:val="1"/>
        <w:numPr>
          <w:ilvl w:val="0"/>
          <w:numId w:val="0"/>
        </w:numPr>
        <w:spacing w:before="0" w:after="0" w:line="276" w:lineRule="auto"/>
        <w:rPr>
          <w:color w:val="000000"/>
          <w:sz w:val="28"/>
          <w:szCs w:val="28"/>
        </w:rPr>
      </w:pPr>
    </w:p>
    <w:p w:rsidR="00000000" w:rsidRDefault="00A46D28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A46D28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A46D28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                                                              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А.П. Манько</w:t>
      </w:r>
    </w:p>
    <w:p w:rsidR="00000000" w:rsidRDefault="00A46D28"/>
    <w:sectPr w:rsidR="00000000">
      <w:headerReference w:type="default" r:id="rId8"/>
      <w:headerReference w:type="first" r:id="rId9"/>
      <w:pgSz w:w="11906" w:h="16838"/>
      <w:pgMar w:top="1276" w:right="567" w:bottom="1134" w:left="1701" w:header="850" w:footer="720" w:gutter="0"/>
      <w:cols w:space="72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46D28">
      <w:pPr>
        <w:spacing w:line="240" w:lineRule="auto"/>
      </w:pPr>
      <w:r>
        <w:separator/>
      </w:r>
    </w:p>
  </w:endnote>
  <w:endnote w:type="continuationSeparator" w:id="0">
    <w:p w:rsidR="00000000" w:rsidRDefault="00A46D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46D28">
      <w:pPr>
        <w:spacing w:line="240" w:lineRule="auto"/>
      </w:pPr>
      <w:r>
        <w:separator/>
      </w:r>
    </w:p>
  </w:footnote>
  <w:footnote w:type="continuationSeparator" w:id="0">
    <w:p w:rsidR="00000000" w:rsidRDefault="00A46D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46D28">
    <w:pPr>
      <w:pStyle w:val="af4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46D2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6D28"/>
    <w:rsid w:val="00A4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5244668-BD7B-4CC7-8627-B51CC161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00" w:lineRule="atLeast"/>
    </w:pPr>
    <w:rPr>
      <w:color w:val="00000A"/>
    </w:rPr>
  </w:style>
  <w:style w:type="paragraph" w:styleId="1">
    <w:name w:val="heading 1"/>
    <w:basedOn w:val="a"/>
    <w:next w:val="a0"/>
    <w:qFormat/>
    <w:pPr>
      <w:numPr>
        <w:numId w:val="1"/>
      </w:numPr>
      <w:spacing w:before="108" w:after="108"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efaultParagraphFont">
    <w:name w:val="Default Paragraph Font"/>
  </w:style>
  <w:style w:type="character" w:customStyle="1" w:styleId="10">
    <w:name w:val="Заголовок 1 Знак"/>
    <w:basedOn w:val="DefaultParagraphFont"/>
    <w:rPr>
      <w:rFonts w:ascii="Arial" w:eastAsia="Times New Roman" w:hAnsi="Arial" w:cs="Arial"/>
      <w:b/>
      <w:bCs/>
      <w:sz w:val="24"/>
      <w:szCs w:val="24"/>
      <w:lang w:eastAsia="ru-RU" w:bidi="hi-IN"/>
    </w:rPr>
  </w:style>
  <w:style w:type="character" w:customStyle="1" w:styleId="a4">
    <w:name w:val="Основной текст Знак"/>
    <w:basedOn w:val="DefaultParagraphFont"/>
    <w:rPr>
      <w:rFonts w:ascii="Arial" w:eastAsia="Times New Roman" w:hAnsi="Arial" w:cs="Mangal"/>
      <w:sz w:val="24"/>
      <w:szCs w:val="21"/>
      <w:lang w:eastAsia="ru-RU" w:bidi="hi-IN"/>
    </w:rPr>
  </w:style>
  <w:style w:type="character" w:customStyle="1" w:styleId="FontStyle12">
    <w:name w:val="Font Style12"/>
    <w:basedOn w:val="DefaultParagraphFont"/>
    <w:rPr>
      <w:rFonts w:ascii="Times New Roman" w:hAnsi="Times New Roman" w:cs="Times New Roman"/>
      <w:sz w:val="24"/>
      <w:szCs w:val="24"/>
    </w:rPr>
  </w:style>
  <w:style w:type="character" w:customStyle="1" w:styleId="a5">
    <w:name w:val="Гипертекстовая ссылка"/>
    <w:basedOn w:val="DefaultParagraphFont"/>
    <w:rPr>
      <w:rFonts w:cs="Times New Roman"/>
      <w:color w:val="008000"/>
    </w:rPr>
  </w:style>
  <w:style w:type="character" w:customStyle="1" w:styleId="a6">
    <w:name w:val="Верхний колонтитул Знак"/>
    <w:basedOn w:val="DefaultParagraphFont"/>
    <w:rPr>
      <w:rFonts w:ascii="Arial" w:eastAsia="Times New Roman" w:hAnsi="Arial" w:cs="Mangal"/>
      <w:sz w:val="24"/>
      <w:szCs w:val="21"/>
      <w:lang w:eastAsia="ru-RU" w:bidi="hi-IN"/>
    </w:rPr>
  </w:style>
  <w:style w:type="character" w:customStyle="1" w:styleId="a7">
    <w:name w:val="Нижний колонтитул Знак"/>
    <w:basedOn w:val="DefaultParagraphFont"/>
    <w:rPr>
      <w:rFonts w:ascii="Arial" w:eastAsia="Times New Roman" w:hAnsi="Arial" w:cs="Mangal"/>
      <w:sz w:val="24"/>
      <w:szCs w:val="21"/>
      <w:lang w:eastAsia="ru-RU" w:bidi="hi-IN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00080"/>
      <w:u w:val="single"/>
      <w:lang/>
    </w:rPr>
  </w:style>
  <w:style w:type="character" w:styleId="aa">
    <w:name w:val="Emphasis"/>
    <w:qFormat/>
    <w:rPr>
      <w:i/>
      <w:iCs/>
    </w:rPr>
  </w:style>
  <w:style w:type="character" w:customStyle="1" w:styleId="ab">
    <w:name w:val="Символ нумерации"/>
  </w:style>
  <w:style w:type="character" w:customStyle="1" w:styleId="3">
    <w:name w:val="Основной шрифт абзаца3"/>
  </w:style>
  <w:style w:type="character" w:customStyle="1" w:styleId="ac">
    <w:name w:val="Текст выноски Знак"/>
    <w:rPr>
      <w:rFonts w:ascii="Tahoma" w:hAnsi="Tahoma" w:cs="Tahoma"/>
      <w:sz w:val="16"/>
      <w:szCs w:val="16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grame">
    <w:name w:val="grame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11">
    <w:name w:val="Основной шрифт абзаца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20"/>
    </w:pPr>
    <w:rPr>
      <w:rFonts w:cs="Mangal"/>
      <w:szCs w:val="21"/>
    </w:rPr>
  </w:style>
  <w:style w:type="paragraph" w:styleId="ae">
    <w:name w:val="List"/>
    <w:basedOn w:val="a0"/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af0">
    <w:name w:val="Прижатый влево"/>
    <w:basedOn w:val="a"/>
  </w:style>
  <w:style w:type="paragraph" w:customStyle="1" w:styleId="af1">
    <w:name w:val="Нормальный (таблица)"/>
    <w:basedOn w:val="a"/>
  </w:style>
  <w:style w:type="paragraph" w:customStyle="1" w:styleId="ConsPlusNormal">
    <w:name w:val="ConsPlusNormal"/>
    <w:pPr>
      <w:suppressAutoHyphens/>
      <w:spacing w:line="100" w:lineRule="atLeast"/>
      <w:ind w:firstLine="720"/>
    </w:pPr>
    <w:rPr>
      <w:rFonts w:ascii="Arial" w:hAnsi="Arial" w:cs="Arial"/>
      <w:color w:val="00000A"/>
      <w:lang w:eastAsia="zh-CN"/>
    </w:rPr>
  </w:style>
  <w:style w:type="paragraph" w:customStyle="1" w:styleId="NormalWeb">
    <w:name w:val="Normal (Web)"/>
    <w:basedOn w:val="a"/>
    <w:pPr>
      <w:suppressAutoHyphens w:val="0"/>
      <w:spacing w:before="280" w:after="119"/>
    </w:pPr>
    <w:rPr>
      <w:color w:val="000000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eastAsia="Arial" w:hAnsi="Courier New" w:cs="Courier New"/>
      <w:color w:val="00000A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eastAsia="Arial" w:hAnsi="Arial" w:cs="Arial"/>
      <w:b/>
      <w:bCs/>
      <w:color w:val="00000A"/>
      <w:sz w:val="16"/>
      <w:szCs w:val="16"/>
      <w:lang w:eastAsia="ar-SA"/>
    </w:rPr>
  </w:style>
  <w:style w:type="paragraph" w:customStyle="1" w:styleId="af6">
    <w:name w:val="Заголовок таблицы"/>
    <w:basedOn w:val="af2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13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styleId="af7">
    <w:name w:val="Balloon Text"/>
    <w:basedOn w:val="a"/>
    <w:rPr>
      <w:rFonts w:ascii="Tahoma" w:hAnsi="Tahoma" w:cs="Tahoma"/>
      <w:sz w:val="16"/>
      <w:szCs w:val="16"/>
    </w:rPr>
  </w:style>
  <w:style w:type="paragraph" w:styleId="af8">
    <w:name w:val="Normal (Web)"/>
    <w:basedOn w:val="a"/>
    <w:pPr>
      <w:suppressAutoHyphens w:val="0"/>
      <w:spacing w:before="100" w:after="119"/>
    </w:pPr>
  </w:style>
  <w:style w:type="paragraph" w:customStyle="1" w:styleId="af9">
    <w:name w:val="Стиль"/>
    <w:pPr>
      <w:widowControl w:val="0"/>
      <w:suppressAutoHyphens/>
      <w:ind w:firstLine="720"/>
      <w:jc w:val="both"/>
    </w:pPr>
    <w:rPr>
      <w:rFonts w:ascii="Arial" w:eastAsia="Arial" w:hAnsi="Arial" w:cs="Arial"/>
      <w:kern w:val="2"/>
      <w:sz w:val="24"/>
      <w:lang w:eastAsia="zh-CN"/>
    </w:rPr>
  </w:style>
  <w:style w:type="paragraph" w:customStyle="1" w:styleId="ListParagraph">
    <w:name w:val="List Paragraph"/>
    <w:basedOn w:val="a"/>
  </w:style>
  <w:style w:type="paragraph" w:customStyle="1" w:styleId="21">
    <w:name w:val="Текст2"/>
    <w:basedOn w:val="a"/>
    <w:pPr>
      <w:suppressAutoHyphens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customStyle="1" w:styleId="31">
    <w:name w:val="Основной текст с отступом 31"/>
    <w:basedOn w:val="a"/>
    <w:pPr>
      <w:ind w:firstLine="900"/>
      <w:jc w:val="both"/>
    </w:pPr>
    <w:rPr>
      <w:color w:val="000000"/>
      <w:sz w:val="28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eastAsia="Arial" w:hAnsi="Courier New" w:cs="Courier New"/>
      <w:kern w:val="2"/>
      <w:lang w:eastAsia="zh-CN"/>
    </w:rPr>
  </w:style>
  <w:style w:type="paragraph" w:customStyle="1" w:styleId="consnormal">
    <w:name w:val="consnormal"/>
    <w:basedOn w:val="a"/>
    <w:pPr>
      <w:spacing w:before="100" w:after="100"/>
    </w:pPr>
  </w:style>
  <w:style w:type="paragraph" w:customStyle="1" w:styleId="14">
    <w:name w:val="Текст1"/>
    <w:basedOn w:val="a"/>
    <w:rPr>
      <w:rFonts w:ascii="Courier New" w:hAnsi="Courier New" w:cs="Courier New"/>
    </w:rPr>
  </w:style>
  <w:style w:type="paragraph" w:customStyle="1" w:styleId="normal32">
    <w:name w:val="normal32"/>
    <w:basedOn w:val="a"/>
    <w:pPr>
      <w:jc w:val="center"/>
    </w:pPr>
    <w:rPr>
      <w:rFonts w:ascii="Arial" w:hAnsi="Arial" w:cs="Arial"/>
      <w:sz w:val="34"/>
      <w:szCs w:val="34"/>
    </w:rPr>
  </w:style>
  <w:style w:type="paragraph" w:customStyle="1" w:styleId="ConsNormal1">
    <w:name w:val="ConsNormal1"/>
    <w:pPr>
      <w:suppressAutoHyphens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kern w:val="2"/>
      <w:lang w:eastAsia="zh-CN"/>
    </w:rPr>
  </w:style>
  <w:style w:type="paragraph" w:customStyle="1" w:styleId="211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15">
    <w:name w:val="Указатель1"/>
    <w:basedOn w:val="a"/>
    <w:rPr>
      <w:rFonts w:cs="Tahoma"/>
    </w:rPr>
  </w:style>
  <w:style w:type="paragraph" w:customStyle="1" w:styleId="16">
    <w:name w:val="Название1"/>
    <w:basedOn w:val="a"/>
    <w:pPr>
      <w:spacing w:before="120" w:after="120"/>
    </w:pPr>
    <w:rPr>
      <w:rFonts w:cs="Tahoma"/>
      <w:i/>
      <w:iCs/>
      <w:sz w:val="28"/>
    </w:rPr>
  </w:style>
  <w:style w:type="paragraph" w:customStyle="1" w:styleId="22">
    <w:name w:val="Указатель2"/>
    <w:basedOn w:val="a"/>
  </w:style>
  <w:style w:type="paragraph" w:customStyle="1" w:styleId="17">
    <w:name w:val="Название объекта1"/>
    <w:basedOn w:val="a"/>
    <w:pPr>
      <w:spacing w:before="120" w:after="120"/>
    </w:pPr>
    <w:rPr>
      <w:i/>
      <w:i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1455</Words>
  <Characters>8295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Буковская</dc:creator>
  <cp:keywords/>
  <cp:lastModifiedBy>user</cp:lastModifiedBy>
  <cp:revision>2</cp:revision>
  <cp:lastPrinted>1601-01-01T00:00:00Z</cp:lastPrinted>
  <dcterms:created xsi:type="dcterms:W3CDTF">2024-11-07T11:12:00Z</dcterms:created>
  <dcterms:modified xsi:type="dcterms:W3CDTF">2024-11-07T11:12:00Z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