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52358">
      <w:pPr>
        <w:jc w:val="center"/>
        <w:rPr>
          <w:b/>
          <w:bCs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4.5pt" filled="t">
            <v:fill color2="black"/>
            <v:imagedata r:id="rId7" o:title="" croptop="-9f" cropbottom="-9f" cropleft="-12f" cropright="-12f"/>
          </v:shape>
        </w:pict>
      </w:r>
    </w:p>
    <w:p w:rsidR="00000000" w:rsidRDefault="00652358">
      <w:pPr>
        <w:pStyle w:val="1"/>
        <w:tabs>
          <w:tab w:val="left" w:pos="0"/>
        </w:tabs>
        <w:ind w:left="0" w:firstLine="0"/>
        <w:jc w:val="center"/>
        <w:rPr>
          <w:b/>
          <w:bCs/>
          <w:i w:val="0"/>
          <w:iCs w:val="0"/>
          <w:lang/>
        </w:rPr>
      </w:pPr>
    </w:p>
    <w:p w:rsidR="00000000" w:rsidRDefault="00652358">
      <w:pPr>
        <w:pStyle w:val="2"/>
        <w:tabs>
          <w:tab w:val="left" w:pos="0"/>
        </w:tabs>
        <w:spacing w:before="0" w:after="0"/>
        <w:ind w:left="0" w:firstLine="0"/>
        <w:jc w:val="center"/>
        <w:rPr>
          <w:rFonts w:ascii="Times New Roman" w:hAnsi="Times New Roman"/>
          <w:b/>
          <w:bCs/>
          <w:i w:val="0"/>
          <w:iCs w:val="0"/>
          <w:sz w:val="28"/>
          <w:lang/>
        </w:rPr>
      </w:pPr>
      <w:r>
        <w:rPr>
          <w:rFonts w:ascii="Times New Roman" w:hAnsi="Times New Roman"/>
          <w:b/>
          <w:bCs/>
          <w:i w:val="0"/>
          <w:iCs w:val="0"/>
          <w:sz w:val="28"/>
          <w:lang/>
        </w:rPr>
        <w:t>АДМИНИСТРАЦИЯ  МУНИЦИПАЛЬНОГО  ОБРАЗОВАНИЯ</w:t>
      </w:r>
    </w:p>
    <w:p w:rsidR="00000000" w:rsidRDefault="00652358">
      <w:pPr>
        <w:pStyle w:val="2"/>
        <w:tabs>
          <w:tab w:val="left" w:pos="0"/>
        </w:tabs>
        <w:spacing w:line="360" w:lineRule="auto"/>
        <w:ind w:left="0" w:firstLine="0"/>
        <w:jc w:val="center"/>
        <w:rPr>
          <w:rFonts w:ascii="Times New Roman" w:hAnsi="Times New Roman"/>
          <w:b/>
          <w:bCs/>
          <w:i w:val="0"/>
          <w:iCs w:val="0"/>
          <w:sz w:val="36"/>
          <w:lang/>
        </w:rPr>
      </w:pPr>
      <w:r>
        <w:rPr>
          <w:rFonts w:ascii="Times New Roman" w:hAnsi="Times New Roman"/>
          <w:b/>
          <w:bCs/>
          <w:i w:val="0"/>
          <w:iCs w:val="0"/>
          <w:sz w:val="28"/>
          <w:lang/>
        </w:rPr>
        <w:t>КОРЕНОВСКИЙ  РАЙОН</w:t>
      </w:r>
    </w:p>
    <w:p w:rsidR="00000000" w:rsidRDefault="00652358">
      <w:pPr>
        <w:pStyle w:val="1"/>
        <w:tabs>
          <w:tab w:val="left" w:pos="0"/>
        </w:tabs>
        <w:spacing w:before="6" w:after="6" w:line="36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 w:val="0"/>
          <w:iCs w:val="0"/>
          <w:sz w:val="36"/>
          <w:lang/>
        </w:rPr>
        <w:t>ПОСТАНОВЛЕНИЕ</w:t>
      </w:r>
    </w:p>
    <w:p w:rsidR="00000000" w:rsidRDefault="00652358">
      <w:pPr>
        <w:spacing w:line="360" w:lineRule="auto"/>
        <w:rPr>
          <w:rFonts w:ascii="Times New Roman" w:eastAsia="Times New Roman" w:hAnsi="Times New Roman" w:cs="Times New Roman"/>
          <w:kern w:val="0"/>
          <w:lang w:eastAsia="en-US"/>
        </w:rPr>
      </w:pPr>
      <w:r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19.06.2024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 № </w:t>
      </w:r>
      <w:r>
        <w:rPr>
          <w:rFonts w:ascii="Times New Roman" w:hAnsi="Times New Roman"/>
          <w:b/>
        </w:rPr>
        <w:t>634</w:t>
      </w:r>
    </w:p>
    <w:p w:rsidR="00000000" w:rsidRDefault="00652358">
      <w:pPr>
        <w:jc w:val="center"/>
        <w:rPr>
          <w:rFonts w:ascii="Times New Roman" w:eastAsia="Times New Roman" w:hAnsi="Times New Roman" w:cs="Times New Roman"/>
          <w:b/>
          <w:bCs/>
          <w:kern w:val="0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/>
        </w:rPr>
        <w:t>г.  Кореновск</w:t>
      </w:r>
      <w:r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:rsidR="00000000" w:rsidRDefault="00652358">
      <w:pPr>
        <w:jc w:val="center"/>
        <w:rPr>
          <w:rFonts w:ascii="Times New Roman" w:eastAsia="Times New Roman" w:hAnsi="Times New Roman" w:cs="Times New Roman"/>
          <w:b/>
          <w:bCs/>
          <w:kern w:val="0"/>
          <w:szCs w:val="28"/>
          <w:lang w:eastAsia="en-US" w:bidi="ar-SA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район от 1 октября 2021 года № 1242</w:t>
      </w:r>
    </w:p>
    <w:p w:rsidR="00000000" w:rsidRDefault="00652358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«Об утверждении муниципальной программы муниципального обра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зования Кореновский район Развитие культуры на 2022 - 2026 годы»</w:t>
      </w:r>
    </w:p>
    <w:p w:rsidR="00000000" w:rsidRDefault="00652358">
      <w:pPr>
        <w:jc w:val="center"/>
      </w:pPr>
    </w:p>
    <w:p w:rsidR="00000000" w:rsidRDefault="00652358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район, п о с т а н о в л я е т:</w:t>
      </w:r>
    </w:p>
    <w:p w:rsidR="00000000" w:rsidRDefault="0065235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азования Кореновский район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 муниципальной программы муниципального образования Кореновский район «Развитие культуры на 2022 - 2026 годы» изменения, изложив приложение к постановлению в новой редакции (прилагаетс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000000" w:rsidRDefault="0065235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Кореновский район от 30.05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года № 563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постановление администрации муниципального образования Кореновский район от 1 октября 2021 года № 1242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я Кореновский район Развитие культуры на 2022-2026 годы»</w:t>
      </w:r>
    </w:p>
    <w:p w:rsidR="00000000" w:rsidRDefault="0065235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правлению службы протокола и информационной политики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размещ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65235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подписания.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Глава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зования</w:t>
      </w:r>
    </w:p>
    <w:p w:rsidR="00000000" w:rsidRDefault="00652358">
      <w:pPr>
        <w:shd w:val="clear" w:color="auto" w:fill="FFFFFF"/>
        <w:jc w:val="both"/>
        <w:sectPr w:rsidR="00000000">
          <w:headerReference w:type="default" r:id="rId8"/>
          <w:headerReference w:type="first" r:id="rId9"/>
          <w:pgSz w:w="11906" w:h="16838"/>
          <w:pgMar w:top="656" w:right="567" w:bottom="1134" w:left="1701" w:header="97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                                                                        С.А. Голобородько</w:t>
      </w: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512"/>
        <w:gridCol w:w="4126"/>
      </w:tblGrid>
      <w:tr w:rsidR="00000000">
        <w:tc>
          <w:tcPr>
            <w:tcW w:w="5512" w:type="dxa"/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</w:pPr>
          </w:p>
          <w:p w:rsidR="00000000" w:rsidRDefault="00652358">
            <w:pPr>
              <w:shd w:val="clear" w:color="auto" w:fill="FFFFFF"/>
              <w:snapToGrid w:val="0"/>
            </w:pP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26" w:type="dxa"/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19.06.2024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634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652358">
      <w:pPr>
        <w:widowControl/>
        <w:shd w:val="clear" w:color="auto" w:fill="FFFFFF"/>
        <w:jc w:val="both"/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льной программы муниципального образования Кореновский район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03"/>
        <w:gridCol w:w="7"/>
        <w:gridCol w:w="7028"/>
      </w:tblGrid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муниципальной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5162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образования «Детская школа искусств города Кореновска» муниципального образования Коре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новский район имени Виктора Гавриловича Захарченко, Героя труда Российской Федерации, дважды Героя труда Кубани, композитора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образования детская школа искусств ст. Платнировской муниципального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Кореновский район;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652358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ский район «Кореновский районный центр народной культуры и досуга»;</w:t>
            </w:r>
          </w:p>
          <w:p w:rsidR="00000000" w:rsidRDefault="00652358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администрации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художественно - эстетического образования и воспитания детей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молодежи в муниципальном образовании Кореновский район»;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и сохранение народного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Цели муниципальной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эстетического воспитания и художественного образования посредством поддер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укреплени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 материально-технической базы учреждений дополнительного образования и учреждений          культуры муниципального образования Кореновский район.</w:t>
            </w:r>
          </w:p>
        </w:tc>
      </w:tr>
      <w:tr w:rsidR="00000000">
        <w:trPr>
          <w:trHeight w:val="1123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качества и расширение спектра муниципальных услуг в сфере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 муниципального образования Кореновский район;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 условий для повышения качества услуг, предоставляемых учреждениями дополнительного образования детей, укрепление материально - технической базы школ искусств;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собо талантливых и одаренных учащихся школ искусств;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 условий для привлечения, развития и сохранения кадрового потенциала в сфере культуры и искусства;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муниципальными библиотеками;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удовлетворение информационных потребностей пользовател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муниципальных библиотек;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увеличение доступности к культурному продукту путем информатизации отрасли, создания электронных баз библиотек;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использования ресурсов муниципальных учреждений культуры;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сохранение и развитие традиционной народной культуры, ремесленной деятельности, пропаганда лучших образцов народной культуры Кореновского района;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поддержка, развитие творческих способностей 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ренных детей, организация отдыха и оздоровления одаренных детей в летний период;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творческих инициатив одаренных детей школ искусств и участников детских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учреждений культуры;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озрастных и социальных групп населения района на свободный доступ к культурным ценностям, лучшим произведениям отечественной и мировой культуры;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ий район к культурным ценностям, обеспечение преемственности культурных традиций;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- 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</w:t>
            </w: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 xml:space="preserve"> в сельской местности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контингента обучающихся детских школ искусств;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 различного уровня, в общей численности обучающихся в детских школах искусств;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-количество присужденных обучающимся детских школ искусств стипендий, грантов различного уровня;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их первую и высшую квалификационные категории;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одаренных граждан, обучающихся в образовательных организациях высшего и 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 библиотечным обслуживанием населения Кореновского района;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увеличение доли общедоступных библиотек, подключенных к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увеличение числа коллективов народного творчества и других самодеятельных клубных формирований, участвующих в краевых смотрах - конкурсах (по сравнению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предыдущим годом);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культурно-досугового типа (по сравнению с предыдущим годом);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ества предоставляемых дополнительных услуг учреждений культуры;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муниципального образования Кореновский район Кореновский район;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 детей, получивших путевки по различным фор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мам летнего оздоровления;</w:t>
            </w:r>
          </w:p>
          <w:p w:rsidR="00000000" w:rsidRDefault="00652358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привлекаемых к участию в выездных творческих мероприятиях, и доставленных к месту отдыха;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рограммы  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финансирования мероприятий муниципальной программы в 2022 - 2026 годах составляет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555 673,7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числе: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- 523 550,6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110 448,8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492,4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531,5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85 055,8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-2026 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,1 тысяч рублей,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краевого бюджета —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22 276,2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рублей;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598,0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 2623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-2025 год — 277,5 тысяч рублей,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сяч рублей,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049,0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3 898,8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-2025 год — 271,0 тысяч рублей,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</w:tc>
      </w:tr>
      <w:tr w:rsidR="00000000">
        <w:trPr>
          <w:jc w:val="center"/>
        </w:trPr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муниципальной программы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</w:tc>
      </w:tr>
    </w:tbl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numPr>
          <w:ilvl w:val="0"/>
          <w:numId w:val="2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1fob9te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текущего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ояния и прогноз развития сферы культуры </w:t>
      </w:r>
    </w:p>
    <w:p w:rsidR="00000000" w:rsidRDefault="00652358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652358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годы наступившего XXI столетия стали периодом поступательного развития культуры, искусства края и Кореновского района. Существенно укрепилась материально-техническая баз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муниципальных учреждений культуры, искусства, их деятельность наполнилась новым содержанием. В отрасли культура функционируют 55 учреждений культуры, из них: 25 клубных учреждений, 25 библиотек, 2 детские школы искусств, кинотеатр, парк культуры и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историко-краеведческий музей. В клубных учреждениях района стабильно работают 336 клубных формирований с числом участников 9217 человек, из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формированиями составляет 21,7%. Средняя напол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няемость одного клубного формирования - 27 человек. Культурная жизнь жителей района насыщена фестивалями, конкурсами творческими мероприятиями, ежегодно культурно-досуговыми учреждениями района проводится более 10,5 мероприятий, из них более 5 тысяч -для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етей до 14 лет. В среднем каждый житель района посещает клубные учреждения 7 раз в год. В учреждениях культуры клубного типа работают 185 коллективов самодеятельного народного творчества. Среди них 31 коллектив имеет почётное звание «Народный» и «Образцовы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й». Творческие коллективы Кореновского района достойно представляют профессиональное и самодеятельное искусство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престижных Международных, Всероссийских и региональных фестивалях и конкурсах на сценах Парижа, Москвы, Санкт-Петербурга и других городов.</w:t>
      </w:r>
    </w:p>
    <w:p w:rsidR="00000000" w:rsidRDefault="0065235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оцессы информатизации современной жизни настоятельно требуют от учреждений культуры района внедрения информационных технологий с целью      более оперативного и качественного удовлетворения запросов посетителей.</w:t>
      </w:r>
    </w:p>
    <w:p w:rsidR="00000000" w:rsidRDefault="00652358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Библиотеки Кореновского района успешно внедр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яют в свою деятельность новые информационные технологии, связанные с компьютеризацией библиотечных процессов, использованием не бумажных носителей информации, новых коммуникационных каналов, электронных каталогов и других.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ствовать свою деятельность образовательные учреждения дополнительного образования детей.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Проводимые краевые, межрегиональные и российские конкурсы исполнительского мастерства, в которых принимают участие учащиеся и выпускники школ искусств, свидетельствуют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постоянном повышении его уровня и возросшем авторитете кубанской исполнительской школы.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с целью изучения удовлетворенности населения качеством предоставляемых услуг в сфере культуры (качеством культурного обслуживания) проводится независимая 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енка качества услуг культуры. Общий процент удовлетворенности составил в 2021 году 95,8 %.</w:t>
      </w:r>
    </w:p>
    <w:p w:rsidR="00000000" w:rsidRDefault="0065235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«культура», Кореновского района за многие годы накопились трудно решаемые проблемы. Снижение «престижности» профессии работника культуры, прив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одит к оттоку из отрасли молодых специалистов.</w:t>
      </w:r>
    </w:p>
    <w:p w:rsidR="00000000" w:rsidRDefault="0065235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учреждений культуры района не соответствует современным требованиям, отсутствие в них высококачественной звуковой, световой, кино- и видеопроекционной аппаратуры, музыкальных инструм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ентов не позволяет создать комфортные условия для посетителей.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деятельность по созданию безопасных условий хранения и использования библиотечных фондов, обеспечения безопасности зрителей клубных учреждений, участников массовых 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ьтурно-досуговых мероприятий. Необходимо провести цикл мероприятий по приведению зданий и сооружений к требованиям доступности для маломобильных граждан.</w:t>
      </w:r>
    </w:p>
    <w:p w:rsidR="00000000" w:rsidRDefault="00652358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вышеуказанных проблем возможно только программными методами на основе конкурсного отбора персп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ективных и общественно значимых проектов, концентрации средств на приоритетных направлениях развития культуры муниципального образования Кореновский район.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качественного управления развитием муниципальных учреждений отрасли «культура» муниципального образования Кореновский район;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эстетическо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населения библиотеками, комплектование 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сохранности их библиотечных фондов;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мственности культурных традиций;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качества услуг, предоставляемых учреждениями культуры, дополнительного образования, укрепление их материально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возможностей для саморазвития путем участия в фестива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лях и конкурсах различного уровня;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муниципальными библиотеками;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оперативное и качествен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удовлетворение информационных потребностей пользователей муниципальных библиотек;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отрасли, создания электронных баз библиотек;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оздание комфортной среды для привлечения большего кол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ичества пользователей библиотек;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использования ресурсов муниципальных, бюджетных учреждений культуры;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сохранение и развитие традиционной народной культуры, ремес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ленной деятельности, пропаганда лучших образцов народной культуры Кореновского района;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способностей одаренных детей;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оздоровления одаренных детей в летний период, создание условий для реализация творч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беспечение преемственности культурных традиций;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652358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поддержка добровольческих (волонтерских) и некоммерче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ских организаций в целях стимулирования их работы в сфере культуры, в том числе по реализации социокультурных проектов, в сельской местности.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программы: 2022 - 2026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муниципальной программы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вязаны с целевыми показателями, характеризующими достижение целей и решение задач муниципальной программы.</w:t>
      </w:r>
    </w:p>
    <w:p w:rsidR="00000000" w:rsidRDefault="00652358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 муниципальной программы предусмотрены основные мероприятия, направленные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муниципальных учреждений отрасли «культура» муниципального образования Кореновский район, осуществляемые отделом культуры администрации муниципального образования Кореновский район,  в рамках функций и полно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Положением об отделе культуры администрации МО Кореновский район, утвержденным Решением Совета муниципального образования Кореновский район от 13 декабря 2010 года № 90.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альной программы носят комплексный характер, они согласованы по срокам, а также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ммы Краснодарского края «Развитие культуры», постановления администрации Краснодарского края «Об утверждении плана мероприятий («дорожной карты») «Изменения в отраслях социальной сферы Краснодарского края», Программы социально - экономического развития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снодарского края до 2020 года (изменения от 05.06.2013 г.)</w:t>
      </w:r>
    </w:p>
    <w:p w:rsidR="00000000" w:rsidRDefault="00652358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 подпрограммы: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 - эстетического образования и воспитания детей в муниципальном образовании Кореновский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айон» (направлена на создание условий для устойчивого развития организаций дополнительного образования, сохранение и развитие их материально-технической базы творческого потенциала, создание благоприятных условий для разностороннего развития личности обуча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ющихся, поддержку одаренных учащихся школ искусств);  </w:t>
      </w:r>
    </w:p>
    <w:p w:rsidR="00000000" w:rsidRDefault="00652358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(направлена на улучшение качества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слуг, предоставляемых муниципальными библиотеками, организацию библиотечного обслуживания населения, комплектование и обеспечение сохранности библиотечных фондов, организацию научно-методического, информационного обеспечения 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«Развитие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(направлена на повышение качества и доступности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униципальных услуг сферы культуры для всех категорий потребителей, обеспечение развития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учреждений культуры, традиционной народной культуры, повышение конкурентоспособности путем укрепления материально - технической базы, пропаганду лучших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разцов народного творчества и ремесленной деятельности муниципального образования Кореновский район);</w:t>
      </w:r>
    </w:p>
    <w:p w:rsidR="00000000" w:rsidRDefault="00652358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реализации Программы» (направлена на обеспечение качественного управления развитием муниципальных учреждений отрасли «культура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муниципального образования Кореновский район)</w:t>
      </w:r>
    </w:p>
    <w:p w:rsidR="00000000" w:rsidRDefault="00652358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вышеперечисленных подпрограмм в муниципальную программу предопределено структурой отрасли «культура» и ключевыми задачами, связанными с обеспечением повышения качества услуг в сфере культуры.</w:t>
      </w:r>
    </w:p>
    <w:p w:rsidR="00000000" w:rsidRDefault="00652358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речень основных мероприятий муниципальной программы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приложениями № 2 к подпрограммам  «Развитие художественно - эстетического образования и воспитания 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в муниципальном образовании Кореновский район»,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библиотека», «Развитие и сохранение народного творчест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район», «Отдельные мероприятия по реализации Программы».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_3znysh7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Обоснование ресурсного обе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спечения муниципальной программы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5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60"/>
        <w:gridCol w:w="1238"/>
        <w:gridCol w:w="1462"/>
        <w:gridCol w:w="915"/>
        <w:gridCol w:w="1144"/>
        <w:gridCol w:w="900"/>
        <w:gridCol w:w="975"/>
        <w:gridCol w:w="940"/>
      </w:tblGrid>
      <w:tr w:rsidR="00000000"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3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мероприятий муниципальной программы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87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программы муниципального образования Кореновский район Развитие культуры на 2022- 2026 годы»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555 673,7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22 276,2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ф.б.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9 846,9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523 550,6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1 496,8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17 598,0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2623,2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277,5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280,7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5 049,0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271,0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285,1</w:t>
            </w:r>
          </w:p>
        </w:tc>
      </w:tr>
      <w:tr w:rsidR="00000000">
        <w:trPr>
          <w:trHeight w:val="756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110 448,8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124 531,5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85 055,8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85 022,1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художественно -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эстетического образования и 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 детей  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район»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179 438,5</w:t>
            </w:r>
          </w:p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4 148,6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8 346,9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166 943,0</w:t>
            </w: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209,7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35 734,3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792,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91 489,2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2 547,6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1 500,0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87 441,6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795,1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1 525,4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62,6</w:t>
            </w:r>
          </w:p>
        </w:tc>
      </w:tr>
      <w:tr w:rsidR="00000000">
        <w:trPr>
          <w:trHeight w:val="706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285,1</w:t>
            </w:r>
          </w:p>
        </w:tc>
      </w:tr>
      <w:tr w:rsidR="00000000">
        <w:trPr>
          <w:trHeight w:val="703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18 113,3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37,2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15 350,4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15 316,7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275 724,5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652358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652358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260 144,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99,9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64 370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реализации Программы»</w:t>
            </w: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9 021,5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ч.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9 021,5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2 021,5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27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652358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.03.2021 г. № 125)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Механизм реализации муниципальной программы и контроль 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принимает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решение о внесении в установленном порядке изменений в муниципальную программу;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 на основании предложений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аммы, устанавливает сроки их предоставления;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-телекоммуникационной сети Интернет;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   мероприятий    муниципальной   программы   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яются: 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композитора, муниципальное бюджетное учреждение дополнительного образования  детская школа искусств ст. Платнировской МО Кореновский район, муниципальное бюджетное учреждение культуры МО Кореновский район «Кореновская межпоселенческая центральная районная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библиотека», муниципальное бюджетное учреждение культуры муниципального образования Кореновский район «Кореновский районный центр народной культуры и досуга». которые предоставляют в отдел культуры администрации МО Кореновский район информацию об исполнен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мероприятий муниципальной программы в следующие сроки: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 культуры администрации муниципального образования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776" w:right="567" w:bottom="567" w:left="1701" w:header="720" w:footer="720" w:gutter="0"/>
          <w:cols w:space="720"/>
          <w:titlePg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новский район                                                   А.А. Дорошенко</w:t>
      </w:r>
    </w:p>
    <w:p w:rsidR="00000000" w:rsidRDefault="00652358">
      <w:pPr>
        <w:shd w:val="clear" w:color="auto" w:fill="FFFFFF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652358">
      <w:pPr>
        <w:pStyle w:val="Standard"/>
        <w:jc w:val="center"/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ПРОГРАММЫ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tyjcwt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район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0"/>
        <w:gridCol w:w="6663"/>
        <w:gridCol w:w="992"/>
        <w:gridCol w:w="850"/>
        <w:gridCol w:w="1134"/>
        <w:gridCol w:w="1134"/>
        <w:gridCol w:w="1134"/>
        <w:gridCol w:w="1134"/>
        <w:gridCol w:w="1090"/>
      </w:tblGrid>
      <w:tr w:rsidR="00000000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2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«Отдельные мероприятия программы» 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ания Кореновский район качеством предоставления муниципальных услуг в сфере культуры;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художественно- эстетического образования и воспитания детей в муниципальном образовании Кореновский район» мун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иципальной программы муниципального образования Кореновский район «Развитие культуры на 2022-2026 годы»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ипендий, премий, грантов различного уровня;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муниципального бюджетного учреждения культуры муниципального образования Кореновский район «Кор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библиографических записей в электронных каталогах 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х библиотек (по сравнению с предыдущим годом)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ие числа участников клубных формирований учреждений культурно-досугового типа;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мости клубных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652358">
      <w:pPr>
        <w:widowControl/>
        <w:shd w:val="clear" w:color="auto" w:fill="FFFFFF"/>
      </w:pPr>
    </w:p>
    <w:p w:rsidR="00000000" w:rsidRDefault="00652358">
      <w:pPr>
        <w:widowControl/>
        <w:shd w:val="clear" w:color="auto" w:fill="FFFFFF"/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  А.А. Дорошенко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ectPr w:rsidR="00000000">
          <w:headerReference w:type="even" r:id="rId13"/>
          <w:headerReference w:type="default" r:id="rId14"/>
          <w:headerReference w:type="first" r:id="rId15"/>
          <w:pgSz w:w="16838" w:h="11906" w:orient="landscape"/>
          <w:pgMar w:top="1693" w:right="1134" w:bottom="1134" w:left="1134" w:header="1134" w:footer="720" w:gutter="0"/>
          <w:pgNumType w:start="13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963"/>
        <w:gridCol w:w="3963"/>
      </w:tblGrid>
      <w:tr w:rsidR="00000000">
        <w:tc>
          <w:tcPr>
            <w:tcW w:w="5963" w:type="dxa"/>
            <w:shd w:val="clear" w:color="auto" w:fill="auto"/>
          </w:tcPr>
          <w:p w:rsidR="00000000" w:rsidRDefault="00652358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3" w:type="dxa"/>
            <w:shd w:val="clear" w:color="auto" w:fill="auto"/>
          </w:tcPr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6523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6" w:name="3dy6vkm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652358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65235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2476"/>
        <w:gridCol w:w="5249"/>
        <w:gridCol w:w="11"/>
      </w:tblGrid>
      <w:tr w:rsidR="00000000">
        <w:trPr>
          <w:gridAfter w:val="1"/>
          <w:wAfter w:w="11" w:type="dxa"/>
        </w:trPr>
        <w:tc>
          <w:tcPr>
            <w:tcW w:w="9915" w:type="dxa"/>
            <w:gridSpan w:val="3"/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652358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652358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художественно - эстетического образования и воспитания детей </w:t>
            </w:r>
          </w:p>
          <w:p w:rsidR="00000000" w:rsidRDefault="00652358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муниципальном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ии Кореновский район» </w:t>
            </w:r>
          </w:p>
          <w:p w:rsidR="00000000" w:rsidRDefault="00652358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район «Развитие культуры на 2022-2026 годы»</w:t>
            </w:r>
          </w:p>
          <w:p w:rsidR="00000000" w:rsidRDefault="00652358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тора, детская школа искусств ст. Платнировской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Цели подпрограммы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вляющих деятельность по образовательным программам в сфере культуры;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выявление и материальная поддержка особо талантливых и одаренных учащихся школ искусств;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предоставление возм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ожности саморазвития путем участия в фестивалях и конкурсах различного уровня, через регулярные занятия творчеством, воспитания подрастающего поколения в духе культурных традиций России и Кубани;</w:t>
            </w: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кадрового потенциала школ искусств;</w:t>
            </w:r>
          </w:p>
        </w:tc>
      </w:tr>
      <w:tr w:rsidR="00000000">
        <w:trPr>
          <w:gridAfter w:val="1"/>
          <w:wAfter w:w="11" w:type="dxa"/>
          <w:trHeight w:val="113"/>
        </w:trPr>
        <w:tc>
          <w:tcPr>
            <w:tcW w:w="9915" w:type="dxa"/>
            <w:gridSpan w:val="3"/>
            <w:shd w:val="clear" w:color="auto" w:fill="FFFFFF"/>
          </w:tcPr>
          <w:p w:rsidR="00000000" w:rsidRDefault="00652358">
            <w:pPr>
              <w:snapToGrid w:val="0"/>
            </w:pPr>
          </w:p>
        </w:tc>
      </w:tr>
      <w:tr w:rsidR="00000000">
        <w:tblPrEx>
          <w:tblCellMar>
            <w:top w:w="55" w:type="dxa"/>
            <w:left w:w="40" w:type="dxa"/>
            <w:bottom w:w="55" w:type="dxa"/>
            <w:right w:w="55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елевых показателей –развитие многообразия образовательных моделей, повышение качества образовательного процесса, увеличение доступности образовательных услуг подпрограммы</w:t>
            </w: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и внедрение независимой оценки работы детских школ искусств и качества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редоставляемых ими образовательных услуг;</w:t>
            </w: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профессионального уровня педагогических работников детских школ искусств путем систематического повышения квалификации и профессиональной подготовки;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искусств.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присужденных, обучающимся детских школ искусств стипендий, грантов различного уровня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652358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финансирования мероприятий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одпрограммы в 2022 - 2026 годах составит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179 438,5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счет средств бюджета 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166 943,0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32 694,2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734,3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776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30 361,1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30 361,1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652358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– </w:t>
            </w:r>
          </w:p>
          <w:p w:rsidR="00000000" w:rsidRDefault="00652358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4 148,6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1 802,9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517,8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209,7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218,1 тысяч рублей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8 346,9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4 712,0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3 634,9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652358">
      <w:pPr>
        <w:widowControl/>
        <w:shd w:val="clear" w:color="auto" w:fill="FFFFFF"/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7" w:name="1t3h5sf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худ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ожественно - эстетического образования и воспитания детей в муниципальном образовании Кореновский район» разработана во исполнение Федерального Закона от 29 декабря 2012 года № 273 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Арт-концепция развития худож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ественного образования в Краснодарском крае, которая и является программным документом для муниципальных бюджетных учреждений дополнительного образования.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системе дополнительного образования отрасли «культура» муниципального образования Кореновский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функционируют 2 детских школы искусств: детская школа искусств города Кореновска, детская школа искусств ст. Платнировской. Преподавательский состав составляет 46 человек, из них – 35 человек имеют высшую и первую квалификационную категорию. Контингент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ащихся в школах искусств составляет 846 человек, охват художественно- эстетическим образованием и воспитанием в районе составляет 10,3 %, (что ниже средне краевого показателя 14,2 %).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Сфера деятельности учреждений дополнительного образования (детских школ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искусств) включает многообразные формы обучения различным видам 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включает мероприятия, направленные на создание условий для разностороннего развития личности обучающихся, поддержку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 и отдельных учащихся школ известны как в районе, так и за пределами края. В   международных, всероссийских, краевых фестивалях-конкурсах, смотрах: «Мир Кавказу», «Планета искусств», «Верь в свою звезду» и др.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последние 5 лет учащиеся школ искусств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мечены 450 дипломами лауреатов I степени. Приоритетом является и неустанная забота о будущем отрасли. Одним из пунктов подпрограммы является помощь одаренным детям. 36 учащихся школ искусств получают стипендии в размере 1 тысячи рублей ежемесячно из местно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бюджета. Ежегодно количество стипендиатов увеличивается на 2 человека.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развития школ искусств требуются определенные материальные затраты, связанные с поддержкой одаренных детей, расширением учебной базы, приобретением музыкаль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инструментов, пошивом сценических костюмов, с участием одаренных детей в районных, краевых и российских фестивалях и конкурсах.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рынка труда в школах искусств демонстрирует острую нехватку кадров узко направленных специализаций (хореография, хоро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вое пение, оркестровое дирижирование, дизайн).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Наличие молодых специалистов не превышает 10 % от общего состава преподавателей. Кадровый потенциал школ искусств требует серьезной организационной и финансовой поддержки.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ода позволит обеспечить комплексное урегулирование наиболее острых и проблемных вопросов в деятельности учреждений дополнительного образования детей муниципального образования Кореновский район.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8" w:name="4d34og8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пы реализации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сфере культуры;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решить следующие основные задачи: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создание благоприятных условий для повышения качества услуг, предоставляемых учреждениями дополнительного образования детей, укрепление материально- техничес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кой базы школ искусств;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особо талантливых и одаренных учащихся школ искусств;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возможностей для саморазвития путем участия в фес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тивалях и конкурсах различного уровня;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искусства.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 с целевыми показателями, характеризующими достижение целей и решение задач Подпрограммы.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 приводится в табличной форме в соответствии с приложением № 2 подпрограммы «Развитие художественно - эстетического образования и воспитания детей в муниципальном образовании Кореновский район».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10"/>
        <w:gridCol w:w="1280"/>
        <w:gridCol w:w="1393"/>
        <w:gridCol w:w="1028"/>
        <w:gridCol w:w="1028"/>
        <w:gridCol w:w="1028"/>
        <w:gridCol w:w="1028"/>
        <w:gridCol w:w="1031"/>
      </w:tblGrid>
      <w:tr w:rsidR="00000000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65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514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район»</w:t>
            </w:r>
          </w:p>
        </w:tc>
        <w:tc>
          <w:tcPr>
            <w:tcW w:w="12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179 438,5</w:t>
            </w:r>
          </w:p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4 148,6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8 346,9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166 943,0</w:t>
            </w: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1 400,1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1 802,9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517,8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209,7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Федераль-ный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4 712,0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3 634,9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</w:t>
            </w:r>
          </w:p>
          <w:p w:rsidR="00000000" w:rsidRDefault="0065235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ный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32 694,2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35 734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,3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37 792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,3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Вне-</w:t>
            </w:r>
          </w:p>
          <w:p w:rsidR="00000000" w:rsidRDefault="00652358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бюджетные источники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000000" w:rsidRDefault="00652358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652358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65235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муниципальной программы производится ежегодно в соответствии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000000" w:rsidRDefault="00652358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ти. 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оказателей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частниками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программы);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лизации муниципальной программы на бумажных и электронных носителях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являются муниципальные бюджетные учреждения дополнительного образования детская школа искусств г. Кореновска и детская школа искусств ст. Платнировск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муниципального образования Кореновский район, которые представляют в отдел культуры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числа месяца, 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средств, оценку эффективности и результативности реализации подпрограммы.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ормацию о реализации программных мероприятий в установленные сроки.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А.А. Дорошенко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ectPr w:rsidR="00000000">
          <w:headerReference w:type="even" r:id="rId16"/>
          <w:headerReference w:type="default" r:id="rId17"/>
          <w:headerReference w:type="first" r:id="rId18"/>
          <w:pgSz w:w="11906" w:h="16838"/>
          <w:pgMar w:top="899" w:right="400" w:bottom="0" w:left="1580" w:header="340" w:footer="720" w:gutter="0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698"/>
        <w:gridCol w:w="2872"/>
      </w:tblGrid>
      <w:tr w:rsidR="00000000">
        <w:tc>
          <w:tcPr>
            <w:tcW w:w="11698" w:type="dxa"/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</w:pPr>
          </w:p>
        </w:tc>
        <w:tc>
          <w:tcPr>
            <w:tcW w:w="2872" w:type="dxa"/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652358">
      <w:pPr>
        <w:widowControl/>
        <w:shd w:val="clear" w:color="auto" w:fill="FFFFFF"/>
        <w:jc w:val="center"/>
      </w:pPr>
    </w:p>
    <w:p w:rsidR="00000000" w:rsidRDefault="00652358">
      <w:pPr>
        <w:widowControl/>
        <w:shd w:val="clear" w:color="auto" w:fill="FFFFFF"/>
        <w:jc w:val="center"/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ЕЛИ, ЗАДАЧИ И ЦЕЛЕВЫЕ ПОКАЗАТЕЛИ МУНИЦИПАЛЬНОЙ ПОДПРОГРАММЫ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художественно - эстетического образования и воспитания детей 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муниципальном образовании Кореновский район» 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 культуры на 2022-2026 годы»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9"/>
        <w:gridCol w:w="7615"/>
        <w:gridCol w:w="1116"/>
        <w:gridCol w:w="835"/>
        <w:gridCol w:w="880"/>
        <w:gridCol w:w="882"/>
        <w:gridCol w:w="878"/>
        <w:gridCol w:w="882"/>
        <w:gridCol w:w="893"/>
      </w:tblGrid>
      <w:tr w:rsidR="00000000">
        <w:trPr>
          <w:jc w:val="center"/>
        </w:trPr>
        <w:tc>
          <w:tcPr>
            <w:tcW w:w="58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15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8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6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в детских школах искусств;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ции муниципального </w:t>
      </w:r>
    </w:p>
    <w:p w:rsidR="00000000" w:rsidRDefault="00652358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  А.А. Дорошенко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1519"/>
        <w:gridCol w:w="2939"/>
      </w:tblGrid>
      <w:tr w:rsidR="00000000">
        <w:trPr>
          <w:trHeight w:val="394"/>
        </w:trPr>
        <w:tc>
          <w:tcPr>
            <w:tcW w:w="11519" w:type="dxa"/>
            <w:shd w:val="clear" w:color="auto" w:fill="FFFFFF"/>
          </w:tcPr>
          <w:p w:rsidR="00000000" w:rsidRDefault="00652358">
            <w:pPr>
              <w:pageBreakBefore/>
              <w:shd w:val="clear" w:color="auto" w:fill="FFFFFF"/>
              <w:snapToGrid w:val="0"/>
            </w:pPr>
          </w:p>
        </w:tc>
        <w:tc>
          <w:tcPr>
            <w:tcW w:w="2939" w:type="dxa"/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художественно - эстетического образования и воспитания детей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азвитие культуры на 2022-2026 годы»</w:t>
      </w:r>
    </w:p>
    <w:p w:rsidR="00000000" w:rsidRDefault="0065235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1411"/>
        <w:gridCol w:w="422"/>
        <w:gridCol w:w="1276"/>
        <w:gridCol w:w="1281"/>
        <w:gridCol w:w="25"/>
        <w:gridCol w:w="1024"/>
        <w:gridCol w:w="85"/>
        <w:gridCol w:w="25"/>
        <w:gridCol w:w="939"/>
        <w:gridCol w:w="28"/>
        <w:gridCol w:w="25"/>
        <w:gridCol w:w="996"/>
        <w:gridCol w:w="113"/>
        <w:gridCol w:w="25"/>
        <w:gridCol w:w="911"/>
        <w:gridCol w:w="56"/>
        <w:gridCol w:w="25"/>
        <w:gridCol w:w="977"/>
        <w:gridCol w:w="995"/>
        <w:gridCol w:w="1704"/>
        <w:gridCol w:w="2082"/>
      </w:tblGrid>
      <w:tr w:rsidR="00000000">
        <w:trPr>
          <w:cantSplit/>
          <w:trHeight w:val="87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финансирования, 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254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ный заказчик мероприятия, ответственный 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Создание условий для повышения качества услуг, предос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тавляемых учреждениями дополнительного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муниципальных заданий МБУ ДО ДШИ имени Виктора Гавриловича Захарченко, Героя труда Российской Федера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ции, дважды Героя труда Кубани, композитора, г. Кореновска МБУ ДО ДШИ 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162 471,0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6,5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726,7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онтингента обучающихся детских школ искусств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руда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162 471,0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726,7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Виктора Гавриловича Захарченко, Героя труда 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ссийской Федерации, дважды Героя труда Кубани, композитора г. Кореновск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323,9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1 323,9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образовательного процесса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Модернизация(капитальный ремонт,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реконструкция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проектно-сметной документации, услуги строительного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укрепление материально- технической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 xml:space="preserve"> базы школ искусств</w:t>
            </w:r>
          </w:p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Кубани,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материально-технической базы 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значения МБУ ДО ДШИ имени Виктора Гавриловича Захарченко, Героя труда Российской Федерации, дважды Героя труда Кубани, компози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тора, г. Кореновска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ие и материальная поддержка особо талантливых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учащимся: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г.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ореновска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1 728,0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уровня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позитора, г. Кореновска, детская школа искусств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1 728,0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 и молодежи,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смотрах-конкурсах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73,7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искусств, участвующих в фестивалях и конкурсах различного уровня, в общей численности обучающихся в детских школах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73,7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 на осуществление отдельных полномочий Краснодарского края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 местности 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муниципального образования Кореновский район;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ска, детская школа искусств ст. Платнировской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</w:t>
            </w:r>
          </w:p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притока квалифицированных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5235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бытий в муниципальном образовании Кореновский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124,7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</w:t>
            </w:r>
          </w:p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район, муниципальные бюджетные учреждения дополнительного образования: детская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124,7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776" w:right="567" w:bottom="426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                                                                                                                            А.А. Дорошенко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65235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65235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65235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652358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9"/>
        <w:gridCol w:w="40"/>
        <w:gridCol w:w="30"/>
      </w:tblGrid>
      <w:tr w:rsidR="00000000">
        <w:tc>
          <w:tcPr>
            <w:tcW w:w="10109" w:type="dxa"/>
            <w:gridSpan w:val="2"/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Кор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еновский район 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«Кореновская межпоселенческая центральная районная библиотека» муниципальной программы муниципального образования Кореновский район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65235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65235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65235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район, муниципальное бюджетное учреждение культуры муниципального образования Кореновский район «Кореновская межпоселенческая цен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тральная районная библиотека»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устойчивое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улучшение качества услуг, п</w:t>
            </w: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редоставляемых муниципальными библиотеками;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доступности к культурному продукту путем информатизации отрасли, создания электронных баз</w:t>
            </w: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 xml:space="preserve"> библиотек;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сохранение кадрового потенциала библиотечной отрасли.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охвата библиотечным обслуживан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ием населения Кореновского района;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библиотек, подключенных к сети «Интернет» в общем количе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стве муниципальных библиотек муниципального образования Кореновский район;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9" w:name="_26in1rg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подпрограммы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Объем финансирования мероприятий подпрограммы в 2022- 2026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91 4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89,2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87 441,6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18 324,0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18 113,3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337,2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15 35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15 316,7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рублей.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2 547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,6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рублей,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795,1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1 525,4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2025 год — 67,8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62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федеральный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1 500,0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343,0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337,0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263,9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2025 год — 271,0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Контроль з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   выполнением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652358">
      <w:pPr>
        <w:widowControl/>
        <w:shd w:val="clear" w:color="auto" w:fill="FFFFFF"/>
        <w:jc w:val="center"/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lnxbz9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учреждение культуры муниципального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азования Кореновский район «Кореновская межпоселенческая центральная районная библиотека» является методическим центром 25 муниципальных библиотек, которые ежегодно обслуживают более 40 тысяч читателей, с книговыдачей свыше 195 тысяч экземпляров. Ежегодно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муниципальными    библиотеками   проводятся   свыше 1500 мероприятий для различных категорий населения с целью просвещения и привлечения большего количества читателей в библиотеки района.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 фонды библиотек требуют постоянного обновления, направленного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технологий, автоматизации библиотечных процессов и их модернизации. Имеющиеся в библиотеках технические средства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пециальное оборудование в большинстве своем эксплуатируются с превышением нормативных сроков службы, имеют значительный физический и моральный износ, кроме того имеющееся техническое обеспечение не способно в полной мере удовлетворить актуальные запросы 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тателей.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Внедрение современных информационных технологий в библиотечную деятельность будет способствовать созданию интернет-сайтов муниципальных библиотек и осуществлению на их базе виртуальных библиотек, которые позволят повысить оперативность и качество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информационного обслуживания населения Кореновского района, в том числе по предоставлению муниципальных услуг в электронном виде.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муниципальных библиотек в настоящее время самой острой проблемой остаётся сохранение и пополнение библиотечных фондов книг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ами и периодическими изданиями.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муниципальных библиотек необходимо проведение работ по наращиванию компьютерного парка, внедрению автоматизированных систем нового поколения и обновлённого программног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обеспечения, созданию новых информационных ресурсов и услуг для населения.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изменения в отрасли, связанные с реформой местного самоуправления, требуют дополнительных усилий и финансовых вложений для сохранения единого информационно - культурно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пространства на уровне муниципального образования, установления культурных связей на новой основе и активной пропаганде культурных ценностей, поддержки и развития библиотечного обслуживания населения.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Программно-целевой метод решения проблем культуры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зволяет определить самые болевые точки в культурной палитре района и направить средства на решение той или иной проблемы, а также своевременно реагировать на быстро меняющиеся требования времени.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1" w:name="35nkun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апы 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устойчивое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библиотечного обслуживания населения межпоселенческими библиотеками, комплектование и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библиотечных фондов.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бходимо решить следующие основные задачи: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муниципальными библиотеками;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ьтурному продукту путем информатизации отрасли, создания электронных баз библиотек;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большего количества пользователей библи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отек;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652358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652358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муниципального бюджетного учреждения культуры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ного образования Кореновский район «Кореновская межпоселенческая центральная районная библиотека».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2" w:name="_1ksv4uv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00"/>
        <w:gridCol w:w="1321"/>
        <w:gridCol w:w="1399"/>
        <w:gridCol w:w="1011"/>
        <w:gridCol w:w="1144"/>
        <w:gridCol w:w="1013"/>
        <w:gridCol w:w="965"/>
        <w:gridCol w:w="1006"/>
        <w:gridCol w:w="16"/>
      </w:tblGrid>
      <w:tr w:rsidR="00000000">
        <w:trPr>
          <w:trHeight w:val="262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финансирования,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655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б.)</w:t>
            </w:r>
          </w:p>
        </w:tc>
      </w:tr>
      <w:tr w:rsidR="00000000">
        <w:trPr>
          <w:gridAfter w:val="1"/>
          <w:wAfter w:w="16" w:type="dxa"/>
          <w:trHeight w:val="27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3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gridAfter w:val="1"/>
          <w:wAfter w:w="16" w:type="dxa"/>
          <w:trHeight w:val="1414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</w:tr>
      <w:tr w:rsidR="00000000">
        <w:trPr>
          <w:gridAfter w:val="1"/>
          <w:wAfter w:w="16" w:type="dxa"/>
          <w:trHeight w:val="563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центральная районная библиотека»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91 489,2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2 547,6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1 500,0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87 441,6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Краевой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795,1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1 525,4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67,8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62,6</w:t>
            </w:r>
          </w:p>
        </w:tc>
      </w:tr>
      <w:tr w:rsidR="00000000">
        <w:trPr>
          <w:gridAfter w:val="1"/>
          <w:wAfter w:w="16" w:type="dxa"/>
          <w:trHeight w:val="850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337,0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263,9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271,0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285,1</w:t>
            </w:r>
          </w:p>
        </w:tc>
      </w:tr>
      <w:tr w:rsidR="00000000">
        <w:trPr>
          <w:gridAfter w:val="1"/>
          <w:wAfter w:w="16" w:type="dxa"/>
          <w:trHeight w:val="102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18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113,3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20 </w:t>
            </w:r>
            <w:r>
              <w:rPr>
                <w:rFonts w:ascii="Times New Roman" w:hAnsi="Times New Roman" w:cs="Times New Roman"/>
                <w:lang w:val="en-US"/>
              </w:rPr>
              <w:t>337,2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15 350,4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15 31</w:t>
            </w:r>
            <w:r>
              <w:rPr>
                <w:rFonts w:ascii="Times New Roman" w:hAnsi="Times New Roman" w:cs="Times New Roman"/>
              </w:rPr>
              <w:t>6,7</w:t>
            </w:r>
          </w:p>
        </w:tc>
      </w:tr>
      <w:tr w:rsidR="00000000">
        <w:trPr>
          <w:gridAfter w:val="1"/>
          <w:wAfter w:w="16" w:type="dxa"/>
          <w:trHeight w:val="1255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</w:tbl>
    <w:p w:rsidR="00000000" w:rsidRDefault="00652358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652358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652358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Механизм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подпрограммы и контроль за ее выполнением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организует реализацию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программы, координацию деятельности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ский район, отчет об объемах и источниках финансирования программы в разрезе мероприятий. 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на бумажных и электронных носителях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библиотека», которая представл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яет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пользованных денежных средств и степени выполнения мероприятий;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Подпрограммы.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567" w:bottom="1134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А.А. Дорошенко</w:t>
      </w:r>
    </w:p>
    <w:p w:rsidR="00000000" w:rsidRDefault="00652358">
      <w:pPr>
        <w:pageBreakBefore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ы»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3"/>
        <w:gridCol w:w="6171"/>
        <w:gridCol w:w="1254"/>
        <w:gridCol w:w="976"/>
        <w:gridCol w:w="1157"/>
        <w:gridCol w:w="1157"/>
        <w:gridCol w:w="1157"/>
        <w:gridCol w:w="1130"/>
        <w:gridCol w:w="1216"/>
      </w:tblGrid>
      <w:tr w:rsidR="00000000">
        <w:tc>
          <w:tcPr>
            <w:tcW w:w="60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1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Увеличение доли общедоступных библиотек, подключенных к сети «Интернет» в общем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количестве муниципальных библиотек муниципального образования Кореновский район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652358">
      <w:pPr>
        <w:shd w:val="clear" w:color="auto" w:fill="FFFFFF"/>
      </w:pPr>
    </w:p>
    <w:p w:rsidR="00000000" w:rsidRDefault="00652358">
      <w:pPr>
        <w:shd w:val="clear" w:color="auto" w:fill="FFFFFF"/>
      </w:pPr>
    </w:p>
    <w:p w:rsidR="00000000" w:rsidRDefault="00652358">
      <w:pPr>
        <w:shd w:val="clear" w:color="auto" w:fill="FFFFFF"/>
      </w:pPr>
    </w:p>
    <w:p w:rsidR="00000000" w:rsidRDefault="0065235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А.А. Дорошенко</w:t>
      </w:r>
    </w:p>
    <w:p w:rsidR="00000000" w:rsidRDefault="0065235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муниципального бюджетного учреждения культуры муниципального образования Кореновский район «Кореновская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ежпоселенческая центральная районная библиотека» 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 «Развитие культуры на 2022-2026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1829"/>
        <w:gridCol w:w="383"/>
        <w:gridCol w:w="1588"/>
        <w:gridCol w:w="992"/>
        <w:gridCol w:w="1001"/>
        <w:gridCol w:w="957"/>
        <w:gridCol w:w="877"/>
        <w:gridCol w:w="993"/>
        <w:gridCol w:w="992"/>
        <w:gridCol w:w="1134"/>
        <w:gridCol w:w="1698"/>
        <w:gridCol w:w="2067"/>
      </w:tblGrid>
      <w:tr w:rsidR="00000000">
        <w:trPr>
          <w:cantSplit/>
          <w:trHeight w:val="1172"/>
          <w:jc w:val="center"/>
        </w:trPr>
        <w:tc>
          <w:tcPr>
            <w:tcW w:w="5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ответственный за выполнение мероприятий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Устойчивое развитие библиотечного обслуживания населения межпоселенческими библиотеками, 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 МБУК МО Кореновский район «Кореновская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86 203,0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897,2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едств – муниципальное бюджетное учреждение культуры МО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86 203,0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897,2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 пользователей муниципальных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3" w:name="_44sinio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библиотечных фондов, в том числе: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омплектование библиотечных фондов;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2 840,2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772,0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689,4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217,7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621,7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157,6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688,3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432,8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 г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.2025 г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4кв.2026 г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943,6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инистрация муниципального образования Кореновский район,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Увеличение доступности к культурному продукту путем информатизации отрасли, создания 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лиотек.</w:t>
            </w:r>
          </w:p>
        </w:tc>
      </w:tr>
      <w:tr w:rsidR="0000000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176,8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 библиотек, подключе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нных к сети «Интернет» в общем количестве муниципальных библиотек МО Кореновский район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 Кореновский район, получатель средств — муниципальное бюджетное учреждение культуры  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межпоселенческая центральная рай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176,8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привлечения большего 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значенияМБУК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Кореновский район «Кореновская межпоселенческая центральная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1..5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26,2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шение профессионального уровня работников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26,2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567" w:bottom="1134" w:left="1701" w:header="720" w:footer="720" w:gutter="0"/>
          <w:cols w:space="720"/>
          <w:docGrid w:linePitch="326" w:charSpace="-6554"/>
        </w:sectPr>
      </w:pPr>
      <w:r>
        <w:rPr>
          <w:rFonts w:ascii="Times New Roman" w:hAnsi="Times New Roman" w:cs="Times New Roman"/>
          <w:sz w:val="28"/>
          <w:szCs w:val="28"/>
        </w:rPr>
        <w:t xml:space="preserve">образования Кореновский район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А.А. Дорошенко</w:t>
      </w:r>
    </w:p>
    <w:p w:rsidR="00000000" w:rsidRDefault="00652358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65235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65235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652358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652358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984"/>
        <w:gridCol w:w="30"/>
      </w:tblGrid>
      <w:tr w:rsidR="00000000">
        <w:tc>
          <w:tcPr>
            <w:tcW w:w="10138" w:type="dxa"/>
            <w:gridSpan w:val="2"/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сохранение народного творчества, 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традиционной народной культуры, ремесленной деятельности, 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общественно - значимых культурно - массовых мероприятий 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65235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вания Кореновский район </w:t>
            </w:r>
          </w:p>
          <w:p w:rsidR="00000000" w:rsidRDefault="00652358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652358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00000" w:rsidRDefault="00652358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район, муниципальное бюджетное учреждение культуры муниципального образования Кореновский район «Кореновский районный центр народной культуры и досуга»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и доступности муниципальных услуг в сфере культуры для всех кате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горий потребителей,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приобщение жителей муниципального образования Кореновский район к культурным ценностям,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преемственности культурных традиций;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и сохранение кадрового потенциала;</w:t>
            </w: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устойчивого развит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ия сферы культуры.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реализации творческой самореализации жителей МО Кореновский район;  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вовлечение населения Кореновского района в создание и продвижение культурного продукта;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 приобщения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район за сч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ет притока квалифицированных кадров.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астников клубных формирований учреждений культурно-досугового типа (по сравнению с предыдущим годом);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уг учреждений культуры;</w:t>
            </w: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МО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</w:t>
            </w:r>
          </w:p>
          <w:p w:rsidR="00000000" w:rsidRDefault="00652358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275 724,5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652358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652358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бюджета МО Кореновский район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260 144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57 653,1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370,5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37 660,5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37 660,5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652358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652358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год - 0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2023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2025 год - 0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рублей.</w:t>
            </w:r>
          </w:p>
          <w:p w:rsidR="00000000" w:rsidRDefault="00652358">
            <w:pPr>
              <w:shd w:val="clear" w:color="auto" w:fill="FFFFFF"/>
              <w:jc w:val="both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4" w:name="2jxsxqh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 текущего состояния и прогноз развития соответствующей сферы реализации Подпрограммы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и сохранен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народного творчества, традиционной народной культуры, ремесленной деятельности, проведение общественно- значимых культурно- массовых мероприятий в муниципальном образовании Кореновский район» разработана в соответствии с Указом  Президента Российской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дерации от 7 мая 2012 года № 597 «О мероприятиях по реализации государственной социальной политики», Законом Краснодарского края от 3 ноября 2000 года № 325- КЗ «О культуре», Законом Краснодарского края от 28 июня 2007 года № 1264- КЗ «О государственной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литике  в сфере сохранения и развития традиционной  народной культуры Краснодарского края и является программным документом для учреждений культуры, деятельность которых направлена на решение проблем по сохранению, созданию, распространению культурных ценн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остей в муниципальном образовании Кореновский район.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муниципального образования Кореновский район является деятельность культурно – досуговых учреждений, которых в районе насчитывается 26. Наряду с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зацией и проведением культурно - досуговых мероприятий, весомыми составляющими их основной деятельности являются участие в краевых фестивалях и других мероприятиях художественно-творческого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характера, формирование и удовлетворение потребностей населения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досуге. Увеличиваются объемы муниципальных услуг, оказываемых населению муниципальными учреждениями культуры. Ежегодно клубными учреждениями проводится свыше 10,5 тысяч различных мероприятий.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 число посещений культурно-  досуговых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ий, увеличивается количество клубных формирований. 336 клубных формирования посещают более 9217 человек. Вырос процент участия населения в деятельности клубных учреждений с 4,9 % до 5,1 %. По мере ежегодного увеличения объема услуг культуры, потребляемых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аселением Кореновского района, все большее значение приобретает качество предоставляемых муниципальных услуг.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Кореновский район стал центром проведения краевых праздников, фестивалей, конкурсов: ежегодно на территории района проводится 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лее 10 краевых фестивалей-конкурсов народного художественного творчества: «Во славу Кубани, на благо России», «Адрес детства - Кубань», «Кубанский казачок», «Салют Победы», фестиваль субкультур «Свежий ветер» и другие. Результатом плодотворного труда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ников культуры стало увеличение количества лауреатов и дипломантов всероссийских и краевых фестивалей, смотров, конкурсов. Участие коллективов в крупных краевых мероприятиях позволяет развивать профессиональный уровень, обмениваться опытом с другими коллек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тивами. В формировании культурного продукта муниципальных учреждений культуры участвует 486 человек, влюбленных в свою профессию.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Кубани растет и ширится казачье движение, славные традиции наших предков возрождаются и в будничной жизни, и в праздниках.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 культуры района выступают достойными её проводниками.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благоприятных условий для организации культурно-массовых мероприятий, культурного досуга и отдыха жителей муниципального образования Кореновский район, развития местного традицио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нного художественного творчества с учетом потребностей различных социально-возрастных групп населения района возникают ряд проблем, разрешение которых видится программным методом. Повышение качества и эффективности предоставления государственных услуг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аснодарского края,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различных категорий населения.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Указанный период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витие сферы культуры района будет направлено на    сохранение   культурного наследия, активизацию   народного    творчества,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улучшение культурно-досуговой работы, организацию летнего отдыха одаренных детей и подростков, поддержку и сохранения кадрового 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тава.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долгосрочными целями и приоритетами развития сферы культуры основной целью подпрограммы является наиболее полное удовлетворение растущих и изменяющихся культурных запросов, и нужд населения Кореновского района.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активизация механизмов муниципальной поддержки деятельности культурно - досуговых учреждений, привлечение внимания обществен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ности и средств массовой информации к проблемам культуры;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формированиях;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коллективов самодеятельного народного творчества, повышение качества и расширение спектра муниципальных услуг в сфере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туры;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социальной активности жителей Кореновского района, вовлечение населения в процесс создания культурного продукта и формирования комфортной среды жизнедеятельности населенных пунктов района.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ипальных учреждений культуры и искусства, достижение поставленных целей и решение тактических задач должно идти с использованием программно-целевого метода, что обеспечит больший уровень эффективности использования бюджетных ресурсов и лучшую связь их объе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 с достижением планируемых результатов.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2.1. Основные цели подпрограммы- повышение качества и доступности муниципальных услуг в сфере культуры для всех категорий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652358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повышение эффектив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использования ресурсов муниципальных бюджетных учреждений культуры;</w:t>
      </w:r>
    </w:p>
    <w:p w:rsidR="00000000" w:rsidRDefault="00652358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- сохранение и развитие традиционной народной культуры, ремесленной деятельности, пропаганда лучших образцов народной культуры Кореновского района;  </w:t>
      </w:r>
    </w:p>
    <w:p w:rsidR="00000000" w:rsidRDefault="00652358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развитие   творческих   способностей   даренных детей, организация отдыха и оздоровления одаренных детей в летний период;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формирование благоприятной общественной атмосферы для приобщения жителей муниципального образования Кореновский район к культурным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ценностям, обеспечение преемственности культурных традиций;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- поддержка добровольческих (волонтерских)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 xml:space="preserve">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</w:r>
    </w:p>
    <w:p w:rsidR="00000000" w:rsidRDefault="00652358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показателями, характеризующими достижение целей и решение задач Подпрограммы.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форме в соответствии с приложением № 2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н».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5"/>
        <w:gridCol w:w="1236"/>
        <w:gridCol w:w="1924"/>
        <w:gridCol w:w="1033"/>
        <w:gridCol w:w="1034"/>
        <w:gridCol w:w="974"/>
        <w:gridCol w:w="1099"/>
        <w:gridCol w:w="1073"/>
      </w:tblGrid>
      <w:tr w:rsidR="00000000">
        <w:trPr>
          <w:trHeight w:val="233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 всего</w:t>
            </w:r>
          </w:p>
        </w:tc>
        <w:tc>
          <w:tcPr>
            <w:tcW w:w="713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21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275 724,5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652358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652358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0 144,5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64 370,5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00000" w:rsidRDefault="00652358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культуры» (с изме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нениями от 15.03.2021 г. № 125)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652358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Текущее управление ходом реализации муниципальной программы и контр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принимает решение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внесении в установленном порядке изменений в муниципальную программу;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рограммы на основании предложений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навливает сроки их предоставления;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никационной сети Интернет;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 программы ежеквартально до 25-го числа 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Исполнителем мероприятий Подпрограммы является муниципальное бюджетное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 культуры муниципального образования Кореновский район «Кореновский районный центр народной культуры и досуга», который представляют в управление экономики администрации муниципального образования Кореновский район информацию об исполнении меропр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иятий подпрограммы в следующие сроки: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февраля года, следующего за отчетным,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А.А. Дорошенко</w:t>
      </w: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567" w:bottom="851" w:left="1701" w:header="720" w:footer="720" w:gutter="0"/>
          <w:cols w:space="720"/>
          <w:docGrid w:linePitch="240" w:charSpace="-6554"/>
        </w:sectPr>
      </w:pPr>
    </w:p>
    <w:p w:rsidR="00000000" w:rsidRDefault="0065235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имых культурно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386"/>
        <w:gridCol w:w="1276"/>
        <w:gridCol w:w="992"/>
        <w:gridCol w:w="1338"/>
        <w:gridCol w:w="1339"/>
        <w:gridCol w:w="1338"/>
        <w:gridCol w:w="1339"/>
        <w:gridCol w:w="1379"/>
      </w:tblGrid>
      <w:tr w:rsidR="00000000">
        <w:tc>
          <w:tcPr>
            <w:tcW w:w="6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3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показателей</w:t>
            </w:r>
          </w:p>
        </w:tc>
      </w:tr>
      <w:tr w:rsidR="00000000">
        <w:tc>
          <w:tcPr>
            <w:tcW w:w="6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38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х мероприятий в муниципальном образовании Кореновский район»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ях, в общем числе детей;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тимизация численности работников учреждений культуры МО Кореновский район;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652358">
      <w:pPr>
        <w:shd w:val="clear" w:color="auto" w:fill="FFFFFF"/>
      </w:pPr>
    </w:p>
    <w:p w:rsidR="00000000" w:rsidRDefault="0065235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А.А. Дорошенко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01" w:type="dxa"/>
        <w:tblLayout w:type="fixed"/>
        <w:tblLook w:val="0000" w:firstRow="0" w:lastRow="0" w:firstColumn="0" w:lastColumn="0" w:noHBand="0" w:noVBand="0"/>
      </w:tblPr>
      <w:tblGrid>
        <w:gridCol w:w="11339"/>
        <w:gridCol w:w="3291"/>
      </w:tblGrid>
      <w:tr w:rsidR="00000000">
        <w:tc>
          <w:tcPr>
            <w:tcW w:w="11339" w:type="dxa"/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1" w:type="dxa"/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</w:tc>
      </w:tr>
    </w:tbl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значимых культурно - массовых мероприятий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4"/>
        <w:gridCol w:w="2002"/>
        <w:gridCol w:w="482"/>
        <w:gridCol w:w="1083"/>
        <w:gridCol w:w="1130"/>
        <w:gridCol w:w="186"/>
        <w:gridCol w:w="833"/>
        <w:gridCol w:w="958"/>
        <w:gridCol w:w="2"/>
        <w:gridCol w:w="845"/>
        <w:gridCol w:w="21"/>
        <w:gridCol w:w="839"/>
        <w:gridCol w:w="786"/>
        <w:gridCol w:w="55"/>
        <w:gridCol w:w="743"/>
        <w:gridCol w:w="1669"/>
        <w:gridCol w:w="2422"/>
      </w:tblGrid>
      <w:tr w:rsidR="00000000">
        <w:trPr>
          <w:cantSplit/>
          <w:trHeight w:val="163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ирования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4525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мероприятия, ответственный за выполнение мероприятий и получатель субсидий (субвенция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иных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межбюджетных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и доступности муниципальных услуг в сфере культуры для всех категорий потребителей, приобщение жителей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униципального образования Кореновский район к 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5" w:name="_3j2qqm3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выполнения муниципального задания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район «Кореновский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232 282,0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49 871,1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022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муниципальных услуг в сфере культуры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район,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0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232 282,0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49 871,1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небюджетные источники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народной культуры, ремесленной деятельности, пропаганда</w:t>
            </w:r>
          </w:p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района.</w:t>
            </w:r>
          </w:p>
        </w:tc>
      </w:tr>
      <w:tr w:rsidR="00000000">
        <w:trPr>
          <w:trHeight w:val="521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краевых смотров-конкурсо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в, фестивалей:</w:t>
            </w:r>
          </w:p>
          <w:p w:rsidR="00000000" w:rsidRDefault="00652358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благо России»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песней»;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Смотр творческих коллективов на подтверждение (присвоение) званий «Народный самодеятельный коллектив», «Образцовый худ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ожественный коллектив»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1 558,1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579,6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155,8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270,0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120,0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числа коллективов народного творчества и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формирований, участвующих в краевых смотрах- конкурсах (по сравнению с прошлым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я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1 558,1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детей, развитие интеллектуальных, творческих способностей детей и подростков в летний период.</w:t>
            </w:r>
          </w:p>
        </w:tc>
      </w:tr>
      <w:tr w:rsidR="00000000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дыха и оздоровления одаренных детей школ искусств и участников детских творческих коллективов.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napToGrid w:val="0"/>
              <w:jc w:val="center"/>
            </w:pPr>
          </w:p>
          <w:p w:rsidR="00000000" w:rsidRDefault="0065235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3 764,3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523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napToGrid w:val="0"/>
              <w:jc w:val="center"/>
            </w:pPr>
          </w:p>
          <w:p w:rsidR="00000000" w:rsidRDefault="006523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детей, привлекаемых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 и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3 764,3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инициатив одаренных детей школ иск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усств и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2025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ий 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6" w:name="_1y810tw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ение мероприятий в рамках праздничных дней, памятных дат и знаменательных событий в муниципальном образовании Кореновский район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8 645,0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4 029,4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2022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2025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турного и исторического наследия народов Кубани, и Российской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олучатель средств-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8 645,0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4 029,4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Подготовка и проведение мероприятий по поддержке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сельской местности</w:t>
            </w:r>
          </w:p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деятельности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новский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65235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 Кореновский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район за счет притока квалифицированных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потенциала учреждений культуры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Создание условий для повышения качества услуг, предоставляемых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1.8.1.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расходных обязательств в части ремонта и укрепления материально-технической базы, технического оснащения,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изготовлению проектно-сметной документации МБУК МО «Кореновский 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центр народной культуры и досуга»   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28 894,9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10 780,0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благоприятных условий для устойчивого развития 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ьного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(получатель средств-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13 314,9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9 200,0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2" w:type="dxa"/>
            <w:gridSpan w:val="14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развития творческих способностей, социализации детей, молодежи и взрослого населения предоставление возможности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65235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по образовательной программе и повышение квалификации работников МБУК МО «Кореновский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работников районного центра народной культуры и досуга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ания Кореновский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652358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652358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652358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652358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ры</w:t>
      </w:r>
      <w:r>
        <w:rPr>
          <w:color w:val="000000"/>
          <w:sz w:val="28"/>
          <w:szCs w:val="28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1"/>
          <w:headerReference w:type="default" r:id="rId32"/>
          <w:headerReference w:type="first" r:id="rId33"/>
          <w:pgSz w:w="16838" w:h="11906" w:orient="landscape"/>
          <w:pgMar w:top="1693" w:right="1134" w:bottom="1134" w:left="1134" w:header="1134" w:footer="720" w:gutter="0"/>
          <w:pgNumType w:start="41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Кореновский район                                                                                                                           А.А. Дорошенко</w:t>
      </w:r>
    </w:p>
    <w:p w:rsidR="00000000" w:rsidRDefault="00652358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652358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программы</w:t>
      </w:r>
    </w:p>
    <w:p w:rsidR="00000000" w:rsidRDefault="00652358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652358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652358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652358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598"/>
        <w:gridCol w:w="40"/>
      </w:tblGrid>
      <w:tr w:rsidR="00000000">
        <w:tc>
          <w:tcPr>
            <w:tcW w:w="9917" w:type="dxa"/>
            <w:gridSpan w:val="2"/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«Отдельные мероприятия по реализации Программы» муниципальной программы муниципального образования Кореновский район 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2022-2026 годы»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652358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65235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раммы</w:t>
            </w: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 </w:t>
            </w: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расширение спектра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левых показателей</w:t>
            </w: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ассигнований подпрограммы</w:t>
            </w: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мероприятий подпрограммы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9 021,5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6523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9 021,5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652358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1 777,5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2 021,5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52358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овский район</w:t>
            </w:r>
          </w:p>
        </w:tc>
      </w:tr>
    </w:tbl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7" w:name="4i7ojhp"/>
      <w:bookmarkEnd w:id="17"/>
    </w:p>
    <w:p w:rsidR="00000000" w:rsidRDefault="0065235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культурного потенциала района, поддержка народного творчества, музейного, библиотечного дела, молодых дарований - 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ляются ключевыми задачами муниципальной политики в сфере культуры.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района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культуры, в которых работают — 511 человек и которые организуют и проводят в течение года около 10 тысяч культурно-массовых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ероприятий, более 40 смотров-конкурсов и фестивалей.  Более 8,8 тысяч человек Кореновского района посещают 336 клубных формирования, из них — 224 формирования для детей до 14 лет. 31 творческий коллектив имеет почетное звание «народный образцовый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енный коллектив».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Фонды общедоступных библиотек насчитывают более 398,3 тысячи экземпляров, процент охвата жителей Кореновского района библиотечным обслуживанием составляет 47,3 %, что значительно выше среднекраевого показателя (33,2%).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 динамика бюджетной поддержки культуры. Консолидированный бюджет в 2022 году составил 177 миллионов рублей, в том числе поселений — 134,2 миллионов рублей.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является уровень заработной платы.</w:t>
      </w:r>
    </w:p>
    <w:p w:rsidR="00000000" w:rsidRDefault="0065235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заработная плата работников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показатель— 18 163 рублей)</w:t>
      </w:r>
    </w:p>
    <w:p w:rsidR="00000000" w:rsidRDefault="00652358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отрасли. В Кореновском районе - 36 учащихся школ искусств получают стипендии в размере 1 тысячи рублей ежемесячно из местного бю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джета. Ежегодно количество стипендиатов увеличивается на 2 человека.</w:t>
      </w:r>
    </w:p>
    <w:p w:rsidR="00000000" w:rsidRDefault="0065235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района достойно представляют   Краснодарский край в международных, всероссийских, краевых фестивалях-конкурсах. Участники фестивалей отмечены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50 дипломами лауреатов.</w:t>
      </w:r>
    </w:p>
    <w:p w:rsidR="00000000" w:rsidRDefault="00652358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администрации муниципального образования Кореновский район утвержден план мероприятий («дорожная карта»), изменения в отраслях социальной сферы муниципального образования Кореновский район, в соответствие с которой 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овень удовлетворенности населения муниципального образования Кореновский район качеством предоставления муниципальных услуг в сфере культуры должен составить 96,8 %.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страцией Краснодарского края,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культурных запросов и растущих потребностей различных категорий населе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услуг для населения Кореновского района за счет увеличения доступност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культурного продукта, предоставляемого учреждениями культуры;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культуры;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 результативности бюджетных расходов на оказание муниципальных услуг в сфере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0000" w:rsidRDefault="00652358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 - целевого метода, что обеспечит больший уровень эффективности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 бюджетных ресурсов и лучшую связь их объемов с достижением планируемых результатов.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5235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обеспечение качественного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развитием муниципальных учреждений отрасли «культура» муниципального образования Кореновский район.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использования ресурсов муниципальных бюджетных учр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еждений культуры;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культуры.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652358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2.4.Целевые показатели подпрограммы увязаны с целевыми показателями, характеризующими достижение целей 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ешение задач Подпрограммы.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табличной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приложением № 2 подпрограммы «Отдельные мероприятия по реализации Программы».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2"/>
        <w:gridCol w:w="1276"/>
        <w:gridCol w:w="1984"/>
        <w:gridCol w:w="1048"/>
        <w:gridCol w:w="1048"/>
        <w:gridCol w:w="1048"/>
        <w:gridCol w:w="972"/>
        <w:gridCol w:w="992"/>
      </w:tblGrid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ик финансирования</w:t>
            </w:r>
          </w:p>
        </w:tc>
        <w:tc>
          <w:tcPr>
            <w:tcW w:w="5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мероприятия по реализации Программы»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9 021,5</w:t>
            </w:r>
          </w:p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9 021,5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2 021,5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652358">
      <w:pPr>
        <w:shd w:val="clear" w:color="auto" w:fill="FFFFFF"/>
        <w:jc w:val="center"/>
      </w:pPr>
    </w:p>
    <w:p w:rsidR="00000000" w:rsidRDefault="00652358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652358">
      <w:pPr>
        <w:shd w:val="clear" w:color="auto" w:fill="FFFFFF"/>
        <w:jc w:val="center"/>
      </w:pPr>
    </w:p>
    <w:p w:rsidR="00000000" w:rsidRDefault="00652358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652358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ыполнением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аммы, её согласование с соисполнителями, участниками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ости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 эффективности реализации  муниципальной программы;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льтатах  муниципальной программы на официальном сайте в информационно-телекоммуникационной сети Интернет;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источниках финансирования программы в разрезе мероприятий. </w:t>
      </w:r>
    </w:p>
    <w:p w:rsidR="00000000" w:rsidRDefault="00652358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сителях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отдел культуры администрации муниципального образования Кореновский район, который представляет в управление экономики администрации муниципального образования Кореновский   район информацию об исполне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нии мероприятий подпрограммы в следующие сроки: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срок до 10 февраля года, следующего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652358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А.А. Дорошенко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4"/>
          <w:headerReference w:type="default" r:id="rId35"/>
          <w:headerReference w:type="first" r:id="rId36"/>
          <w:pgSz w:w="11906" w:h="16838"/>
          <w:pgMar w:top="776" w:right="567" w:bottom="284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</w:p>
    <w:p w:rsidR="00000000" w:rsidRDefault="00652358">
      <w:pPr>
        <w:pageBreakBefore/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Программы» муниципальной программы муниципального образования Кореновский район «Развитие культуры на 2022-2026 годы»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2"/>
        <w:gridCol w:w="5679"/>
        <w:gridCol w:w="1341"/>
        <w:gridCol w:w="1080"/>
        <w:gridCol w:w="1226"/>
        <w:gridCol w:w="1227"/>
        <w:gridCol w:w="1226"/>
        <w:gridCol w:w="1227"/>
        <w:gridCol w:w="1257"/>
      </w:tblGrid>
      <w:tr w:rsidR="00000000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мероприятия по реализации Программы»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ий район качеством предоставления муниципальных услуг в сфере культуры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652358">
      <w:pPr>
        <w:shd w:val="clear" w:color="auto" w:fill="FFFFFF"/>
      </w:pPr>
    </w:p>
    <w:p w:rsidR="00000000" w:rsidRDefault="00652358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5235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А.А. Дорошенко</w:t>
      </w: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65235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«Отдельные мероприятия по реализации Программы» 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  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6523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5"/>
        <w:gridCol w:w="1947"/>
        <w:gridCol w:w="567"/>
        <w:gridCol w:w="1580"/>
        <w:gridCol w:w="972"/>
        <w:gridCol w:w="907"/>
        <w:gridCol w:w="907"/>
        <w:gridCol w:w="907"/>
        <w:gridCol w:w="907"/>
        <w:gridCol w:w="908"/>
        <w:gridCol w:w="980"/>
        <w:gridCol w:w="1753"/>
        <w:gridCol w:w="2212"/>
      </w:tblGrid>
      <w:tr w:rsidR="00000000">
        <w:trPr>
          <w:cantSplit/>
          <w:trHeight w:val="118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всего (тыс.руб.)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ниципальный заказчик мероприятия, ответственный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(субвенция, иных межбюджетных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и расширение спектра муниципальных услуг в сфере культуры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000000">
        <w:trPr>
          <w:trHeight w:val="752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муниципального образования Кореновский район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9 021,5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2 021,5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52358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 уровня удовлетворенности населения муниципального образования Кореновский район качеством предоставления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сфере культуры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 получатель средств- отдел культуры администрации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униципального образования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52358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9 021,5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2 021,5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52358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52358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65235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 отдела культуры</w:t>
      </w:r>
      <w:r>
        <w:rPr>
          <w:color w:val="000000"/>
          <w:sz w:val="28"/>
          <w:szCs w:val="28"/>
        </w:rPr>
        <w:t xml:space="preserve"> </w:t>
      </w:r>
    </w:p>
    <w:p w:rsidR="00000000" w:rsidRDefault="00652358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52358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  А.А. Дорошенко </w:t>
      </w:r>
    </w:p>
    <w:sectPr w:rsidR="00000000">
      <w:headerReference w:type="even" r:id="rId37"/>
      <w:headerReference w:type="default" r:id="rId38"/>
      <w:headerReference w:type="first" r:id="rId39"/>
      <w:pgSz w:w="16838" w:h="11906" w:orient="landscape"/>
      <w:pgMar w:top="776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235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523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roman"/>
    <w:pitch w:val="default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2358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65235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>
    <w:pPr>
      <w:pStyle w:val="af0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  <w:p w:rsidR="00000000" w:rsidRDefault="00652358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:rsidR="00000000" w:rsidRDefault="00652358">
    <w:pPr>
      <w:pStyle w:val="af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37</w:t>
    </w:r>
    <w:r>
      <w:fldChar w:fldCharType="end"/>
    </w:r>
  </w:p>
  <w:p w:rsidR="00000000" w:rsidRDefault="0065235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44</w:t>
    </w:r>
    <w:r>
      <w:fldChar w:fldCharType="end"/>
    </w:r>
  </w:p>
  <w:p w:rsidR="00000000" w:rsidRDefault="00652358">
    <w:pPr>
      <w:pStyle w:val="af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47</w:t>
    </w:r>
    <w:r>
      <w:rPr>
        <w:lang w:val="ru-RU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52</w:t>
    </w:r>
    <w:r>
      <w:fldChar w:fldCharType="end"/>
    </w:r>
  </w:p>
  <w:p w:rsidR="00000000" w:rsidRDefault="00652358">
    <w:pPr>
      <w:pStyle w:val="af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54</w:t>
    </w:r>
    <w:r>
      <w:fldChar w:fldCharType="end"/>
    </w:r>
  </w:p>
  <w:p w:rsidR="00000000" w:rsidRDefault="00652358">
    <w:pPr>
      <w:pStyle w:val="af0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:rsidR="00000000" w:rsidRDefault="00652358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14</w:t>
    </w:r>
    <w:r>
      <w:rPr>
        <w:lang w:val="ru-RU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5235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color w:val="00000A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358"/>
    <w:rsid w:val="0065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63C7F5A-CC5B-426C-9341-4F19F83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numPr>
        <w:numId w:val="1"/>
      </w:numPr>
      <w:outlineLvl w:val="0"/>
    </w:pPr>
    <w:rPr>
      <w:lang w:val="x-none"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 w:val="x-none"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x-none"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x-none"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 w:val="x-none"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rFonts w:hint="default"/>
      <w:lang w:val="ru-RU" w:bidi="ar-SA"/>
    </w:rPr>
  </w:style>
  <w:style w:type="character" w:customStyle="1" w:styleId="WW8Num7z0">
    <w:name w:val="WW8Num7z0"/>
    <w:rPr>
      <w:rFonts w:eastAsia="Times New Roman" w:hint="default"/>
      <w:color w:val="000000"/>
    </w:rPr>
  </w:style>
  <w:style w:type="character" w:customStyle="1" w:styleId="WW8Num8z0">
    <w:name w:val="WW8Num8z0"/>
    <w:rPr>
      <w:rFonts w:eastAsia="Times New Roman"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w w:val="100"/>
      <w:lang w:val="ru-RU" w:bidi="ar-SA"/>
    </w:rPr>
  </w:style>
  <w:style w:type="character" w:customStyle="1" w:styleId="WW8Num9z1">
    <w:name w:val="WW8Num9z1"/>
    <w:rPr>
      <w:rFonts w:hint="default"/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10">
    <w:name w:val="Заголовок 1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rPr>
      <w:rFonts w:ascii="Liberation Serif" w:eastAsia="SimSun" w:hAnsi="Liberation Serif" w:cs="Lucida Sans"/>
      <w:b/>
      <w:i/>
      <w:i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rPr>
      <w:rFonts w:ascii="Liberation Serif" w:eastAsia="SimSun" w:hAnsi="Liberation Serif" w:cs="Lucida Sans"/>
      <w:b/>
      <w:i/>
      <w:iCs/>
      <w:kern w:val="2"/>
      <w:sz w:val="24"/>
      <w:szCs w:val="24"/>
      <w:lang w:eastAsia="zh-CN" w:bidi="hi-IN"/>
    </w:rPr>
  </w:style>
  <w:style w:type="character" w:customStyle="1" w:styleId="50">
    <w:name w:val="Заголовок 5 Знак"/>
    <w:rPr>
      <w:rFonts w:ascii="Liberation Serif" w:eastAsia="SimSun" w:hAnsi="Liberation Serif" w:cs="Lucida Sans"/>
      <w:b/>
      <w:i/>
      <w:iCs/>
      <w:kern w:val="2"/>
      <w:lang w:eastAsia="zh-CN" w:bidi="hi-IN"/>
    </w:rPr>
  </w:style>
  <w:style w:type="character" w:customStyle="1" w:styleId="61">
    <w:name w:val="Заголовок 6 Знак"/>
    <w:rPr>
      <w:rFonts w:ascii="Liberation Serif" w:eastAsia="SimSun" w:hAnsi="Liberation Serif" w:cs="Lucida Sans"/>
      <w:b/>
      <w:i/>
      <w:iCs/>
      <w:kern w:val="2"/>
      <w:sz w:val="20"/>
      <w:szCs w:val="20"/>
      <w:lang w:eastAsia="zh-C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3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4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a6">
    <w:name w:val="Верх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Ниж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12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ListLabel1">
    <w:name w:val="ListLabel 1"/>
    <w:rPr>
      <w:rFonts w:ascii="Times New Roman" w:hAnsi="Times New Roman" w:cs="Wingdings"/>
      <w:b/>
      <w:sz w:val="36"/>
    </w:rPr>
  </w:style>
  <w:style w:type="character" w:customStyle="1" w:styleId="ListLabel2">
    <w:name w:val="ListLabel 2"/>
    <w:rPr>
      <w:rFonts w:ascii="Times New Roman" w:hAnsi="Times New Roman" w:cs="Wingdings"/>
      <w:b/>
      <w:sz w:val="36"/>
    </w:rPr>
  </w:style>
  <w:style w:type="character" w:customStyle="1" w:styleId="ab">
    <w:name w:val="Символ нумерации"/>
  </w:style>
  <w:style w:type="character" w:customStyle="1" w:styleId="ListLabel3">
    <w:name w:val="ListLabel 3"/>
    <w:rPr>
      <w:rFonts w:cs="Wingdings"/>
      <w:sz w:val="28"/>
      <w:szCs w:val="28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rFonts w:cs="Wingdings"/>
      <w:sz w:val="28"/>
      <w:szCs w:val="28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cs="Wingdings"/>
      <w:sz w:val="28"/>
      <w:szCs w:val="28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cs="Wingdings"/>
      <w:sz w:val="28"/>
      <w:szCs w:val="28"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  <w:rPr>
      <w:rFonts w:cs="Wingdings"/>
      <w:sz w:val="28"/>
      <w:szCs w:val="28"/>
    </w:rPr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Wingdings"/>
      <w:sz w:val="28"/>
      <w:szCs w:val="28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  <w:rPr>
      <w:rFonts w:cs="Wingdings"/>
      <w:sz w:val="28"/>
      <w:szCs w:val="28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cs="Wingdings"/>
      <w:sz w:val="28"/>
      <w:szCs w:val="28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  <w:rPr>
      <w:rFonts w:cs="Wingdings"/>
      <w:sz w:val="28"/>
      <w:szCs w:val="28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  <w:rPr>
      <w:rFonts w:cs="Wingdings"/>
      <w:sz w:val="28"/>
      <w:szCs w:val="28"/>
    </w:rPr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cs="Wingdings"/>
      <w:sz w:val="28"/>
      <w:szCs w:val="28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  <w:rPr>
      <w:rFonts w:cs="Wingdings"/>
      <w:sz w:val="28"/>
      <w:szCs w:val="28"/>
    </w:rPr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  <w:rPr>
      <w:rFonts w:cs="Wingdings"/>
      <w:sz w:val="28"/>
      <w:szCs w:val="28"/>
    </w:rPr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  <w:rPr>
      <w:rFonts w:cs="Wingdings"/>
      <w:sz w:val="28"/>
      <w:szCs w:val="28"/>
    </w:rPr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Wingdings"/>
      <w:sz w:val="28"/>
      <w:szCs w:val="28"/>
    </w:rPr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next w:val="8"/>
    <w:pPr>
      <w:spacing w:after="140" w:line="288" w:lineRule="auto"/>
    </w:pPr>
    <w:rPr>
      <w:lang w:val="x-none"/>
    </w:rPr>
  </w:style>
  <w:style w:type="paragraph" w:styleId="ad">
    <w:name w:val="List"/>
    <w:basedOn w:val="8"/>
    <w:next w:val="81"/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0">
    <w:name w:val="Указатель10"/>
    <w:basedOn w:val="a"/>
    <w:pPr>
      <w:suppressLineNumbers/>
    </w:pPr>
    <w:rPr>
      <w:rFonts w:cs="Lucida Sans"/>
    </w:rPr>
  </w:style>
  <w:style w:type="paragraph" w:customStyle="1" w:styleId="6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2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3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2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3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5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next w:val="16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next w:val="af"/>
    <w:pPr>
      <w:suppressLineNumbers/>
    </w:pPr>
    <w:rPr>
      <w:rFonts w:cs="Lucida Sans"/>
    </w:rPr>
  </w:style>
  <w:style w:type="paragraph" w:customStyle="1" w:styleId="22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3">
    <w:name w:val="Указатель2"/>
    <w:basedOn w:val="a"/>
    <w:next w:val="af0"/>
    <w:pPr>
      <w:suppressLineNumbers/>
    </w:pPr>
  </w:style>
  <w:style w:type="paragraph" w:customStyle="1" w:styleId="15">
    <w:name w:val="Название объекта1"/>
    <w:basedOn w:val="a"/>
    <w:next w:val="af1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next w:val="af2"/>
    <w:pPr>
      <w:suppressLineNumbers/>
    </w:pPr>
  </w:style>
  <w:style w:type="paragraph" w:styleId="af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 w:val="x-none"/>
    </w:rPr>
  </w:style>
  <w:style w:type="paragraph" w:customStyle="1" w:styleId="af3">
    <w:name w:val="Верхний и нижний колонтитулы"/>
    <w:basedOn w:val="a"/>
    <w:next w:val="af4"/>
    <w:pPr>
      <w:suppressLineNumbers/>
    </w:p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next w:val="Standard"/>
    <w:rPr>
      <w:lang w:val="x-none"/>
    </w:rPr>
  </w:style>
  <w:style w:type="paragraph" w:styleId="af1">
    <w:name w:val="footer"/>
    <w:basedOn w:val="a"/>
    <w:next w:val="Textbodyindent"/>
    <w:rPr>
      <w:lang w:val="x-none"/>
    </w:rPr>
  </w:style>
  <w:style w:type="paragraph" w:customStyle="1" w:styleId="af2">
    <w:name w:val="Содержимое таблицы"/>
    <w:basedOn w:val="a"/>
    <w:next w:val="af6"/>
    <w:pPr>
      <w:suppressLineNumbers/>
    </w:pPr>
  </w:style>
  <w:style w:type="paragraph" w:styleId="af6">
    <w:name w:val="No Spacing"/>
    <w:next w:val="af2"/>
    <w:qFormat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next w:val="210"/>
    <w:pPr>
      <w:suppressLineNumbers/>
      <w:jc w:val="center"/>
    </w:pPr>
    <w:rPr>
      <w:b/>
      <w:bCs/>
    </w:rPr>
  </w:style>
  <w:style w:type="paragraph" w:styleId="af4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customStyle="1" w:styleId="Standard">
    <w:name w:val="Standard"/>
    <w:next w:val="af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3"/>
      </w:numPr>
      <w:jc w:val="center"/>
    </w:pPr>
    <w:rPr>
      <w:b/>
    </w:rPr>
  </w:style>
  <w:style w:type="paragraph" w:customStyle="1" w:styleId="17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val="x-none" w:bidi="ar-SA"/>
    </w:rPr>
  </w:style>
  <w:style w:type="paragraph" w:customStyle="1" w:styleId="18">
    <w:name w:val="Текст примечания1"/>
    <w:basedOn w:val="a"/>
    <w:rPr>
      <w:sz w:val="20"/>
      <w:szCs w:val="18"/>
      <w:lang w:val="x-none"/>
    </w:rPr>
  </w:style>
  <w:style w:type="paragraph" w:styleId="af8">
    <w:name w:val="annotation subject"/>
    <w:basedOn w:val="18"/>
    <w:next w:val="18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17720</Words>
  <Characters>101009</Characters>
  <Application>Microsoft Office Word</Application>
  <DocSecurity>0</DocSecurity>
  <Lines>841</Lines>
  <Paragraphs>236</Paragraphs>
  <ScaleCrop>false</ScaleCrop>
  <Company>SPecialiST RePack</Company>
  <LinksUpToDate>false</LinksUpToDate>
  <CharactersWithSpaces>118493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2024-06-20T10:29:00Z</cp:lastPrinted>
  <dcterms:created xsi:type="dcterms:W3CDTF">2024-11-12T14:03:00Z</dcterms:created>
  <dcterms:modified xsi:type="dcterms:W3CDTF">2024-11-12T14:03:00Z</dcterms:modified>
</cp:coreProperties>
</file>