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1101C">
      <w:pPr>
        <w:widowControl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5.75pt" filled="t">
            <v:fill color2="black"/>
            <v:imagedata r:id="rId7" o:title="" croptop="-29f" cropbottom="-29f" cropleft="-37f" cropright="-37f"/>
          </v:shape>
        </w:pict>
      </w:r>
    </w:p>
    <w:p w:rsidR="00000000" w:rsidRDefault="0051101C">
      <w:pPr>
        <w:keepNext/>
        <w:widowControl/>
        <w:numPr>
          <w:ilvl w:val="1"/>
          <w:numId w:val="2"/>
        </w:numPr>
        <w:tabs>
          <w:tab w:val="left" w:pos="0"/>
        </w:tabs>
        <w:ind w:left="0" w:firstLine="0"/>
        <w:jc w:val="center"/>
        <w:rPr>
          <w:rFonts w:eastAsia="Times New Roman" w:cs="Times New Roman"/>
          <w:b/>
          <w:bCs/>
          <w:sz w:val="28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51101C">
      <w:pPr>
        <w:keepNext/>
        <w:widowControl/>
        <w:numPr>
          <w:ilvl w:val="1"/>
          <w:numId w:val="2"/>
        </w:numPr>
        <w:tabs>
          <w:tab w:val="left" w:pos="0"/>
        </w:tabs>
        <w:spacing w:line="360" w:lineRule="auto"/>
        <w:ind w:left="0" w:firstLine="0"/>
        <w:jc w:val="center"/>
        <w:rPr>
          <w:rFonts w:eastAsia="Times New Roman" w:cs="Times New Roman"/>
          <w:b/>
          <w:bCs/>
          <w:sz w:val="36"/>
          <w:szCs w:val="20"/>
          <w:lang/>
        </w:rPr>
      </w:pPr>
      <w:r>
        <w:rPr>
          <w:rFonts w:eastAsia="Times New Roman" w:cs="Times New Roman"/>
          <w:b/>
          <w:bCs/>
          <w:sz w:val="28"/>
          <w:szCs w:val="20"/>
          <w:lang/>
        </w:rPr>
        <w:t>КОРЕНОВСКИЙ  РАЙОН</w:t>
      </w:r>
    </w:p>
    <w:p w:rsidR="00000000" w:rsidRDefault="0051101C">
      <w:pPr>
        <w:widowControl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center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sz w:val="36"/>
          <w:szCs w:val="20"/>
          <w:lang/>
        </w:rPr>
        <w:t>ПОСТАНОВЛЕНИЕ</w:t>
      </w:r>
    </w:p>
    <w:p w:rsidR="00000000" w:rsidRDefault="0051101C">
      <w:pPr>
        <w:widowControl/>
        <w:spacing w:line="360" w:lineRule="auto"/>
        <w:jc w:val="center"/>
      </w:pP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14.10.2024   </w:t>
      </w: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                                                                                               № </w:t>
      </w:r>
      <w:r>
        <w:rPr>
          <w:rFonts w:eastAsia="Times New Roman" w:cs="Times New Roman"/>
          <w:b/>
          <w:bCs/>
          <w:sz w:val="28"/>
          <w:szCs w:val="28"/>
          <w:lang w:eastAsia="ar-SA" w:bidi="ar-SA"/>
        </w:rPr>
        <w:t>1272</w:t>
      </w:r>
    </w:p>
    <w:p w:rsidR="00000000" w:rsidRDefault="0051101C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t>г. Кореновск</w:t>
      </w:r>
    </w:p>
    <w:p w:rsidR="00000000" w:rsidRDefault="0051101C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51101C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51101C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51101C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</w:t>
      </w:r>
      <w:r>
        <w:rPr>
          <w:rFonts w:eastAsia="DejaVu Sans" w:cs="Times New Roman"/>
          <w:sz w:val="28"/>
          <w:szCs w:val="28"/>
          <w:lang w:eastAsia="ar-SA"/>
        </w:rPr>
        <w:t xml:space="preserve">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</w:t>
      </w:r>
      <w:r>
        <w:rPr>
          <w:rFonts w:eastAsia="Times New Roman" w:cs="Times New Roman"/>
          <w:sz w:val="28"/>
          <w:szCs w:val="28"/>
          <w:lang w:eastAsia="ar-SA"/>
        </w:rPr>
        <w:t>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:rsidR="00000000" w:rsidRDefault="0051101C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</w:t>
      </w:r>
      <w:r>
        <w:rPr>
          <w:rFonts w:cs="Times New Roman"/>
          <w:sz w:val="28"/>
          <w:szCs w:val="28"/>
        </w:rPr>
        <w:t>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51101C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3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сентября 2024 года №1130 «О внесении изменений в постановлен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51101C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официальном  сайте администрации муниципального образования Кор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еновский район в информационно-телекоммуникационной сети "Интернет".</w:t>
      </w:r>
    </w:p>
    <w:p w:rsidR="00000000" w:rsidRDefault="0051101C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51101C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1101C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51101C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1101C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А.Е. Дружинкин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00000" w:rsidRDefault="0051101C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51101C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51101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1101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51101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1101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51101C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</w:t>
      </w:r>
      <w:r>
        <w:rPr>
          <w:rFonts w:eastAsia="Times New Roman" w:cs="Times New Roman"/>
          <w:sz w:val="28"/>
          <w:szCs w:val="28"/>
        </w:rPr>
        <w:t xml:space="preserve">от 14.10.2024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№ 1272</w:t>
      </w:r>
    </w:p>
    <w:p w:rsidR="00000000" w:rsidRDefault="0051101C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51101C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51101C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51101C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51101C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поощрение граждан, трудовых </w:t>
            </w:r>
            <w:r>
              <w:rPr>
                <w:rFonts w:cs="Times New Roman"/>
                <w:color w:val="000000"/>
                <w:sz w:val="28"/>
                <w:szCs w:val="28"/>
              </w:rPr>
              <w:t>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</w:t>
            </w:r>
            <w:r>
              <w:rPr>
                <w:rFonts w:cs="Times New Roman"/>
                <w:color w:val="000000"/>
                <w:sz w:val="28"/>
                <w:szCs w:val="28"/>
              </w:rPr>
              <w:t>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jc w:val="both"/>
            </w:pPr>
            <w:r>
              <w:rPr>
                <w:rFonts w:eastAsia="font223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51101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</w:t>
            </w:r>
            <w:r>
              <w:rPr>
                <w:rFonts w:cs="Times New Roman"/>
                <w:color w:val="000000"/>
                <w:sz w:val="28"/>
                <w:szCs w:val="28"/>
              </w:rPr>
              <w:t>ляет 6 020,4 тыс. рублей, том числе за счет средств бюджета муниципального образования Кореновский район:</w:t>
            </w:r>
          </w:p>
          <w:p w:rsidR="00000000" w:rsidRDefault="0051101C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4 820,4 тыс. рублей</w:t>
            </w:r>
          </w:p>
          <w:p w:rsidR="00000000" w:rsidRDefault="0051101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300,0 тыс. рублей</w:t>
            </w:r>
          </w:p>
          <w:p w:rsidR="00000000" w:rsidRDefault="0051101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51101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51101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1101C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1101C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51101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51101C">
      <w:pPr>
        <w:jc w:val="center"/>
        <w:rPr>
          <w:rFonts w:cs="Times New Roman"/>
          <w:sz w:val="28"/>
          <w:szCs w:val="28"/>
        </w:rPr>
      </w:pPr>
    </w:p>
    <w:p w:rsidR="00000000" w:rsidRDefault="0051101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</w:t>
      </w:r>
      <w:r>
        <w:rPr>
          <w:rFonts w:cs="Times New Roman"/>
          <w:sz w:val="28"/>
          <w:szCs w:val="28"/>
        </w:rPr>
        <w:t>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</w:t>
      </w:r>
      <w:r>
        <w:rPr>
          <w:rFonts w:cs="Times New Roman"/>
          <w:sz w:val="28"/>
          <w:szCs w:val="28"/>
        </w:rPr>
        <w:t xml:space="preserve">ной деятельности и иных заслуг перед муниципальным образованием Кореновский район. </w:t>
      </w:r>
    </w:p>
    <w:p w:rsidR="00000000" w:rsidRDefault="0051101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 муниципального образования Кореновский район повышает рост активности в социальной, экономической, политической и обще</w:t>
      </w:r>
      <w:r>
        <w:rPr>
          <w:rFonts w:cs="Times New Roman"/>
          <w:sz w:val="28"/>
          <w:szCs w:val="28"/>
        </w:rPr>
        <w:t xml:space="preserve">ственной жизни муниципального образования Кореновский район. </w:t>
      </w:r>
    </w:p>
    <w:p w:rsidR="00000000" w:rsidRDefault="0051101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 года     </w:t>
      </w:r>
      <w:r>
        <w:rPr>
          <w:rFonts w:cs="Times New Roman"/>
          <w:sz w:val="28"/>
          <w:szCs w:val="28"/>
        </w:rPr>
        <w:t xml:space="preserve">             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</w:t>
      </w:r>
      <w:r>
        <w:rPr>
          <w:rFonts w:cs="Times New Roman"/>
          <w:sz w:val="28"/>
          <w:szCs w:val="28"/>
        </w:rPr>
        <w:t>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</w:t>
      </w:r>
      <w:r>
        <w:rPr>
          <w:rFonts w:cs="Times New Roman"/>
          <w:sz w:val="28"/>
          <w:szCs w:val="28"/>
          <w:lang/>
        </w:rPr>
        <w:t>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</w:t>
      </w:r>
      <w:r>
        <w:rPr>
          <w:rFonts w:cs="Times New Roman"/>
          <w:sz w:val="28"/>
          <w:szCs w:val="28"/>
        </w:rPr>
        <w:t>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</w:t>
      </w:r>
      <w:r>
        <w:rPr>
          <w:rFonts w:cs="Times New Roman"/>
          <w:sz w:val="28"/>
          <w:szCs w:val="28"/>
        </w:rPr>
        <w:t>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 «За спортивные достижения», решение Совета муниципального </w:t>
      </w:r>
      <w:r>
        <w:rPr>
          <w:rFonts w:cs="Times New Roman"/>
          <w:sz w:val="28"/>
          <w:szCs w:val="28"/>
        </w:rPr>
        <w:t>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</w:t>
      </w:r>
      <w:r>
        <w:rPr>
          <w:rFonts w:cs="Times New Roman"/>
          <w:sz w:val="28"/>
          <w:szCs w:val="28"/>
        </w:rPr>
        <w:t xml:space="preserve">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</w:t>
      </w:r>
      <w:r>
        <w:rPr>
          <w:rFonts w:cs="Times New Roman"/>
          <w:sz w:val="28"/>
          <w:szCs w:val="28"/>
        </w:rPr>
        <w:t>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</w:t>
      </w:r>
      <w:r>
        <w:rPr>
          <w:rFonts w:cs="Times New Roman"/>
          <w:sz w:val="28"/>
          <w:szCs w:val="28"/>
        </w:rPr>
        <w:t xml:space="preserve">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</w:t>
      </w:r>
      <w:r>
        <w:rPr>
          <w:rFonts w:cs="Times New Roman"/>
          <w:sz w:val="28"/>
          <w:szCs w:val="28"/>
        </w:rPr>
        <w:t xml:space="preserve">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</w:t>
      </w:r>
      <w:r>
        <w:rPr>
          <w:rFonts w:cs="Times New Roman"/>
          <w:sz w:val="28"/>
          <w:szCs w:val="28"/>
        </w:rPr>
        <w:t>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</w:t>
      </w:r>
      <w:r>
        <w:rPr>
          <w:rFonts w:cs="Times New Roman"/>
          <w:sz w:val="28"/>
          <w:szCs w:val="28"/>
        </w:rPr>
        <w:t>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</w:t>
      </w:r>
      <w:r>
        <w:rPr>
          <w:rFonts w:cs="Times New Roman"/>
          <w:sz w:val="28"/>
          <w:szCs w:val="28"/>
        </w:rPr>
        <w:t>бразования Кореновский район от 25 июля 2024 года №863 «За помощь в специальной военной операции».</w:t>
      </w:r>
    </w:p>
    <w:p w:rsidR="00000000" w:rsidRDefault="0051101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6020,4 тыс. рублей из бюджета муниципального образования Кореновский район, из</w:t>
      </w:r>
      <w:r>
        <w:rPr>
          <w:rFonts w:cs="Times New Roman"/>
          <w:color w:val="000000"/>
          <w:sz w:val="28"/>
          <w:szCs w:val="28"/>
        </w:rPr>
        <w:t xml:space="preserve"> них: 2024 году — 4 820,4 тыс. рублей, в 2025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1583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</w:t>
      </w:r>
      <w:r>
        <w:rPr>
          <w:rFonts w:cs="Times New Roman"/>
          <w:color w:val="000000"/>
          <w:sz w:val="28"/>
          <w:szCs w:val="28"/>
          <w:lang w:bidi="ar-SA"/>
        </w:rPr>
        <w:t>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51101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51101C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51101C">
      <w:pPr>
        <w:jc w:val="center"/>
        <w:rPr>
          <w:rFonts w:cs="Times New Roman"/>
          <w:bCs/>
          <w:sz w:val="28"/>
          <w:szCs w:val="28"/>
        </w:rPr>
      </w:pPr>
    </w:p>
    <w:p w:rsidR="00000000" w:rsidRDefault="0051101C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2.1. Основной целью муниципальной про</w:t>
      </w:r>
      <w:r>
        <w:rPr>
          <w:rFonts w:cs="Times New Roman"/>
          <w:sz w:val="28"/>
          <w:szCs w:val="28"/>
        </w:rPr>
        <w:t xml:space="preserve">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5110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</w:t>
      </w:r>
      <w:r>
        <w:rPr>
          <w:rFonts w:cs="Times New Roman"/>
          <w:color w:val="000000"/>
          <w:sz w:val="28"/>
          <w:szCs w:val="28"/>
        </w:rPr>
        <w:t>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5110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</w:t>
      </w:r>
      <w:r>
        <w:rPr>
          <w:rFonts w:cs="Times New Roman"/>
          <w:sz w:val="28"/>
          <w:szCs w:val="28"/>
        </w:rPr>
        <w:t>и мероприятий приведены в Приложении № 2. Сроки реализации муниципальной программы: 2024-2028 годы.</w:t>
      </w:r>
    </w:p>
    <w:p w:rsidR="00000000" w:rsidRDefault="005110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</w:t>
      </w:r>
      <w:r>
        <w:rPr>
          <w:rFonts w:cs="Times New Roman"/>
          <w:sz w:val="28"/>
          <w:szCs w:val="28"/>
        </w:rPr>
        <w:t>.</w:t>
      </w:r>
    </w:p>
    <w:p w:rsidR="00000000" w:rsidRDefault="0051101C">
      <w:pPr>
        <w:jc w:val="both"/>
        <w:rPr>
          <w:rFonts w:eastAsia="font223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51101C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23" w:cs="Times New Roman"/>
          <w:kern w:val="0"/>
          <w:sz w:val="28"/>
          <w:szCs w:val="28"/>
          <w:lang w:eastAsia="ru-RU" w:bidi="ar-SA"/>
        </w:rPr>
        <w:tab/>
      </w:r>
    </w:p>
    <w:p w:rsidR="00000000" w:rsidRDefault="0051101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51101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51101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51101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1101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</w:t>
      </w:r>
      <w:r>
        <w:rPr>
          <w:rFonts w:cs="Times New Roman"/>
          <w:bCs/>
          <w:color w:val="000000"/>
          <w:sz w:val="28"/>
          <w:szCs w:val="28"/>
        </w:rPr>
        <w:t>ование ресурсного обеспечения муниципальной программы</w:t>
      </w:r>
    </w:p>
    <w:p w:rsidR="00000000" w:rsidRDefault="0051101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1101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6020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51101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5110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hAnsi="Times New Roman" w:cs="Times New Roman"/>
          <w:color w:val="000000"/>
          <w:sz w:val="28"/>
          <w:szCs w:val="28"/>
        </w:rPr>
        <w:t>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51101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6 020,4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r>
              <w:rPr>
                <w:rFonts w:cs="Times New Roman"/>
                <w:color w:val="000000"/>
              </w:rPr>
              <w:t>4 820,4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1101C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6 020,4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r>
              <w:rPr>
                <w:rFonts w:cs="Times New Roman"/>
                <w:color w:val="000000"/>
              </w:rPr>
              <w:t>4 820,4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51101C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1101C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51101C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51101C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униципальных программ муниципального образования Кореновский район».</w:t>
      </w:r>
    </w:p>
    <w:p w:rsidR="00000000" w:rsidRDefault="0051101C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51101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51101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1101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101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управл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51101C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1101C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51101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</w:t>
      </w:r>
      <w:r>
        <w:rPr>
          <w:rFonts w:ascii="Times New Roman" w:hAnsi="Times New Roman" w:cs="Times New Roman"/>
          <w:sz w:val="28"/>
          <w:szCs w:val="28"/>
        </w:rPr>
        <w:t xml:space="preserve">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 ее реализации и подготовки доклада о ходе реа</w:t>
      </w:r>
      <w:r>
        <w:rPr>
          <w:rFonts w:ascii="Times New Roman" w:hAnsi="Times New Roman" w:cs="Times New Roman"/>
          <w:sz w:val="28"/>
          <w:szCs w:val="28"/>
        </w:rPr>
        <w:t xml:space="preserve">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51101C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51101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51101C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51101C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1101C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1101C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cs="Times New Roman"/>
          <w:sz w:val="28"/>
          <w:szCs w:val="28"/>
        </w:rPr>
        <w:t xml:space="preserve">   И.А. Максименко</w:t>
      </w:r>
    </w:p>
    <w:p w:rsidR="00000000" w:rsidRDefault="0051101C">
      <w:pPr>
        <w:rPr>
          <w:rFonts w:cs="Times New Roman"/>
          <w:sz w:val="28"/>
          <w:szCs w:val="28"/>
        </w:rPr>
      </w:pPr>
    </w:p>
    <w:p w:rsidR="00000000" w:rsidRDefault="0051101C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51101C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1101C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51101C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51101C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1101C">
      <w:pPr>
        <w:jc w:val="center"/>
        <w:rPr>
          <w:rFonts w:cs="Times New Roman"/>
          <w:sz w:val="28"/>
          <w:szCs w:val="28"/>
        </w:rPr>
      </w:pPr>
    </w:p>
    <w:p w:rsidR="00000000" w:rsidRDefault="0051101C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1101C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51101C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1101C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t>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1101C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</w:t>
            </w:r>
            <w:r>
              <w:rPr>
                <w:rFonts w:eastAsia="Times New Roman" w:cs="Times New Roman"/>
                <w:color w:val="000000"/>
                <w:lang w:eastAsia="ar-SA"/>
              </w:rPr>
              <w:t>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</w:t>
            </w:r>
            <w:r>
              <w:rPr>
                <w:rFonts w:cs="Times New Roman"/>
                <w:color w:val="000000"/>
              </w:rPr>
              <w:t>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contextualSpacing/>
              <w:rPr>
                <w:rFonts w:eastAsia="font223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51101C">
            <w:pPr>
              <w:jc w:val="both"/>
            </w:pPr>
            <w:r>
              <w:rPr>
                <w:rFonts w:eastAsia="font223" w:cs="Times New Roman"/>
                <w:kern w:val="0"/>
                <w:lang w:eastAsia="ru-RU" w:bidi="ar-SA"/>
              </w:rPr>
              <w:t>Количество награ</w:t>
            </w:r>
            <w:r>
              <w:rPr>
                <w:rFonts w:eastAsia="font223" w:cs="Times New Roman"/>
                <w:kern w:val="0"/>
                <w:lang w:eastAsia="ru-RU" w:bidi="ar-SA"/>
              </w:rPr>
              <w:t xml:space="preserve">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51101C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51101C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1583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51101C">
      <w:pPr>
        <w:jc w:val="center"/>
        <w:rPr>
          <w:rFonts w:cs="Times New Roman"/>
        </w:rPr>
      </w:pPr>
    </w:p>
    <w:p w:rsidR="00000000" w:rsidRDefault="0051101C">
      <w:pPr>
        <w:jc w:val="center"/>
        <w:rPr>
          <w:rFonts w:cs="Times New Roman"/>
        </w:rPr>
      </w:pPr>
    </w:p>
    <w:p w:rsidR="00000000" w:rsidRDefault="0051101C">
      <w:pPr>
        <w:jc w:val="center"/>
        <w:rPr>
          <w:rFonts w:cs="Times New Roman"/>
        </w:rPr>
      </w:pP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1101C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51101C"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  И.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 Максименко</w:t>
      </w:r>
    </w:p>
    <w:p w:rsidR="00000000" w:rsidRDefault="0051101C">
      <w:pPr>
        <w:ind w:left="9356"/>
        <w:jc w:val="center"/>
      </w:pPr>
    </w:p>
    <w:p w:rsidR="00000000" w:rsidRDefault="0051101C">
      <w:pPr>
        <w:ind w:left="9356"/>
        <w:jc w:val="center"/>
      </w:pPr>
    </w:p>
    <w:p w:rsidR="00000000" w:rsidRDefault="0051101C">
      <w:pPr>
        <w:ind w:left="9356"/>
        <w:jc w:val="center"/>
      </w:pPr>
    </w:p>
    <w:p w:rsidR="00000000" w:rsidRDefault="0051101C">
      <w:pPr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1101C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51101C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1101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51101C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1101C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51101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1101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Сти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мулирование активного участия граждан </w:t>
      </w:r>
    </w:p>
    <w:p w:rsidR="00000000" w:rsidRDefault="0051101C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51101C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</w:t>
            </w:r>
            <w:r>
              <w:rPr>
                <w:rFonts w:cs="Times New Roman"/>
                <w:sz w:val="23"/>
                <w:szCs w:val="23"/>
              </w:rPr>
              <w:t>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</w:t>
            </w:r>
            <w:r>
              <w:rPr>
                <w:rFonts w:cs="Times New Roman"/>
                <w:color w:val="000000"/>
                <w:sz w:val="23"/>
                <w:szCs w:val="23"/>
              </w:rPr>
              <w:t>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</w:t>
            </w:r>
            <w:r>
              <w:rPr>
                <w:rFonts w:cs="Times New Roman"/>
                <w:color w:val="000000"/>
                <w:sz w:val="23"/>
                <w:szCs w:val="23"/>
              </w:rPr>
              <w:t>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образования Ко</w:t>
            </w:r>
            <w:r>
              <w:rPr>
                <w:rFonts w:cs="Times New Roman"/>
                <w:sz w:val="23"/>
                <w:szCs w:val="23"/>
              </w:rPr>
              <w:t xml:space="preserve">реновский район: 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51101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</w:t>
            </w:r>
            <w:r>
              <w:rPr>
                <w:rFonts w:cs="Times New Roman"/>
                <w:sz w:val="23"/>
                <w:szCs w:val="23"/>
              </w:rPr>
              <w:t>новского района»</w:t>
            </w:r>
          </w:p>
          <w:p w:rsidR="00000000" w:rsidRDefault="0051101C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1 287,1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827,5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енных лиц</w:t>
            </w:r>
          </w:p>
          <w:p w:rsidR="00000000" w:rsidRDefault="0051101C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51101C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1 287,1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827,5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</w:t>
            </w:r>
            <w:r>
              <w:rPr>
                <w:rFonts w:cs="Times New Roman"/>
                <w:sz w:val="23"/>
                <w:szCs w:val="23"/>
              </w:rPr>
              <w:t>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овский район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507,2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507,2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</w:t>
            </w:r>
            <w:r>
              <w:rPr>
                <w:rFonts w:cs="Times New Roman"/>
                <w:sz w:val="23"/>
                <w:szCs w:val="23"/>
              </w:rPr>
              <w:t>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1138,6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938,6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</w:t>
            </w:r>
            <w:r>
              <w:rPr>
                <w:rFonts w:cs="Times New Roman"/>
                <w:sz w:val="23"/>
                <w:szCs w:val="23"/>
              </w:rPr>
              <w:t>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1138,6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938,6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51101C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</w:t>
            </w: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51101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</w:t>
            </w:r>
            <w:r>
              <w:rPr>
                <w:rFonts w:cs="Times New Roman"/>
                <w:sz w:val="23"/>
                <w:szCs w:val="23"/>
              </w:rPr>
              <w:t>степени, «Во благо семьи и общества»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вагу в специальной военной операции», «Мать защитника Отечества»;</w:t>
            </w:r>
          </w:p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</w:t>
            </w:r>
            <w:r>
              <w:rPr>
                <w:rFonts w:cs="Times New Roman"/>
                <w:sz w:val="23"/>
                <w:szCs w:val="23"/>
              </w:rPr>
              <w:t>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</w:t>
            </w:r>
            <w:r>
              <w:rPr>
                <w:rFonts w:cs="Times New Roman"/>
                <w:sz w:val="23"/>
                <w:szCs w:val="23"/>
              </w:rPr>
              <w:t>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2793,0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2675,4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widowControl/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51101C">
            <w:pPr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jc w:val="center"/>
            </w:pPr>
            <w:r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>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ConsPlusNormal"/>
              <w:widowControl/>
              <w:snapToGrid w:val="0"/>
              <w:ind w:firstLine="0"/>
              <w:rPr>
                <w:rFonts w:ascii="Times New Roman" w:eastAsia="font223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eastAsia="font223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6020,4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color w:val="000000"/>
              </w:rPr>
              <w:t>4820,4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6020,4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color w:val="000000"/>
              </w:rPr>
              <w:t>4820,4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101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101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51101C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51101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51101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51101C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И.А. Максименко</w:t>
      </w:r>
    </w:p>
    <w:p w:rsidR="00000000" w:rsidRDefault="0051101C"/>
    <w:sectPr w:rsidR="0000000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76" w:right="1134" w:bottom="843" w:left="1134" w:header="720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101C">
      <w:r>
        <w:separator/>
      </w:r>
    </w:p>
  </w:endnote>
  <w:endnote w:type="continuationSeparator" w:id="0">
    <w:p w:rsidR="00000000" w:rsidRDefault="005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</w:font>
  <w:font w:name="font223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101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10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101C">
      <w:r>
        <w:separator/>
      </w:r>
    </w:p>
  </w:footnote>
  <w:footnote w:type="continuationSeparator" w:id="0">
    <w:p w:rsidR="00000000" w:rsidRDefault="0051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101C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:rsidR="00000000" w:rsidRDefault="0051101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101C">
    <w:pPr>
      <w:pStyle w:val="af5"/>
      <w:jc w:val="center"/>
    </w:pPr>
  </w:p>
  <w:p w:rsidR="00000000" w:rsidRDefault="0051101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01C"/>
    <w:rsid w:val="005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C01BFA8-868A-4582-BF07-E084D6EC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3159</Words>
  <Characters>18010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2024-10-16T11:45:00Z</cp:lastPrinted>
  <dcterms:created xsi:type="dcterms:W3CDTF">2024-11-15T08:39:00Z</dcterms:created>
  <dcterms:modified xsi:type="dcterms:W3CDTF">2024-11-15T08:39:00Z</dcterms:modified>
</cp:coreProperties>
</file>