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3794">
      <w:pPr>
        <w:pageBreakBefore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4.45pt" filled="t">
            <v:fill color2="black"/>
            <v:imagedata r:id="rId5" o:title="" croptop="-74f" cropbottom="-74f" cropleft="-92f" cropright="-92f"/>
          </v:shape>
        </w:pict>
      </w:r>
    </w:p>
    <w:p w:rsidR="00000000" w:rsidRDefault="00EA3794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EA3794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EA3794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EA3794">
      <w:pPr>
        <w:numPr>
          <w:ilvl w:val="0"/>
          <w:numId w:val="3"/>
        </w:numPr>
        <w:jc w:val="center"/>
        <w:rPr>
          <w:rFonts w:eastAsia="Liberation Serif" w:cs="Liberation Serif"/>
          <w:b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 w:rsidR="00000000" w:rsidRDefault="00EA3794">
      <w:pPr>
        <w:numPr>
          <w:ilvl w:val="0"/>
          <w:numId w:val="3"/>
        </w:numPr>
        <w:spacing w:line="360" w:lineRule="auto"/>
        <w:rPr>
          <w:rStyle w:val="FontStyle11"/>
          <w:sz w:val="24"/>
          <w:lang w:eastAsia="ru-RU"/>
        </w:rPr>
      </w:pPr>
      <w:r>
        <w:rPr>
          <w:rFonts w:eastAsia="Liberation Serif" w:cs="Liberation Serif"/>
          <w:b/>
        </w:rPr>
        <w:t xml:space="preserve"> </w:t>
      </w:r>
      <w:r>
        <w:rPr>
          <w:rFonts w:cs="Times New Roman"/>
          <w:b/>
        </w:rPr>
        <w:t>от 17.10.2024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          № 128</w:t>
      </w:r>
      <w:r>
        <w:rPr>
          <w:rFonts w:cs="Times New Roman"/>
          <w:b/>
          <w:lang w:val="ru-RU"/>
        </w:rPr>
        <w:t>8</w:t>
      </w:r>
    </w:p>
    <w:p w:rsidR="00000000" w:rsidRDefault="00EA3794">
      <w:pPr>
        <w:numPr>
          <w:ilvl w:val="0"/>
          <w:numId w:val="3"/>
        </w:numPr>
        <w:spacing w:before="58" w:line="307" w:lineRule="exact"/>
        <w:jc w:val="center"/>
        <w:rPr>
          <w:rFonts w:ascii="Times New Roman" w:hAnsi="Times New Roman" w:cs="Times New Roman"/>
          <w:b/>
          <w:lang/>
        </w:rPr>
      </w:pPr>
      <w:r>
        <w:rPr>
          <w:rStyle w:val="FontStyle11"/>
          <w:sz w:val="24"/>
          <w:lang w:eastAsia="ru-RU"/>
        </w:rPr>
        <w:t>г. Кореновск</w:t>
      </w:r>
    </w:p>
    <w:p w:rsidR="00000000" w:rsidRDefault="00EA3794">
      <w:pPr>
        <w:jc w:val="center"/>
        <w:rPr>
          <w:rFonts w:ascii="Times New Roman" w:hAnsi="Times New Roman" w:cs="Times New Roman"/>
          <w:b/>
          <w:lang/>
        </w:rPr>
      </w:pPr>
    </w:p>
    <w:p w:rsidR="00000000" w:rsidRDefault="00EA3794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вания Кореновский район  от 17 марта 2023 года № 402  «О создании комиссии по осуществлению осмотра здания, сооружения или объекта незавершенного строительства при проведении мероприятий                               по выявлению правообладателей ранее учт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енных объектов недвижимости на территории Кореновского района Краснодарского края»  </w:t>
      </w:r>
    </w:p>
    <w:p w:rsidR="00000000" w:rsidRDefault="00EA3794">
      <w:pPr>
        <w:jc w:val="center"/>
      </w:pP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кадровыми изменениями, администрация муниципального обр</w:t>
      </w:r>
      <w:r>
        <w:rPr>
          <w:rFonts w:ascii="Times New Roman" w:hAnsi="Times New Roman" w:cs="Times New Roman"/>
          <w:sz w:val="28"/>
          <w:szCs w:val="28"/>
          <w:lang w:val="ru-RU"/>
        </w:rPr>
        <w:t>азования Кореновский район п о с т а н о в л я е т:</w:t>
      </w: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Внести изменения в постановление администрации мун</w:t>
      </w:r>
      <w:r>
        <w:rPr>
          <w:rFonts w:ascii="Times New Roman" w:hAnsi="Times New Roman" w:cs="Times New Roman"/>
          <w:sz w:val="28"/>
          <w:szCs w:val="28"/>
          <w:lang w:val="ru-RU"/>
        </w:rPr>
        <w:t>иципального образования Кореновский район от 17 марта 2023 года № 402  «О создании комиссии по осуществлению осмотра здания, сооружения или объекта незавершенного строительства при проведении мероприятий                               по выявлению правообла</w:t>
      </w:r>
      <w:r>
        <w:rPr>
          <w:rFonts w:ascii="Times New Roman" w:hAnsi="Times New Roman" w:cs="Times New Roman"/>
          <w:sz w:val="28"/>
          <w:szCs w:val="28"/>
          <w:lang w:val="ru-RU"/>
        </w:rPr>
        <w:t>дателей ранее учтенных объектов недвижимости на территории Кореновского района Краснодарского края», изложив приложение в новой редакции (прилагается).</w:t>
      </w: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rFonts w:ascii="Times New Roman" w:hAnsi="Times New Roman" w:cs="Times New Roman"/>
          <w:sz w:val="28"/>
          <w:szCs w:val="28"/>
          <w:lang w:val="ru-RU"/>
        </w:rPr>
        <w:t>03 октября 2023 года № 1741 «О внесении изменений в постановление администрации муниципального образования Кореновский район от 17 марта 2023 года № 402  «О создании комиссии по осуществлению осмотра здания, сооружения или объекта незавершенного строительс</w:t>
      </w:r>
      <w:r>
        <w:rPr>
          <w:rFonts w:ascii="Times New Roman" w:hAnsi="Times New Roman" w:cs="Times New Roman"/>
          <w:sz w:val="28"/>
          <w:szCs w:val="28"/>
          <w:lang w:val="ru-RU"/>
        </w:rPr>
        <w:t>тва при проведении мероприятий                               по выявлению правообладателей ранее учтенных объектов недвижимости на территории Кореновского района Краснодарского края».</w:t>
      </w: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администрации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>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он 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беспечить размещение настоящего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t>ления на официальном сайте                                               администрации муниципального образования Кореновский район                           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softHyphen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ru-RU"/>
        </w:rPr>
        <w:t>ионно-телекоммуникационной сети "Интернет".</w:t>
      </w:r>
    </w:p>
    <w:p w:rsidR="00000000" w:rsidRDefault="00EA3794">
      <w:pPr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Постановление вступает в силу со дня его подписания.</w:t>
      </w: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EA3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 главы</w:t>
      </w:r>
    </w:p>
    <w:p w:rsidR="00000000" w:rsidRDefault="00EA3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</w:p>
    <w:p w:rsidR="00000000" w:rsidRDefault="00EA3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Кореновский район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>А.Е. Дружинкин</w:t>
      </w:r>
    </w:p>
    <w:p w:rsidR="00000000" w:rsidRDefault="00EA3794">
      <w:pPr>
        <w:pageBreakBefore/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льного образования 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Кореновский район 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17.10.2024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 1288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«ПРИЛОЖЕНИЕ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Кореновский районная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17.03.2023 №402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(в редакции постановления 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муниципального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образования Корен</w:t>
      </w:r>
      <w:r>
        <w:rPr>
          <w:rFonts w:ascii="Times New Roman" w:hAnsi="Times New Roman" w:cs="Times New Roman"/>
          <w:sz w:val="28"/>
          <w:szCs w:val="28"/>
          <w:lang w:val="ru-RU"/>
        </w:rPr>
        <w:t>овский район</w:t>
      </w:r>
    </w:p>
    <w:p w:rsidR="00000000" w:rsidRDefault="00EA3794">
      <w:pPr>
        <w:ind w:left="487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17.10.2024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 1288)</w:t>
      </w: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EA37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000000" w:rsidRDefault="00EA37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комиссии по осуществлению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Кореновско</w:t>
      </w:r>
      <w:r>
        <w:rPr>
          <w:rFonts w:ascii="Times New Roman" w:hAnsi="Times New Roman" w:cs="Times New Roman"/>
          <w:sz w:val="28"/>
          <w:szCs w:val="28"/>
          <w:lang w:val="ru-RU"/>
        </w:rPr>
        <w:t>го района Краснодарского края</w:t>
      </w:r>
    </w:p>
    <w:p w:rsidR="00000000" w:rsidRDefault="00EA3794">
      <w:pPr>
        <w:ind w:firstLine="73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93"/>
      </w:tblGrid>
      <w:tr w:rsidR="00000000">
        <w:tc>
          <w:tcPr>
            <w:tcW w:w="3567" w:type="dxa"/>
            <w:shd w:val="clear" w:color="auto" w:fill="auto"/>
          </w:tcPr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shd w:val="clear" w:color="auto" w:fill="FFFFFF"/>
                <w:lang w:val="ru-RU" w:bidi="ar-SA"/>
              </w:rPr>
              <w:t>Колупайко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00000" w:rsidRDefault="00EA3794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Светлана Викторовна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-заместитель главы муниципального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 Кореновский район,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Наумова </w:t>
            </w:r>
          </w:p>
          <w:p w:rsidR="00000000" w:rsidRDefault="00EA3794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Марина Геннадьевна       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земельных </w:t>
            </w:r>
          </w:p>
          <w:p w:rsidR="00000000" w:rsidRDefault="00EA3794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ношений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район, заместитель председателя комиссии</w:t>
            </w:r>
          </w:p>
          <w:p w:rsidR="00000000" w:rsidRDefault="00EA3794"/>
        </w:tc>
      </w:tr>
      <w:tr w:rsidR="00000000">
        <w:tc>
          <w:tcPr>
            <w:tcW w:w="3567" w:type="dxa"/>
            <w:shd w:val="clear" w:color="auto" w:fill="auto"/>
          </w:tcPr>
          <w:p w:rsidR="00000000" w:rsidRDefault="00EA3794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Боронина Надежда   Владимировна         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EA3794"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-главный специалист отдела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отношений управления земельных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>образования Кореновский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секретарь комиссии </w:t>
            </w:r>
          </w:p>
          <w:p w:rsidR="00000000" w:rsidRDefault="00EA3794"/>
        </w:tc>
      </w:tr>
      <w:tr w:rsidR="00000000">
        <w:tc>
          <w:tcPr>
            <w:tcW w:w="9660" w:type="dxa"/>
            <w:gridSpan w:val="2"/>
            <w:shd w:val="clear" w:color="auto" w:fill="auto"/>
          </w:tcPr>
          <w:p w:rsidR="00000000" w:rsidRDefault="00EA3794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комиссии:</w:t>
            </w: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EA379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Гусева</w:t>
            </w:r>
          </w:p>
          <w:p w:rsidR="00000000" w:rsidRDefault="00EA3794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Илона Юрьевна             </w:t>
            </w:r>
          </w:p>
        </w:tc>
        <w:tc>
          <w:tcPr>
            <w:tcW w:w="6093" w:type="dxa"/>
            <w:shd w:val="clear" w:color="auto" w:fill="auto"/>
          </w:tcPr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-начальник отдела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имущественных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отношений управления земельных 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ания Кореновский район </w:t>
            </w:r>
          </w:p>
          <w:p w:rsidR="00000000" w:rsidRDefault="00EA379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EA379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Гурина </w:t>
            </w:r>
          </w:p>
          <w:p w:rsidR="00000000" w:rsidRDefault="00EA3794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Ольга Александровна</w:t>
            </w:r>
          </w:p>
        </w:tc>
        <w:tc>
          <w:tcPr>
            <w:tcW w:w="6093" w:type="dxa"/>
            <w:shd w:val="clear" w:color="auto" w:fill="auto"/>
          </w:tcPr>
          <w:p w:rsidR="00000000" w:rsidRDefault="00EA3794"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-главный специалист отдела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имущественных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отношений управления земельных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shd w:val="clear" w:color="auto" w:fill="FFFFFF"/>
                <w:lang w:val="ru-RU" w:eastAsia="ru-RU" w:bidi="ar-SA"/>
              </w:rPr>
              <w:t>образования Кореновский район</w:t>
            </w:r>
          </w:p>
        </w:tc>
      </w:tr>
      <w:tr w:rsidR="00000000">
        <w:tc>
          <w:tcPr>
            <w:tcW w:w="3567" w:type="dxa"/>
            <w:shd w:val="clear" w:color="auto" w:fill="auto"/>
          </w:tcPr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Солнушко</w:t>
            </w:r>
          </w:p>
          <w:p w:rsidR="00000000" w:rsidRDefault="00EA3794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Анна Сергеевна</w:t>
            </w:r>
          </w:p>
        </w:tc>
        <w:tc>
          <w:tcPr>
            <w:tcW w:w="6093" w:type="dxa"/>
            <w:shd w:val="clear" w:color="auto" w:fill="auto"/>
          </w:tcPr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-ведущий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планировки и застройки управления архитектуры и градостроительства администрации муниципального образования Кореновский район </w:t>
            </w:r>
          </w:p>
          <w:p w:rsidR="00000000" w:rsidRDefault="00EA37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00000" w:rsidRDefault="00EA379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EA3794">
      <w:pPr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EA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00000" w:rsidRDefault="00EA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EA37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и имущественных</w:t>
      </w:r>
    </w:p>
    <w:p w:rsidR="00000000" w:rsidRDefault="00EA37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000000" w:rsidRDefault="00EA3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EA379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>
        <w:rPr>
          <w:rFonts w:ascii="Times New Roman" w:eastAsia="WenQuanYi Micro Hei" w:hAnsi="Times New Roman" w:cs="Times New Roman"/>
          <w:sz w:val="28"/>
          <w:szCs w:val="28"/>
          <w:lang w:val="ru-RU"/>
        </w:rPr>
        <w:t>Е.А. Сучкова</w:t>
      </w:r>
    </w:p>
    <w:p w:rsidR="00000000" w:rsidRDefault="00EA3794">
      <w:pPr>
        <w:jc w:val="both"/>
        <w:rPr>
          <w:sz w:val="28"/>
          <w:szCs w:val="28"/>
        </w:rPr>
      </w:pPr>
    </w:p>
    <w:p w:rsidR="00000000" w:rsidRDefault="00EA37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>
      <w:pgSz w:w="11906" w:h="16838"/>
      <w:pgMar w:top="738" w:right="567" w:bottom="1125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aps w:val="0"/>
        <w:smallCaps w:val="0"/>
        <w:strike w:val="0"/>
        <w:dstrike w:val="0"/>
        <w:sz w:val="28"/>
        <w:szCs w:val="28"/>
        <w:lang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794"/>
    <w:rsid w:val="00E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AFB8AB-06BF-4E64-AEA9-70526EB4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Times New Roman"/>
      <w:b/>
      <w:bCs/>
      <w:caps w:val="0"/>
      <w:smallCaps w:val="0"/>
      <w:strike w:val="0"/>
      <w:dstrike w:val="0"/>
      <w:sz w:val="28"/>
      <w:szCs w:val="28"/>
      <w:lang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26"/>
    </w:rPr>
  </w:style>
  <w:style w:type="character" w:customStyle="1" w:styleId="10">
    <w:name w:val="Основной шрифт абзаца1"/>
  </w:style>
  <w:style w:type="character" w:customStyle="1" w:styleId="6">
    <w:name w:val="Основной шрифт абзаца6"/>
  </w:style>
  <w:style w:type="character" w:customStyle="1" w:styleId="20">
    <w:name w:val="Основной шрифт абзаца2"/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18"/>
    </w:rPr>
  </w:style>
  <w:style w:type="character" w:customStyle="1" w:styleId="4">
    <w:name w:val="Основной шрифт абзаца4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2024-11-15T08:39:00Z</dcterms:created>
  <dcterms:modified xsi:type="dcterms:W3CDTF">2024-11-15T08:39:00Z</dcterms:modified>
</cp:coreProperties>
</file>