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header27.xml" ContentType="application/vnd.openxmlformats-officedocument.wordprocessingml.header+xml"/>
  <Override PartName="/word/header28.xml" ContentType="application/vnd.openxmlformats-officedocument.wordprocessingml.header+xml"/>
  <Override PartName="/word/header29.xml" ContentType="application/vnd.openxmlformats-officedocument.wordprocessingml.header+xml"/>
  <Override PartName="/word/header30.xml" ContentType="application/vnd.openxmlformats-officedocument.wordprocessingml.header+xml"/>
  <Override PartName="/word/header31.xml" ContentType="application/vnd.openxmlformats-officedocument.wordprocessingml.header+xml"/>
  <Override PartName="/word/header3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850FA3">
      <w:pPr>
        <w:jc w:val="center"/>
      </w:pPr>
      <w:bookmarkStart w:id="0" w:name="_GoBack"/>
      <w:bookmarkEnd w:id="0"/>
      <w:r>
        <w:rPr>
          <w:rStyle w:val="9"/>
          <w:rFonts w:ascii="Times New Roman" w:hAnsi="Times New Roman" w:cs="Times New Roman"/>
          <w:lang w:eastAsia="ru-RU" w:bidi="ar-S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.35pt;height:64.5pt" filled="t">
            <v:fill color2="black"/>
            <v:imagedata r:id="rId7" o:title="" croptop="-5f" cropbottom="-5f" cropleft="-6f" cropright="-6f"/>
          </v:shape>
        </w:pict>
      </w:r>
    </w:p>
    <w:p w:rsidR="00000000" w:rsidRDefault="00850FA3">
      <w:pPr>
        <w:pStyle w:val="ac"/>
      </w:pPr>
    </w:p>
    <w:p w:rsidR="00000000" w:rsidRDefault="00850FA3">
      <w:pPr>
        <w:pStyle w:val="ac"/>
      </w:pPr>
      <w:r>
        <w:rPr>
          <w:rFonts w:eastAsia="Liberation Serif" w:cs="Liberation Serif"/>
          <w:b/>
          <w:bCs/>
        </w:rPr>
        <w:t xml:space="preserve">     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bCs/>
          <w:sz w:val="28"/>
          <w:szCs w:val="28"/>
        </w:rPr>
        <w:t>АДМИНИСТРАЦИЯ  МУНИЦИПАЛЬНОГО  ОБРАЗОВАНИЯ</w:t>
      </w:r>
    </w:p>
    <w:p w:rsidR="00000000" w:rsidRDefault="00850FA3">
      <w:pPr>
        <w:pStyle w:val="ac"/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>КОРЕНОВСКИЙ  РАЙОН</w:t>
      </w:r>
    </w:p>
    <w:p w:rsidR="00000000" w:rsidRDefault="00850FA3">
      <w:pPr>
        <w:pStyle w:val="ac"/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                                 </w:t>
      </w:r>
      <w:r>
        <w:rPr>
          <w:rFonts w:ascii="Times New Roman" w:hAnsi="Times New Roman" w:cs="Times New Roman"/>
          <w:b/>
          <w:bCs/>
          <w:sz w:val="36"/>
          <w:szCs w:val="36"/>
        </w:rPr>
        <w:t>ПОСТАНОВЛЕНИЕ</w:t>
      </w:r>
    </w:p>
    <w:p w:rsidR="00000000" w:rsidRDefault="00850FA3">
      <w:pPr>
        <w:spacing w:line="360" w:lineRule="auto"/>
      </w:pPr>
      <w:r>
        <w:rPr>
          <w:rFonts w:ascii="Times New Roman" w:eastAsia="Times New Roman" w:hAnsi="Times New Roman" w:cs="Times New Roman"/>
          <w:b/>
          <w:bCs/>
        </w:rPr>
        <w:t xml:space="preserve">       </w:t>
      </w:r>
      <w:r>
        <w:rPr>
          <w:rFonts w:ascii="Times New Roman" w:hAnsi="Times New Roman" w:cs="Times New Roman"/>
          <w:b/>
          <w:bCs/>
        </w:rPr>
        <w:t>о</w:t>
      </w:r>
      <w:r>
        <w:rPr>
          <w:rStyle w:val="9"/>
          <w:rFonts w:ascii="Times New Roman" w:hAnsi="Times New Roman" w:cs="Times New Roman"/>
          <w:b/>
          <w:bCs/>
        </w:rPr>
        <w:t>т 3</w:t>
      </w:r>
      <w:r>
        <w:rPr>
          <w:rStyle w:val="9"/>
          <w:rFonts w:ascii="Times New Roman" w:hAnsi="Times New Roman" w:cs="Times New Roman"/>
          <w:b/>
          <w:bCs/>
        </w:rPr>
        <w:t>0</w:t>
      </w:r>
      <w:r>
        <w:rPr>
          <w:rStyle w:val="9"/>
          <w:rFonts w:ascii="Times New Roman" w:hAnsi="Times New Roman" w:cs="Times New Roman"/>
          <w:b/>
          <w:bCs/>
          <w:lang w:val="en-US"/>
        </w:rPr>
        <w:t>.10.2024</w:t>
      </w:r>
      <w:r>
        <w:rPr>
          <w:rStyle w:val="9"/>
          <w:rFonts w:ascii="Times New Roman" w:hAnsi="Times New Roman" w:cs="Times New Roman"/>
          <w:b/>
          <w:bCs/>
        </w:rPr>
        <w:tab/>
      </w:r>
      <w:r>
        <w:rPr>
          <w:rStyle w:val="9"/>
          <w:rFonts w:ascii="Times New Roman" w:hAnsi="Times New Roman" w:cs="Times New Roman"/>
          <w:b/>
          <w:bCs/>
        </w:rPr>
        <w:tab/>
      </w:r>
      <w:r>
        <w:rPr>
          <w:rStyle w:val="9"/>
          <w:rFonts w:ascii="Times New Roman" w:hAnsi="Times New Roman" w:cs="Times New Roman"/>
          <w:b/>
          <w:bCs/>
        </w:rPr>
        <w:tab/>
      </w:r>
      <w:r>
        <w:rPr>
          <w:rStyle w:val="9"/>
          <w:rFonts w:ascii="Times New Roman" w:hAnsi="Times New Roman" w:cs="Times New Roman"/>
          <w:b/>
          <w:bCs/>
        </w:rPr>
        <w:tab/>
      </w:r>
      <w:r>
        <w:rPr>
          <w:rStyle w:val="9"/>
          <w:rFonts w:ascii="Times New Roman" w:hAnsi="Times New Roman" w:cs="Times New Roman"/>
          <w:b/>
          <w:bCs/>
        </w:rPr>
        <w:tab/>
        <w:t xml:space="preserve">                                                   № 1327</w:t>
      </w:r>
    </w:p>
    <w:p w:rsidR="00000000" w:rsidRDefault="00850FA3">
      <w:pPr>
        <w:widowControl/>
        <w:spacing w:line="360" w:lineRule="auto"/>
        <w:jc w:val="center"/>
      </w:pPr>
      <w:r>
        <w:rPr>
          <w:rStyle w:val="FontStyle33"/>
          <w:rFonts w:ascii="Times New Roman" w:hAnsi="Times New Roman" w:cs="Times New Roman"/>
          <w:sz w:val="24"/>
          <w:szCs w:val="24"/>
          <w:shd w:val="clear" w:color="auto" w:fill="FFFFFF"/>
          <w:lang w:eastAsia="ru-RU" w:bidi="ar-SA"/>
        </w:rPr>
        <w:t>г.  К</w:t>
      </w:r>
      <w:r>
        <w:rPr>
          <w:rStyle w:val="FontStyle33"/>
          <w:rFonts w:ascii="Times New Roman" w:hAnsi="Times New Roman" w:cs="Times New Roman"/>
          <w:sz w:val="24"/>
          <w:szCs w:val="24"/>
          <w:shd w:val="clear" w:color="auto" w:fill="FFFFFF"/>
          <w:lang w:eastAsia="ru-RU" w:bidi="ar-SA"/>
        </w:rPr>
        <w:t>ореновск</w:t>
      </w:r>
    </w:p>
    <w:p w:rsidR="00000000" w:rsidRDefault="00850FA3">
      <w:pPr>
        <w:jc w:val="center"/>
        <w:rPr>
          <w:rFonts w:ascii="Times New Roman" w:eastAsia="Times New Roman" w:hAnsi="Times New Roman" w:cs="Times New Roman"/>
          <w:b/>
          <w:bCs/>
          <w:kern w:val="0"/>
          <w:szCs w:val="28"/>
          <w:lang w:eastAsia="en-US" w:bidi="ar-SA"/>
        </w:rPr>
      </w:pPr>
    </w:p>
    <w:p w:rsidR="00000000" w:rsidRDefault="00850FA3">
      <w:pPr>
        <w:widowControl/>
        <w:shd w:val="clear" w:color="auto" w:fill="FFFFFF"/>
        <w:jc w:val="center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О внесении изменений в постановление администрации муниципального образования Кореновский район от 1 октября 2021 года № 1242</w:t>
      </w:r>
    </w:p>
    <w:p w:rsidR="00000000" w:rsidRDefault="00850FA3">
      <w:pPr>
        <w:jc w:val="center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>«Об утверждении муниципальной программы муниципального образования Кореновский район Развитие культуры на 2022 - 2026 г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>оды»</w:t>
      </w:r>
    </w:p>
    <w:p w:rsidR="00000000" w:rsidRDefault="00850FA3">
      <w:pPr>
        <w:jc w:val="center"/>
      </w:pPr>
    </w:p>
    <w:p w:rsidR="00000000" w:rsidRDefault="00850FA3">
      <w:pPr>
        <w:widowControl/>
        <w:shd w:val="clear" w:color="auto" w:fill="FFFFFF"/>
        <w:ind w:firstLine="85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 соответствии с постановлением администрации муниципального образования Кореновский район № 1921 от 2 ноября 2023 года «Об утверждении Порядка принятия решения о разработке, формировании, реализации и оценке эффективности реализации муниципальных 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ограмм муниципального образования Кореновский район» администрация муниципального образования Кореновский район, п о с т а н о в л я е т:</w:t>
      </w:r>
    </w:p>
    <w:p w:rsidR="00000000" w:rsidRDefault="00850FA3">
      <w:pPr>
        <w:shd w:val="clear" w:color="auto" w:fill="FFFFFF"/>
        <w:ind w:firstLine="708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1. Внести в постановление администрации муниципального образования Кореновский район от 1 октября 2021 года 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1242 «Об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утверждении муниципальной программы муниципального образования Кореновский район «Развитие культуры на 2022 - 2026 годы» изменения, изложив приложение к постановлению в новой редакции (прилагается).</w:t>
      </w:r>
    </w:p>
    <w:p w:rsidR="00000000" w:rsidRDefault="00850FA3">
      <w:pPr>
        <w:shd w:val="clear" w:color="auto" w:fill="FFFFFF"/>
        <w:ind w:firstLine="708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2.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Признать утратившим силу постановление администрации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муниципального образования Кореновский район от 17.10.2024 года № 1282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«О внесении изменений в постановление администрации муниципального образования Кореновский район от 1 октября 2021 года № 1242 «Об утверждении муниципальной программы муниципального обр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азования Кореновский район Развитие культуры на 2022-2026 годы».</w:t>
      </w:r>
    </w:p>
    <w:p w:rsidR="00000000" w:rsidRDefault="00850FA3">
      <w:pPr>
        <w:shd w:val="clear" w:color="auto" w:fill="FFFFFF"/>
        <w:ind w:firstLine="708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3.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</w:t>
      </w:r>
      <w:r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  <w:lang w:bidi="ar-SA"/>
        </w:rPr>
        <w:t xml:space="preserve">правлению службы протокола и информационной политики </w:t>
      </w:r>
      <w:r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</w:rPr>
        <w:t>администрации муниципального образования Кореновский район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обеспечить размещение настоящего постановления на официальном сайте админис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трации муниципального образования Кореновский район в информационно-телекоммуникационной сети «Интернет».</w:t>
      </w:r>
    </w:p>
    <w:p w:rsidR="00000000" w:rsidRDefault="00850FA3">
      <w:pPr>
        <w:shd w:val="clear" w:color="auto" w:fill="FFFFFF"/>
        <w:ind w:firstLine="708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4. Настоящее постановление вступает в силу со дня его подписания.</w:t>
      </w:r>
    </w:p>
    <w:p w:rsidR="00000000" w:rsidRDefault="00850FA3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00000" w:rsidRDefault="00850FA3">
      <w:pPr>
        <w:shd w:val="clear" w:color="auto" w:fill="FFFFFF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Глава</w:t>
      </w:r>
    </w:p>
    <w:p w:rsidR="00000000" w:rsidRDefault="00850FA3">
      <w:pPr>
        <w:shd w:val="clear" w:color="auto" w:fill="FFFFFF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муниципального образования</w:t>
      </w:r>
    </w:p>
    <w:p w:rsidR="00000000" w:rsidRDefault="00850FA3">
      <w:pPr>
        <w:shd w:val="clear" w:color="auto" w:fill="FFFFFF"/>
        <w:jc w:val="both"/>
        <w:sectPr w:rsidR="00000000">
          <w:headerReference w:type="default" r:id="rId8"/>
          <w:headerReference w:type="first" r:id="rId9"/>
          <w:pgSz w:w="11906" w:h="16838"/>
          <w:pgMar w:top="656" w:right="567" w:bottom="1134" w:left="1701" w:header="97" w:footer="720" w:gutter="0"/>
          <w:cols w:space="720"/>
          <w:docGrid w:linePitch="360"/>
        </w:sect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Кореновский район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          С.А. Голобородько</w:t>
      </w:r>
    </w:p>
    <w:tbl>
      <w:tblPr>
        <w:tblW w:w="5000" w:type="pct"/>
        <w:tblInd w:w="-108" w:type="dxa"/>
        <w:tblLayout w:type="fixed"/>
        <w:tblLook w:val="0000" w:firstRow="0" w:lastRow="0" w:firstColumn="0" w:lastColumn="0" w:noHBand="0" w:noVBand="0"/>
      </w:tblPr>
      <w:tblGrid>
        <w:gridCol w:w="5512"/>
        <w:gridCol w:w="4126"/>
      </w:tblGrid>
      <w:tr w:rsidR="00000000">
        <w:tc>
          <w:tcPr>
            <w:tcW w:w="5512" w:type="dxa"/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</w:pPr>
          </w:p>
          <w:p w:rsidR="00000000" w:rsidRDefault="00850FA3">
            <w:pPr>
              <w:shd w:val="clear" w:color="auto" w:fill="FFFFFF"/>
              <w:snapToGrid w:val="0"/>
            </w:pPr>
          </w:p>
          <w:p w:rsidR="00000000" w:rsidRDefault="00850FA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  <w:p w:rsidR="00000000" w:rsidRDefault="00850FA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  <w:p w:rsidR="00000000" w:rsidRDefault="00850FA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  <w:p w:rsidR="00000000" w:rsidRDefault="00850FA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  <w:p w:rsidR="00000000" w:rsidRDefault="00850FA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  <w:p w:rsidR="00000000" w:rsidRDefault="00850FA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  <w:p w:rsidR="00000000" w:rsidRDefault="00850FA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  <w:p w:rsidR="00000000" w:rsidRDefault="00850FA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  <w:p w:rsidR="00000000" w:rsidRDefault="00850FA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4126" w:type="dxa"/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000000" w:rsidRDefault="00850FA3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ПРИЛОЖЕНИЕ</w:t>
            </w:r>
          </w:p>
          <w:p w:rsidR="00000000" w:rsidRDefault="00850FA3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 постановлению администрации</w:t>
            </w:r>
          </w:p>
          <w:p w:rsidR="00000000" w:rsidRDefault="00850FA3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муниципального образования</w:t>
            </w:r>
          </w:p>
          <w:p w:rsidR="00000000" w:rsidRDefault="00850FA3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Кореновский район</w:t>
            </w:r>
          </w:p>
          <w:p w:rsidR="00000000" w:rsidRDefault="00850FA3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от 30.10.2024 № 1327</w:t>
            </w:r>
          </w:p>
          <w:p w:rsidR="00000000" w:rsidRDefault="00850FA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</w:pPr>
          </w:p>
          <w:p w:rsidR="00000000" w:rsidRDefault="00850FA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</w:pPr>
          </w:p>
          <w:p w:rsidR="00000000" w:rsidRDefault="00850FA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</w:pPr>
          </w:p>
        </w:tc>
      </w:tr>
    </w:tbl>
    <w:p w:rsidR="00000000" w:rsidRDefault="00850FA3">
      <w:pPr>
        <w:widowControl/>
        <w:shd w:val="clear" w:color="auto" w:fill="FFFFFF"/>
        <w:jc w:val="both"/>
      </w:pPr>
    </w:p>
    <w:p w:rsidR="00000000" w:rsidRDefault="00850FA3">
      <w:pPr>
        <w:shd w:val="clear" w:color="auto" w:fill="FFFFFF"/>
        <w:jc w:val="center"/>
      </w:pPr>
      <w:bookmarkStart w:id="1" w:name="gjdgxs"/>
      <w:bookmarkEnd w:id="1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ПАСПОРТ</w:t>
      </w:r>
    </w:p>
    <w:p w:rsidR="00000000" w:rsidRDefault="00850FA3">
      <w:pPr>
        <w:shd w:val="clear" w:color="auto" w:fill="FFFFFF"/>
        <w:jc w:val="center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муниципальной программы муниципального образования Кореновский рай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он</w:t>
      </w:r>
    </w:p>
    <w:p w:rsidR="00000000" w:rsidRDefault="00850FA3">
      <w:pPr>
        <w:shd w:val="clear" w:color="auto" w:fill="FFFFFF"/>
        <w:jc w:val="center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«Развитие культуры на 2022-2026 годы»</w:t>
      </w:r>
    </w:p>
    <w:p w:rsidR="00000000" w:rsidRDefault="00850FA3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</w:p>
    <w:tbl>
      <w:tblPr>
        <w:tblW w:w="5000" w:type="pct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2597"/>
        <w:gridCol w:w="7"/>
        <w:gridCol w:w="7034"/>
      </w:tblGrid>
      <w:tr w:rsidR="00000000">
        <w:trPr>
          <w:jc w:val="center"/>
        </w:trPr>
        <w:tc>
          <w:tcPr>
            <w:tcW w:w="259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000000" w:rsidRDefault="00850FA3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Координатор муниципальной программы</w:t>
            </w:r>
          </w:p>
        </w:tc>
        <w:tc>
          <w:tcPr>
            <w:tcW w:w="704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:rsidR="00000000" w:rsidRDefault="00850FA3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отдел культуры</w:t>
            </w:r>
          </w:p>
          <w:p w:rsidR="00000000" w:rsidRDefault="00850FA3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администрации муниципального образования</w:t>
            </w:r>
          </w:p>
          <w:p w:rsidR="00000000" w:rsidRDefault="00850FA3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Кореновский район</w:t>
            </w:r>
          </w:p>
        </w:tc>
      </w:tr>
      <w:tr w:rsidR="00000000">
        <w:trPr>
          <w:jc w:val="center"/>
        </w:trPr>
        <w:tc>
          <w:tcPr>
            <w:tcW w:w="259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000000" w:rsidRDefault="00850FA3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Координатор подпрограмм муниципальной программы</w:t>
            </w:r>
          </w:p>
        </w:tc>
        <w:tc>
          <w:tcPr>
            <w:tcW w:w="704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:rsidR="00000000" w:rsidRDefault="00850FA3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отдел культуры администрации муниципального образования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Кореновский район</w:t>
            </w:r>
          </w:p>
        </w:tc>
      </w:tr>
      <w:tr w:rsidR="00000000">
        <w:trPr>
          <w:trHeight w:val="5162"/>
          <w:jc w:val="center"/>
        </w:trPr>
        <w:tc>
          <w:tcPr>
            <w:tcW w:w="2597" w:type="dxa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Участники муниципальной программы</w:t>
            </w:r>
          </w:p>
          <w:p w:rsidR="00000000" w:rsidRDefault="00850FA3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000000" w:rsidRDefault="00850FA3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000000" w:rsidRDefault="00850FA3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000000" w:rsidRDefault="00850FA3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000000" w:rsidRDefault="00850FA3">
            <w:pPr>
              <w:shd w:val="clear" w:color="auto" w:fill="FFFFFF"/>
              <w:ind w:right="-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041" w:type="dxa"/>
            <w:gridSpan w:val="2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- муниципальное бюджетное учреждение дополнительного образования «Детская школа искусств города Кореновска» муниципального образования Кореновский район имени Виктора Гавриловича Захарченко, Героя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труда Российской Федерации, дважды Героя труда Кубани, композитора</w:t>
            </w:r>
          </w:p>
          <w:p w:rsidR="00000000" w:rsidRDefault="00850FA3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муниципальное бюджетное учреждение дополнительного образования детская школа искусств ст. Платнировской муниципального образования Кореновский район;</w:t>
            </w:r>
          </w:p>
          <w:p w:rsidR="00000000" w:rsidRDefault="00850FA3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- муниципальное бюджетное учреждение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культуры муниципального образования Кореновский район «Кореновская межпоселенческая центральная районная библиотека»;</w:t>
            </w:r>
          </w:p>
          <w:p w:rsidR="00000000" w:rsidRDefault="00850FA3">
            <w:pPr>
              <w:shd w:val="clear" w:color="auto" w:fill="FFFFFF"/>
              <w:tabs>
                <w:tab w:val="left" w:pos="166"/>
              </w:tabs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муниципальное бюджетное учреждение культуры муниципального образования Кореновский район «Кореновский районный центр народной культуры 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досуга»;</w:t>
            </w:r>
          </w:p>
          <w:p w:rsidR="00000000" w:rsidRDefault="00850FA3">
            <w:pPr>
              <w:shd w:val="clear" w:color="auto" w:fill="FFFFFF"/>
              <w:tabs>
                <w:tab w:val="left" w:pos="170"/>
              </w:tabs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отдел культуры администрации муниципального образования Кореновский район;</w:t>
            </w:r>
          </w:p>
        </w:tc>
      </w:tr>
      <w:tr w:rsidR="00000000">
        <w:trPr>
          <w:jc w:val="center"/>
        </w:trPr>
        <w:tc>
          <w:tcPr>
            <w:tcW w:w="259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Подпрограммы муниципальной программы</w:t>
            </w:r>
          </w:p>
        </w:tc>
        <w:tc>
          <w:tcPr>
            <w:tcW w:w="704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«Развитие художественно - эстетического образования и воспитания детей и молодежи в муниципальном образовании Кореновский район»;</w:t>
            </w:r>
          </w:p>
          <w:p w:rsidR="00000000" w:rsidRDefault="00850FA3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Развитие муниципального бюджетного учреждения культуры муниципального образования Кореновский район «Кореновская межпоселенческая центральная районная библиотека»;</w:t>
            </w:r>
          </w:p>
          <w:p w:rsidR="00000000" w:rsidRDefault="00850FA3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«Развитие и сохранение народного творчества, традиционной народной культуры, ремесленной дея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тельности, проведение общественно - значимых культурно - массовых мероприятий в муниципальном образовании Кореновский район»;</w:t>
            </w:r>
          </w:p>
          <w:p w:rsidR="00000000" w:rsidRDefault="00850FA3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«Отдельные мероприятия по реализации Программы».</w:t>
            </w:r>
          </w:p>
        </w:tc>
      </w:tr>
      <w:tr w:rsidR="00000000">
        <w:trPr>
          <w:jc w:val="center"/>
        </w:trPr>
        <w:tc>
          <w:tcPr>
            <w:tcW w:w="259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Цели муниципальной программы</w:t>
            </w:r>
          </w:p>
        </w:tc>
        <w:tc>
          <w:tcPr>
            <w:tcW w:w="704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обеспечение качественного управления развитием му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ниципальных учреждений отрасли «культура» муниципального образования Кореновский район;</w:t>
            </w:r>
          </w:p>
          <w:p w:rsidR="00000000" w:rsidRDefault="00850FA3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- создание благоприятных условий для эстетического воспитания и художественного образования посредством поддержки и развития учреждений, осуществляющих деятельность по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образовательным программам в сфере культуры;</w:t>
            </w:r>
          </w:p>
          <w:p w:rsidR="00000000" w:rsidRDefault="00850FA3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устойчивое развитие библиотечного обслуживания населения межпоселенческими библиотеками, комплектование и обеспечение сохранности их библиотечных фондов;</w:t>
            </w:r>
          </w:p>
          <w:p w:rsidR="00000000" w:rsidRDefault="00850FA3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- повышение качества и доступности муниципальных услуг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 сфере культуры для всех категорий потребителей, приобщение жителей муниципального образования Кореновский район к культурным ценностям, обеспечение преемственности культурных традиций;</w:t>
            </w:r>
          </w:p>
          <w:p w:rsidR="00000000" w:rsidRDefault="00850FA3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- укрепление материально-технической базы учреждений дополнительного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образования и учреждений          культуры муниципального образования Кореновский район.</w:t>
            </w:r>
          </w:p>
        </w:tc>
      </w:tr>
      <w:tr w:rsidR="00000000">
        <w:trPr>
          <w:trHeight w:val="1123"/>
          <w:jc w:val="center"/>
        </w:trPr>
        <w:tc>
          <w:tcPr>
            <w:tcW w:w="2597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Задачи муниципальной программы</w:t>
            </w:r>
          </w:p>
        </w:tc>
        <w:tc>
          <w:tcPr>
            <w:tcW w:w="704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shd w:val="clear" w:color="auto" w:fill="FFFFFF"/>
              </w:rPr>
              <w:t xml:space="preserve">- повышение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качества и расширение спектра муниципальных услуг в сфере культуры муниципального образования Кореновский район;</w:t>
            </w:r>
          </w:p>
          <w:p w:rsidR="00000000" w:rsidRDefault="00850FA3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- создание</w:t>
            </w:r>
            <w:r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 xml:space="preserve"> условий для повышения качества услуг, предоставляемых учреждениями дополнительного образования детей, укрепление материально - технической базы школ искусств;</w:t>
            </w:r>
          </w:p>
          <w:p w:rsidR="00000000" w:rsidRDefault="00850FA3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выявление и материальная поддержка особо талантливых и одаренных учащихся школ искусств;</w:t>
            </w:r>
          </w:p>
          <w:p w:rsidR="00000000" w:rsidRDefault="00850FA3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соз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дание условий для развития творческих способностей, социализации детей, предоставление возможностей для саморазвития путем участия в фестивалях и конкурсах различного уровня;</w:t>
            </w:r>
          </w:p>
          <w:p w:rsidR="00000000" w:rsidRDefault="00850FA3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создание благоприятных условий для привлечения, развития и сохранения кадрового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потенциала в сфере культуры и искусства;</w:t>
            </w:r>
          </w:p>
          <w:p w:rsidR="00000000" w:rsidRDefault="00850FA3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улучшение качества услуг, предоставляемых муниципальными библиотеками;</w:t>
            </w:r>
          </w:p>
          <w:p w:rsidR="00000000" w:rsidRDefault="00850FA3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оперативное и качественное удовлетворение информационных потребностей пользователей муниципальных библиотек;</w:t>
            </w:r>
          </w:p>
          <w:p w:rsidR="00000000" w:rsidRDefault="00850FA3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- увеличение доступности к кул</w:t>
            </w:r>
            <w:r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ьтурному продукту путем информатизации отрасли, создания электронных баз библиотек;</w:t>
            </w:r>
          </w:p>
          <w:p w:rsidR="00000000" w:rsidRDefault="00850FA3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создание комфортной среды для привлечения большего количества пользователей библиотек;</w:t>
            </w:r>
          </w:p>
          <w:p w:rsidR="00000000" w:rsidRDefault="00850FA3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повышение эффективности использования ресурсов муниципальных учреждений культуры;</w:t>
            </w:r>
          </w:p>
          <w:p w:rsidR="00000000" w:rsidRDefault="00850FA3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- сохранение и развитие традиционной народной культуры, ремесленной деятельности, пропаганда лучших образцов народной культуры Кореновского района;</w:t>
            </w:r>
          </w:p>
          <w:p w:rsidR="00000000" w:rsidRDefault="00850FA3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- поддержка, развитие творческих способностей одаренных детей, организация отдыха и оздоровления одаренных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детей в летний период;</w:t>
            </w:r>
          </w:p>
          <w:p w:rsidR="00000000" w:rsidRDefault="00850FA3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создание условий для реализация творческих инициатив одаренных детей школ искусств и участников детских</w:t>
            </w:r>
          </w:p>
          <w:p w:rsidR="00000000" w:rsidRDefault="00850FA3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творческих коллективов учреждений культуры;</w:t>
            </w:r>
          </w:p>
          <w:p w:rsidR="00000000" w:rsidRDefault="00850FA3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обеспечение прав всех возрастных и социальных групп населения района на свободный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доступ к культурным ценностям, лучшим произведениям отечественной и мировой культуры;</w:t>
            </w:r>
          </w:p>
          <w:p w:rsidR="00000000" w:rsidRDefault="00850FA3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формирование благоприятной общественной атмосферы для приобщения жителей муниципального образования Кореновский район к культурным ценностям, обеспечение преемственнос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ти культурных традиций;</w:t>
            </w:r>
          </w:p>
          <w:p w:rsidR="00000000" w:rsidRDefault="00850FA3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9"/>
                <w:kern w:val="0"/>
                <w:sz w:val="28"/>
                <w:szCs w:val="22"/>
                <w:lang w:eastAsia="en-US" w:bidi="ar-SA"/>
              </w:rPr>
              <w:t>- поддержка добровольческих (волонтерских) и некоммерческих организаций в целях стимулирования их работы в сфере культуры, в том числе по реализации социокультурных проектов, в сельской местности</w:t>
            </w:r>
          </w:p>
          <w:p w:rsidR="00000000" w:rsidRDefault="00850FA3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улучшение качества услуг, предоста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вляемых учреждениями культуры муниципального образования Кореновский район за счет притока квалифицированных кадров.</w:t>
            </w:r>
          </w:p>
        </w:tc>
      </w:tr>
      <w:tr w:rsidR="00000000">
        <w:trPr>
          <w:trHeight w:val="1123"/>
          <w:jc w:val="center"/>
        </w:trPr>
        <w:tc>
          <w:tcPr>
            <w:tcW w:w="2597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FFFFFF"/>
          </w:tcPr>
          <w:p w:rsidR="00000000" w:rsidRDefault="00850FA3"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Перечень целевых показателей муниципальной программы</w:t>
            </w:r>
          </w:p>
        </w:tc>
        <w:tc>
          <w:tcPr>
            <w:tcW w:w="704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повышение уровня удовлетворенности населения муниципального образования Кореновский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район качеством предоставления муниципальных услуг в сфере культуры;</w:t>
            </w:r>
          </w:p>
          <w:p w:rsidR="00000000" w:rsidRDefault="00850FA3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рост контингента обучающихся детских школ искусств;</w:t>
            </w:r>
          </w:p>
          <w:p w:rsidR="00000000" w:rsidRDefault="00850FA3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удельный вес учащихся школ искусств, участвующих в фестивалях и конкурсах различного уровня, в общей численности обучающихся в дет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ских школах искусств;</w:t>
            </w:r>
          </w:p>
          <w:p w:rsidR="00000000" w:rsidRDefault="00850FA3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-количество присужденных обучающимся детских школ искусств стипендий, грантов различного уровня;</w:t>
            </w:r>
          </w:p>
          <w:p w:rsidR="00000000" w:rsidRDefault="00850FA3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доля педагогических работников организаций дополнительного образования, имеющих первую и высшую квалификационные категории;</w:t>
            </w:r>
          </w:p>
          <w:p w:rsidR="00000000" w:rsidRDefault="00850FA3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увеличени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е количества одаренных граждан, обучающихся в образовательных организациях высшего и среднего профессионального образования по дефицитным специальностям, которым оказана социальная поддержка;</w:t>
            </w:r>
          </w:p>
          <w:p w:rsidR="00000000" w:rsidRDefault="00850FA3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охват библиотечным обслуживанием населения Кореновского района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;</w:t>
            </w:r>
          </w:p>
          <w:p w:rsidR="00000000" w:rsidRDefault="00850FA3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увеличение количества библиографических записей в электронных каталогах муниципальных библиотек (по сравнению с предыдущим годом);</w:t>
            </w:r>
          </w:p>
          <w:p w:rsidR="00000000" w:rsidRDefault="00850FA3">
            <w:pPr>
              <w:widowControl/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увеличение доли общедоступных библиотек, подключенных к сети «Интернет» в общем количестве муниципальных библиотек муни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ципального образования Кореновский район;</w:t>
            </w:r>
          </w:p>
          <w:p w:rsidR="00000000" w:rsidRDefault="00850FA3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увеличение числа коллективов народного творчества и других самодеятельных клубных формирований, участвующих в краевых смотрах - конкурсах (по сравнению с предыдущим годом);</w:t>
            </w:r>
          </w:p>
          <w:p w:rsidR="00000000" w:rsidRDefault="00850FA3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увеличение числа участников клубных ф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ормирований учреждений культурно-досугового типа (по сравнению с предыдущим годом);</w:t>
            </w:r>
          </w:p>
          <w:p w:rsidR="00000000" w:rsidRDefault="00850FA3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увеличение доли детей, привлекаемых к участию в творческих мероприятиях, в общем числе детей;</w:t>
            </w:r>
          </w:p>
          <w:p w:rsidR="00000000" w:rsidRDefault="00850FA3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увеличение количества предоставляемых дополнительных услуг учреждений куль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туры;</w:t>
            </w:r>
          </w:p>
          <w:p w:rsidR="00000000" w:rsidRDefault="00850FA3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оптимизация численности работников учреждений культуры муниципального образования Кореновский район Кореновский район;</w:t>
            </w:r>
          </w:p>
          <w:p w:rsidR="00000000" w:rsidRDefault="00850FA3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увеличение числа одаренных детей, получивших путевки по различным формам летнего оздоровления;</w:t>
            </w:r>
          </w:p>
          <w:p w:rsidR="00000000" w:rsidRDefault="00850FA3"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увеличение числа детей, привле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каемых к участию в выездных творческих мероприятиях, и доставленных к месту отдыха;</w:t>
            </w:r>
          </w:p>
        </w:tc>
      </w:tr>
      <w:tr w:rsidR="00000000">
        <w:trPr>
          <w:jc w:val="center"/>
        </w:trPr>
        <w:tc>
          <w:tcPr>
            <w:tcW w:w="259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Этапы и сроки реализации </w:t>
            </w:r>
          </w:p>
          <w:p w:rsidR="00000000" w:rsidRDefault="00850FA3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муниципальной программы</w:t>
            </w:r>
          </w:p>
        </w:tc>
        <w:tc>
          <w:tcPr>
            <w:tcW w:w="704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2022 - 2026 годы</w:t>
            </w:r>
          </w:p>
        </w:tc>
      </w:tr>
      <w:tr w:rsidR="00000000">
        <w:trPr>
          <w:jc w:val="center"/>
        </w:trPr>
        <w:tc>
          <w:tcPr>
            <w:tcW w:w="2604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ind w:left="-57" w:right="-57"/>
            </w:pPr>
            <w:bookmarkStart w:id="2" w:name="_30j0zll"/>
            <w:bookmarkEnd w:id="2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Объемы бюджетных ассигнований муниципальной программы  </w:t>
            </w:r>
          </w:p>
        </w:tc>
        <w:tc>
          <w:tcPr>
            <w:tcW w:w="70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Объем финансирования мероприятий муниципальной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программы в 2022 - 2026 годах составляет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624 246,7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тысяч рублей, в том числе:</w:t>
            </w:r>
          </w:p>
          <w:p w:rsidR="00000000" w:rsidRDefault="00850FA3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из средств бюджета муниципального образования Кореновский район: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- 592 123,6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тысяч рублей, </w:t>
            </w:r>
          </w:p>
          <w:p w:rsidR="00000000" w:rsidRDefault="00850FA3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том числе на:</w:t>
            </w:r>
          </w:p>
          <w:p w:rsidR="00000000" w:rsidRDefault="00850FA3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-2022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110 448,8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тысяч рублей,</w:t>
            </w:r>
          </w:p>
          <w:p w:rsidR="00000000" w:rsidRDefault="00850FA3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-2023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118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492,4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ысяч рублей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</w:t>
            </w:r>
          </w:p>
          <w:p w:rsidR="00000000" w:rsidRDefault="00850FA3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-2024 год –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130 595,8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ысяч рублей,</w:t>
            </w:r>
          </w:p>
          <w:p w:rsidR="00000000" w:rsidRDefault="00850FA3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-2025 год –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147 564,5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тысяч рублей,</w:t>
            </w:r>
          </w:p>
          <w:p w:rsidR="00000000" w:rsidRDefault="00850FA3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-2026 год –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85 022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,1 тысяч рублей,</w:t>
            </w:r>
          </w:p>
          <w:p w:rsidR="00000000" w:rsidRDefault="00850FA3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из средств краевого бюджета —</w:t>
            </w:r>
          </w:p>
          <w:p w:rsidR="00000000" w:rsidRDefault="00850FA3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22 276,2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тыс. рублей, в том числе на:</w:t>
            </w:r>
          </w:p>
          <w:p w:rsidR="00000000" w:rsidRDefault="00850FA3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-2022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1 496,8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тыс. рублей;</w:t>
            </w:r>
          </w:p>
          <w:p w:rsidR="00000000" w:rsidRDefault="00850FA3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-2023 год –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598,0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тыс. рублей;</w:t>
            </w:r>
          </w:p>
          <w:p w:rsidR="00000000" w:rsidRDefault="00850FA3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-2024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2623,2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тыс. рублей;</w:t>
            </w:r>
          </w:p>
          <w:p w:rsidR="00000000" w:rsidRDefault="00850FA3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-2025 год —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277,5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тысяч рублей,</w:t>
            </w:r>
          </w:p>
          <w:p w:rsidR="00000000" w:rsidRDefault="00850FA3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-2026 год —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280,7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сяч рублей,</w:t>
            </w:r>
          </w:p>
          <w:p w:rsidR="00000000" w:rsidRDefault="00850FA3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из средств федерального бюджета —</w:t>
            </w:r>
          </w:p>
          <w:p w:rsidR="00000000" w:rsidRDefault="00850FA3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9 846,9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тыс. рублей, в том числе на:</w:t>
            </w:r>
          </w:p>
          <w:p w:rsidR="00000000" w:rsidRDefault="00850FA3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-2022 год —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343,0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тыс. рублей;</w:t>
            </w:r>
          </w:p>
          <w:p w:rsidR="00000000" w:rsidRDefault="00850FA3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-2023 год —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5 049,0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тыс. рублей;</w:t>
            </w:r>
          </w:p>
          <w:p w:rsidR="00000000" w:rsidRDefault="00850FA3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-2024 год —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3 898,8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тыс. рублей;</w:t>
            </w:r>
          </w:p>
          <w:p w:rsidR="00000000" w:rsidRDefault="00850FA3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-202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5 год —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271,0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тысяч рублей,</w:t>
            </w:r>
          </w:p>
          <w:p w:rsidR="00000000" w:rsidRDefault="00850FA3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-2026 год — 285,1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тысяч рублей,</w:t>
            </w:r>
          </w:p>
        </w:tc>
      </w:tr>
      <w:tr w:rsidR="00000000">
        <w:trPr>
          <w:jc w:val="center"/>
        </w:trPr>
        <w:tc>
          <w:tcPr>
            <w:tcW w:w="2604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Контроль за выполнением муниципальной программы</w:t>
            </w:r>
          </w:p>
        </w:tc>
        <w:tc>
          <w:tcPr>
            <w:tcW w:w="70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администрация муниципального образования </w:t>
            </w:r>
          </w:p>
          <w:p w:rsidR="00000000" w:rsidRDefault="00850FA3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Кореновский район</w:t>
            </w:r>
          </w:p>
        </w:tc>
      </w:tr>
    </w:tbl>
    <w:p w:rsidR="00000000" w:rsidRDefault="00850FA3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850FA3">
      <w:pPr>
        <w:widowControl/>
        <w:numPr>
          <w:ilvl w:val="0"/>
          <w:numId w:val="2"/>
        </w:numPr>
        <w:shd w:val="clear" w:color="auto" w:fill="FFFFFF"/>
        <w:jc w:val="center"/>
      </w:pPr>
      <w:bookmarkStart w:id="3" w:name="1fob9te"/>
      <w:bookmarkEnd w:id="3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Характеристика текущего состояния и прогноз развития сферы культуры </w:t>
      </w:r>
    </w:p>
    <w:p w:rsidR="00000000" w:rsidRDefault="00850FA3">
      <w:pPr>
        <w:widowControl/>
        <w:shd w:val="clear" w:color="auto" w:fill="FFFFFF"/>
        <w:ind w:left="720"/>
        <w:jc w:val="center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реализации муниц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ипальной программы</w:t>
      </w:r>
    </w:p>
    <w:p w:rsidR="00000000" w:rsidRDefault="00850FA3">
      <w:pPr>
        <w:widowControl/>
        <w:shd w:val="clear" w:color="auto" w:fill="FFFFFF"/>
        <w:ind w:left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850FA3">
      <w:pPr>
        <w:widowControl/>
        <w:shd w:val="clear" w:color="auto" w:fill="FFFFFF"/>
        <w:ind w:firstLine="708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Прошедшие годы наступившего XXI столетия стали периодом поступательного развития культуры, искусства края и Кореновского района. Существенно укрепилась материально-техническая база муниципальных учреждений культуры, искусства, их деятел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ьность наполнилась новым содержанием. В отрасли культура функционируют 55 учреждений культуры, из них: 25 клубных учреждений, 25 библиотек, 2 детские школы искусств, кинотеатр, парк культуры и отдыха, историко-краеведческий музей. В клубных учреждениях рай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она стабильно работают 336 клубных формирований с числом участников 9217 человек, из них 224</w:t>
      </w:r>
      <w:r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формирования- для детей до 14 лет. Охват населения клубными формированиями составляет 21,7%. Средняя наполняемость одного клубного формирования - 27 человек. Культ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урная жизнь жителей района насыщена фестивалями, конкурсами творческими мероприятиями, ежегодно культурно-досуговыми учреждениями района проводится более 10,5 мероприятий, из них более 5 тысяч -для детей до 14 лет. В среднем каждый житель района посещает 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лубные учреждения 7 раз в год. В учреждениях культуры клубного типа работают 185 коллективов самодеятельного народного творчества. Среди них 31 коллектив имеет почётное звание «Народный» и «Образцовый». Творческие коллективы Кореновского района достойно 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едставляют профессиональное и самодеятельное искусство</w:t>
      </w:r>
    </w:p>
    <w:p w:rsidR="00000000" w:rsidRDefault="00850FA3">
      <w:pPr>
        <w:widowControl/>
        <w:shd w:val="clear" w:color="auto" w:fill="FFFFFF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на престижных Международных, Всероссийских и региональных фестивалях и конкурсах на сценах Парижа, Москвы, Санкт-Петербурга и других городов.</w:t>
      </w:r>
    </w:p>
    <w:p w:rsidR="00000000" w:rsidRDefault="00850FA3">
      <w:pPr>
        <w:widowControl/>
        <w:shd w:val="clear" w:color="auto" w:fill="FFFFFF"/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Процессы информатизации современной жизни настоятельно треб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уют от учреждений культуры района внедрения информационных технологий с целью      более оперативного и качественного удовлетворения запросов посетителей.</w:t>
      </w:r>
    </w:p>
    <w:p w:rsidR="00000000" w:rsidRDefault="00850FA3">
      <w:pPr>
        <w:widowControl/>
        <w:shd w:val="clear" w:color="auto" w:fill="FFFFFF"/>
        <w:ind w:firstLine="539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Библиотеки Кореновского района успешно внедряют в свою деятельность новые информационные технологии,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связанные с компьютеризацией библиотечных процессов, использованием не бумажных носителей информации, новых коммуникационных каналов, электронных каталогов и других.</w:t>
      </w:r>
    </w:p>
    <w:p w:rsidR="00000000" w:rsidRDefault="00850FA3">
      <w:pPr>
        <w:widowControl/>
        <w:shd w:val="clear" w:color="auto" w:fill="FFFFFF"/>
        <w:ind w:firstLine="706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Продолжают развиваться и совершенствовать свою деятельность образовательные учреждения доп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олнительного образования детей.</w:t>
      </w:r>
    </w:p>
    <w:p w:rsidR="00000000" w:rsidRDefault="00850FA3">
      <w:pPr>
        <w:widowControl/>
        <w:shd w:val="clear" w:color="auto" w:fill="FFFFFF"/>
        <w:ind w:firstLine="706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Проводимые краевые, межрегиональные и российские конкурсы исполнительского мастерства, в которых принимают участие учащиеся и выпускники школ искусств, свидетельствуют о постоянном повышении его уровня и возросшем авторитете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кубанской исполнительской школы.</w:t>
      </w:r>
    </w:p>
    <w:p w:rsidR="00000000" w:rsidRDefault="00850FA3">
      <w:pPr>
        <w:widowControl/>
        <w:shd w:val="clear" w:color="auto" w:fill="FFFFFF"/>
        <w:ind w:firstLine="706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Ежегодно с целью изучения удовлетворенности населения качеством предоставляемых услуг в сфере культуры (качеством культурного обслуживания) проводится независимая оценка качества услуг культуры. Общий процент удовлетворенн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ости составил в 2021 году 95,8 %.</w:t>
      </w:r>
    </w:p>
    <w:p w:rsidR="00000000" w:rsidRDefault="00850FA3">
      <w:pPr>
        <w:widowControl/>
        <w:shd w:val="clear" w:color="auto" w:fill="FFFFFF"/>
        <w:ind w:firstLine="708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Вместе с тем в отрасли «культура», Кореновского района за многие годы накопились трудно решаемые проблемы. Снижение «престижности» профессии работника культуры, приводит к оттоку из отрасли молодых специалистов.</w:t>
      </w:r>
    </w:p>
    <w:p w:rsidR="00000000" w:rsidRDefault="00850FA3">
      <w:pPr>
        <w:widowControl/>
        <w:shd w:val="clear" w:color="auto" w:fill="FFFFFF"/>
        <w:ind w:firstLine="708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Состояние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многих помещений учреждений культуры района не соответствует современным требованиям, отсутствие в них высококачественной звуковой, световой, кино- и видеопроекционной аппаратуры, музыкальных инструментов не позволяет создать комфортные условия для посетит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елей.</w:t>
      </w:r>
    </w:p>
    <w:p w:rsidR="00000000" w:rsidRDefault="00850FA3">
      <w:pPr>
        <w:widowControl/>
        <w:shd w:val="clear" w:color="auto" w:fill="FFFFFF"/>
        <w:ind w:firstLine="706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Требует совершенствования деятельность по созданию безопасных условий хранения и использования библиотечных фондов, обеспечения безопасности зрителей клубных учреждений, участников массовых культурно-досуговых мероприятий. Необходимо провести цикл ме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роприятий по приведению зданий и сооружений к требованиям доступности для маломобильных граждан.</w:t>
      </w:r>
    </w:p>
    <w:p w:rsidR="00000000" w:rsidRDefault="00850FA3">
      <w:pPr>
        <w:widowControl/>
        <w:shd w:val="clear" w:color="auto" w:fill="FFFFFF"/>
        <w:ind w:firstLine="539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Решение вышеуказанных проблем возможно только программными методами на основе конкурсного отбора перспективных и общественно значимых проектов, концентрации ср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едств на приоритетных направлениях развития культуры муниципального образования Кореновский район.</w:t>
      </w:r>
    </w:p>
    <w:p w:rsidR="00000000" w:rsidRDefault="00850FA3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</w:p>
    <w:p w:rsidR="00000000" w:rsidRDefault="00850FA3">
      <w:pPr>
        <w:widowControl/>
        <w:shd w:val="clear" w:color="auto" w:fill="FFFFFF"/>
        <w:jc w:val="center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2. Цели, задачи и целевые показатели, конкретные сроки и этапы</w:t>
      </w:r>
    </w:p>
    <w:p w:rsidR="00000000" w:rsidRDefault="00850FA3">
      <w:pPr>
        <w:widowControl/>
        <w:shd w:val="clear" w:color="auto" w:fill="FFFFFF"/>
        <w:jc w:val="center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реализации муниципальной программы</w:t>
      </w:r>
    </w:p>
    <w:p w:rsidR="00000000" w:rsidRDefault="00850FA3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850FA3">
      <w:pPr>
        <w:widowControl/>
        <w:shd w:val="clear" w:color="auto" w:fill="FFFFFF"/>
        <w:ind w:hanging="36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2.1. Основными целями муниципальной программ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ы являются:</w:t>
      </w:r>
    </w:p>
    <w:p w:rsidR="00000000" w:rsidRDefault="00850FA3">
      <w:pPr>
        <w:widowControl/>
        <w:shd w:val="clear" w:color="auto" w:fill="FFFFFF"/>
        <w:ind w:firstLine="706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обеспечение качественного управления развитием муниципальных учреждений отрасли «культура» муниципального образования Кореновский район;</w:t>
      </w:r>
    </w:p>
    <w:p w:rsidR="00000000" w:rsidRDefault="00850FA3">
      <w:pPr>
        <w:widowControl/>
        <w:shd w:val="clear" w:color="auto" w:fill="FFFFFF"/>
        <w:ind w:firstLine="706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создание благоприятных условий для эстетического воспитания и художественного образования посредством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оддержки и развития учреждений, осуществляющих деятельность по образовательным программам в сфере культуры;</w:t>
      </w:r>
    </w:p>
    <w:p w:rsidR="00000000" w:rsidRDefault="00850FA3">
      <w:pPr>
        <w:widowControl/>
        <w:shd w:val="clear" w:color="auto" w:fill="FFFFFF"/>
        <w:ind w:firstLine="706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устойчивое развитие библиотечного обслуживания населения библиотеками, комплектование и обеспечение сохранности их библиотечных фондов;</w:t>
      </w:r>
    </w:p>
    <w:p w:rsidR="00000000" w:rsidRDefault="00850FA3">
      <w:pPr>
        <w:widowControl/>
        <w:shd w:val="clear" w:color="auto" w:fill="FFFFFF"/>
        <w:ind w:firstLine="706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повышени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качества и доступности муниципальных услуг в сфере культуры для всех категорий потребителей, приобщение жителей муниципального образования Кореновский район к культурным ценностям, обеспечение преемственности культурных традиций;</w:t>
      </w:r>
    </w:p>
    <w:p w:rsidR="00000000" w:rsidRDefault="00850FA3">
      <w:pPr>
        <w:shd w:val="clear" w:color="auto" w:fill="FFFFFF"/>
        <w:ind w:left="-57" w:right="-57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ab/>
        <w:t>- укрепление материаль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но-технической базы учреждений дополнительного образования и учреждений культуры муниципального образования Кореновский район.</w:t>
      </w:r>
    </w:p>
    <w:p w:rsidR="00000000" w:rsidRDefault="00850FA3">
      <w:pPr>
        <w:widowControl/>
        <w:shd w:val="clear" w:color="auto" w:fill="FFFFFF"/>
        <w:ind w:firstLine="706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2.2. Для достижения указанных целей необходимо решить следующие основные задачи:</w:t>
      </w:r>
    </w:p>
    <w:p w:rsidR="00000000" w:rsidRDefault="00850FA3">
      <w:pPr>
        <w:widowControl/>
        <w:shd w:val="clear" w:color="auto" w:fill="FFFFFF"/>
        <w:ind w:firstLine="706"/>
        <w:jc w:val="both"/>
      </w:pPr>
      <w:r>
        <w:rPr>
          <w:rFonts w:ascii="Times New Roman" w:eastAsia="Times New Roman" w:hAnsi="Times New Roman" w:cs="Times New Roman"/>
          <w:color w:val="00000A"/>
          <w:sz w:val="28"/>
          <w:szCs w:val="28"/>
          <w:shd w:val="clear" w:color="auto" w:fill="FFFFFF"/>
        </w:rPr>
        <w:t>- создание условий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для повышения качества услуг,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предоставляемых учреждениями культуры, дополнительного образования, укрепление их материально- технической базы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;</w:t>
      </w:r>
    </w:p>
    <w:p w:rsidR="00000000" w:rsidRDefault="00850FA3">
      <w:pPr>
        <w:widowControl/>
        <w:shd w:val="clear" w:color="auto" w:fill="FFFFFF"/>
        <w:ind w:firstLine="706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выявление и материальная поддержка особо талантливых и одаренных учащихся школ искусств;</w:t>
      </w:r>
    </w:p>
    <w:p w:rsidR="00000000" w:rsidRDefault="00850FA3">
      <w:pPr>
        <w:widowControl/>
        <w:shd w:val="clear" w:color="auto" w:fill="FFFFFF"/>
        <w:ind w:firstLine="706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создание условий для развития творческих способно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стей, социализации детей, предоставление возможностей для саморазвития путем участия в фестивалях и конкурсах различного уровня;</w:t>
      </w:r>
    </w:p>
    <w:p w:rsidR="00000000" w:rsidRDefault="00850FA3">
      <w:pPr>
        <w:widowControl/>
        <w:shd w:val="clear" w:color="auto" w:fill="FFFFFF"/>
        <w:ind w:firstLine="706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создание благоприятных условий для привлечения, развития и сохранения кадрового потенциала в сфере культуры и искусства;</w:t>
      </w:r>
    </w:p>
    <w:p w:rsidR="00000000" w:rsidRDefault="00850FA3">
      <w:pPr>
        <w:widowControl/>
        <w:shd w:val="clear" w:color="auto" w:fill="FFFFFF"/>
        <w:ind w:firstLine="706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ул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учшение качества услуг, предоставляемых муниципальными библиотеками;</w:t>
      </w:r>
    </w:p>
    <w:p w:rsidR="00000000" w:rsidRDefault="00850FA3">
      <w:pPr>
        <w:widowControl/>
        <w:shd w:val="clear" w:color="auto" w:fill="FFFFFF"/>
        <w:ind w:firstLine="706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оперативное и качественное удовлетворение информационных потребностей пользователей муниципальных библиотек;</w:t>
      </w:r>
    </w:p>
    <w:p w:rsidR="00000000" w:rsidRDefault="00850FA3">
      <w:pPr>
        <w:widowControl/>
        <w:shd w:val="clear" w:color="auto" w:fill="FFFFFF"/>
        <w:ind w:firstLine="706"/>
        <w:jc w:val="both"/>
      </w:pP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>- увеличение доступности к культурному продукту путем информатизации отрасли</w:t>
      </w: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>, создания электронных баз библиотек;</w:t>
      </w:r>
    </w:p>
    <w:p w:rsidR="00000000" w:rsidRDefault="00850FA3">
      <w:pPr>
        <w:widowControl/>
        <w:shd w:val="clear" w:color="auto" w:fill="FFFFFF"/>
        <w:ind w:firstLine="706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с</w:t>
      </w:r>
      <w:r>
        <w:rPr>
          <w:rFonts w:ascii="Times New Roman" w:eastAsia="Times New Roman" w:hAnsi="Times New Roman" w:cs="Times New Roman"/>
          <w:color w:val="00000A"/>
          <w:sz w:val="28"/>
          <w:szCs w:val="28"/>
          <w:shd w:val="clear" w:color="auto" w:fill="FFFFFF"/>
        </w:rPr>
        <w:t>оздание комфортной среды для привлечения большего количества пользователей библиотек;</w:t>
      </w:r>
    </w:p>
    <w:p w:rsidR="00000000" w:rsidRDefault="00850FA3">
      <w:pPr>
        <w:widowControl/>
        <w:shd w:val="clear" w:color="auto" w:fill="FFFFFF"/>
        <w:ind w:firstLine="706"/>
        <w:jc w:val="both"/>
      </w:pPr>
      <w:r>
        <w:rPr>
          <w:rFonts w:ascii="Times New Roman" w:eastAsia="Times New Roman" w:hAnsi="Times New Roman" w:cs="Times New Roman"/>
          <w:color w:val="00000A"/>
          <w:sz w:val="28"/>
          <w:szCs w:val="28"/>
          <w:shd w:val="clear" w:color="auto" w:fill="FFFFFF"/>
        </w:rPr>
        <w:t>- развитие и сохранение кадрового потенциала библиотечной отрасли;</w:t>
      </w:r>
    </w:p>
    <w:p w:rsidR="00000000" w:rsidRDefault="00850FA3">
      <w:pPr>
        <w:widowControl/>
        <w:shd w:val="clear" w:color="auto" w:fill="FFFFFF"/>
        <w:ind w:firstLine="706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повышение эффективности использования ресурсов муниципальных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бюджетных учреждений культуры;</w:t>
      </w:r>
    </w:p>
    <w:p w:rsidR="00000000" w:rsidRDefault="00850FA3">
      <w:pPr>
        <w:widowControl/>
        <w:shd w:val="clear" w:color="auto" w:fill="FFFFFF"/>
        <w:ind w:firstLine="706"/>
        <w:jc w:val="both"/>
      </w:pP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>- сохранение и развитие традиционной народной культуры, ремесленной деятельности, пропаганда лучших образцов народной культуры Кореновского района;</w:t>
      </w:r>
    </w:p>
    <w:p w:rsidR="00000000" w:rsidRDefault="00850FA3">
      <w:pPr>
        <w:widowControl/>
        <w:shd w:val="clear" w:color="auto" w:fill="FFFFFF"/>
        <w:ind w:firstLine="706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поддержка, развитие творческих способностей одаренных детей;</w:t>
      </w:r>
    </w:p>
    <w:p w:rsidR="00000000" w:rsidRDefault="00850FA3">
      <w:pPr>
        <w:widowControl/>
        <w:shd w:val="clear" w:color="auto" w:fill="FFFFFF"/>
        <w:ind w:firstLine="706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организаци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я отдыха и оздоровления одаренных детей в летний период, создание условий для реализация творческих инициатив одаренных детей школ искусств и участников детских творческих коллективов учреждений культуры;</w:t>
      </w:r>
    </w:p>
    <w:p w:rsidR="00000000" w:rsidRDefault="00850FA3">
      <w:pPr>
        <w:widowControl/>
        <w:shd w:val="clear" w:color="auto" w:fill="FFFFFF"/>
        <w:ind w:firstLine="706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формирование благоприятной общественной атмосферы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для приобщения жителей муниципального образования Кореновский район к культурным ценностям, обеспечение преемственности культурных традиций;</w:t>
      </w:r>
    </w:p>
    <w:p w:rsidR="00000000" w:rsidRDefault="00850FA3">
      <w:pPr>
        <w:widowControl/>
        <w:shd w:val="clear" w:color="auto" w:fill="FFFFFF"/>
        <w:ind w:firstLine="706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улучшение качества услуг, предоставляемых учреждениями культуры муниципального образования Кореновский район за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счет притока квалифицированных кадров.</w:t>
      </w:r>
    </w:p>
    <w:p w:rsidR="00000000" w:rsidRDefault="00850FA3">
      <w:pPr>
        <w:shd w:val="clear" w:color="auto" w:fill="FFFFFF"/>
        <w:ind w:left="-57" w:right="-57" w:firstLine="766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>
        <w:rPr>
          <w:rFonts w:ascii="Times New Roman" w:eastAsia="Times New Roman" w:hAnsi="Times New Roman" w:cs="Times New Roman"/>
          <w:color w:val="000009"/>
          <w:kern w:val="0"/>
          <w:sz w:val="28"/>
          <w:szCs w:val="22"/>
          <w:lang w:eastAsia="en-US" w:bidi="ar-SA"/>
        </w:rPr>
        <w:t>поддержка добровольческих (волонтерских) и некоммерческих организаций в целях стимулирования их работы в сфере культуры, в том числе по реализации социокультурных проектов, в сельской местности.</w:t>
      </w:r>
    </w:p>
    <w:p w:rsidR="00000000" w:rsidRDefault="00850FA3">
      <w:pPr>
        <w:widowControl/>
        <w:shd w:val="clear" w:color="auto" w:fill="FFFFFF"/>
        <w:ind w:firstLine="706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2.3. Сроки реализаци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 муниципальной программы: 2022 - 2026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годы.</w:t>
      </w:r>
    </w:p>
    <w:p w:rsidR="00000000" w:rsidRDefault="00850FA3">
      <w:pPr>
        <w:widowControl/>
        <w:shd w:val="clear" w:color="auto" w:fill="FFFFFF"/>
        <w:ind w:firstLine="706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2.4. Целевые показатели муниципальной программы увязаны с целевыми показателями, характеризующими достижение целей и решение задач муниципальной программы.</w:t>
      </w:r>
    </w:p>
    <w:p w:rsidR="00000000" w:rsidRDefault="00850FA3">
      <w:pPr>
        <w:widowControl/>
        <w:shd w:val="clear" w:color="auto" w:fill="FFFFFF"/>
        <w:ind w:firstLine="68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Плановые значения целевых показателей приведены в прило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жение №1.</w:t>
      </w:r>
    </w:p>
    <w:p w:rsidR="00000000" w:rsidRDefault="00850FA3">
      <w:pPr>
        <w:widowControl/>
        <w:shd w:val="clear" w:color="auto" w:fill="FFFFFF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ab/>
        <w:t>В рамках муниципальной программы предусмотрены основные мероприятия, направленные на обеспечение качественного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управления развитием муниципальных учреждений отрасли «культура» муниципального образования Кореновский район, осуществляемые отделом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культуры администрации муниципального образования Кореновский район,  в рамках функций и полномочий,  установленных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Положением об отделе культуры администрации МО Кореновский район, утвержденным Решением Совета муниципального образования Кореновский район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от 13 декабря 2010 года № 90.</w:t>
      </w:r>
    </w:p>
    <w:p w:rsidR="00000000" w:rsidRDefault="00850FA3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000000" w:rsidRDefault="00850FA3">
      <w:pPr>
        <w:widowControl/>
        <w:shd w:val="clear" w:color="auto" w:fill="FFFFFF"/>
        <w:jc w:val="center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3. Перечень и краткое описание подпрограмм</w:t>
      </w:r>
    </w:p>
    <w:p w:rsidR="00000000" w:rsidRDefault="00850FA3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850FA3">
      <w:pPr>
        <w:widowControl/>
        <w:shd w:val="clear" w:color="auto" w:fill="FFFFFF"/>
        <w:ind w:firstLine="69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Мероприятия муниципальной программы носят комплексный характер, они согласованы по срокам, а также ресурсам, необходимым для их осуществления. Принципиальным является то, что компле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ксы мероприятий муниципальной программы определены с учетом приоритетов государственной программы Краснодарского края «Развитие культуры», постановления администрации Краснодарского края «Об утверждении плана мероприятий («дорожной карты») «Изменения в отр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аслях социальной сферы Краснодарского края», Программы социально - экономического развития Краснодарского края до 2020 года (изменения от 05.06.2013 г.)</w:t>
      </w:r>
    </w:p>
    <w:p w:rsidR="00000000" w:rsidRDefault="00850FA3">
      <w:pPr>
        <w:widowControl/>
        <w:shd w:val="clear" w:color="auto" w:fill="FFFFFF"/>
        <w:ind w:firstLine="69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Комплексы мероприятий муниципальной программы объединены в следующие подпрограммы:</w:t>
      </w:r>
    </w:p>
    <w:p w:rsidR="00000000" w:rsidRDefault="00850FA3">
      <w:pPr>
        <w:widowControl/>
        <w:shd w:val="clear" w:color="auto" w:fill="FFFFFF"/>
        <w:ind w:firstLine="705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«Развитие художест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венно - эстетического образования и воспитания детей в муниципальном образовании Кореновский район» (направлена на создание условий для устойчивого развития организаций дополнительного образования, сохранение и развитие их материально-технической базы твор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ческого потенциала, создание благоприятных условий для разностороннего развития личности обучающихся, поддержку одаренных учащихся школ искусств);  </w:t>
      </w:r>
    </w:p>
    <w:p w:rsidR="00000000" w:rsidRDefault="00850FA3">
      <w:pPr>
        <w:widowControl/>
        <w:shd w:val="clear" w:color="auto" w:fill="FFFFFF"/>
        <w:tabs>
          <w:tab w:val="left" w:pos="851"/>
        </w:tabs>
        <w:ind w:firstLine="705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«Развитие муниципального бюджетного учреждения культуры муниципального образования Кореновский район «Кор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еновская межпоселенческая центральная районная библиотека» (направлена на улучшение качества услуг, предоставляемых муниципальными библиотеками, организацию библиотечного обслуживания населения, комплектование и обеспечение сохранности библиотечных фондов,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организацию научно-методического, информационного обеспечения отрасли культуры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);</w:t>
      </w:r>
    </w:p>
    <w:p w:rsidR="00000000" w:rsidRDefault="00850FA3">
      <w:pPr>
        <w:widowControl/>
        <w:shd w:val="clear" w:color="auto" w:fill="FFFFFF"/>
        <w:ind w:firstLine="705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«Развитие и сохранение народного творчества, традиционной народной культуры, ремесленной деятельности, проведение общественно - значимых культурно - массовых мероприятий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муниципальном образовании Кореновский район» (направлена на повышение качества и доступности муниципальных услуг сферы культуры для всех категорий потребителей, обеспечение развития</w:t>
      </w:r>
    </w:p>
    <w:p w:rsidR="00000000" w:rsidRDefault="00850FA3">
      <w:pPr>
        <w:widowControl/>
        <w:shd w:val="clear" w:color="auto" w:fill="FFFFFF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муниципальных учреждений культуры, традиционной народной культуры, повышен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ие конкурентоспособности путем укрепления материально - технической базы, пропаганду лучших образцов народного творчества и ремесленной деятельности муниципального образования Кореновский район);</w:t>
      </w:r>
    </w:p>
    <w:p w:rsidR="00000000" w:rsidRDefault="00850FA3">
      <w:pPr>
        <w:shd w:val="clear" w:color="auto" w:fill="FFFFFF"/>
        <w:ind w:left="-57" w:right="-57" w:firstLine="737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«Отдельные мероприятия по реализации Программы» (направлен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на обеспечение качественного управления развитием муниципальных учреждений отрасли «культура» муниципального образования Кореновский район)</w:t>
      </w:r>
    </w:p>
    <w:p w:rsidR="00000000" w:rsidRDefault="00850FA3">
      <w:pPr>
        <w:shd w:val="clear" w:color="auto" w:fill="FFFFFF"/>
        <w:ind w:firstLine="705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Включение вышеперечисленных подпрограмм в муниципальную программу предопределено структурой отрасли «культура» и 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лючевыми задачами, связанными с обеспечением повышения качества услуг в сфере культуры.</w:t>
      </w:r>
    </w:p>
    <w:p w:rsidR="00000000" w:rsidRDefault="00850FA3">
      <w:pPr>
        <w:shd w:val="clear" w:color="auto" w:fill="FFFFFF"/>
        <w:ind w:firstLine="705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</w:p>
    <w:p w:rsidR="00000000" w:rsidRDefault="00850FA3">
      <w:pPr>
        <w:widowControl/>
        <w:shd w:val="clear" w:color="auto" w:fill="FFFFFF"/>
        <w:jc w:val="center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 Перечень основных мероприятий муниципальной программы</w:t>
      </w:r>
    </w:p>
    <w:p w:rsidR="00000000" w:rsidRDefault="00850FA3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850FA3">
      <w:pPr>
        <w:widowControl/>
        <w:shd w:val="clear" w:color="auto" w:fill="FFFFFF"/>
        <w:ind w:firstLine="706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Перечень основных мероприятий муниципальной программы приводится в табличной форме в соответствии с приложени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ями № 2 к подпрограммам  «Развитие художественно - эстетического образования и воспитания детей в муниципальном образовании Кореновский район», «Развитие муниципального бюджетного учреждения культуры муниципального образования Кореновский район «Кореновска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я межпоселенческая центральная районная библиотека», «Развитие и сохранение народного творчества, традиционной народной культуры, ремесленной деятельности, проведение общественно - значимых культурно - массовых мероприятий в муниципальном образовании Корен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овский район», «Отдельные мероприятия по реализации Программы».</w:t>
      </w:r>
    </w:p>
    <w:p w:rsidR="00000000" w:rsidRDefault="00850FA3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850FA3">
      <w:pPr>
        <w:widowControl/>
        <w:shd w:val="clear" w:color="auto" w:fill="FFFFFF"/>
        <w:jc w:val="center"/>
      </w:pPr>
      <w:bookmarkStart w:id="4" w:name="_3znysh7"/>
      <w:bookmarkEnd w:id="4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5. Обоснование ресурсного обеспечения муниципальной программы</w:t>
      </w:r>
    </w:p>
    <w:p w:rsidR="00000000" w:rsidRDefault="00850FA3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tbl>
      <w:tblPr>
        <w:tblW w:w="5050" w:type="pct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2154"/>
        <w:gridCol w:w="1236"/>
        <w:gridCol w:w="1460"/>
        <w:gridCol w:w="913"/>
        <w:gridCol w:w="1140"/>
        <w:gridCol w:w="898"/>
        <w:gridCol w:w="973"/>
        <w:gridCol w:w="960"/>
      </w:tblGrid>
      <w:tr w:rsidR="00000000">
        <w:trPr>
          <w:jc w:val="center"/>
        </w:trPr>
        <w:tc>
          <w:tcPr>
            <w:tcW w:w="2154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Объем финансирования мероприятия</w:t>
            </w:r>
          </w:p>
        </w:tc>
        <w:tc>
          <w:tcPr>
            <w:tcW w:w="1236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Объем финансирования, всего</w:t>
            </w:r>
          </w:p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(тыс. руб.)</w:t>
            </w:r>
          </w:p>
        </w:tc>
        <w:tc>
          <w:tcPr>
            <w:tcW w:w="6344" w:type="dxa"/>
            <w:gridSpan w:val="6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Объем финансирования мероприятий муниципальной программ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ы </w:t>
            </w:r>
          </w:p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(тыс. руб.)</w:t>
            </w:r>
          </w:p>
        </w:tc>
      </w:tr>
      <w:tr w:rsidR="00000000">
        <w:trPr>
          <w:jc w:val="center"/>
        </w:trPr>
        <w:tc>
          <w:tcPr>
            <w:tcW w:w="215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6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60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Источник финансирования</w:t>
            </w:r>
          </w:p>
        </w:tc>
        <w:tc>
          <w:tcPr>
            <w:tcW w:w="4884" w:type="dxa"/>
            <w:gridSpan w:val="5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том числе по годам</w:t>
            </w:r>
          </w:p>
        </w:tc>
      </w:tr>
      <w:tr w:rsidR="00000000">
        <w:trPr>
          <w:jc w:val="center"/>
        </w:trPr>
        <w:tc>
          <w:tcPr>
            <w:tcW w:w="215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6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60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113" w:right="-11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2022 год</w:t>
            </w:r>
          </w:p>
        </w:tc>
        <w:tc>
          <w:tcPr>
            <w:tcW w:w="114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113" w:right="-11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2023 год</w:t>
            </w:r>
          </w:p>
        </w:tc>
        <w:tc>
          <w:tcPr>
            <w:tcW w:w="8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113" w:right="-11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2024 год</w:t>
            </w:r>
          </w:p>
        </w:tc>
        <w:tc>
          <w:tcPr>
            <w:tcW w:w="9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113" w:right="-11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2025 год</w:t>
            </w:r>
          </w:p>
        </w:tc>
        <w:tc>
          <w:tcPr>
            <w:tcW w:w="9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113" w:right="-11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2026 год</w:t>
            </w:r>
          </w:p>
        </w:tc>
      </w:tr>
      <w:tr w:rsidR="00000000">
        <w:trPr>
          <w:jc w:val="center"/>
        </w:trPr>
        <w:tc>
          <w:tcPr>
            <w:tcW w:w="2154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Объем финансирования мероприятий муниципальной программы муниципального образования Кореновский район Развитие культуры на 2022- 2026 годы»</w:t>
            </w:r>
          </w:p>
        </w:tc>
        <w:tc>
          <w:tcPr>
            <w:tcW w:w="1236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624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246,7</w:t>
            </w:r>
          </w:p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т.ч.</w:t>
            </w:r>
          </w:p>
          <w:p w:rsidR="00000000" w:rsidRDefault="00850FA3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к.б.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22 276,2</w:t>
            </w:r>
          </w:p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ф.б. 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9 846,9</w:t>
            </w:r>
          </w:p>
          <w:p w:rsidR="00000000" w:rsidRDefault="00850FA3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000000" w:rsidRDefault="00850FA3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527 054,9</w:t>
            </w:r>
          </w:p>
          <w:p w:rsidR="00000000" w:rsidRDefault="00850FA3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000000" w:rsidRDefault="00850FA3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Краевой</w:t>
            </w:r>
          </w:p>
          <w:p w:rsidR="00000000" w:rsidRDefault="00850FA3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бюджет</w:t>
            </w:r>
          </w:p>
        </w:tc>
        <w:tc>
          <w:tcPr>
            <w:tcW w:w="91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1 496,8</w:t>
            </w:r>
          </w:p>
        </w:tc>
        <w:tc>
          <w:tcPr>
            <w:tcW w:w="114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17 598,0</w:t>
            </w:r>
          </w:p>
        </w:tc>
        <w:tc>
          <w:tcPr>
            <w:tcW w:w="8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2623,2</w:t>
            </w:r>
          </w:p>
        </w:tc>
        <w:tc>
          <w:tcPr>
            <w:tcW w:w="9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277,5</w:t>
            </w:r>
          </w:p>
        </w:tc>
        <w:tc>
          <w:tcPr>
            <w:tcW w:w="9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280,7</w:t>
            </w:r>
          </w:p>
        </w:tc>
      </w:tr>
      <w:tr w:rsidR="00000000">
        <w:trPr>
          <w:jc w:val="center"/>
        </w:trPr>
        <w:tc>
          <w:tcPr>
            <w:tcW w:w="215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6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Федеральный бюджет  </w:t>
            </w:r>
          </w:p>
        </w:tc>
        <w:tc>
          <w:tcPr>
            <w:tcW w:w="91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343,0</w:t>
            </w:r>
          </w:p>
        </w:tc>
        <w:tc>
          <w:tcPr>
            <w:tcW w:w="114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5 049,0</w:t>
            </w:r>
          </w:p>
        </w:tc>
        <w:tc>
          <w:tcPr>
            <w:tcW w:w="8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3 898,8</w:t>
            </w:r>
          </w:p>
        </w:tc>
        <w:tc>
          <w:tcPr>
            <w:tcW w:w="9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271,0</w:t>
            </w:r>
          </w:p>
        </w:tc>
        <w:tc>
          <w:tcPr>
            <w:tcW w:w="9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285,1</w:t>
            </w:r>
          </w:p>
        </w:tc>
      </w:tr>
      <w:tr w:rsidR="00000000">
        <w:trPr>
          <w:trHeight w:val="756"/>
          <w:jc w:val="center"/>
        </w:trPr>
        <w:tc>
          <w:tcPr>
            <w:tcW w:w="215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6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Муниципальный бюджет</w:t>
            </w:r>
          </w:p>
        </w:tc>
        <w:tc>
          <w:tcPr>
            <w:tcW w:w="91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110 448,8</w:t>
            </w:r>
          </w:p>
        </w:tc>
        <w:tc>
          <w:tcPr>
            <w:tcW w:w="114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118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492,4</w:t>
            </w:r>
          </w:p>
        </w:tc>
        <w:tc>
          <w:tcPr>
            <w:tcW w:w="8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130 595,8</w:t>
            </w:r>
          </w:p>
        </w:tc>
        <w:tc>
          <w:tcPr>
            <w:tcW w:w="9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147 564,5</w:t>
            </w:r>
          </w:p>
        </w:tc>
        <w:tc>
          <w:tcPr>
            <w:tcW w:w="9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85 022,1</w:t>
            </w:r>
          </w:p>
        </w:tc>
      </w:tr>
      <w:tr w:rsidR="00000000">
        <w:trPr>
          <w:jc w:val="center"/>
        </w:trPr>
        <w:tc>
          <w:tcPr>
            <w:tcW w:w="215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6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Внебюджетные ис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точники</w:t>
            </w:r>
          </w:p>
        </w:tc>
        <w:tc>
          <w:tcPr>
            <w:tcW w:w="91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</w:tr>
      <w:tr w:rsidR="00000000">
        <w:trPr>
          <w:trHeight w:val="307"/>
          <w:jc w:val="center"/>
        </w:trPr>
        <w:tc>
          <w:tcPr>
            <w:tcW w:w="2154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Подпрограмма «Развитие художественно -</w:t>
            </w:r>
          </w:p>
          <w:p w:rsidR="00000000" w:rsidRDefault="00850FA3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эстетического образования и </w:t>
            </w:r>
          </w:p>
          <w:p w:rsidR="00000000" w:rsidRDefault="00850FA3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воспитания детей  </w:t>
            </w:r>
          </w:p>
          <w:p w:rsidR="00000000" w:rsidRDefault="00850FA3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муниципальном образовании Кореновский район»</w:t>
            </w:r>
          </w:p>
        </w:tc>
        <w:tc>
          <w:tcPr>
            <w:tcW w:w="1236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ind w:right="-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000000" w:rsidRDefault="00850FA3">
            <w:pPr>
              <w:shd w:val="clear" w:color="auto" w:fill="FFFFFF"/>
              <w:ind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200 576,0</w:t>
            </w:r>
          </w:p>
          <w:p w:rsidR="00000000" w:rsidRDefault="00850FA3">
            <w:pPr>
              <w:shd w:val="clear" w:color="auto" w:fill="FFFFFF"/>
              <w:ind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т.ч.</w:t>
            </w:r>
          </w:p>
          <w:p w:rsidR="00000000" w:rsidRDefault="00850FA3">
            <w:pPr>
              <w:shd w:val="clear" w:color="auto" w:fill="FFFFFF"/>
              <w:ind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к.б.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4 148,6</w:t>
            </w:r>
          </w:p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ф.б.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8 346,9</w:t>
            </w:r>
          </w:p>
          <w:p w:rsidR="00000000" w:rsidRDefault="00850FA3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188 080,5</w:t>
            </w:r>
          </w:p>
        </w:tc>
        <w:tc>
          <w:tcPr>
            <w:tcW w:w="14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ind w:left="-57" w:right="-11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Краевой бюджет</w:t>
            </w:r>
          </w:p>
        </w:tc>
        <w:tc>
          <w:tcPr>
            <w:tcW w:w="91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1 400,1</w:t>
            </w:r>
          </w:p>
        </w:tc>
        <w:tc>
          <w:tcPr>
            <w:tcW w:w="114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1 802,9</w:t>
            </w:r>
          </w:p>
        </w:tc>
        <w:tc>
          <w:tcPr>
            <w:tcW w:w="8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517,8</w:t>
            </w:r>
          </w:p>
        </w:tc>
        <w:tc>
          <w:tcPr>
            <w:tcW w:w="9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209,7</w:t>
            </w:r>
          </w:p>
        </w:tc>
        <w:tc>
          <w:tcPr>
            <w:tcW w:w="9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218,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</w:tr>
      <w:tr w:rsidR="00000000">
        <w:trPr>
          <w:jc w:val="center"/>
        </w:trPr>
        <w:tc>
          <w:tcPr>
            <w:tcW w:w="215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6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91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4 712,0</w:t>
            </w:r>
          </w:p>
        </w:tc>
        <w:tc>
          <w:tcPr>
            <w:tcW w:w="8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3 634,9</w:t>
            </w:r>
          </w:p>
        </w:tc>
        <w:tc>
          <w:tcPr>
            <w:tcW w:w="9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</w:tr>
      <w:tr w:rsidR="00000000">
        <w:trPr>
          <w:trHeight w:val="509"/>
          <w:jc w:val="center"/>
        </w:trPr>
        <w:tc>
          <w:tcPr>
            <w:tcW w:w="215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6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ind w:left="-57" w:right="-11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Муниципальный бюджет</w:t>
            </w:r>
          </w:p>
        </w:tc>
        <w:tc>
          <w:tcPr>
            <w:tcW w:w="91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32 694,2</w:t>
            </w:r>
          </w:p>
        </w:tc>
        <w:tc>
          <w:tcPr>
            <w:tcW w:w="114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35 734,3</w:t>
            </w:r>
          </w:p>
        </w:tc>
        <w:tc>
          <w:tcPr>
            <w:tcW w:w="8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37 818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,3</w:t>
            </w:r>
          </w:p>
        </w:tc>
        <w:tc>
          <w:tcPr>
            <w:tcW w:w="9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51 472,5</w:t>
            </w:r>
          </w:p>
        </w:tc>
        <w:tc>
          <w:tcPr>
            <w:tcW w:w="9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30 361,1</w:t>
            </w:r>
          </w:p>
        </w:tc>
      </w:tr>
      <w:tr w:rsidR="00000000">
        <w:trPr>
          <w:jc w:val="center"/>
        </w:trPr>
        <w:tc>
          <w:tcPr>
            <w:tcW w:w="215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6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ind w:left="-57" w:right="-11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91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</w:tr>
      <w:tr w:rsidR="00000000">
        <w:trPr>
          <w:trHeight w:val="299"/>
          <w:jc w:val="center"/>
        </w:trPr>
        <w:tc>
          <w:tcPr>
            <w:tcW w:w="2154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widowControl/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Подпрограмма «Развитие муниципального бюджетного учреждения культуры муниципального образования Кореновс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кий район «Кореновская межпоселенческая центральная районная библиотека»</w:t>
            </w:r>
          </w:p>
        </w:tc>
        <w:tc>
          <w:tcPr>
            <w:tcW w:w="1236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104 155,8</w:t>
            </w:r>
          </w:p>
          <w:p w:rsidR="00000000" w:rsidRDefault="00850FA3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т.ч.</w:t>
            </w:r>
          </w:p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к.б.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2 547,6</w:t>
            </w:r>
          </w:p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ф.б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 1 500,0</w:t>
            </w:r>
          </w:p>
          <w:p w:rsidR="00000000" w:rsidRDefault="00850FA3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000000" w:rsidRDefault="00850FA3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100 108,2</w:t>
            </w:r>
          </w:p>
          <w:p w:rsidR="00000000" w:rsidRDefault="00850FA3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000000" w:rsidRDefault="00850FA3">
            <w:pPr>
              <w:shd w:val="clear" w:color="auto" w:fill="FFFFFF"/>
              <w:ind w:right="-57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widowControl/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Краевой </w:t>
            </w:r>
          </w:p>
          <w:p w:rsidR="00000000" w:rsidRDefault="00850FA3">
            <w:pPr>
              <w:widowControl/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бюджет</w:t>
            </w:r>
          </w:p>
        </w:tc>
        <w:tc>
          <w:tcPr>
            <w:tcW w:w="91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96,7</w:t>
            </w:r>
          </w:p>
        </w:tc>
        <w:tc>
          <w:tcPr>
            <w:tcW w:w="114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795,1</w:t>
            </w:r>
          </w:p>
        </w:tc>
        <w:tc>
          <w:tcPr>
            <w:tcW w:w="8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1 525,4</w:t>
            </w:r>
          </w:p>
        </w:tc>
        <w:tc>
          <w:tcPr>
            <w:tcW w:w="9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67,8</w:t>
            </w:r>
          </w:p>
        </w:tc>
        <w:tc>
          <w:tcPr>
            <w:tcW w:w="9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62,6</w:t>
            </w:r>
          </w:p>
        </w:tc>
      </w:tr>
      <w:tr w:rsidR="00000000">
        <w:trPr>
          <w:trHeight w:val="706"/>
          <w:jc w:val="center"/>
        </w:trPr>
        <w:tc>
          <w:tcPr>
            <w:tcW w:w="215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6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widowControl/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91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343,0</w:t>
            </w:r>
          </w:p>
        </w:tc>
        <w:tc>
          <w:tcPr>
            <w:tcW w:w="114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337,0</w:t>
            </w:r>
          </w:p>
        </w:tc>
        <w:tc>
          <w:tcPr>
            <w:tcW w:w="8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263,9</w:t>
            </w:r>
          </w:p>
        </w:tc>
        <w:tc>
          <w:tcPr>
            <w:tcW w:w="9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271,0</w:t>
            </w:r>
          </w:p>
        </w:tc>
        <w:tc>
          <w:tcPr>
            <w:tcW w:w="9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285,1</w:t>
            </w:r>
          </w:p>
        </w:tc>
      </w:tr>
      <w:tr w:rsidR="00000000">
        <w:trPr>
          <w:trHeight w:val="703"/>
          <w:jc w:val="center"/>
        </w:trPr>
        <w:tc>
          <w:tcPr>
            <w:tcW w:w="215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6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widowControl/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Муниципальный бюджет</w:t>
            </w:r>
          </w:p>
        </w:tc>
        <w:tc>
          <w:tcPr>
            <w:tcW w:w="91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18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324,0</w:t>
            </w:r>
          </w:p>
        </w:tc>
        <w:tc>
          <w:tcPr>
            <w:tcW w:w="114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18 113,3</w:t>
            </w:r>
          </w:p>
        </w:tc>
        <w:tc>
          <w:tcPr>
            <w:tcW w:w="8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21 748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,9</w:t>
            </w:r>
          </w:p>
        </w:tc>
        <w:tc>
          <w:tcPr>
            <w:tcW w:w="9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26 605,3</w:t>
            </w:r>
          </w:p>
        </w:tc>
        <w:tc>
          <w:tcPr>
            <w:tcW w:w="9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15 316,7</w:t>
            </w:r>
          </w:p>
        </w:tc>
      </w:tr>
      <w:tr w:rsidR="00000000">
        <w:trPr>
          <w:jc w:val="center"/>
        </w:trPr>
        <w:tc>
          <w:tcPr>
            <w:tcW w:w="215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6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widowControl/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91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000000">
        <w:trPr>
          <w:trHeight w:val="820"/>
          <w:jc w:val="center"/>
        </w:trPr>
        <w:tc>
          <w:tcPr>
            <w:tcW w:w="2154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Подпрограмма «Развитие и сохранение народного творчества, традиционной народной культуры, ремесленной деятельности, проведение общественно - значимых культурно - массовых меропр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иятий в муниципальном образовании Кореновский район</w:t>
            </w:r>
          </w:p>
        </w:tc>
        <w:tc>
          <w:tcPr>
            <w:tcW w:w="1236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81D41A"/>
              </w:rPr>
            </w:pPr>
          </w:p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309 791,3</w:t>
            </w:r>
          </w:p>
          <w:p w:rsidR="00000000" w:rsidRDefault="00850FA3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т.ч.</w:t>
            </w:r>
          </w:p>
          <w:p w:rsidR="00000000" w:rsidRDefault="00850FA3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000000" w:rsidRDefault="00850FA3">
            <w:pPr>
              <w:widowControl/>
              <w:suppressAutoHyphens w:val="0"/>
              <w:autoSpaceDE w:val="0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к.б. 15 580,0</w:t>
            </w:r>
          </w:p>
          <w:p w:rsidR="00000000" w:rsidRDefault="00850FA3">
            <w:pPr>
              <w:widowControl/>
              <w:suppressAutoHyphens w:val="0"/>
              <w:autoSpaceDE w:val="0"/>
              <w:ind w:left="-57" w:right="-57"/>
              <w:jc w:val="center"/>
            </w:pPr>
          </w:p>
          <w:p w:rsidR="00000000" w:rsidRDefault="00850FA3">
            <w:pPr>
              <w:widowControl/>
              <w:suppressAutoHyphens w:val="0"/>
              <w:autoSpaceDE w:val="0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294 211,3</w:t>
            </w:r>
          </w:p>
          <w:p w:rsidR="00000000" w:rsidRDefault="00850FA3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000000" w:rsidRDefault="00850FA3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000000" w:rsidRDefault="00850FA3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Краевой </w:t>
            </w:r>
          </w:p>
          <w:p w:rsidR="00000000" w:rsidRDefault="00850FA3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бюджет</w:t>
            </w:r>
          </w:p>
        </w:tc>
        <w:tc>
          <w:tcPr>
            <w:tcW w:w="91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15 000,0</w:t>
            </w:r>
          </w:p>
        </w:tc>
        <w:tc>
          <w:tcPr>
            <w:tcW w:w="8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580,0</w:t>
            </w:r>
          </w:p>
        </w:tc>
        <w:tc>
          <w:tcPr>
            <w:tcW w:w="9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</w:tr>
      <w:tr w:rsidR="00000000">
        <w:trPr>
          <w:trHeight w:val="1064"/>
          <w:jc w:val="center"/>
        </w:trPr>
        <w:tc>
          <w:tcPr>
            <w:tcW w:w="215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6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91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</w:tr>
      <w:tr w:rsidR="00000000">
        <w:trPr>
          <w:trHeight w:val="1069"/>
          <w:jc w:val="center"/>
        </w:trPr>
        <w:tc>
          <w:tcPr>
            <w:tcW w:w="215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6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Муниципальный бюджет</w:t>
            </w:r>
          </w:p>
        </w:tc>
        <w:tc>
          <w:tcPr>
            <w:tcW w:w="91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57 653,1</w:t>
            </w:r>
          </w:p>
        </w:tc>
        <w:tc>
          <w:tcPr>
            <w:tcW w:w="114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62 7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99,9</w:t>
            </w:r>
          </w:p>
        </w:tc>
        <w:tc>
          <w:tcPr>
            <w:tcW w:w="8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68 976,5</w:t>
            </w:r>
          </w:p>
        </w:tc>
        <w:tc>
          <w:tcPr>
            <w:tcW w:w="9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67 121,3</w:t>
            </w:r>
          </w:p>
        </w:tc>
        <w:tc>
          <w:tcPr>
            <w:tcW w:w="9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37 660,5</w:t>
            </w:r>
          </w:p>
        </w:tc>
      </w:tr>
      <w:tr w:rsidR="00000000">
        <w:trPr>
          <w:jc w:val="center"/>
        </w:trPr>
        <w:tc>
          <w:tcPr>
            <w:tcW w:w="215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6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Внебюджетные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источники</w:t>
            </w:r>
          </w:p>
        </w:tc>
        <w:tc>
          <w:tcPr>
            <w:tcW w:w="91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000000">
        <w:tblPrEx>
          <w:tblCellMar>
            <w:left w:w="0" w:type="dxa"/>
            <w:right w:w="0" w:type="dxa"/>
          </w:tblCellMar>
        </w:tblPrEx>
        <w:trPr>
          <w:jc w:val="center"/>
        </w:trPr>
        <w:tc>
          <w:tcPr>
            <w:tcW w:w="21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850FA3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Подпрограмма «Отдельные мероприятия по реализации Программы»</w:t>
            </w:r>
          </w:p>
          <w:p w:rsidR="00000000" w:rsidRDefault="00850FA3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</w:r>
          </w:p>
        </w:tc>
        <w:tc>
          <w:tcPr>
            <w:tcW w:w="12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000000" w:rsidRDefault="00850FA3">
            <w:pPr>
              <w:shd w:val="clear" w:color="auto" w:fill="FFFFFF"/>
              <w:snapToGrid w:val="0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9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723,6</w:t>
            </w:r>
          </w:p>
          <w:p w:rsidR="00000000" w:rsidRDefault="00850FA3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 т.ч.</w:t>
            </w:r>
          </w:p>
          <w:p w:rsidR="00000000" w:rsidRDefault="00850FA3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</w:t>
            </w:r>
          </w:p>
          <w:p w:rsidR="00000000" w:rsidRDefault="00850FA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000000" w:rsidRDefault="00850FA3">
            <w:pPr>
              <w:shd w:val="clear" w:color="auto" w:fill="FFFFFF"/>
              <w:snapToGrid w:val="0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9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723,6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Краевой бюджет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000000">
        <w:tblPrEx>
          <w:tblCellMar>
            <w:left w:w="0" w:type="dxa"/>
            <w:right w:w="0" w:type="dxa"/>
          </w:tblCellMar>
        </w:tblPrEx>
        <w:trPr>
          <w:jc w:val="center"/>
        </w:trPr>
        <w:tc>
          <w:tcPr>
            <w:tcW w:w="21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</w:tr>
      <w:tr w:rsidR="00000000">
        <w:tblPrEx>
          <w:tblCellMar>
            <w:left w:w="0" w:type="dxa"/>
            <w:right w:w="0" w:type="dxa"/>
          </w:tblCellMar>
        </w:tblPrEx>
        <w:trPr>
          <w:jc w:val="center"/>
        </w:trPr>
        <w:tc>
          <w:tcPr>
            <w:tcW w:w="21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Муниципальный бюджет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1 777,5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844,9</w:t>
            </w:r>
          </w:p>
        </w:tc>
        <w:tc>
          <w:tcPr>
            <w:tcW w:w="8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052,1</w:t>
            </w:r>
          </w:p>
        </w:tc>
        <w:tc>
          <w:tcPr>
            <w:tcW w:w="9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2 365,3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1 683,8</w:t>
            </w:r>
          </w:p>
        </w:tc>
      </w:tr>
      <w:tr w:rsidR="00000000">
        <w:tblPrEx>
          <w:tblCellMar>
            <w:left w:w="0" w:type="dxa"/>
            <w:right w:w="0" w:type="dxa"/>
          </w:tblCellMar>
        </w:tblPrEx>
        <w:trPr>
          <w:trHeight w:val="270"/>
          <w:jc w:val="center"/>
        </w:trPr>
        <w:tc>
          <w:tcPr>
            <w:tcW w:w="21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Внебюджетные источни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ки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</w:tr>
    </w:tbl>
    <w:p w:rsidR="00000000" w:rsidRDefault="00850FA3">
      <w:pPr>
        <w:widowControl/>
        <w:shd w:val="clear" w:color="auto" w:fill="FFFFFF"/>
        <w:ind w:firstLine="72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Объем софинансирования из краевого бюджета выделяется в рамках государственной программы Краснодарского края «Развитие культуры», утвержденной постановлением главы администрации (губернатора) Краснодарского края от 22.10.2015 года № 986 «Об 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тверждении государственной программы Краснодарского края «Развитие культуры» (с изменениями от 15.03.2021 г. № 125)</w:t>
      </w:r>
    </w:p>
    <w:p w:rsidR="00000000" w:rsidRDefault="00850FA3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850FA3">
      <w:pPr>
        <w:widowControl/>
        <w:shd w:val="clear" w:color="auto" w:fill="FFFFFF"/>
        <w:jc w:val="center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6. Методика оценки эффективности реализации муниципальной программы</w:t>
      </w:r>
    </w:p>
    <w:p w:rsidR="00000000" w:rsidRDefault="00850FA3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0"/>
          <w:szCs w:val="28"/>
          <w:shd w:val="clear" w:color="auto" w:fill="FFFFFF"/>
        </w:rPr>
      </w:pPr>
    </w:p>
    <w:p w:rsidR="00000000" w:rsidRDefault="00850FA3">
      <w:pPr>
        <w:widowControl/>
        <w:shd w:val="clear" w:color="auto" w:fill="FFFFFF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ab/>
        <w:t xml:space="preserve">Оценка эффективности реализации муниципальной программы производится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ежегодно в соответствии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Порядком проведения оценки эффективности реализации муниципальной программы, утвержденным постановлением администрации муниципального образования Кореновский район № 1921 от 2 ноября 2023 года.</w:t>
      </w:r>
    </w:p>
    <w:p w:rsidR="00000000" w:rsidRDefault="00850FA3">
      <w:pPr>
        <w:widowControl/>
        <w:shd w:val="clear" w:color="auto" w:fill="FFFFFF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Результаты оценки эффективности реал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изации муниципальной программы предоставляются в составе ежегодного доклада о ходе реализации муниципальной программы ответственного исполнителя муниципальной программы о ходе ее реализации и об оценке эффективности.</w:t>
      </w:r>
    </w:p>
    <w:p w:rsidR="00000000" w:rsidRDefault="00850FA3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850FA3">
      <w:pPr>
        <w:widowControl/>
        <w:shd w:val="clear" w:color="auto" w:fill="FFFFFF"/>
        <w:jc w:val="center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7. Механизм реализации муниципальной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рограммы и контроль </w:t>
      </w:r>
    </w:p>
    <w:p w:rsidR="00000000" w:rsidRDefault="00850FA3">
      <w:pPr>
        <w:widowControl/>
        <w:shd w:val="clear" w:color="auto" w:fill="FFFFFF"/>
        <w:jc w:val="center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 ее выполнением</w:t>
      </w:r>
    </w:p>
    <w:p w:rsidR="00000000" w:rsidRDefault="00850FA3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00000" w:rsidRDefault="00850FA3">
      <w:pPr>
        <w:widowControl/>
        <w:shd w:val="clear" w:color="auto" w:fill="FFFFFF"/>
        <w:ind w:firstLine="706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Текущее управление ходом реализации муниципальной программы и контроль за ее выполнением осуществляет отдел культуры администрации муниципального образования Кореновский район, который:</w:t>
      </w:r>
    </w:p>
    <w:p w:rsidR="00000000" w:rsidRDefault="00850FA3">
      <w:pPr>
        <w:widowControl/>
        <w:shd w:val="clear" w:color="auto" w:fill="FFFFFF"/>
        <w:ind w:firstLine="706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обеспечивает разработку и ре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ализацию муниципальной программы, её согласование с соисполнителями, участниками муниципальной программы;</w:t>
      </w:r>
    </w:p>
    <w:p w:rsidR="00000000" w:rsidRDefault="00850FA3">
      <w:pPr>
        <w:widowControl/>
        <w:shd w:val="clear" w:color="auto" w:fill="FFFFFF"/>
        <w:ind w:firstLine="706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формирует структуру муниципальной программы и перечень соисполнителей, участников муниципальной программы;</w:t>
      </w:r>
    </w:p>
    <w:p w:rsidR="00000000" w:rsidRDefault="00850FA3">
      <w:pPr>
        <w:widowControl/>
        <w:shd w:val="clear" w:color="auto" w:fill="FFFFFF"/>
        <w:ind w:firstLine="706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организует реализацию муниципальной про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граммы, координацию деятельности соисполнителей, участников муниципальной программы;</w:t>
      </w:r>
    </w:p>
    <w:p w:rsidR="00000000" w:rsidRDefault="00850FA3">
      <w:pPr>
        <w:widowControl/>
        <w:shd w:val="clear" w:color="auto" w:fill="FFFFFF"/>
        <w:ind w:firstLine="706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принимает решение о внесении в установленном порядке изменений в муниципальную программу;</w:t>
      </w:r>
    </w:p>
    <w:p w:rsidR="00000000" w:rsidRDefault="00850FA3">
      <w:pPr>
        <w:widowControl/>
        <w:shd w:val="clear" w:color="auto" w:fill="FFFFFF"/>
        <w:ind w:firstLine="706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несет ответственность за достижение целевых показателей муниципальной програм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мы;</w:t>
      </w:r>
    </w:p>
    <w:p w:rsidR="00000000" w:rsidRDefault="00850FA3">
      <w:pPr>
        <w:widowControl/>
        <w:shd w:val="clear" w:color="auto" w:fill="FFFFFF"/>
        <w:ind w:firstLine="706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осуществляет подготовку предложений по объемам и источникам финансирования реализации муниципальной программы на основании предложений соисполнителей, участников муниципальной программы;</w:t>
      </w:r>
    </w:p>
    <w:p w:rsidR="00000000" w:rsidRDefault="00850FA3">
      <w:pPr>
        <w:widowControl/>
        <w:shd w:val="clear" w:color="auto" w:fill="FFFFFF"/>
        <w:ind w:firstLine="706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разрабатывает формы отчетности для соисполнителей и участнико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 муниципальной программы, необходимые для проведения мониторинга реализации  муниципальной программы, устанавливает сроки их предоставления;</w:t>
      </w:r>
    </w:p>
    <w:p w:rsidR="00000000" w:rsidRDefault="00850FA3">
      <w:pPr>
        <w:widowControl/>
        <w:shd w:val="clear" w:color="auto" w:fill="FFFFFF"/>
        <w:ind w:firstLine="706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осуществляет мониторинг и анализ отчетности, предоставляемой соисполнителями и участниками муниципальной програм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мы;</w:t>
      </w:r>
    </w:p>
    <w:p w:rsidR="00000000" w:rsidRDefault="00850FA3">
      <w:pPr>
        <w:widowControl/>
        <w:shd w:val="clear" w:color="auto" w:fill="FFFFFF"/>
        <w:ind w:firstLine="706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ежегодно проводит оценку эффективности реализации  муниципальной программы;</w:t>
      </w:r>
    </w:p>
    <w:p w:rsidR="00000000" w:rsidRDefault="00850FA3">
      <w:pPr>
        <w:widowControl/>
        <w:shd w:val="clear" w:color="auto" w:fill="FFFFFF"/>
        <w:ind w:firstLine="706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готовит ежегодный доклад о ходе реализации муниципальной программы и оценке эффективности её реализации (далее — доклад о ходе реализации муниципальной программы);</w:t>
      </w:r>
    </w:p>
    <w:p w:rsidR="00000000" w:rsidRDefault="00850FA3">
      <w:pPr>
        <w:widowControl/>
        <w:shd w:val="clear" w:color="auto" w:fill="FFFFFF"/>
        <w:ind w:firstLine="706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органи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зует информационную и разъяснительную работу, направленную на освещение целей и задач муниципальной программы в печатных средствах массовой информации, на официальном сайте в информационно-телекоммуникационной сети Интернет;</w:t>
      </w:r>
    </w:p>
    <w:p w:rsidR="00000000" w:rsidRDefault="00850FA3">
      <w:pPr>
        <w:widowControl/>
        <w:shd w:val="clear" w:color="auto" w:fill="FFFFFF"/>
        <w:ind w:firstLine="706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размещает информацию о ходе 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еализации и достигнутых результатах  муниципальной программы на официальном сайте в информационно-телекоммуникационной сети Интернет;</w:t>
      </w:r>
    </w:p>
    <w:p w:rsidR="00000000" w:rsidRDefault="00850FA3">
      <w:pPr>
        <w:widowControl/>
        <w:shd w:val="clear" w:color="auto" w:fill="FFFFFF"/>
        <w:ind w:firstLine="706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осуществляет иные полномочия, установленные  муниципальной программой.</w:t>
      </w:r>
    </w:p>
    <w:p w:rsidR="00000000" w:rsidRDefault="00850FA3">
      <w:pPr>
        <w:widowControl/>
        <w:shd w:val="clear" w:color="auto" w:fill="FFFFFF"/>
        <w:ind w:firstLine="706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 целях  осуществления текущего контроля реализац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ии мероприятий муниципальной программы ответственный исполнитель программы ежеквартально до 25-го числа месяца, следующего за отчетным периодом, представляет в управление экономики и финансовое управление администрации муниципального образования Кореновски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й район, отчет об объемах и источниках финансирования программы в разрезе мероприятий. </w:t>
      </w:r>
    </w:p>
    <w:p w:rsidR="00000000" w:rsidRDefault="00850FA3">
      <w:pPr>
        <w:widowControl/>
        <w:shd w:val="clear" w:color="auto" w:fill="FFFFFF"/>
        <w:ind w:firstLine="706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Ответственный исполнитель ежегодно, до 1 марта года, следующего за отчетным годом, направляет в управление экономики доклад о ходе   реализации муниципальной программы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на бумажных и электронных носителях</w:t>
      </w:r>
    </w:p>
    <w:p w:rsidR="00000000" w:rsidRDefault="00850FA3">
      <w:pPr>
        <w:widowControl/>
        <w:shd w:val="clear" w:color="auto" w:fill="FFFFFF"/>
        <w:ind w:firstLine="706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Участниками    мероприятий    муниципальной   программы   являются: муниципальное бюджетное учреждение дополнительного образования «Детская школа искусств города Кореновска» муниципального образования Кореновский район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мени Виктора Гавриловича Захарченко, Героя труда Российской Федерации, дважды Героя труда Кубани, композитора, муниципальное бюджетное учреждение дополнительного образования  детская школа искусств ст. Платнировской МО Кореновский район, муниципальное бюдж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етное учреждение культуры МО Кореновский район «Кореновская межпоселенческая центральная районная библиотека», муниципальное бюджетное учреждение культуры муниципального образования Кореновский район «Кореновский районный центр народной культуры и досуга».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которые предоставляют в отдел культуры администрации МО Кореновский район информацию об исполнении мероприятий муниципальной программы в следующие сроки:</w:t>
      </w:r>
    </w:p>
    <w:p w:rsidR="00000000" w:rsidRDefault="00850FA3">
      <w:pPr>
        <w:widowControl/>
        <w:shd w:val="clear" w:color="auto" w:fill="FFFFFF"/>
        <w:ind w:firstLine="706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ежеквартально до 20-го числа месяца, следующего за отчетным периодом, представляют отчет об объемах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использованных денежных средств и степени выполнения мероприятий;</w:t>
      </w:r>
    </w:p>
    <w:p w:rsidR="00000000" w:rsidRDefault="00850FA3">
      <w:pPr>
        <w:widowControl/>
        <w:shd w:val="clear" w:color="auto" w:fill="FFFFFF"/>
        <w:ind w:firstLine="706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в срок до 10 февраля года, следующего за отчетным, отчет о ходе реализации мероприятий, с указанием объема использованных денежных средств, оценку эффективности и результативности реализа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ции муниципальной программы.</w:t>
      </w:r>
    </w:p>
    <w:p w:rsidR="00000000" w:rsidRDefault="00850FA3">
      <w:pPr>
        <w:widowControl/>
        <w:shd w:val="clear" w:color="auto" w:fill="FFFFFF"/>
        <w:ind w:firstLine="706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Отдел культуры администрации муниципального образования Кореновский район предоставляет в управление экономики администрации муниципального образования Кореновский район сводную информацию о реализации программных мероприятий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установленные сроки.</w:t>
      </w:r>
    </w:p>
    <w:p w:rsidR="00000000" w:rsidRDefault="00850FA3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850FA3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850FA3">
      <w:pPr>
        <w:widowControl/>
        <w:shd w:val="clear" w:color="auto" w:fill="FFFFFF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Исполняющий обязанности </w:t>
      </w:r>
    </w:p>
    <w:p w:rsidR="00000000" w:rsidRDefault="00850FA3">
      <w:pPr>
        <w:widowControl/>
        <w:shd w:val="clear" w:color="auto" w:fill="FFFFFF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ачальника отдела культуры</w:t>
      </w:r>
      <w:r>
        <w:rPr>
          <w:color w:val="000000"/>
        </w:rPr>
        <w:t xml:space="preserve"> </w:t>
      </w:r>
    </w:p>
    <w:p w:rsidR="00000000" w:rsidRDefault="00850FA3">
      <w:pPr>
        <w:widowControl/>
        <w:shd w:val="clear" w:color="auto" w:fill="FFFFFF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администрации муниципального </w:t>
      </w:r>
    </w:p>
    <w:p w:rsidR="00000000" w:rsidRDefault="00850FA3">
      <w:pPr>
        <w:widowControl/>
        <w:shd w:val="clear" w:color="auto" w:fill="FFFFFF"/>
        <w:sectPr w:rsidR="00000000">
          <w:headerReference w:type="even" r:id="rId10"/>
          <w:headerReference w:type="default" r:id="rId11"/>
          <w:headerReference w:type="first" r:id="rId12"/>
          <w:pgSz w:w="11906" w:h="16838"/>
          <w:pgMar w:top="776" w:right="567" w:bottom="567" w:left="1701" w:header="720" w:footer="720" w:gutter="0"/>
          <w:cols w:space="720"/>
          <w:titlePg/>
          <w:docGrid w:linePitch="326" w:charSpace="-6554"/>
        </w:sect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образования Кореновский район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Д.В. Боева</w:t>
      </w:r>
    </w:p>
    <w:p w:rsidR="00000000" w:rsidRDefault="00850FA3">
      <w:pPr>
        <w:shd w:val="clear" w:color="auto" w:fill="FFFFFF"/>
        <w:jc w:val="right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Приложение № 1</w:t>
      </w:r>
    </w:p>
    <w:p w:rsidR="00000000" w:rsidRDefault="00850FA3">
      <w:pPr>
        <w:pStyle w:val="Standard"/>
        <w:jc w:val="center"/>
      </w:pPr>
    </w:p>
    <w:p w:rsidR="00000000" w:rsidRDefault="00850FA3">
      <w:pPr>
        <w:widowControl/>
        <w:shd w:val="clear" w:color="auto" w:fill="FFFFFF"/>
        <w:jc w:val="center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ЦЕЛИ, ЗАДАЧИ И ЦЕЛЕВЫЕ ПОКАЗА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ТЕЛИ МУНИЦИПАЛЬНОЙ ПРОГРАММЫ</w:t>
      </w:r>
    </w:p>
    <w:p w:rsidR="00000000" w:rsidRDefault="00850FA3">
      <w:pPr>
        <w:widowControl/>
        <w:shd w:val="clear" w:color="auto" w:fill="FFFFFF"/>
        <w:jc w:val="center"/>
      </w:pPr>
      <w:bookmarkStart w:id="5" w:name="_tyjcwt"/>
      <w:bookmarkEnd w:id="5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муниципального образования Кореновский район</w:t>
      </w:r>
    </w:p>
    <w:p w:rsidR="00000000" w:rsidRDefault="00850FA3">
      <w:pPr>
        <w:widowControl/>
        <w:shd w:val="clear" w:color="auto" w:fill="FFFFFF"/>
        <w:jc w:val="center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«Развитие культуры на 2022-2026 годы»</w:t>
      </w:r>
    </w:p>
    <w:p w:rsidR="00000000" w:rsidRDefault="00850FA3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</w:p>
    <w:tbl>
      <w:tblPr>
        <w:tblW w:w="0" w:type="auto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90"/>
        <w:gridCol w:w="6663"/>
        <w:gridCol w:w="992"/>
        <w:gridCol w:w="850"/>
        <w:gridCol w:w="1134"/>
        <w:gridCol w:w="1134"/>
        <w:gridCol w:w="1134"/>
        <w:gridCol w:w="1134"/>
        <w:gridCol w:w="1110"/>
      </w:tblGrid>
      <w:tr w:rsidR="00000000">
        <w:trPr>
          <w:jc w:val="center"/>
        </w:trPr>
        <w:tc>
          <w:tcPr>
            <w:tcW w:w="690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п/п</w:t>
            </w:r>
          </w:p>
        </w:tc>
        <w:tc>
          <w:tcPr>
            <w:tcW w:w="6663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Наименование целевого показателя</w:t>
            </w:r>
          </w:p>
        </w:tc>
        <w:tc>
          <w:tcPr>
            <w:tcW w:w="992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Ед. изм.</w:t>
            </w:r>
          </w:p>
        </w:tc>
        <w:tc>
          <w:tcPr>
            <w:tcW w:w="850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Статус 1</w:t>
            </w:r>
          </w:p>
        </w:tc>
        <w:tc>
          <w:tcPr>
            <w:tcW w:w="5646" w:type="dxa"/>
            <w:gridSpan w:val="5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Значение показателей</w:t>
            </w:r>
          </w:p>
        </w:tc>
      </w:tr>
      <w:tr w:rsidR="00000000">
        <w:trPr>
          <w:jc w:val="center"/>
        </w:trPr>
        <w:tc>
          <w:tcPr>
            <w:tcW w:w="690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666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snapToGrid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99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850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2022 год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2023 год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2024 год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2025 год</w:t>
            </w:r>
          </w:p>
        </w:tc>
        <w:tc>
          <w:tcPr>
            <w:tcW w:w="111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2026 год</w:t>
            </w:r>
          </w:p>
        </w:tc>
      </w:tr>
      <w:tr w:rsidR="00000000">
        <w:trPr>
          <w:jc w:val="center"/>
        </w:trPr>
        <w:tc>
          <w:tcPr>
            <w:tcW w:w="6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</w:t>
            </w:r>
          </w:p>
        </w:tc>
        <w:tc>
          <w:tcPr>
            <w:tcW w:w="66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8</w:t>
            </w:r>
          </w:p>
        </w:tc>
        <w:tc>
          <w:tcPr>
            <w:tcW w:w="111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9</w:t>
            </w:r>
          </w:p>
        </w:tc>
      </w:tr>
      <w:tr w:rsidR="00000000">
        <w:trPr>
          <w:jc w:val="center"/>
        </w:trPr>
        <w:tc>
          <w:tcPr>
            <w:tcW w:w="6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1.1.</w:t>
            </w:r>
          </w:p>
        </w:tc>
        <w:tc>
          <w:tcPr>
            <w:tcW w:w="14151" w:type="dxa"/>
            <w:gridSpan w:val="8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Подпрограмма «Отдельные мероприятия программы» </w:t>
            </w:r>
          </w:p>
        </w:tc>
      </w:tr>
      <w:tr w:rsidR="00000000">
        <w:trPr>
          <w:jc w:val="center"/>
        </w:trPr>
        <w:tc>
          <w:tcPr>
            <w:tcW w:w="6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1.1.1</w:t>
            </w:r>
          </w:p>
        </w:tc>
        <w:tc>
          <w:tcPr>
            <w:tcW w:w="66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Повышение уровня удовлетворенности населения муниципального образования Кореновский район качеством предоставления муниципальных услуг в сфере культуры;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процент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96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96,2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96,4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t>96,6</w:t>
            </w:r>
          </w:p>
        </w:tc>
        <w:tc>
          <w:tcPr>
            <w:tcW w:w="111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96,8</w:t>
            </w:r>
          </w:p>
        </w:tc>
      </w:tr>
      <w:tr w:rsidR="00000000">
        <w:trPr>
          <w:jc w:val="center"/>
        </w:trPr>
        <w:tc>
          <w:tcPr>
            <w:tcW w:w="6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2.</w:t>
            </w:r>
          </w:p>
        </w:tc>
        <w:tc>
          <w:tcPr>
            <w:tcW w:w="14151" w:type="dxa"/>
            <w:gridSpan w:val="8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одпрограмма «Развитие художественно- эстетического образования и воспитания детей в муниципальном образовании Кореновский район» муниципальной программы муниципального образования Кореновский район «Развитие культуры на 2022-2026 годы»</w:t>
            </w:r>
          </w:p>
        </w:tc>
      </w:tr>
      <w:tr w:rsidR="00000000">
        <w:trPr>
          <w:jc w:val="center"/>
        </w:trPr>
        <w:tc>
          <w:tcPr>
            <w:tcW w:w="6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2.1</w:t>
            </w:r>
          </w:p>
        </w:tc>
        <w:tc>
          <w:tcPr>
            <w:tcW w:w="66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Рост контингент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а обучающихся детских школ искусств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человек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727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728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729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730</w:t>
            </w:r>
          </w:p>
        </w:tc>
        <w:tc>
          <w:tcPr>
            <w:tcW w:w="111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731</w:t>
            </w:r>
          </w:p>
        </w:tc>
      </w:tr>
      <w:tr w:rsidR="00000000">
        <w:trPr>
          <w:jc w:val="center"/>
        </w:trPr>
        <w:tc>
          <w:tcPr>
            <w:tcW w:w="6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2.2</w:t>
            </w:r>
          </w:p>
        </w:tc>
        <w:tc>
          <w:tcPr>
            <w:tcW w:w="66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Число учащихся детских школ искусств, ежегодно удостоенных стипендий, премий, грантов различного уровня;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человек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jc w:val="center"/>
            </w:pPr>
            <w:r>
              <w:t>36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jc w:val="center"/>
            </w:pPr>
            <w:r>
              <w:t>38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jc w:val="center"/>
            </w:pPr>
            <w:r>
              <w:t>40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jc w:val="center"/>
            </w:pPr>
            <w:r>
              <w:t>42</w:t>
            </w:r>
          </w:p>
        </w:tc>
        <w:tc>
          <w:tcPr>
            <w:tcW w:w="111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jc w:val="center"/>
            </w:pPr>
            <w:r>
              <w:t>44</w:t>
            </w:r>
          </w:p>
        </w:tc>
      </w:tr>
      <w:tr w:rsidR="00000000">
        <w:trPr>
          <w:jc w:val="center"/>
        </w:trPr>
        <w:tc>
          <w:tcPr>
            <w:tcW w:w="6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2.3</w:t>
            </w:r>
          </w:p>
        </w:tc>
        <w:tc>
          <w:tcPr>
            <w:tcW w:w="66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Удельный вес участвующих в фестивалях и конкурсах 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различного уровня, в общей численности обучающихся в детских школах искусств;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процент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49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51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53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55</w:t>
            </w:r>
          </w:p>
        </w:tc>
        <w:tc>
          <w:tcPr>
            <w:tcW w:w="111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57</w:t>
            </w:r>
          </w:p>
        </w:tc>
      </w:tr>
      <w:tr w:rsidR="00000000">
        <w:trPr>
          <w:jc w:val="center"/>
        </w:trPr>
        <w:tc>
          <w:tcPr>
            <w:tcW w:w="6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2.4</w:t>
            </w:r>
          </w:p>
        </w:tc>
        <w:tc>
          <w:tcPr>
            <w:tcW w:w="66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Доля педагогических работников организаций дополнительного образования, имеющих первую и высшую квалификационные категории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процент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61,3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61,4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61,5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61,6</w:t>
            </w:r>
          </w:p>
        </w:tc>
        <w:tc>
          <w:tcPr>
            <w:tcW w:w="111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61,7</w:t>
            </w:r>
          </w:p>
        </w:tc>
      </w:tr>
      <w:tr w:rsidR="00000000">
        <w:trPr>
          <w:jc w:val="center"/>
        </w:trPr>
        <w:tc>
          <w:tcPr>
            <w:tcW w:w="6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3.</w:t>
            </w:r>
          </w:p>
        </w:tc>
        <w:tc>
          <w:tcPr>
            <w:tcW w:w="14151" w:type="dxa"/>
            <w:gridSpan w:val="8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Подпрограмма «Развитие муниципального бюджетного учреждения культуры муниципального образования Кореновский район «Кореновская межпоселенческая центральная районная библиотека»</w:t>
            </w:r>
          </w:p>
        </w:tc>
      </w:tr>
      <w:tr w:rsidR="00000000">
        <w:trPr>
          <w:jc w:val="center"/>
        </w:trPr>
        <w:tc>
          <w:tcPr>
            <w:tcW w:w="6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3.1</w:t>
            </w:r>
          </w:p>
        </w:tc>
        <w:tc>
          <w:tcPr>
            <w:tcW w:w="66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Охват библиотечным обслуживанием населения Кореновского райо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на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процент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46,64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46,65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46,66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46,67</w:t>
            </w:r>
          </w:p>
        </w:tc>
        <w:tc>
          <w:tcPr>
            <w:tcW w:w="111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46,68</w:t>
            </w:r>
          </w:p>
        </w:tc>
      </w:tr>
      <w:tr w:rsidR="00000000">
        <w:trPr>
          <w:jc w:val="center"/>
        </w:trPr>
        <w:tc>
          <w:tcPr>
            <w:tcW w:w="6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3.2</w:t>
            </w:r>
          </w:p>
        </w:tc>
        <w:tc>
          <w:tcPr>
            <w:tcW w:w="66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Увеличение количества библиографических записей в электронных каталогах муниципальных библиотек (по сравнению с предыдущим годом)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процент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2,8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2,9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jc w:val="center"/>
            </w:pPr>
            <w:r>
              <w:t>3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3,1</w:t>
            </w:r>
          </w:p>
        </w:tc>
        <w:tc>
          <w:tcPr>
            <w:tcW w:w="111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3,2</w:t>
            </w:r>
          </w:p>
        </w:tc>
      </w:tr>
      <w:tr w:rsidR="00000000">
        <w:trPr>
          <w:jc w:val="center"/>
        </w:trPr>
        <w:tc>
          <w:tcPr>
            <w:tcW w:w="6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3.3.</w:t>
            </w:r>
          </w:p>
        </w:tc>
        <w:tc>
          <w:tcPr>
            <w:tcW w:w="66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Увеличение доли общедоступных библиотек, под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ключенных к сети «Интернет» в общем количестве муниципальных библиотек муниципального образования Кореновский район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процент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72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76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80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84</w:t>
            </w:r>
          </w:p>
        </w:tc>
        <w:tc>
          <w:tcPr>
            <w:tcW w:w="111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88</w:t>
            </w:r>
          </w:p>
        </w:tc>
      </w:tr>
      <w:tr w:rsidR="00000000">
        <w:trPr>
          <w:jc w:val="center"/>
        </w:trPr>
        <w:tc>
          <w:tcPr>
            <w:tcW w:w="6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4.</w:t>
            </w:r>
          </w:p>
        </w:tc>
        <w:tc>
          <w:tcPr>
            <w:tcW w:w="14151" w:type="dxa"/>
            <w:gridSpan w:val="8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Подпрограмма «Развитие и сохранение народного творчества, традиционной народной культуры, ремесленной деятельно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сти, проведение общественно - значимых культурно - массовых мероприятий в муниципальном образовании Кореновский район»</w:t>
            </w:r>
          </w:p>
        </w:tc>
      </w:tr>
      <w:tr w:rsidR="00000000">
        <w:trPr>
          <w:jc w:val="center"/>
        </w:trPr>
        <w:tc>
          <w:tcPr>
            <w:tcW w:w="6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4.1</w:t>
            </w:r>
          </w:p>
        </w:tc>
        <w:tc>
          <w:tcPr>
            <w:tcW w:w="66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Увеличение числа участников клубных формирований учреждений культурно-досугового типа;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процент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4,6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4,7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4,8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4,9</w:t>
            </w:r>
          </w:p>
        </w:tc>
        <w:tc>
          <w:tcPr>
            <w:tcW w:w="111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jc w:val="center"/>
            </w:pPr>
            <w:r>
              <w:t>5</w:t>
            </w:r>
          </w:p>
        </w:tc>
      </w:tr>
      <w:tr w:rsidR="00000000">
        <w:trPr>
          <w:jc w:val="center"/>
        </w:trPr>
        <w:tc>
          <w:tcPr>
            <w:tcW w:w="6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4.2</w:t>
            </w:r>
          </w:p>
        </w:tc>
        <w:tc>
          <w:tcPr>
            <w:tcW w:w="66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Увеличение 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доли детей, привлекаемых к участию в творческих мероприятиях, в общем числе детей;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процент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91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92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93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94</w:t>
            </w:r>
          </w:p>
        </w:tc>
        <w:tc>
          <w:tcPr>
            <w:tcW w:w="111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95</w:t>
            </w:r>
          </w:p>
        </w:tc>
      </w:tr>
      <w:tr w:rsidR="00000000">
        <w:trPr>
          <w:jc w:val="center"/>
        </w:trPr>
        <w:tc>
          <w:tcPr>
            <w:tcW w:w="6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4.3.</w:t>
            </w:r>
          </w:p>
        </w:tc>
        <w:tc>
          <w:tcPr>
            <w:tcW w:w="66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Увеличение посещаемости клубных учреждений культуры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процент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45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47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52</w:t>
            </w:r>
          </w:p>
        </w:tc>
        <w:tc>
          <w:tcPr>
            <w:tcW w:w="111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jc w:val="center"/>
            </w:pPr>
            <w:r>
              <w:t>55</w:t>
            </w:r>
          </w:p>
        </w:tc>
      </w:tr>
      <w:tr w:rsidR="00000000">
        <w:trPr>
          <w:jc w:val="center"/>
        </w:trPr>
        <w:tc>
          <w:tcPr>
            <w:tcW w:w="6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4.4.</w:t>
            </w:r>
          </w:p>
        </w:tc>
        <w:tc>
          <w:tcPr>
            <w:tcW w:w="66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Увеличение количества предоставляемых дополнительных услуг 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учреждений культуры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процент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2,4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2,5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2,6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2,7</w:t>
            </w:r>
          </w:p>
        </w:tc>
        <w:tc>
          <w:tcPr>
            <w:tcW w:w="111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2,8</w:t>
            </w:r>
          </w:p>
        </w:tc>
      </w:tr>
      <w:tr w:rsidR="00000000">
        <w:trPr>
          <w:jc w:val="center"/>
        </w:trPr>
        <w:tc>
          <w:tcPr>
            <w:tcW w:w="6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4.5.</w:t>
            </w:r>
          </w:p>
        </w:tc>
        <w:tc>
          <w:tcPr>
            <w:tcW w:w="66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Оптимизация численности работников учреждений культуры МО Кореновский район;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процент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11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</w:tbl>
    <w:p w:rsidR="00000000" w:rsidRDefault="00850FA3">
      <w:pPr>
        <w:widowControl/>
        <w:shd w:val="clear" w:color="auto" w:fill="FFFFFF"/>
      </w:pPr>
    </w:p>
    <w:p w:rsidR="00000000" w:rsidRDefault="00850FA3">
      <w:pPr>
        <w:widowControl/>
        <w:shd w:val="clear" w:color="auto" w:fill="FFFFFF"/>
      </w:pPr>
    </w:p>
    <w:p w:rsidR="00000000" w:rsidRDefault="00850FA3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850FA3">
      <w:pPr>
        <w:widowControl/>
        <w:shd w:val="clear" w:color="auto" w:fill="FFFFFF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Исполняющий обязанности </w:t>
      </w:r>
    </w:p>
    <w:p w:rsidR="00000000" w:rsidRDefault="00850FA3">
      <w:pPr>
        <w:widowControl/>
        <w:shd w:val="clear" w:color="auto" w:fill="FFFFFF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ачальника отдела культуры</w:t>
      </w:r>
      <w:r>
        <w:rPr>
          <w:color w:val="000000"/>
        </w:rPr>
        <w:t xml:space="preserve"> </w:t>
      </w:r>
    </w:p>
    <w:p w:rsidR="00000000" w:rsidRDefault="00850FA3">
      <w:pPr>
        <w:widowControl/>
        <w:shd w:val="clear" w:color="auto" w:fill="FFFFFF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администрации муниципального </w:t>
      </w:r>
    </w:p>
    <w:p w:rsidR="00000000" w:rsidRDefault="00850FA3">
      <w:pPr>
        <w:widowControl/>
        <w:shd w:val="clear" w:color="auto" w:fill="FFFFFF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образования Коре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новский район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Д.В. Боева</w:t>
      </w:r>
    </w:p>
    <w:p w:rsidR="00000000" w:rsidRDefault="00850FA3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850FA3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850FA3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850FA3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850FA3">
      <w:pPr>
        <w:sectPr w:rsidR="00000000">
          <w:headerReference w:type="even" r:id="rId13"/>
          <w:headerReference w:type="default" r:id="rId14"/>
          <w:headerReference w:type="first" r:id="rId15"/>
          <w:pgSz w:w="16838" w:h="11906" w:orient="landscape"/>
          <w:pgMar w:top="1693" w:right="1134" w:bottom="1134" w:left="1134" w:header="1134" w:footer="720" w:gutter="0"/>
          <w:pgNumType w:start="13"/>
          <w:cols w:space="720"/>
          <w:docGrid w:linePitch="360"/>
        </w:sectPr>
      </w:pPr>
    </w:p>
    <w:tbl>
      <w:tblPr>
        <w:tblW w:w="5000" w:type="pct"/>
        <w:tblInd w:w="-108" w:type="dxa"/>
        <w:tblLayout w:type="fixed"/>
        <w:tblLook w:val="0000" w:firstRow="0" w:lastRow="0" w:firstColumn="0" w:lastColumn="0" w:noHBand="0" w:noVBand="0"/>
      </w:tblPr>
      <w:tblGrid>
        <w:gridCol w:w="5963"/>
        <w:gridCol w:w="3963"/>
      </w:tblGrid>
      <w:tr w:rsidR="00000000">
        <w:tc>
          <w:tcPr>
            <w:tcW w:w="5963" w:type="dxa"/>
            <w:shd w:val="clear" w:color="auto" w:fill="auto"/>
          </w:tcPr>
          <w:p w:rsidR="00000000" w:rsidRDefault="00850FA3">
            <w:pPr>
              <w:widowControl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963" w:type="dxa"/>
            <w:shd w:val="clear" w:color="auto" w:fill="auto"/>
          </w:tcPr>
          <w:p w:rsidR="00000000" w:rsidRDefault="00850FA3">
            <w:pPr>
              <w:widowControl/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ПРИЛОЖЕНИЕ №1</w:t>
            </w:r>
          </w:p>
          <w:p w:rsidR="00000000" w:rsidRDefault="00850FA3">
            <w:pPr>
              <w:widowControl/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 паспорту</w:t>
            </w:r>
          </w:p>
          <w:p w:rsidR="00000000" w:rsidRDefault="00850FA3">
            <w:pPr>
              <w:widowControl/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муниципальной программы </w:t>
            </w:r>
          </w:p>
          <w:p w:rsidR="00000000" w:rsidRDefault="00850FA3">
            <w:pPr>
              <w:widowControl/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муниципального образования </w:t>
            </w:r>
          </w:p>
          <w:p w:rsidR="00000000" w:rsidRDefault="00850FA3">
            <w:pPr>
              <w:widowControl/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Кореновский ра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йон</w:t>
            </w:r>
          </w:p>
          <w:p w:rsidR="00000000" w:rsidRDefault="00850FA3">
            <w:pPr>
              <w:widowControl/>
              <w:jc w:val="center"/>
            </w:pPr>
            <w:bookmarkStart w:id="6" w:name="3dy6vkm"/>
            <w:bookmarkEnd w:id="6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«Развитие культуры</w:t>
            </w:r>
          </w:p>
          <w:p w:rsidR="00000000" w:rsidRDefault="00850FA3">
            <w:pPr>
              <w:widowControl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на 2022-2026 годы»</w:t>
            </w:r>
          </w:p>
        </w:tc>
      </w:tr>
    </w:tbl>
    <w:p w:rsidR="00000000" w:rsidRDefault="00850FA3">
      <w:pPr>
        <w:widowControl/>
        <w:shd w:val="clear" w:color="auto" w:fill="FFFFFF"/>
        <w:ind w:left="424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850FA3">
      <w:pPr>
        <w:widowControl/>
        <w:shd w:val="clear" w:color="auto" w:fill="FFFFFF"/>
        <w:ind w:left="424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tbl>
      <w:tblPr>
        <w:tblW w:w="5000" w:type="pct"/>
        <w:tblInd w:w="-11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84"/>
        <w:gridCol w:w="2472"/>
        <w:gridCol w:w="5239"/>
        <w:gridCol w:w="31"/>
      </w:tblGrid>
      <w:tr w:rsidR="00000000">
        <w:trPr>
          <w:gridAfter w:val="1"/>
          <w:wAfter w:w="31" w:type="dxa"/>
        </w:trPr>
        <w:tc>
          <w:tcPr>
            <w:tcW w:w="9895" w:type="dxa"/>
            <w:gridSpan w:val="3"/>
            <w:shd w:val="clear" w:color="auto" w:fill="FFFFFF"/>
          </w:tcPr>
          <w:p w:rsidR="00000000" w:rsidRDefault="00850FA3">
            <w:pPr>
              <w:widowControl/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ПАСПОРТ</w:t>
            </w:r>
          </w:p>
          <w:p w:rsidR="00000000" w:rsidRDefault="00850FA3">
            <w:pPr>
              <w:snapToGrid w:val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подпрограммы</w:t>
            </w:r>
          </w:p>
          <w:p w:rsidR="00000000" w:rsidRDefault="00850FA3">
            <w:pPr>
              <w:snapToGrid w:val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«Развитие художественно - эстетического образования и воспитания детей </w:t>
            </w:r>
          </w:p>
          <w:p w:rsidR="00000000" w:rsidRDefault="00850FA3">
            <w:pPr>
              <w:snapToGrid w:val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в муниципальном образовании Кореновский район» </w:t>
            </w:r>
          </w:p>
          <w:p w:rsidR="00000000" w:rsidRDefault="00850FA3">
            <w:pPr>
              <w:snapToGrid w:val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муниципальной программы муниципального образования Кореновский район «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Развитие культуры на 2022-2026 годы»</w:t>
            </w:r>
          </w:p>
          <w:p w:rsidR="00000000" w:rsidRDefault="00850FA3">
            <w:pPr>
              <w:snapToGrid w:val="0"/>
            </w:pPr>
          </w:p>
        </w:tc>
      </w:tr>
      <w:tr w:rsidR="00000000">
        <w:tblPrEx>
          <w:tblCellMar>
            <w:left w:w="108" w:type="dxa"/>
            <w:right w:w="108" w:type="dxa"/>
          </w:tblCellMar>
        </w:tblPrEx>
        <w:tc>
          <w:tcPr>
            <w:tcW w:w="218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Координатор подпрограммы</w:t>
            </w:r>
          </w:p>
        </w:tc>
        <w:tc>
          <w:tcPr>
            <w:tcW w:w="774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отдел культуры администрации муниципального образования Кореновский район</w:t>
            </w:r>
          </w:p>
        </w:tc>
      </w:tr>
      <w:tr w:rsidR="00000000">
        <w:tblPrEx>
          <w:tblCellMar>
            <w:left w:w="108" w:type="dxa"/>
            <w:right w:w="108" w:type="dxa"/>
          </w:tblCellMar>
        </w:tblPrEx>
        <w:tc>
          <w:tcPr>
            <w:tcW w:w="218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Участники подпрограммы</w:t>
            </w:r>
          </w:p>
        </w:tc>
        <w:tc>
          <w:tcPr>
            <w:tcW w:w="774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муниципальное бюджетное учреждение дополнительного образования «Детская школа искусств города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Кореновска» муниципального образования Кореновский район имени Виктора Гавриловича Захарченко, Героя труда Российской Федерации, дважды Героя труда Кубани, композитора, детская школа искусств ст. Платнировской муниципального образования Кореновский район</w:t>
            </w:r>
          </w:p>
        </w:tc>
      </w:tr>
      <w:tr w:rsidR="00000000">
        <w:tblPrEx>
          <w:tblCellMar>
            <w:left w:w="108" w:type="dxa"/>
            <w:right w:w="108" w:type="dxa"/>
          </w:tblCellMar>
        </w:tblPrEx>
        <w:tc>
          <w:tcPr>
            <w:tcW w:w="218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Цели подпрограммы</w:t>
            </w:r>
          </w:p>
          <w:p w:rsidR="00000000" w:rsidRDefault="00850FA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774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создание благоприятных условий для эстетического воспитания и художественного образования посредством поддержки и развития учреждений, осуществляющих деятельность по образовательным программам в сфере культуры;</w:t>
            </w:r>
          </w:p>
          <w:p w:rsidR="00000000" w:rsidRDefault="00850FA3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выявление и материальн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ая поддержка особо талантливых и одаренных учащихся школ искусств;</w:t>
            </w:r>
          </w:p>
          <w:p w:rsidR="00000000" w:rsidRDefault="00850FA3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создание условий для развития творческих способностей, социализации детей, предоставление возможности саморазвития путем участия в фестивалях и конкурсах различного уровня, через регулярн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ые занятия творчеством, воспитания подрастающего поколения в духе культурных традиций России и Кубани;</w:t>
            </w:r>
          </w:p>
          <w:p w:rsidR="00000000" w:rsidRDefault="00850FA3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развитие кадрового потенциала школ искусств;</w:t>
            </w:r>
          </w:p>
        </w:tc>
      </w:tr>
      <w:tr w:rsidR="00000000">
        <w:trPr>
          <w:gridAfter w:val="1"/>
          <w:wAfter w:w="31" w:type="dxa"/>
          <w:trHeight w:val="113"/>
        </w:trPr>
        <w:tc>
          <w:tcPr>
            <w:tcW w:w="9895" w:type="dxa"/>
            <w:gridSpan w:val="3"/>
            <w:shd w:val="clear" w:color="auto" w:fill="FFFFFF"/>
          </w:tcPr>
          <w:p w:rsidR="00000000" w:rsidRDefault="00850FA3">
            <w:pPr>
              <w:snapToGrid w:val="0"/>
            </w:pPr>
          </w:p>
        </w:tc>
      </w:tr>
      <w:tr w:rsidR="00000000">
        <w:tblPrEx>
          <w:tblCellMar>
            <w:top w:w="55" w:type="dxa"/>
            <w:left w:w="40" w:type="dxa"/>
            <w:bottom w:w="55" w:type="dxa"/>
            <w:right w:w="55" w:type="dxa"/>
          </w:tblCellMar>
        </w:tblPrEx>
        <w:tc>
          <w:tcPr>
            <w:tcW w:w="465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Перечень целевых показателей –развитие многообразия образовательных моделей, повышение качества образов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ательного процесса, увеличение доступности образовательных услуг подпрограммы</w:t>
            </w:r>
          </w:p>
          <w:p w:rsidR="00000000" w:rsidRDefault="00850FA3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разработка и внедрение независимой оценки работы детских школ искусств и качества предоставляемых ими образовательных услуг;</w:t>
            </w:r>
          </w:p>
          <w:p w:rsidR="00000000" w:rsidRDefault="00850FA3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повышение профессионального уровня педагогических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работников детских школ искусств путем систематического повышения квалификации и профессиональной подготовки;</w:t>
            </w:r>
          </w:p>
        </w:tc>
        <w:tc>
          <w:tcPr>
            <w:tcW w:w="527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рост контингента обучающихся детских школ искусств;</w:t>
            </w:r>
          </w:p>
          <w:p w:rsidR="00000000" w:rsidRDefault="00850FA3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удельный вес учащихся школ искусств, участвующих в фестивалях и конкурсах различного уров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ня, в общей численности обучающихся в детских школах искусств.</w:t>
            </w:r>
          </w:p>
          <w:p w:rsidR="00000000" w:rsidRDefault="00850FA3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-количество присужденных, обучающимся детских школ искусств стипендий, грантов различного уровня</w:t>
            </w:r>
          </w:p>
          <w:p w:rsidR="00000000" w:rsidRDefault="00850FA3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доля педагогических работников организаций дополнительного образования, имеющих первую и высшу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ю квалификационные категории</w:t>
            </w:r>
          </w:p>
          <w:p w:rsidR="00000000" w:rsidRDefault="00850FA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00000">
        <w:tblPrEx>
          <w:tblCellMar>
            <w:left w:w="108" w:type="dxa"/>
            <w:right w:w="108" w:type="dxa"/>
          </w:tblCellMar>
        </w:tblPrEx>
        <w:tc>
          <w:tcPr>
            <w:tcW w:w="465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Этапы и сроки реализации подпрограммы</w:t>
            </w:r>
          </w:p>
        </w:tc>
        <w:tc>
          <w:tcPr>
            <w:tcW w:w="527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2022-2026 годы</w:t>
            </w:r>
          </w:p>
        </w:tc>
      </w:tr>
      <w:tr w:rsidR="00000000">
        <w:tblPrEx>
          <w:tblCellMar>
            <w:left w:w="108" w:type="dxa"/>
            <w:right w:w="108" w:type="dxa"/>
          </w:tblCellMar>
        </w:tblPrEx>
        <w:trPr>
          <w:trHeight w:val="620"/>
        </w:trPr>
        <w:tc>
          <w:tcPr>
            <w:tcW w:w="465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Объемы бюджетных ассигнований подпрограммы</w:t>
            </w:r>
          </w:p>
          <w:p w:rsidR="00000000" w:rsidRDefault="00850FA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27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2F2F2"/>
          </w:tcPr>
          <w:p w:rsidR="00000000" w:rsidRDefault="00850FA3">
            <w:pPr>
              <w:widowControl/>
              <w:shd w:val="clear" w:color="auto" w:fill="F2F2F2"/>
              <w:suppressAutoHyphens w:val="0"/>
              <w:autoSpaceDE w:val="0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Объем финансирования мероприятий подпрограммы в 2022 - 2026 годах составит  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200 576,0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тысяч рублей,</w:t>
            </w:r>
          </w:p>
          <w:p w:rsidR="00000000" w:rsidRDefault="00850FA3">
            <w:pPr>
              <w:shd w:val="clear" w:color="auto" w:fill="F2F2F2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том числе:</w:t>
            </w:r>
          </w:p>
          <w:p w:rsidR="00000000" w:rsidRDefault="00850FA3">
            <w:pPr>
              <w:shd w:val="clear" w:color="auto" w:fill="F2F2F2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 счет средс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тв бюджета </w:t>
            </w:r>
          </w:p>
          <w:p w:rsidR="00000000" w:rsidRDefault="00850FA3">
            <w:pPr>
              <w:shd w:val="clear" w:color="auto" w:fill="F2F2F2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МО Кореновский   район – </w:t>
            </w:r>
          </w:p>
          <w:p w:rsidR="00000000" w:rsidRDefault="00850FA3">
            <w:pPr>
              <w:shd w:val="clear" w:color="auto" w:fill="F2F2F2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188 080,5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тысяч рублей, в том числе на:</w:t>
            </w:r>
          </w:p>
          <w:p w:rsidR="00000000" w:rsidRDefault="00850FA3">
            <w:pPr>
              <w:shd w:val="clear" w:color="auto" w:fill="F2F2F2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2022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32 694,2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тысяч рублей;</w:t>
            </w:r>
          </w:p>
          <w:p w:rsidR="00000000" w:rsidRDefault="00850FA3">
            <w:pPr>
              <w:shd w:val="clear" w:color="auto" w:fill="F2F2F2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2023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35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734,3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тысяч рублей;</w:t>
            </w:r>
          </w:p>
          <w:p w:rsidR="00000000" w:rsidRDefault="00850FA3">
            <w:pPr>
              <w:shd w:val="clear" w:color="auto" w:fill="F2F2F2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2024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37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818,3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тысяч рублей;</w:t>
            </w:r>
          </w:p>
          <w:p w:rsidR="00000000" w:rsidRDefault="00850FA3">
            <w:pPr>
              <w:shd w:val="clear" w:color="auto" w:fill="F2F2F2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2025 год –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51 472,6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тысяч рублей;</w:t>
            </w:r>
          </w:p>
          <w:p w:rsidR="00000000" w:rsidRDefault="00850FA3">
            <w:pPr>
              <w:shd w:val="clear" w:color="auto" w:fill="F2F2F2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2026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30 361,1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тысяч рублей.</w:t>
            </w:r>
          </w:p>
          <w:p w:rsidR="00000000" w:rsidRDefault="00850FA3">
            <w:pPr>
              <w:widowControl/>
              <w:shd w:val="clear" w:color="auto" w:fill="F2F2F2"/>
              <w:suppressAutoHyphens w:val="0"/>
              <w:autoSpaceDE w:val="0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из средс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тв краевого бюджета – </w:t>
            </w:r>
          </w:p>
          <w:p w:rsidR="00000000" w:rsidRDefault="00850FA3">
            <w:pPr>
              <w:widowControl/>
              <w:shd w:val="clear" w:color="auto" w:fill="F2F2F2"/>
              <w:suppressAutoHyphens w:val="0"/>
              <w:autoSpaceDE w:val="0"/>
              <w:ind w:left="-57" w:right="-57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4 148,6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тысяч рублей, в том числе на:</w:t>
            </w:r>
          </w:p>
          <w:p w:rsidR="00000000" w:rsidRDefault="00850FA3">
            <w:pPr>
              <w:shd w:val="clear" w:color="auto" w:fill="F2F2F2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2022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1 400,1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тысяч рублей</w:t>
            </w:r>
          </w:p>
          <w:p w:rsidR="00000000" w:rsidRDefault="00850FA3">
            <w:pPr>
              <w:shd w:val="clear" w:color="auto" w:fill="F2F2F2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2023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1 802,9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тысяч рублей</w:t>
            </w:r>
          </w:p>
          <w:p w:rsidR="00000000" w:rsidRDefault="00850FA3">
            <w:pPr>
              <w:shd w:val="clear" w:color="auto" w:fill="F2F2F2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2024 год —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517,8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тысяч рублей</w:t>
            </w:r>
          </w:p>
          <w:p w:rsidR="00000000" w:rsidRDefault="00850FA3">
            <w:pPr>
              <w:shd w:val="clear" w:color="auto" w:fill="F2F2F2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2025 год —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209,7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тысяч рублей</w:t>
            </w:r>
          </w:p>
          <w:p w:rsidR="00000000" w:rsidRDefault="00850FA3">
            <w:pPr>
              <w:shd w:val="clear" w:color="auto" w:fill="F2F2F2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2026 год — 218,1 тысяч рублей</w:t>
            </w:r>
          </w:p>
          <w:p w:rsidR="00000000" w:rsidRDefault="00850FA3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из средств федерального бюджета –       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8 346,9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тысяч рублей,</w:t>
            </w:r>
          </w:p>
          <w:p w:rsidR="00000000" w:rsidRDefault="00850FA3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том числе на:</w:t>
            </w:r>
          </w:p>
          <w:p w:rsidR="00000000" w:rsidRDefault="00850FA3">
            <w:pPr>
              <w:shd w:val="clear" w:color="auto" w:fill="F2F2F2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2022 год —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тысяч рублей;</w:t>
            </w:r>
          </w:p>
          <w:p w:rsidR="00000000" w:rsidRDefault="00850FA3">
            <w:pPr>
              <w:shd w:val="clear" w:color="auto" w:fill="F2F2F2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2023 год —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4 712,0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тысяч рублей;</w:t>
            </w:r>
          </w:p>
          <w:p w:rsidR="00000000" w:rsidRDefault="00850FA3">
            <w:pPr>
              <w:shd w:val="clear" w:color="auto" w:fill="F2F2F2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2024 год —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3 634,9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тысяч рублей;</w:t>
            </w:r>
          </w:p>
          <w:p w:rsidR="00000000" w:rsidRDefault="00850FA3">
            <w:pPr>
              <w:shd w:val="clear" w:color="auto" w:fill="F2F2F2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2025 год —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тысяч рублей;</w:t>
            </w:r>
          </w:p>
          <w:p w:rsidR="00000000" w:rsidRDefault="00850FA3">
            <w:pPr>
              <w:shd w:val="clear" w:color="auto" w:fill="F2F2F2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2026 год — 0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тысяч рублей.</w:t>
            </w:r>
          </w:p>
        </w:tc>
      </w:tr>
      <w:tr w:rsidR="00000000">
        <w:tblPrEx>
          <w:tblCellMar>
            <w:left w:w="108" w:type="dxa"/>
            <w:right w:w="108" w:type="dxa"/>
          </w:tblCellMar>
        </w:tblPrEx>
        <w:tc>
          <w:tcPr>
            <w:tcW w:w="465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Контроль за выполнением подпрограммы</w:t>
            </w:r>
          </w:p>
        </w:tc>
        <w:tc>
          <w:tcPr>
            <w:tcW w:w="527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Администрация муниципальног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 образования Кореновский район</w:t>
            </w:r>
          </w:p>
        </w:tc>
      </w:tr>
    </w:tbl>
    <w:p w:rsidR="00000000" w:rsidRDefault="00850FA3">
      <w:pPr>
        <w:widowControl/>
        <w:shd w:val="clear" w:color="auto" w:fill="FFFFFF"/>
      </w:pPr>
    </w:p>
    <w:p w:rsidR="00000000" w:rsidRDefault="00850FA3">
      <w:pPr>
        <w:widowControl/>
        <w:shd w:val="clear" w:color="auto" w:fill="FFFFFF"/>
        <w:jc w:val="center"/>
      </w:pPr>
      <w:bookmarkStart w:id="7" w:name="1t3h5sf"/>
      <w:bookmarkEnd w:id="7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1. Характеристика текущего состояния и прогноз развития соответствующей сферы реализации подпрограммы</w:t>
      </w:r>
    </w:p>
    <w:p w:rsidR="00000000" w:rsidRDefault="00850FA3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0"/>
          <w:szCs w:val="28"/>
          <w:shd w:val="clear" w:color="auto" w:fill="FFFFFF"/>
        </w:rPr>
      </w:pPr>
    </w:p>
    <w:p w:rsidR="00000000" w:rsidRDefault="00850FA3">
      <w:pPr>
        <w:widowControl/>
        <w:shd w:val="clear" w:color="auto" w:fill="FFFFFF"/>
        <w:ind w:firstLine="706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Подпрограмма «Развитие художественно - эстетического образования и воспитания детей в муниципальном образовании Коренов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ский район» разработана во исполнение Федерального Закона от 29 декабря 2012 года № 273 </w:t>
      </w:r>
    </w:p>
    <w:p w:rsidR="00000000" w:rsidRDefault="00850FA3">
      <w:pPr>
        <w:widowControl/>
        <w:shd w:val="clear" w:color="auto" w:fill="FFFFFF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ФЗ «Об образовании в Российской Федерации»,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Арт-концепция развития художественного образования в Краснодарском крае, которая и является программным документом для му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ниципальных бюджетных учреждений дополнительного образования.</w:t>
      </w:r>
    </w:p>
    <w:p w:rsidR="00000000" w:rsidRDefault="00850FA3">
      <w:pPr>
        <w:widowControl/>
        <w:shd w:val="clear" w:color="auto" w:fill="FFFFFF"/>
        <w:ind w:firstLine="706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 системе дополнительного образования отрасли «культура» муниципального образования Кореновский район функционируют 2 детских школы искусств: детская школа искусств города Кореновска, детская шк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ола искусств ст. Платнировской. Преподавательский состав составляет 46 человек, из них – 35 человек имеют высшую и первую квалификационную категорию. Контингент учащихся в школах искусств составляет 846 человек, охват художественно- эстетическим образовани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ем и воспитанием в районе составляет 10,3 %, (что ниже средне краевого показателя 14,2 %).</w:t>
      </w:r>
    </w:p>
    <w:p w:rsidR="00000000" w:rsidRDefault="00850FA3">
      <w:pPr>
        <w:widowControl/>
        <w:shd w:val="clear" w:color="auto" w:fill="FFFFFF"/>
        <w:ind w:firstLine="706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Сфера деятельности учреждений дополнительного образования (детских школ искусств) включает многообразные формы обучения различным видам искусств и </w:t>
      </w:r>
      <w:r>
        <w:rPr>
          <w:rFonts w:ascii="Times New Roman" w:eastAsia="Times New Roman" w:hAnsi="Times New Roman" w:cs="Times New Roman"/>
          <w:color w:val="00000A"/>
          <w:sz w:val="28"/>
          <w:szCs w:val="28"/>
          <w:shd w:val="clear" w:color="auto" w:fill="FFFFFF"/>
        </w:rPr>
        <w:t>включает мероприят</w:t>
      </w:r>
      <w:r>
        <w:rPr>
          <w:rFonts w:ascii="Times New Roman" w:eastAsia="Times New Roman" w:hAnsi="Times New Roman" w:cs="Times New Roman"/>
          <w:color w:val="00000A"/>
          <w:sz w:val="28"/>
          <w:szCs w:val="28"/>
          <w:shd w:val="clear" w:color="auto" w:fill="FFFFFF"/>
        </w:rPr>
        <w:t>ия, направленные на создание условий для разностороннего развития личности обучающихся, поддержку одаренных учащихся школ искусств.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Достижения творческих коллективов и отдельных учащихся школ известны как в районе, так и за пределами края. В   международны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х, всероссийских, краевых фестивалях-конкурсах, смотрах: «Мир Кавказу», «Планета искусств», «Верь в свою звезду» и др.</w:t>
      </w:r>
    </w:p>
    <w:p w:rsidR="00000000" w:rsidRDefault="00850FA3">
      <w:pPr>
        <w:widowControl/>
        <w:shd w:val="clear" w:color="auto" w:fill="FFFFFF"/>
        <w:ind w:firstLine="706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 последние 5 лет учащиеся школ искусств отмечены 450 дипломами лауреатов I степени. Приоритетом является и неустанная забота о будущем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отрасли. Одним из пунктов подпрограммы является помощь одаренным детям. 36 учащихся школ искусств получают стипендии в размере 1 тысячи рублей ежемесячно из местного бюджета. Ежегодно количество стипендиатов увеличивается на 2 человека.</w:t>
      </w:r>
    </w:p>
    <w:p w:rsidR="00000000" w:rsidRDefault="00850FA3">
      <w:pPr>
        <w:widowControl/>
        <w:shd w:val="clear" w:color="auto" w:fill="FFFFFF"/>
        <w:ind w:firstLine="706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Для дальнейшего усп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ешного развития школ искусств требуются определенные материальные затраты, связанные с поддержкой одаренных детей, расширением учебной базы, приобретением музыкальных инструментов, пошивом сценических костюмов, с участием одаренных детей в районных, краевы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х и российских фестивалях и конкурсах.</w:t>
      </w:r>
    </w:p>
    <w:p w:rsidR="00000000" w:rsidRDefault="00850FA3">
      <w:pPr>
        <w:widowControl/>
        <w:shd w:val="clear" w:color="auto" w:fill="FFFFFF"/>
        <w:ind w:firstLine="705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Анализ рынка труда в школах искусств демонстрирует острую нехватку кадров узко направленных специализаций (хореография, хоровое пение, оркестровое дирижирование, дизайн).</w:t>
      </w:r>
    </w:p>
    <w:p w:rsidR="00000000" w:rsidRDefault="00850FA3">
      <w:pPr>
        <w:widowControl/>
        <w:shd w:val="clear" w:color="auto" w:fill="FFFFFF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ab/>
        <w:t xml:space="preserve">Наличие молодых специалистов не превышает 10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% от общего состава преподавателей. Кадровый потенциал школ искусств требует серьезной организационной и финансовой поддержки.</w:t>
      </w:r>
    </w:p>
    <w:p w:rsidR="00000000" w:rsidRDefault="00850FA3">
      <w:pPr>
        <w:widowControl/>
        <w:shd w:val="clear" w:color="auto" w:fill="FFFFFF"/>
        <w:ind w:firstLine="706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Применение программно - целевого метода позволит обеспечить комплексное урегулирование наиболее острых и проблемных вопросов в де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ятельности учреждений дополнительного образования детей муниципального образования Кореновский район.</w:t>
      </w:r>
    </w:p>
    <w:p w:rsidR="00000000" w:rsidRDefault="00850FA3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850FA3">
      <w:pPr>
        <w:shd w:val="clear" w:color="auto" w:fill="FFFFFF"/>
        <w:jc w:val="center"/>
      </w:pPr>
      <w:bookmarkStart w:id="8" w:name="4d34og8"/>
      <w:bookmarkEnd w:id="8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2. Цели, задачи и целевые показатели, конкретные сроки и этапы реализации подпрограммы</w:t>
      </w:r>
    </w:p>
    <w:p w:rsidR="00000000" w:rsidRDefault="00850FA3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0"/>
          <w:szCs w:val="28"/>
          <w:shd w:val="clear" w:color="auto" w:fill="FFFFFF"/>
        </w:rPr>
      </w:pPr>
    </w:p>
    <w:p w:rsidR="00000000" w:rsidRDefault="00850FA3">
      <w:pPr>
        <w:shd w:val="clear" w:color="auto" w:fill="FFFFFF"/>
        <w:ind w:firstLine="706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2.1. Основная цель подпрограммы - создание благоприятных условий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для эстетического воспитания и художественного образования посредством поддержки и развития учреждений, осуществляющих деятельность по образовательным программам в сфере культуры;</w:t>
      </w:r>
    </w:p>
    <w:p w:rsidR="00000000" w:rsidRDefault="00850FA3">
      <w:pPr>
        <w:shd w:val="clear" w:color="auto" w:fill="FFFFFF"/>
        <w:ind w:firstLine="706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2.2. Для достижения указанной цели необходимо решить следующие основные зада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чи:</w:t>
      </w:r>
    </w:p>
    <w:p w:rsidR="00000000" w:rsidRDefault="00850FA3">
      <w:pPr>
        <w:shd w:val="clear" w:color="auto" w:fill="FFFFFF"/>
        <w:ind w:firstLine="706"/>
        <w:jc w:val="both"/>
      </w:pP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>- создание благоприятных условий для повышения качества услуг, предоставляемых учреждениями дополнительного образования детей, укрепление материально- технической базы школ искусств;</w:t>
      </w:r>
    </w:p>
    <w:p w:rsidR="00000000" w:rsidRDefault="00850FA3">
      <w:pPr>
        <w:shd w:val="clear" w:color="auto" w:fill="FFFFFF"/>
        <w:ind w:firstLine="706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выявление и материальная поддержка особо талантливых и одаренных уч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ащихся школ искусств;</w:t>
      </w:r>
    </w:p>
    <w:p w:rsidR="00000000" w:rsidRDefault="00850FA3">
      <w:pPr>
        <w:widowControl/>
        <w:shd w:val="clear" w:color="auto" w:fill="FFFFFF"/>
        <w:ind w:firstLine="706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создание условий для развития творческих способностей, социализации детей, предоставление возможностей для саморазвития путем участия в фестивалях и конкурсах различного уровня;</w:t>
      </w:r>
    </w:p>
    <w:p w:rsidR="00000000" w:rsidRDefault="00850FA3">
      <w:pPr>
        <w:widowControl/>
        <w:shd w:val="clear" w:color="auto" w:fill="FFFFFF"/>
        <w:ind w:firstLine="705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создание благоприятных условий для привлечения, разв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ития и сохранения кадрового потенциала в сфере культуры и искусства.</w:t>
      </w:r>
    </w:p>
    <w:p w:rsidR="00000000" w:rsidRDefault="00850FA3">
      <w:pPr>
        <w:shd w:val="clear" w:color="auto" w:fill="FFFFFF"/>
        <w:ind w:firstLine="706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2.3. Сроки реализации Подпрограммы: 2022-2026 годы.</w:t>
      </w:r>
    </w:p>
    <w:p w:rsidR="00000000" w:rsidRDefault="00850FA3">
      <w:pPr>
        <w:shd w:val="clear" w:color="auto" w:fill="FFFFFF"/>
        <w:ind w:firstLine="706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2.4. Целевые показатели Подпрограммы увязаны с целевыми показателями, характеризующими достижение целей и решение задач Подпрограммы.</w:t>
      </w:r>
    </w:p>
    <w:p w:rsidR="00000000" w:rsidRDefault="00850FA3">
      <w:pPr>
        <w:shd w:val="clear" w:color="auto" w:fill="FFFFFF"/>
        <w:ind w:firstLine="706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лановые значения целевых показателей приведены в приложении № 1.</w:t>
      </w:r>
    </w:p>
    <w:p w:rsidR="00000000" w:rsidRDefault="00850FA3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850FA3">
      <w:pPr>
        <w:shd w:val="clear" w:color="auto" w:fill="FFFFFF"/>
        <w:ind w:firstLine="706"/>
        <w:jc w:val="center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3. Перечень основных мероприятий муниципальной программы</w:t>
      </w:r>
    </w:p>
    <w:p w:rsidR="00000000" w:rsidRDefault="00850FA3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0"/>
          <w:szCs w:val="28"/>
          <w:shd w:val="clear" w:color="auto" w:fill="FFFFFF"/>
        </w:rPr>
      </w:pPr>
    </w:p>
    <w:p w:rsidR="00000000" w:rsidRDefault="00850FA3">
      <w:pPr>
        <w:shd w:val="clear" w:color="auto" w:fill="FFFFFF"/>
        <w:ind w:firstLine="706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Перечень основных мероприятий муниципальной программы приводится в табличной форме в соответствии с приложением № 2 подпрограммы «Ра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звитие художественно - эстетического образования и воспитания детей в муниципальном образовании Кореновский район».</w:t>
      </w:r>
    </w:p>
    <w:p w:rsidR="00000000" w:rsidRDefault="00850FA3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00000" w:rsidRDefault="00850FA3">
      <w:pPr>
        <w:widowControl/>
        <w:shd w:val="clear" w:color="auto" w:fill="FFFFFF"/>
        <w:jc w:val="center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 Обоснование ресурсного обеспечения Подпрограммы</w:t>
      </w:r>
    </w:p>
    <w:p w:rsidR="00000000" w:rsidRDefault="00850FA3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0"/>
          <w:szCs w:val="28"/>
        </w:rPr>
      </w:pPr>
    </w:p>
    <w:tbl>
      <w:tblPr>
        <w:tblW w:w="5000" w:type="pct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2104"/>
        <w:gridCol w:w="1278"/>
        <w:gridCol w:w="1391"/>
        <w:gridCol w:w="1026"/>
        <w:gridCol w:w="1026"/>
        <w:gridCol w:w="1026"/>
        <w:gridCol w:w="1026"/>
        <w:gridCol w:w="1049"/>
      </w:tblGrid>
      <w:tr w:rsidR="00000000">
        <w:trPr>
          <w:jc w:val="center"/>
        </w:trPr>
        <w:tc>
          <w:tcPr>
            <w:tcW w:w="2104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Объем финансирования мероприятия</w:t>
            </w:r>
          </w:p>
        </w:tc>
        <w:tc>
          <w:tcPr>
            <w:tcW w:w="1278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Объем финанси-</w:t>
            </w:r>
          </w:p>
          <w:p w:rsidR="00000000" w:rsidRDefault="00850FA3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рования, всего</w:t>
            </w:r>
          </w:p>
        </w:tc>
        <w:tc>
          <w:tcPr>
            <w:tcW w:w="6544" w:type="dxa"/>
            <w:gridSpan w:val="6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Объем финансирования</w:t>
            </w:r>
          </w:p>
        </w:tc>
      </w:tr>
      <w:tr w:rsidR="00000000">
        <w:trPr>
          <w:jc w:val="center"/>
        </w:trPr>
        <w:tc>
          <w:tcPr>
            <w:tcW w:w="210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snapToGrid w:val="0"/>
              <w:spacing w:line="276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8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91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Источник финансиро-вания</w:t>
            </w:r>
          </w:p>
        </w:tc>
        <w:tc>
          <w:tcPr>
            <w:tcW w:w="5153" w:type="dxa"/>
            <w:gridSpan w:val="5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850FA3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 том числе по годам</w:t>
            </w:r>
          </w:p>
        </w:tc>
      </w:tr>
      <w:tr w:rsidR="00000000">
        <w:trPr>
          <w:jc w:val="center"/>
        </w:trPr>
        <w:tc>
          <w:tcPr>
            <w:tcW w:w="210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snapToGrid w:val="0"/>
              <w:spacing w:line="276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8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91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2022 год</w:t>
            </w:r>
          </w:p>
        </w:tc>
        <w:tc>
          <w:tcPr>
            <w:tcW w:w="10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2023 год</w:t>
            </w:r>
          </w:p>
        </w:tc>
        <w:tc>
          <w:tcPr>
            <w:tcW w:w="10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2024 год</w:t>
            </w:r>
          </w:p>
        </w:tc>
        <w:tc>
          <w:tcPr>
            <w:tcW w:w="10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2025 год</w:t>
            </w:r>
          </w:p>
        </w:tc>
        <w:tc>
          <w:tcPr>
            <w:tcW w:w="10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2026 год</w:t>
            </w:r>
          </w:p>
        </w:tc>
      </w:tr>
      <w:tr w:rsidR="00000000">
        <w:trPr>
          <w:jc w:val="center"/>
        </w:trPr>
        <w:tc>
          <w:tcPr>
            <w:tcW w:w="2104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Подпрограмма «Развитие художественно -</w:t>
            </w:r>
          </w:p>
          <w:p w:rsidR="00000000" w:rsidRDefault="00850FA3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эстетического образования и </w:t>
            </w:r>
          </w:p>
          <w:p w:rsidR="00000000" w:rsidRDefault="00850FA3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воспитания детей  </w:t>
            </w:r>
          </w:p>
          <w:p w:rsidR="00000000" w:rsidRDefault="00850FA3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 муниципальном образовании Кореновский район»</w:t>
            </w:r>
          </w:p>
        </w:tc>
        <w:tc>
          <w:tcPr>
            <w:tcW w:w="1278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ind w:right="-57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000000" w:rsidRDefault="00850FA3">
            <w:pPr>
              <w:shd w:val="clear" w:color="auto" w:fill="FFFFFF"/>
              <w:ind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200 576,0</w:t>
            </w:r>
          </w:p>
          <w:p w:rsidR="00000000" w:rsidRDefault="00850FA3">
            <w:pPr>
              <w:shd w:val="clear" w:color="auto" w:fill="FFFFFF"/>
              <w:ind w:right="-5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000000" w:rsidRDefault="00850FA3">
            <w:pPr>
              <w:shd w:val="clear" w:color="auto" w:fill="FFFFFF"/>
              <w:ind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 т.ч.</w:t>
            </w:r>
          </w:p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к.б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4 1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48,6</w:t>
            </w:r>
          </w:p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ф.б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8 346,9</w:t>
            </w:r>
          </w:p>
          <w:p w:rsidR="00000000" w:rsidRDefault="00850FA3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000000" w:rsidRDefault="00850FA3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b/>
                <w:color w:val="000000"/>
              </w:rPr>
              <w:t>188 080,5</w:t>
            </w:r>
          </w:p>
        </w:tc>
        <w:tc>
          <w:tcPr>
            <w:tcW w:w="1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ind w:left="-57" w:right="-11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Краевой бюджет</w:t>
            </w:r>
          </w:p>
        </w:tc>
        <w:tc>
          <w:tcPr>
            <w:tcW w:w="10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b/>
              </w:rPr>
              <w:t>1 400,1</w:t>
            </w:r>
          </w:p>
        </w:tc>
        <w:tc>
          <w:tcPr>
            <w:tcW w:w="10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b/>
                <w:color w:val="000000"/>
              </w:rPr>
              <w:t>1 802,9</w:t>
            </w:r>
          </w:p>
        </w:tc>
        <w:tc>
          <w:tcPr>
            <w:tcW w:w="10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b/>
                <w:color w:val="000000"/>
              </w:rPr>
              <w:t>517,8</w:t>
            </w:r>
          </w:p>
        </w:tc>
        <w:tc>
          <w:tcPr>
            <w:tcW w:w="10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209,7</w:t>
            </w:r>
          </w:p>
        </w:tc>
        <w:tc>
          <w:tcPr>
            <w:tcW w:w="10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b/>
                <w:bCs/>
              </w:rPr>
              <w:t>218,1</w:t>
            </w:r>
          </w:p>
        </w:tc>
      </w:tr>
      <w:tr w:rsidR="00000000">
        <w:trPr>
          <w:jc w:val="center"/>
        </w:trPr>
        <w:tc>
          <w:tcPr>
            <w:tcW w:w="210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spacing w:line="276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8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ind w:left="-57" w:right="-11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Федераль-ный бюджет</w:t>
            </w:r>
          </w:p>
        </w:tc>
        <w:tc>
          <w:tcPr>
            <w:tcW w:w="10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0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4 712,0</w:t>
            </w:r>
          </w:p>
        </w:tc>
        <w:tc>
          <w:tcPr>
            <w:tcW w:w="10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3 634,9</w:t>
            </w:r>
          </w:p>
        </w:tc>
        <w:tc>
          <w:tcPr>
            <w:tcW w:w="10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0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000000">
        <w:trPr>
          <w:jc w:val="center"/>
        </w:trPr>
        <w:tc>
          <w:tcPr>
            <w:tcW w:w="210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spacing w:line="276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8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ind w:left="-57" w:right="-11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Муниципаль</w:t>
            </w:r>
          </w:p>
          <w:p w:rsidR="00000000" w:rsidRDefault="00850FA3">
            <w:pPr>
              <w:shd w:val="clear" w:color="auto" w:fill="FFFFFF"/>
              <w:ind w:left="-57" w:right="-11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ный бюджет</w:t>
            </w:r>
          </w:p>
        </w:tc>
        <w:tc>
          <w:tcPr>
            <w:tcW w:w="10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32 694,2</w:t>
            </w:r>
          </w:p>
        </w:tc>
        <w:tc>
          <w:tcPr>
            <w:tcW w:w="10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35 734,3</w:t>
            </w:r>
          </w:p>
        </w:tc>
        <w:tc>
          <w:tcPr>
            <w:tcW w:w="10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37 818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,3</w:t>
            </w:r>
          </w:p>
        </w:tc>
        <w:tc>
          <w:tcPr>
            <w:tcW w:w="10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</w:rPr>
              <w:t>51 472,6</w:t>
            </w:r>
          </w:p>
        </w:tc>
        <w:tc>
          <w:tcPr>
            <w:tcW w:w="10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</w:rPr>
              <w:t>30 361,1</w:t>
            </w:r>
          </w:p>
        </w:tc>
      </w:tr>
      <w:tr w:rsidR="00000000">
        <w:trPr>
          <w:jc w:val="center"/>
        </w:trPr>
        <w:tc>
          <w:tcPr>
            <w:tcW w:w="210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spacing w:line="276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8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ind w:left="-57" w:right="-11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Вне-</w:t>
            </w:r>
          </w:p>
          <w:p w:rsidR="00000000" w:rsidRDefault="00850FA3">
            <w:pPr>
              <w:shd w:val="clear" w:color="auto" w:fill="FFFFFF"/>
              <w:ind w:left="-57" w:right="-11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бюджетные источники</w:t>
            </w:r>
          </w:p>
        </w:tc>
        <w:tc>
          <w:tcPr>
            <w:tcW w:w="10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0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0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0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0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</w:tbl>
    <w:p w:rsidR="00000000" w:rsidRDefault="00850FA3">
      <w:pPr>
        <w:widowControl/>
        <w:shd w:val="clear" w:color="auto" w:fill="FFFFFF"/>
        <w:ind w:firstLine="72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Объем софинансирования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з краевого бюджета выделяется в рамках государственной программы Краснодарского края «Развитие культуры», утвержденной постановлением главы администрации (губернатора) Краснодарского края от 22.10.2015 года № 986 «Об утверждении государственной программы 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раснодарского края «Развитие культуры» (с изменениями от 15.03.2021 г. № 125)</w:t>
      </w:r>
    </w:p>
    <w:p w:rsidR="00000000" w:rsidRDefault="00850FA3">
      <w:pPr>
        <w:widowControl/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850FA3">
      <w:pPr>
        <w:shd w:val="clear" w:color="auto" w:fill="FFFFFF"/>
        <w:jc w:val="center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5. Методика оценки эффективности реализации подпрограммы</w:t>
      </w:r>
    </w:p>
    <w:p w:rsidR="00000000" w:rsidRDefault="00850FA3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0"/>
          <w:szCs w:val="28"/>
        </w:rPr>
      </w:pPr>
    </w:p>
    <w:p w:rsidR="00000000" w:rsidRDefault="00850FA3">
      <w:pPr>
        <w:widowControl/>
        <w:shd w:val="clear" w:color="auto" w:fill="FFFFFF"/>
        <w:ind w:firstLine="737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Оценка эффективности реализации муниципальной программы производится ежегодно в соответствии с Порядком проведения оцен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 эффективности реализации муниципальной программы, утвержденным постановлением администрации муниципального образования Кореновский район № 1921 от 2 ноября 2023 года.</w:t>
      </w:r>
    </w:p>
    <w:p w:rsidR="00000000" w:rsidRDefault="00850FA3">
      <w:pPr>
        <w:widowControl/>
        <w:shd w:val="clear" w:color="auto" w:fill="FFFFFF"/>
        <w:ind w:firstLine="68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Результаты оценки эффективности реализации муниципальной программы предоставляются в 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оставе ежегодного доклада о ходе реализации муниципальной программы ответственного исполнителя муниципальной программы о ходе ее реализации и об оценке эффективности. </w:t>
      </w:r>
    </w:p>
    <w:p w:rsidR="00000000" w:rsidRDefault="00850FA3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850FA3">
      <w:pPr>
        <w:widowControl/>
        <w:shd w:val="clear" w:color="auto" w:fill="FFFFFF"/>
        <w:jc w:val="center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6. Механизм реализации подпрограммы и контроль за ее выполнением</w:t>
      </w:r>
    </w:p>
    <w:p w:rsidR="00000000" w:rsidRDefault="00850FA3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0"/>
          <w:szCs w:val="28"/>
          <w:shd w:val="clear" w:color="auto" w:fill="FFFFFF"/>
        </w:rPr>
      </w:pPr>
    </w:p>
    <w:p w:rsidR="00000000" w:rsidRDefault="00850FA3">
      <w:pPr>
        <w:widowControl/>
        <w:shd w:val="clear" w:color="auto" w:fill="FFFFFF"/>
        <w:ind w:firstLine="706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Текущее управление хо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дом реализации муниципальной программы и контроль за ее выполнением осуществляет отдел культуры администрации муниципального образования Кореновский район, который:</w:t>
      </w:r>
    </w:p>
    <w:p w:rsidR="00000000" w:rsidRDefault="00850FA3">
      <w:pPr>
        <w:widowControl/>
        <w:shd w:val="clear" w:color="auto" w:fill="FFFFFF"/>
        <w:ind w:firstLine="706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обеспечивает разработку и реализацию муниципальной программы, её согласование с соисполни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телями, участниками муниципальной программы;</w:t>
      </w:r>
    </w:p>
    <w:p w:rsidR="00000000" w:rsidRDefault="00850FA3">
      <w:pPr>
        <w:widowControl/>
        <w:shd w:val="clear" w:color="auto" w:fill="FFFFFF"/>
        <w:ind w:firstLine="706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формирует структуру муниципальной программы и перечень соисполнителей, участников муниципальной программы;</w:t>
      </w:r>
    </w:p>
    <w:p w:rsidR="00000000" w:rsidRDefault="00850FA3">
      <w:pPr>
        <w:widowControl/>
        <w:shd w:val="clear" w:color="auto" w:fill="FFFFFF"/>
        <w:ind w:firstLine="706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организует реализацию муниципальной программы, координацию деятельности соисполнителей, участников 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униципальной программы;</w:t>
      </w:r>
    </w:p>
    <w:p w:rsidR="00000000" w:rsidRDefault="00850FA3">
      <w:pPr>
        <w:widowControl/>
        <w:shd w:val="clear" w:color="auto" w:fill="FFFFFF"/>
        <w:ind w:firstLine="706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принимает решение о внесении в установленном порядке изменений в муниципальную программу;</w:t>
      </w:r>
    </w:p>
    <w:p w:rsidR="00000000" w:rsidRDefault="00850FA3">
      <w:pPr>
        <w:widowControl/>
        <w:shd w:val="clear" w:color="auto" w:fill="FFFFFF"/>
        <w:ind w:firstLine="706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несет ответственность за достижение целевых показателей муниципальной программы;</w:t>
      </w:r>
    </w:p>
    <w:p w:rsidR="00000000" w:rsidRDefault="00850FA3">
      <w:pPr>
        <w:widowControl/>
        <w:shd w:val="clear" w:color="auto" w:fill="FFFFFF"/>
        <w:ind w:firstLine="706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осуществляет подготовку предложений по объемам и источн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икам финансирования реализации муниципальной программы на основании предложений соисполнителей, участников муниципальной программы;</w:t>
      </w:r>
    </w:p>
    <w:p w:rsidR="00000000" w:rsidRDefault="00850FA3">
      <w:pPr>
        <w:widowControl/>
        <w:shd w:val="clear" w:color="auto" w:fill="FFFFFF"/>
        <w:ind w:firstLine="706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разрабатывает формы отчетности для соисполнителей и участников муниципальной программы, необходимые для проведения монитор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инга реализации  муниципальной программы, устанавливает сроки их предоставления;</w:t>
      </w:r>
    </w:p>
    <w:p w:rsidR="00000000" w:rsidRDefault="00850FA3">
      <w:pPr>
        <w:widowControl/>
        <w:shd w:val="clear" w:color="auto" w:fill="FFFFFF"/>
        <w:ind w:firstLine="706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осуществляет мониторинг и анализ отчетности, предоставляемой соисполнителями и участниками муниципальной программы;</w:t>
      </w:r>
    </w:p>
    <w:p w:rsidR="00000000" w:rsidRDefault="00850FA3">
      <w:pPr>
        <w:widowControl/>
        <w:shd w:val="clear" w:color="auto" w:fill="FFFFFF"/>
        <w:ind w:firstLine="706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ежегодно проводит оценку эффективности реализации  муни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ципальной программы;</w:t>
      </w:r>
    </w:p>
    <w:p w:rsidR="00000000" w:rsidRDefault="00850FA3">
      <w:pPr>
        <w:widowControl/>
        <w:shd w:val="clear" w:color="auto" w:fill="FFFFFF"/>
        <w:ind w:firstLine="706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готовит ежегодный доклад о ходе реализации муниципальной программы и оценке эффективности её реализации (далее — доклад о ходе реализации муниципальной программы);</w:t>
      </w:r>
    </w:p>
    <w:p w:rsidR="00000000" w:rsidRDefault="00850FA3">
      <w:pPr>
        <w:widowControl/>
        <w:shd w:val="clear" w:color="auto" w:fill="FFFFFF"/>
        <w:ind w:firstLine="706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организует информационную и разъяснительную работу, направленную 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освещение целей и задач муниципальной программы в печатных средствах массовой информации, на официальном сайте в информационно-телекоммуникационной сети Интернет;</w:t>
      </w:r>
    </w:p>
    <w:p w:rsidR="00000000" w:rsidRDefault="00850FA3">
      <w:pPr>
        <w:widowControl/>
        <w:shd w:val="clear" w:color="auto" w:fill="FFFFFF"/>
        <w:ind w:firstLine="706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размещает информацию о ходе реализации и достигнутых результатах  муниципальной программы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на официальном сайте в информационно-телекоммуникационной сети Интернет;</w:t>
      </w:r>
    </w:p>
    <w:p w:rsidR="00000000" w:rsidRDefault="00850FA3">
      <w:pPr>
        <w:widowControl/>
        <w:shd w:val="clear" w:color="auto" w:fill="FFFFFF"/>
        <w:ind w:firstLine="706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осуществляет иные полномочия, установленные  муниципальной программой.</w:t>
      </w:r>
    </w:p>
    <w:p w:rsidR="00000000" w:rsidRDefault="00850FA3">
      <w:pPr>
        <w:widowControl/>
        <w:shd w:val="clear" w:color="auto" w:fill="FFFFFF"/>
        <w:ind w:firstLine="706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 целях  осуществления текущего контроля реализации мероприятий муниципальной программы ответственный исполнит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ель программы ежеквартально до 25-го числа месяца, следующего за отчетным периодом, представляет в управление экономики и финансовое управление администрации муниципального образования Кореновский район, отчет об объемах и источниках финансирования програм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мы в разрезе мероприятий. </w:t>
      </w:r>
    </w:p>
    <w:p w:rsidR="00000000" w:rsidRDefault="00850FA3">
      <w:pPr>
        <w:widowControl/>
        <w:shd w:val="clear" w:color="auto" w:fill="FFFFFF"/>
        <w:ind w:firstLine="706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Ответственный исполнитель ежегодно, до 1 марта года, следующего за отчетным годом, направляет в управление экономики доклад о ходе   реализации муниципальной программы на бумажных и электронных носителях</w:t>
      </w:r>
    </w:p>
    <w:p w:rsidR="00000000" w:rsidRDefault="00850FA3">
      <w:pPr>
        <w:widowControl/>
        <w:shd w:val="clear" w:color="auto" w:fill="FFFFFF"/>
        <w:ind w:firstLine="706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Исполнителями мероприятий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подпрограммы являются муниципальные бюджетные учреждения дополнительного образования детская школа искусств г. Кореновска и детская школа искусств ст. Платнировской муниципального образования Кореновский район, которые представляют в отдел культуры админи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страции муниципального образования Кореновский район информацию об исполнении мероприятий подпрограммы в следующие сроки:</w:t>
      </w:r>
    </w:p>
    <w:p w:rsidR="00000000" w:rsidRDefault="00850FA3">
      <w:pPr>
        <w:widowControl/>
        <w:shd w:val="clear" w:color="auto" w:fill="FFFFFF"/>
        <w:ind w:firstLine="706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 ежеквартально до 20 числа месяца, следующего за отчетным периодом, представляют отчет об объемах использованных денежных средств 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степени выполнения мероприятий;</w:t>
      </w:r>
    </w:p>
    <w:p w:rsidR="00000000" w:rsidRDefault="00850FA3">
      <w:pPr>
        <w:widowControl/>
        <w:shd w:val="clear" w:color="auto" w:fill="FFFFFF"/>
        <w:ind w:firstLine="706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в срок до 10 февраля года, следующего за отчетным, отчет о ходе реализации мероприятий с указанием объема использованных денежных средств, оценку эффективности и результативности реализации подпрограммы.</w:t>
      </w:r>
    </w:p>
    <w:p w:rsidR="00000000" w:rsidRDefault="00850FA3">
      <w:pPr>
        <w:widowControl/>
        <w:shd w:val="clear" w:color="auto" w:fill="FFFFFF"/>
        <w:ind w:firstLine="706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Отдел культуры адм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инистрации муниципального образования Кореновский район предоставляет в управление экономики администрации муниципального образования Кореновский район сводную информацию о реализации программных мероприятий в установленные сроки.</w:t>
      </w:r>
    </w:p>
    <w:p w:rsidR="00000000" w:rsidRDefault="00850FA3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850FA3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850FA3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850FA3">
      <w:pPr>
        <w:widowControl/>
        <w:shd w:val="clear" w:color="auto" w:fill="FFFFFF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Исполняющий обязанност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 </w:t>
      </w:r>
    </w:p>
    <w:p w:rsidR="00000000" w:rsidRDefault="00850FA3">
      <w:pPr>
        <w:widowControl/>
        <w:shd w:val="clear" w:color="auto" w:fill="FFFFFF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ачальника отдела культуры</w:t>
      </w:r>
      <w:r>
        <w:rPr>
          <w:color w:val="000000"/>
        </w:rPr>
        <w:t xml:space="preserve"> </w:t>
      </w:r>
    </w:p>
    <w:p w:rsidR="00000000" w:rsidRDefault="00850FA3">
      <w:pPr>
        <w:widowControl/>
        <w:shd w:val="clear" w:color="auto" w:fill="FFFFFF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администрации муниципального </w:t>
      </w:r>
    </w:p>
    <w:p w:rsidR="00000000" w:rsidRDefault="00850FA3">
      <w:pPr>
        <w:widowControl/>
        <w:shd w:val="clear" w:color="auto" w:fill="FFFFFF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образования Кореновский район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Д.В. Боева</w:t>
      </w:r>
    </w:p>
    <w:p w:rsidR="00000000" w:rsidRDefault="00850FA3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850FA3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850FA3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850FA3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850FA3">
      <w:pPr>
        <w:sectPr w:rsidR="00000000">
          <w:headerReference w:type="even" r:id="rId16"/>
          <w:headerReference w:type="default" r:id="rId17"/>
          <w:headerReference w:type="first" r:id="rId18"/>
          <w:pgSz w:w="11906" w:h="16838"/>
          <w:pgMar w:top="899" w:right="400" w:bottom="0" w:left="1580" w:header="340" w:footer="720" w:gutter="0"/>
          <w:cols w:space="720"/>
          <w:docGrid w:linePitch="360"/>
        </w:sectPr>
      </w:pPr>
    </w:p>
    <w:tbl>
      <w:tblPr>
        <w:tblW w:w="5000" w:type="pct"/>
        <w:tblInd w:w="-108" w:type="dxa"/>
        <w:tblLayout w:type="fixed"/>
        <w:tblLook w:val="0000" w:firstRow="0" w:lastRow="0" w:firstColumn="0" w:lastColumn="0" w:noHBand="0" w:noVBand="0"/>
      </w:tblPr>
      <w:tblGrid>
        <w:gridCol w:w="11698"/>
        <w:gridCol w:w="2872"/>
      </w:tblGrid>
      <w:tr w:rsidR="00000000">
        <w:tc>
          <w:tcPr>
            <w:tcW w:w="11698" w:type="dxa"/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</w:pPr>
          </w:p>
        </w:tc>
        <w:tc>
          <w:tcPr>
            <w:tcW w:w="2872" w:type="dxa"/>
            <w:shd w:val="clear" w:color="auto" w:fill="FFFFFF"/>
          </w:tcPr>
          <w:p w:rsidR="00000000" w:rsidRDefault="00850FA3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Приложение № 1</w:t>
            </w:r>
          </w:p>
        </w:tc>
      </w:tr>
    </w:tbl>
    <w:p w:rsidR="00000000" w:rsidRDefault="00850FA3">
      <w:pPr>
        <w:widowControl/>
        <w:shd w:val="clear" w:color="auto" w:fill="FFFFFF"/>
        <w:jc w:val="center"/>
      </w:pPr>
    </w:p>
    <w:p w:rsidR="00000000" w:rsidRDefault="00850FA3">
      <w:pPr>
        <w:widowControl/>
        <w:shd w:val="clear" w:color="auto" w:fill="FFFFFF"/>
        <w:jc w:val="center"/>
      </w:pPr>
    </w:p>
    <w:p w:rsidR="00000000" w:rsidRDefault="00850FA3">
      <w:pPr>
        <w:widowControl/>
        <w:shd w:val="clear" w:color="auto" w:fill="FFFFFF"/>
        <w:jc w:val="center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ЦЕЛИ, ЗАДАЧИ И ЦЕЛЕВЫЕ ПОКАЗАТЕЛИ МУНИЦИПАЛЬНОЙ ПОДПРОГРАММЫ</w:t>
      </w:r>
    </w:p>
    <w:p w:rsidR="00000000" w:rsidRDefault="00850FA3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850FA3">
      <w:pPr>
        <w:shd w:val="clear" w:color="auto" w:fill="FFFFFF"/>
        <w:jc w:val="center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«Разв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итие художественно - эстетического образования и воспитания детей </w:t>
      </w:r>
    </w:p>
    <w:p w:rsidR="00000000" w:rsidRDefault="00850FA3">
      <w:pPr>
        <w:shd w:val="clear" w:color="auto" w:fill="FFFFFF"/>
        <w:jc w:val="center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муниципальном образовании Кореновский район» </w:t>
      </w:r>
    </w:p>
    <w:p w:rsidR="00000000" w:rsidRDefault="00850FA3">
      <w:pPr>
        <w:shd w:val="clear" w:color="auto" w:fill="FFFFFF"/>
        <w:jc w:val="center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муниципальной программы муниципального образования Кореновский район</w:t>
      </w:r>
    </w:p>
    <w:p w:rsidR="00000000" w:rsidRDefault="00850FA3">
      <w:pPr>
        <w:shd w:val="clear" w:color="auto" w:fill="FFFFFF"/>
        <w:jc w:val="center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«Развитие культуры на 2022-2026 годы»</w:t>
      </w:r>
    </w:p>
    <w:p w:rsidR="00000000" w:rsidRDefault="00850FA3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</w:p>
    <w:tbl>
      <w:tblPr>
        <w:tblW w:w="5000" w:type="pct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587"/>
        <w:gridCol w:w="7605"/>
        <w:gridCol w:w="1114"/>
        <w:gridCol w:w="835"/>
        <w:gridCol w:w="878"/>
        <w:gridCol w:w="880"/>
        <w:gridCol w:w="878"/>
        <w:gridCol w:w="880"/>
        <w:gridCol w:w="913"/>
      </w:tblGrid>
      <w:tr w:rsidR="00000000">
        <w:trPr>
          <w:jc w:val="center"/>
        </w:trPr>
        <w:tc>
          <w:tcPr>
            <w:tcW w:w="587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п/п</w:t>
            </w:r>
          </w:p>
        </w:tc>
        <w:tc>
          <w:tcPr>
            <w:tcW w:w="7605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Наименование целевого показ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ателя</w:t>
            </w:r>
          </w:p>
        </w:tc>
        <w:tc>
          <w:tcPr>
            <w:tcW w:w="1114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Ед. </w:t>
            </w:r>
          </w:p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изм.</w:t>
            </w:r>
          </w:p>
        </w:tc>
        <w:tc>
          <w:tcPr>
            <w:tcW w:w="835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Статус 1</w:t>
            </w:r>
          </w:p>
        </w:tc>
        <w:tc>
          <w:tcPr>
            <w:tcW w:w="4429" w:type="dxa"/>
            <w:gridSpan w:val="5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Значение показателей</w:t>
            </w:r>
          </w:p>
        </w:tc>
      </w:tr>
      <w:tr w:rsidR="00000000">
        <w:trPr>
          <w:trHeight w:val="570"/>
          <w:jc w:val="center"/>
        </w:trPr>
        <w:tc>
          <w:tcPr>
            <w:tcW w:w="587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snapToGrid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7605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snapToGrid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11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snapToGrid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835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87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2022 </w:t>
            </w:r>
          </w:p>
          <w:p w:rsidR="00000000" w:rsidRDefault="00850FA3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год</w:t>
            </w:r>
          </w:p>
        </w:tc>
        <w:tc>
          <w:tcPr>
            <w:tcW w:w="8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2023 </w:t>
            </w:r>
          </w:p>
          <w:p w:rsidR="00000000" w:rsidRDefault="00850FA3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год</w:t>
            </w:r>
          </w:p>
        </w:tc>
        <w:tc>
          <w:tcPr>
            <w:tcW w:w="87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2024 </w:t>
            </w:r>
          </w:p>
          <w:p w:rsidR="00000000" w:rsidRDefault="00850FA3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год</w:t>
            </w:r>
          </w:p>
        </w:tc>
        <w:tc>
          <w:tcPr>
            <w:tcW w:w="8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2025 </w:t>
            </w:r>
          </w:p>
          <w:p w:rsidR="00000000" w:rsidRDefault="00850FA3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год</w:t>
            </w:r>
          </w:p>
        </w:tc>
        <w:tc>
          <w:tcPr>
            <w:tcW w:w="91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2026 </w:t>
            </w:r>
          </w:p>
          <w:p w:rsidR="00000000" w:rsidRDefault="00850FA3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год</w:t>
            </w:r>
          </w:p>
        </w:tc>
      </w:tr>
      <w:tr w:rsidR="00000000">
        <w:trPr>
          <w:jc w:val="center"/>
        </w:trPr>
        <w:tc>
          <w:tcPr>
            <w:tcW w:w="58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</w:t>
            </w:r>
          </w:p>
        </w:tc>
        <w:tc>
          <w:tcPr>
            <w:tcW w:w="76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</w:t>
            </w:r>
          </w:p>
        </w:tc>
        <w:tc>
          <w:tcPr>
            <w:tcW w:w="111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3</w:t>
            </w:r>
          </w:p>
        </w:tc>
        <w:tc>
          <w:tcPr>
            <w:tcW w:w="83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4</w:t>
            </w:r>
          </w:p>
        </w:tc>
        <w:tc>
          <w:tcPr>
            <w:tcW w:w="87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5</w:t>
            </w:r>
          </w:p>
        </w:tc>
        <w:tc>
          <w:tcPr>
            <w:tcW w:w="8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6</w:t>
            </w:r>
          </w:p>
        </w:tc>
        <w:tc>
          <w:tcPr>
            <w:tcW w:w="87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7</w:t>
            </w:r>
          </w:p>
        </w:tc>
        <w:tc>
          <w:tcPr>
            <w:tcW w:w="8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8</w:t>
            </w:r>
          </w:p>
        </w:tc>
        <w:tc>
          <w:tcPr>
            <w:tcW w:w="91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9</w:t>
            </w:r>
          </w:p>
        </w:tc>
      </w:tr>
      <w:tr w:rsidR="00000000">
        <w:trPr>
          <w:jc w:val="center"/>
        </w:trPr>
        <w:tc>
          <w:tcPr>
            <w:tcW w:w="58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1.1</w:t>
            </w:r>
          </w:p>
        </w:tc>
        <w:tc>
          <w:tcPr>
            <w:tcW w:w="76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Рост контингента обучающихся детских школ искусств</w:t>
            </w:r>
          </w:p>
        </w:tc>
        <w:tc>
          <w:tcPr>
            <w:tcW w:w="111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человек</w:t>
            </w:r>
          </w:p>
        </w:tc>
        <w:tc>
          <w:tcPr>
            <w:tcW w:w="83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7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</w:rPr>
              <w:t>846</w:t>
            </w:r>
          </w:p>
        </w:tc>
        <w:tc>
          <w:tcPr>
            <w:tcW w:w="8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</w:rPr>
              <w:t>848</w:t>
            </w:r>
          </w:p>
        </w:tc>
        <w:tc>
          <w:tcPr>
            <w:tcW w:w="87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</w:rPr>
              <w:t>850</w:t>
            </w:r>
          </w:p>
        </w:tc>
        <w:tc>
          <w:tcPr>
            <w:tcW w:w="8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</w:rPr>
              <w:t>852</w:t>
            </w:r>
          </w:p>
        </w:tc>
        <w:tc>
          <w:tcPr>
            <w:tcW w:w="91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</w:rPr>
              <w:t>854</w:t>
            </w:r>
          </w:p>
        </w:tc>
      </w:tr>
      <w:tr w:rsidR="00000000">
        <w:trPr>
          <w:jc w:val="center"/>
        </w:trPr>
        <w:tc>
          <w:tcPr>
            <w:tcW w:w="58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1.2</w:t>
            </w:r>
          </w:p>
        </w:tc>
        <w:tc>
          <w:tcPr>
            <w:tcW w:w="76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Число учащихся детских школ искусств, ежегодн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о удостоенных стипендий, премий, грантов различного уровня;</w:t>
            </w:r>
          </w:p>
        </w:tc>
        <w:tc>
          <w:tcPr>
            <w:tcW w:w="111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человек</w:t>
            </w:r>
          </w:p>
        </w:tc>
        <w:tc>
          <w:tcPr>
            <w:tcW w:w="83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7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8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87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8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91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</w:rPr>
              <w:t>44</w:t>
            </w:r>
          </w:p>
        </w:tc>
      </w:tr>
      <w:tr w:rsidR="00000000">
        <w:trPr>
          <w:jc w:val="center"/>
        </w:trPr>
        <w:tc>
          <w:tcPr>
            <w:tcW w:w="58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1.3</w:t>
            </w:r>
          </w:p>
        </w:tc>
        <w:tc>
          <w:tcPr>
            <w:tcW w:w="76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Удельный вес участвующих в фестивалях и конкурсах различного уровня, в общей численности обучающихся в детских школах искусств;</w:t>
            </w:r>
          </w:p>
        </w:tc>
        <w:tc>
          <w:tcPr>
            <w:tcW w:w="111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процент</w:t>
            </w:r>
          </w:p>
        </w:tc>
        <w:tc>
          <w:tcPr>
            <w:tcW w:w="83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87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49</w:t>
            </w:r>
          </w:p>
        </w:tc>
        <w:tc>
          <w:tcPr>
            <w:tcW w:w="8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51</w:t>
            </w:r>
          </w:p>
        </w:tc>
        <w:tc>
          <w:tcPr>
            <w:tcW w:w="87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53</w:t>
            </w:r>
          </w:p>
        </w:tc>
        <w:tc>
          <w:tcPr>
            <w:tcW w:w="8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55</w:t>
            </w:r>
          </w:p>
        </w:tc>
        <w:tc>
          <w:tcPr>
            <w:tcW w:w="91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57</w:t>
            </w:r>
          </w:p>
        </w:tc>
      </w:tr>
      <w:tr w:rsidR="00000000">
        <w:trPr>
          <w:jc w:val="center"/>
        </w:trPr>
        <w:tc>
          <w:tcPr>
            <w:tcW w:w="58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1.4</w:t>
            </w:r>
          </w:p>
        </w:tc>
        <w:tc>
          <w:tcPr>
            <w:tcW w:w="76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Доля пед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агогических работников организаций дополнительного образования, имеющих первую и высшую квалификационные категории</w:t>
            </w:r>
          </w:p>
        </w:tc>
        <w:tc>
          <w:tcPr>
            <w:tcW w:w="111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процент</w:t>
            </w:r>
          </w:p>
        </w:tc>
        <w:tc>
          <w:tcPr>
            <w:tcW w:w="83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</w:t>
            </w:r>
          </w:p>
        </w:tc>
        <w:tc>
          <w:tcPr>
            <w:tcW w:w="87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61,3</w:t>
            </w:r>
          </w:p>
        </w:tc>
        <w:tc>
          <w:tcPr>
            <w:tcW w:w="8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</w:rPr>
              <w:t>61,4</w:t>
            </w:r>
          </w:p>
        </w:tc>
        <w:tc>
          <w:tcPr>
            <w:tcW w:w="87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</w:rPr>
              <w:t>61,5</w:t>
            </w:r>
          </w:p>
        </w:tc>
        <w:tc>
          <w:tcPr>
            <w:tcW w:w="8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</w:rPr>
              <w:t>61,6</w:t>
            </w:r>
          </w:p>
        </w:tc>
        <w:tc>
          <w:tcPr>
            <w:tcW w:w="91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</w:rPr>
              <w:t>61,7</w:t>
            </w:r>
          </w:p>
        </w:tc>
      </w:tr>
    </w:tbl>
    <w:p w:rsidR="00000000" w:rsidRDefault="00850FA3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850FA3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850FA3">
      <w:pPr>
        <w:widowControl/>
        <w:shd w:val="clear" w:color="auto" w:fill="FFFFFF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Исполняющий обязанности </w:t>
      </w:r>
    </w:p>
    <w:p w:rsidR="00000000" w:rsidRDefault="00850FA3">
      <w:pPr>
        <w:widowControl/>
        <w:shd w:val="clear" w:color="auto" w:fill="FFFFFF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ачальника отдела культуры</w:t>
      </w:r>
      <w:r>
        <w:rPr>
          <w:color w:val="000000"/>
        </w:rPr>
        <w:t xml:space="preserve"> </w:t>
      </w:r>
    </w:p>
    <w:p w:rsidR="00000000" w:rsidRDefault="00850FA3">
      <w:pPr>
        <w:widowControl/>
        <w:shd w:val="clear" w:color="auto" w:fill="FFFFFF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администрации муниципального </w:t>
      </w:r>
    </w:p>
    <w:p w:rsidR="00000000" w:rsidRDefault="00850FA3">
      <w:pPr>
        <w:widowControl/>
        <w:shd w:val="clear" w:color="auto" w:fill="FFFFFF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образования Кореновс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кий район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Д.В. Боева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ab/>
        <w:t xml:space="preserve">                                                                        </w:t>
      </w:r>
    </w:p>
    <w:tbl>
      <w:tblPr>
        <w:tblW w:w="0" w:type="auto"/>
        <w:tblInd w:w="-37" w:type="dxa"/>
        <w:tblLayout w:type="fixed"/>
        <w:tblLook w:val="0000" w:firstRow="0" w:lastRow="0" w:firstColumn="0" w:lastColumn="0" w:noHBand="0" w:noVBand="0"/>
      </w:tblPr>
      <w:tblGrid>
        <w:gridCol w:w="11519"/>
        <w:gridCol w:w="2939"/>
      </w:tblGrid>
      <w:tr w:rsidR="00000000">
        <w:trPr>
          <w:trHeight w:val="394"/>
        </w:trPr>
        <w:tc>
          <w:tcPr>
            <w:tcW w:w="11519" w:type="dxa"/>
            <w:shd w:val="clear" w:color="auto" w:fill="FFFFFF"/>
          </w:tcPr>
          <w:p w:rsidR="00000000" w:rsidRDefault="00850FA3">
            <w:pPr>
              <w:pageBreakBefore/>
              <w:shd w:val="clear" w:color="auto" w:fill="FFFFFF"/>
              <w:snapToGrid w:val="0"/>
            </w:pPr>
          </w:p>
        </w:tc>
        <w:tc>
          <w:tcPr>
            <w:tcW w:w="2939" w:type="dxa"/>
            <w:shd w:val="clear" w:color="auto" w:fill="FFFFFF"/>
          </w:tcPr>
          <w:p w:rsidR="00000000" w:rsidRDefault="00850FA3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Приложение № 2</w:t>
            </w:r>
          </w:p>
        </w:tc>
      </w:tr>
    </w:tbl>
    <w:p w:rsidR="00000000" w:rsidRDefault="00850FA3">
      <w:pPr>
        <w:shd w:val="clear" w:color="auto" w:fill="FFFFFF"/>
        <w:jc w:val="center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ПЕРЕЧЕНЬ ОСНОВ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НЫХ МЕРОПРИЯТИЙ ПОДПРОГРАММЫ</w:t>
      </w:r>
    </w:p>
    <w:p w:rsidR="00000000" w:rsidRDefault="00850FA3">
      <w:pPr>
        <w:shd w:val="clear" w:color="auto" w:fill="FFFFFF"/>
        <w:jc w:val="center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«Развитие художественно - эстетического образования и воспитания детей в муниципальном образовании Кореновский район» муниципальной программы муниципального образования Кореновский район</w:t>
      </w:r>
    </w:p>
    <w:p w:rsidR="00000000" w:rsidRDefault="00850FA3">
      <w:pPr>
        <w:shd w:val="clear" w:color="auto" w:fill="FFFFFF"/>
        <w:jc w:val="center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«Развитие культуры на 2022-2026 годы»</w:t>
      </w:r>
    </w:p>
    <w:p w:rsidR="00000000" w:rsidRDefault="00850FA3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tbl>
      <w:tblPr>
        <w:tblW w:w="0" w:type="auto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5"/>
        <w:gridCol w:w="1411"/>
        <w:gridCol w:w="422"/>
        <w:gridCol w:w="1276"/>
        <w:gridCol w:w="1281"/>
        <w:gridCol w:w="25"/>
        <w:gridCol w:w="1024"/>
        <w:gridCol w:w="85"/>
        <w:gridCol w:w="25"/>
        <w:gridCol w:w="939"/>
        <w:gridCol w:w="28"/>
        <w:gridCol w:w="25"/>
        <w:gridCol w:w="996"/>
        <w:gridCol w:w="113"/>
        <w:gridCol w:w="25"/>
        <w:gridCol w:w="911"/>
        <w:gridCol w:w="56"/>
        <w:gridCol w:w="25"/>
        <w:gridCol w:w="977"/>
        <w:gridCol w:w="995"/>
        <w:gridCol w:w="1704"/>
        <w:gridCol w:w="2102"/>
      </w:tblGrid>
      <w:tr w:rsidR="00000000">
        <w:trPr>
          <w:cantSplit/>
          <w:trHeight w:val="870"/>
          <w:jc w:val="center"/>
        </w:trPr>
        <w:tc>
          <w:tcPr>
            <w:tcW w:w="665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850FA3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№</w:t>
            </w:r>
          </w:p>
          <w:p w:rsidR="00000000" w:rsidRDefault="00850FA3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п/п</w:t>
            </w:r>
          </w:p>
        </w:tc>
        <w:tc>
          <w:tcPr>
            <w:tcW w:w="1411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extDirection w:val="btLr"/>
          </w:tcPr>
          <w:p w:rsidR="00000000" w:rsidRDefault="00850FA3">
            <w:pPr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850FA3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Наименования</w:t>
            </w:r>
          </w:p>
          <w:p w:rsidR="00000000" w:rsidRDefault="00850FA3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предприятий</w:t>
            </w:r>
          </w:p>
        </w:tc>
        <w:tc>
          <w:tcPr>
            <w:tcW w:w="422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extDirection w:val="btLr"/>
          </w:tcPr>
          <w:p w:rsidR="00000000" w:rsidRDefault="00850FA3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Статус 1</w:t>
            </w:r>
          </w:p>
        </w:tc>
        <w:tc>
          <w:tcPr>
            <w:tcW w:w="1276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extDirection w:val="btLr"/>
            <w:vAlign w:val="center"/>
          </w:tcPr>
          <w:p w:rsidR="00000000" w:rsidRDefault="00850FA3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Источники</w:t>
            </w:r>
          </w:p>
          <w:p w:rsidR="00000000" w:rsidRDefault="00850FA3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финансирования</w:t>
            </w:r>
          </w:p>
        </w:tc>
        <w:tc>
          <w:tcPr>
            <w:tcW w:w="1281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extDirection w:val="btLr"/>
            <w:vAlign w:val="center"/>
          </w:tcPr>
          <w:p w:rsidR="00000000" w:rsidRDefault="00850FA3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Объем </w:t>
            </w:r>
          </w:p>
          <w:p w:rsidR="00000000" w:rsidRDefault="00850FA3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финансирования, </w:t>
            </w:r>
          </w:p>
          <w:p w:rsidR="00000000" w:rsidRDefault="00850FA3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 (тыс.руб.)</w:t>
            </w:r>
          </w:p>
        </w:tc>
        <w:tc>
          <w:tcPr>
            <w:tcW w:w="5254" w:type="dxa"/>
            <w:gridSpan w:val="14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000000" w:rsidRDefault="00850FA3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том числе по годам</w:t>
            </w:r>
          </w:p>
        </w:tc>
        <w:tc>
          <w:tcPr>
            <w:tcW w:w="995" w:type="dxa"/>
            <w:vMerge w:val="restart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  <w:textDirection w:val="btLr"/>
            <w:vAlign w:val="center"/>
          </w:tcPr>
          <w:p w:rsidR="00000000" w:rsidRDefault="00850FA3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Срок реализации </w:t>
            </w:r>
          </w:p>
          <w:p w:rsidR="00000000" w:rsidRDefault="00850FA3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мероприятия</w:t>
            </w:r>
          </w:p>
        </w:tc>
        <w:tc>
          <w:tcPr>
            <w:tcW w:w="1704" w:type="dxa"/>
            <w:vMerge w:val="restart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  <w:textDirection w:val="btLr"/>
            <w:vAlign w:val="center"/>
          </w:tcPr>
          <w:p w:rsidR="00000000" w:rsidRDefault="00850FA3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Непосредственный</w:t>
            </w:r>
          </w:p>
          <w:p w:rsidR="00000000" w:rsidRDefault="00850FA3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результат реализации мероприятий</w:t>
            </w:r>
          </w:p>
        </w:tc>
        <w:tc>
          <w:tcPr>
            <w:tcW w:w="2102" w:type="dxa"/>
            <w:vMerge w:val="restart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val="clear" w:color="auto" w:fill="FFFFFF"/>
            <w:textDirection w:val="btLr"/>
          </w:tcPr>
          <w:p w:rsidR="00000000" w:rsidRDefault="00850FA3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Муниципальный заказчик мероприятия, ответственны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й </w:t>
            </w:r>
          </w:p>
          <w:p w:rsidR="00000000" w:rsidRDefault="00850FA3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за выполнение мероприятий </w:t>
            </w:r>
          </w:p>
          <w:p w:rsidR="00000000" w:rsidRDefault="00850FA3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и получатель субсидий </w:t>
            </w:r>
          </w:p>
          <w:p w:rsidR="00000000" w:rsidRDefault="00850FA3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(субвенция, иных межбюджетных </w:t>
            </w:r>
          </w:p>
          <w:p w:rsidR="00000000" w:rsidRDefault="00850FA3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трансфертов)</w:t>
            </w:r>
          </w:p>
        </w:tc>
      </w:tr>
      <w:tr w:rsidR="00000000">
        <w:trPr>
          <w:trHeight w:val="1818"/>
          <w:jc w:val="center"/>
        </w:trPr>
        <w:tc>
          <w:tcPr>
            <w:tcW w:w="665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extDirection w:val="btLr"/>
          </w:tcPr>
          <w:p w:rsidR="00000000" w:rsidRDefault="00850FA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2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extDirection w:val="btLr"/>
          </w:tcPr>
          <w:p w:rsidR="00000000" w:rsidRDefault="00850FA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extDirection w:val="btLr"/>
            <w:vAlign w:val="center"/>
          </w:tcPr>
          <w:p w:rsidR="00000000" w:rsidRDefault="00850FA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81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extDirection w:val="btLr"/>
            <w:vAlign w:val="center"/>
          </w:tcPr>
          <w:p w:rsidR="00000000" w:rsidRDefault="00850FA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2022 </w:t>
            </w:r>
          </w:p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1049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2023 </w:t>
            </w:r>
          </w:p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1049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2024 </w:t>
            </w:r>
          </w:p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1049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2025 </w:t>
            </w:r>
          </w:p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год</w:t>
            </w:r>
          </w:p>
        </w:tc>
        <w:tc>
          <w:tcPr>
            <w:tcW w:w="1058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2026</w:t>
            </w:r>
          </w:p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год</w:t>
            </w:r>
          </w:p>
        </w:tc>
        <w:tc>
          <w:tcPr>
            <w:tcW w:w="995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  <w:textDirection w:val="btLr"/>
            <w:vAlign w:val="center"/>
          </w:tcPr>
          <w:p w:rsidR="00000000" w:rsidRDefault="00850FA3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4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  <w:textDirection w:val="btLr"/>
            <w:vAlign w:val="center"/>
          </w:tcPr>
          <w:p w:rsidR="00000000" w:rsidRDefault="00850FA3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02" w:type="dxa"/>
            <w:vMerge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val="clear" w:color="auto" w:fill="FFFFFF"/>
            <w:textDirection w:val="btLr"/>
          </w:tcPr>
          <w:p w:rsidR="00000000" w:rsidRDefault="00850FA3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66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141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422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81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4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49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049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049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9</w:t>
            </w:r>
          </w:p>
        </w:tc>
        <w:tc>
          <w:tcPr>
            <w:tcW w:w="1058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10</w:t>
            </w:r>
          </w:p>
        </w:tc>
        <w:tc>
          <w:tcPr>
            <w:tcW w:w="99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11</w:t>
            </w:r>
          </w:p>
        </w:tc>
        <w:tc>
          <w:tcPr>
            <w:tcW w:w="170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12</w:t>
            </w:r>
          </w:p>
        </w:tc>
        <w:tc>
          <w:tcPr>
            <w:tcW w:w="210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13</w:t>
            </w:r>
          </w:p>
        </w:tc>
      </w:tr>
      <w:tr w:rsidR="00000000">
        <w:trPr>
          <w:trHeight w:val="567"/>
          <w:jc w:val="center"/>
        </w:trPr>
        <w:tc>
          <w:tcPr>
            <w:tcW w:w="66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141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Цель</w:t>
            </w:r>
          </w:p>
        </w:tc>
        <w:tc>
          <w:tcPr>
            <w:tcW w:w="4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612" w:type="dxa"/>
            <w:gridSpan w:val="19"/>
            <w:tcBorders>
              <w:top w:val="single" w:sz="4" w:space="0" w:color="00008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Создание благоприятных условий для эстетического воспитания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 художественного образования посредством поддержки и развития учреждений, осуществляющих деятельность по образовательным программам в сфере культуры.</w:t>
            </w:r>
          </w:p>
        </w:tc>
      </w:tr>
      <w:tr w:rsidR="00000000">
        <w:trPr>
          <w:jc w:val="center"/>
        </w:trPr>
        <w:tc>
          <w:tcPr>
            <w:tcW w:w="66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1.1</w:t>
            </w:r>
          </w:p>
        </w:tc>
        <w:tc>
          <w:tcPr>
            <w:tcW w:w="141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Задача</w:t>
            </w:r>
          </w:p>
        </w:tc>
        <w:tc>
          <w:tcPr>
            <w:tcW w:w="4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612" w:type="dxa"/>
            <w:gridSpan w:val="19"/>
            <w:tcBorders>
              <w:top w:val="single" w:sz="4" w:space="0" w:color="00000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  <w:t>Создание условий для повышения качества услуг, предоставляемых учреждениями дополнительного</w:t>
            </w: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  <w:t xml:space="preserve"> образования детей, укрепление материально- технической базы школ искусств;</w:t>
            </w:r>
          </w:p>
        </w:tc>
      </w:tr>
      <w:tr w:rsidR="00000000">
        <w:trPr>
          <w:trHeight w:val="3529"/>
          <w:jc w:val="center"/>
        </w:trPr>
        <w:tc>
          <w:tcPr>
            <w:tcW w:w="665" w:type="dxa"/>
            <w:vMerge w:val="restart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1.1.1.</w:t>
            </w:r>
          </w:p>
        </w:tc>
        <w:tc>
          <w:tcPr>
            <w:tcW w:w="1411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Финансовое обеспечение выполнения муниципальных заданий МБУ ДО ДШИ имени Виктора Гавриловича Захарченко, Героя труда Российской Федерации, дважды Героя труда Кубани, композ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итора, г. Кореновска МБУ ДО ДШИ ст. Платнировской МО Кореновс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кий район</w:t>
            </w:r>
          </w:p>
        </w:tc>
        <w:tc>
          <w:tcPr>
            <w:tcW w:w="422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28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113" w:right="-113"/>
              <w:jc w:val="center"/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183 462,0</w:t>
            </w:r>
          </w:p>
        </w:tc>
        <w:tc>
          <w:tcPr>
            <w:tcW w:w="1134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32 207,6</w:t>
            </w:r>
          </w:p>
        </w:tc>
        <w:tc>
          <w:tcPr>
            <w:tcW w:w="99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snapToGrid w:val="0"/>
              <w:ind w:left="-57" w:right="-57"/>
              <w:jc w:val="center"/>
              <w:rPr>
                <w:color w:val="000000"/>
              </w:rPr>
            </w:pPr>
          </w:p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33 51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6,5</w:t>
            </w:r>
          </w:p>
          <w:p w:rsidR="00000000" w:rsidRDefault="00850FA3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36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752,7</w:t>
            </w:r>
          </w:p>
        </w:tc>
        <w:tc>
          <w:tcPr>
            <w:tcW w:w="99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50 975,1</w:t>
            </w:r>
          </w:p>
        </w:tc>
        <w:tc>
          <w:tcPr>
            <w:tcW w:w="1002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30 010,1</w:t>
            </w:r>
          </w:p>
        </w:tc>
        <w:tc>
          <w:tcPr>
            <w:tcW w:w="995" w:type="dxa"/>
            <w:vMerge w:val="restart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850FA3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850FA3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850FA3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850FA3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2022</w:t>
            </w:r>
          </w:p>
          <w:p w:rsidR="00000000" w:rsidRDefault="00850FA3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850FA3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2023</w:t>
            </w:r>
          </w:p>
          <w:p w:rsidR="00000000" w:rsidRDefault="00850FA3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850FA3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2024 г.</w:t>
            </w:r>
          </w:p>
          <w:p w:rsidR="00000000" w:rsidRDefault="00850FA3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850FA3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2025 г.</w:t>
            </w:r>
          </w:p>
          <w:p w:rsidR="00000000" w:rsidRDefault="00850FA3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850FA3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2026 г.</w:t>
            </w:r>
          </w:p>
        </w:tc>
        <w:tc>
          <w:tcPr>
            <w:tcW w:w="1704" w:type="dxa"/>
            <w:vMerge w:val="restart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Рост контингента обучающихся детских школ ис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кусств</w:t>
            </w:r>
          </w:p>
          <w:p w:rsidR="00000000" w:rsidRDefault="00850FA3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02" w:type="dxa"/>
            <w:vMerge w:val="restart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Администрация  </w:t>
            </w:r>
          </w:p>
          <w:p w:rsidR="00000000" w:rsidRDefault="00850FA3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МО Кореновский район</w:t>
            </w:r>
          </w:p>
          <w:p w:rsidR="00000000" w:rsidRDefault="00850FA3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муниципальные бюджетные учреждения дополнительного образования: детская школа искусств имени Виктора Гавриловича Захарченко, Героя труда Российской Федерации, дважды Героя труда Кубани, композитора, г. Кореновск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а, детская школа искусств ст. Платнировской   МО Кореновский район</w:t>
            </w:r>
          </w:p>
        </w:tc>
      </w:tr>
      <w:tr w:rsidR="00000000">
        <w:trPr>
          <w:jc w:val="center"/>
        </w:trPr>
        <w:tc>
          <w:tcPr>
            <w:tcW w:w="665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2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Краевой бюджет</w:t>
            </w:r>
          </w:p>
        </w:tc>
        <w:tc>
          <w:tcPr>
            <w:tcW w:w="128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02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5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4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02" w:type="dxa"/>
            <w:vMerge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665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2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28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02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5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4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02" w:type="dxa"/>
            <w:vMerge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665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2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Муниципальный бюджет</w:t>
            </w:r>
          </w:p>
        </w:tc>
        <w:tc>
          <w:tcPr>
            <w:tcW w:w="128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113" w:right="-113"/>
              <w:jc w:val="center"/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183 462,0</w:t>
            </w:r>
          </w:p>
        </w:tc>
        <w:tc>
          <w:tcPr>
            <w:tcW w:w="1134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32 207,6</w:t>
            </w:r>
          </w:p>
        </w:tc>
        <w:tc>
          <w:tcPr>
            <w:tcW w:w="99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33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516,5</w:t>
            </w:r>
          </w:p>
        </w:tc>
        <w:tc>
          <w:tcPr>
            <w:tcW w:w="1134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36 752,7</w:t>
            </w:r>
          </w:p>
        </w:tc>
        <w:tc>
          <w:tcPr>
            <w:tcW w:w="99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50 975,1</w:t>
            </w:r>
          </w:p>
        </w:tc>
        <w:tc>
          <w:tcPr>
            <w:tcW w:w="1002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30 010,1</w:t>
            </w:r>
          </w:p>
        </w:tc>
        <w:tc>
          <w:tcPr>
            <w:tcW w:w="995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02" w:type="dxa"/>
            <w:vMerge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665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2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28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02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5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4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02" w:type="dxa"/>
            <w:vMerge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trHeight w:val="3049"/>
          <w:jc w:val="center"/>
        </w:trPr>
        <w:tc>
          <w:tcPr>
            <w:tcW w:w="665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1.1.2.</w:t>
            </w:r>
          </w:p>
          <w:p w:rsidR="00000000" w:rsidRDefault="00850FA3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1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Финансовое обеспечение расходов на формирование условий для беспрепятственного доступа инвалидов и других маломобильных групп населения в МБУ ДО ДШИ имени Виктора Гавриловича Захарченко, Героя труда Российской Федерации, дважды Героя труда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Кубани, композитора г. Кореновск</w:t>
            </w:r>
          </w:p>
        </w:tc>
        <w:tc>
          <w:tcPr>
            <w:tcW w:w="422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28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1 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323,9</w:t>
            </w:r>
          </w:p>
        </w:tc>
        <w:tc>
          <w:tcPr>
            <w:tcW w:w="1134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1 323,9</w:t>
            </w:r>
          </w:p>
        </w:tc>
        <w:tc>
          <w:tcPr>
            <w:tcW w:w="99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02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widowControl/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850FA3">
            <w:pPr>
              <w:widowControl/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2022</w:t>
            </w:r>
          </w:p>
          <w:p w:rsidR="00000000" w:rsidRDefault="00850FA3">
            <w:pPr>
              <w:widowControl/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850FA3">
            <w:pPr>
              <w:widowControl/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2023</w:t>
            </w:r>
          </w:p>
          <w:p w:rsidR="00000000" w:rsidRDefault="00850FA3">
            <w:pPr>
              <w:widowControl/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850FA3">
            <w:pPr>
              <w:widowControl/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2024 г.</w:t>
            </w:r>
          </w:p>
          <w:p w:rsidR="00000000" w:rsidRDefault="00850FA3">
            <w:pPr>
              <w:widowControl/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850FA3">
            <w:pPr>
              <w:widowControl/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2025 г.</w:t>
            </w:r>
          </w:p>
          <w:p w:rsidR="00000000" w:rsidRDefault="00850FA3">
            <w:pPr>
              <w:widowControl/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850FA3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2026 г.</w:t>
            </w:r>
          </w:p>
        </w:tc>
        <w:tc>
          <w:tcPr>
            <w:tcW w:w="1704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Повышение качества образовательного процесса</w:t>
            </w:r>
          </w:p>
        </w:tc>
        <w:tc>
          <w:tcPr>
            <w:tcW w:w="2102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 муниципального образования Кореновский район муниципальные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бюджетные учреждения дополнительного образования: детская школа искусств имени Виктора Гавриловича Захарченко, Героя труда Российской Федерации, дважды Героя труда Кубани, композитора, г. Кореновска, детская школа искусств ст. Платнировской   МО Кореновск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ий район</w:t>
            </w:r>
          </w:p>
        </w:tc>
      </w:tr>
      <w:tr w:rsidR="00000000">
        <w:trPr>
          <w:jc w:val="center"/>
        </w:trPr>
        <w:tc>
          <w:tcPr>
            <w:tcW w:w="665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2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Краевой бюджет</w:t>
            </w:r>
          </w:p>
        </w:tc>
        <w:tc>
          <w:tcPr>
            <w:tcW w:w="128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1 218,0</w:t>
            </w:r>
          </w:p>
        </w:tc>
        <w:tc>
          <w:tcPr>
            <w:tcW w:w="1134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1 218,0</w:t>
            </w:r>
          </w:p>
        </w:tc>
        <w:tc>
          <w:tcPr>
            <w:tcW w:w="99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02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0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trHeight w:val="293"/>
          <w:jc w:val="center"/>
        </w:trPr>
        <w:tc>
          <w:tcPr>
            <w:tcW w:w="665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2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Федеральный бюджет</w:t>
            </w:r>
          </w:p>
        </w:tc>
        <w:tc>
          <w:tcPr>
            <w:tcW w:w="128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02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0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trHeight w:val="614"/>
          <w:jc w:val="center"/>
        </w:trPr>
        <w:tc>
          <w:tcPr>
            <w:tcW w:w="665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2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Местный бюджет</w:t>
            </w:r>
          </w:p>
        </w:tc>
        <w:tc>
          <w:tcPr>
            <w:tcW w:w="128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105,9</w:t>
            </w:r>
          </w:p>
        </w:tc>
        <w:tc>
          <w:tcPr>
            <w:tcW w:w="1134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105,9</w:t>
            </w:r>
          </w:p>
        </w:tc>
        <w:tc>
          <w:tcPr>
            <w:tcW w:w="99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02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850FA3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0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665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2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Внебюджетные источники</w:t>
            </w:r>
          </w:p>
        </w:tc>
        <w:tc>
          <w:tcPr>
            <w:tcW w:w="1281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02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5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0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665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spacing w:line="276" w:lineRule="auto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1.1.3</w:t>
            </w:r>
          </w:p>
        </w:tc>
        <w:tc>
          <w:tcPr>
            <w:tcW w:w="1411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spacing w:line="276" w:lineRule="auto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Модернизация(капитальный ремонт, реконструкция  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i-IN"/>
              </w:rPr>
              <w:t>изготовление  проектно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i-IN"/>
              </w:rPr>
              <w:t>-сметной документации, услуги строительного контроля, авторский надзор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) МБУ ДО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ДШИ имени Виктора Гавриловича Захарченко, Героя труда Российской Федерации, дважды Героя труда Кубани, композитора, г. Кореновска</w:t>
            </w:r>
          </w:p>
          <w:p w:rsidR="00000000" w:rsidRDefault="00850FA3">
            <w:pPr>
              <w:shd w:val="clear" w:color="auto" w:fill="FFFFFF"/>
              <w:snapToGrid w:val="0"/>
              <w:spacing w:line="276" w:lineRule="auto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МБУ ДО ДШИ ст. Платнировской</w:t>
            </w:r>
          </w:p>
        </w:tc>
        <w:tc>
          <w:tcPr>
            <w:tcW w:w="422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850FA3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  <w:p w:rsidR="00000000" w:rsidRDefault="00850FA3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000000" w:rsidRDefault="00850FA3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81" w:type="dxa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7 890,3</w:t>
            </w:r>
          </w:p>
          <w:p w:rsidR="00000000" w:rsidRDefault="00850FA3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7 890,3</w:t>
            </w:r>
          </w:p>
        </w:tc>
        <w:tc>
          <w:tcPr>
            <w:tcW w:w="1134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02" w:type="dxa"/>
            <w:gridSpan w:val="2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5" w:type="dxa"/>
            <w:vMerge w:val="restart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</w:tcPr>
          <w:p w:rsidR="00000000" w:rsidRDefault="00850FA3">
            <w:pPr>
              <w:widowControl/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850FA3">
            <w:pPr>
              <w:widowControl/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2022</w:t>
            </w:r>
          </w:p>
          <w:p w:rsidR="00000000" w:rsidRDefault="00850FA3">
            <w:pPr>
              <w:widowControl/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850FA3">
            <w:pPr>
              <w:widowControl/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2023</w:t>
            </w:r>
          </w:p>
          <w:p w:rsidR="00000000" w:rsidRDefault="00850FA3">
            <w:pPr>
              <w:widowControl/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850FA3">
            <w:pPr>
              <w:widowControl/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2024 г.</w:t>
            </w:r>
          </w:p>
          <w:p w:rsidR="00000000" w:rsidRDefault="00850FA3">
            <w:pPr>
              <w:widowControl/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850FA3">
            <w:pPr>
              <w:widowControl/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2025 г.</w:t>
            </w:r>
          </w:p>
          <w:p w:rsidR="00000000" w:rsidRDefault="00850FA3">
            <w:pPr>
              <w:widowControl/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850FA3">
            <w:pPr>
              <w:shd w:val="clear" w:color="auto" w:fill="FFFFFF"/>
              <w:snapToGrid w:val="0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2026 г.</w:t>
            </w:r>
          </w:p>
        </w:tc>
        <w:tc>
          <w:tcPr>
            <w:tcW w:w="1704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>Создание благоприятных условий для эстетического воспитания и художественного образования,</w:t>
            </w:r>
          </w:p>
          <w:p w:rsidR="00000000" w:rsidRDefault="00850FA3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highlight w:val="white"/>
              </w:rPr>
              <w:t>укрепление материально- технической базы школ искусств</w:t>
            </w:r>
          </w:p>
          <w:p w:rsidR="00000000" w:rsidRDefault="00850FA3">
            <w:pPr>
              <w:shd w:val="clear" w:color="auto" w:fill="FFFFFF"/>
              <w:snapToGrid w:val="0"/>
              <w:spacing w:line="276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02" w:type="dxa"/>
            <w:vMerge w:val="restart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spacing w:line="276" w:lineRule="auto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 мун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иципального образования Кореновский район муниципальные бюджетные учреждения дополнительного образования: детская школа искусств имени Виктора Гавриловича Захарченко, Героя труда Российской Федерации, дважды Героя труда Кубани, композитора, г. Кореновска,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детская школа искусств ст. Платнировской   МО Кореновский район</w:t>
            </w:r>
          </w:p>
        </w:tc>
      </w:tr>
      <w:tr w:rsidR="00000000">
        <w:trPr>
          <w:jc w:val="center"/>
        </w:trPr>
        <w:tc>
          <w:tcPr>
            <w:tcW w:w="665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1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22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Краевой бюджет</w:t>
            </w:r>
          </w:p>
        </w:tc>
        <w:tc>
          <w:tcPr>
            <w:tcW w:w="1281" w:type="dxa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1 329,0</w:t>
            </w:r>
          </w:p>
        </w:tc>
        <w:tc>
          <w:tcPr>
            <w:tcW w:w="1134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1 329,0</w:t>
            </w:r>
          </w:p>
        </w:tc>
        <w:tc>
          <w:tcPr>
            <w:tcW w:w="1134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02" w:type="dxa"/>
            <w:gridSpan w:val="2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5" w:type="dxa"/>
            <w:vMerge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02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665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1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22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Федеральный бюджет</w:t>
            </w:r>
          </w:p>
        </w:tc>
        <w:tc>
          <w:tcPr>
            <w:tcW w:w="1281" w:type="dxa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4 712,0</w:t>
            </w:r>
          </w:p>
        </w:tc>
        <w:tc>
          <w:tcPr>
            <w:tcW w:w="1134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4 712,0</w:t>
            </w:r>
          </w:p>
        </w:tc>
        <w:tc>
          <w:tcPr>
            <w:tcW w:w="1134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02" w:type="dxa"/>
            <w:gridSpan w:val="2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5" w:type="dxa"/>
            <w:vMerge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02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665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1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22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Местный бюджет</w:t>
            </w:r>
          </w:p>
        </w:tc>
        <w:tc>
          <w:tcPr>
            <w:tcW w:w="1281" w:type="dxa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1 849,3</w:t>
            </w:r>
          </w:p>
        </w:tc>
        <w:tc>
          <w:tcPr>
            <w:tcW w:w="1134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1 849,3</w:t>
            </w:r>
          </w:p>
        </w:tc>
        <w:tc>
          <w:tcPr>
            <w:tcW w:w="1134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02" w:type="dxa"/>
            <w:gridSpan w:val="2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5" w:type="dxa"/>
            <w:vMerge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02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665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1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22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Внебюджетные источники</w:t>
            </w:r>
          </w:p>
        </w:tc>
        <w:tc>
          <w:tcPr>
            <w:tcW w:w="1281" w:type="dxa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02" w:type="dxa"/>
            <w:gridSpan w:val="2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5" w:type="dxa"/>
            <w:vMerge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02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665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spacing w:line="276" w:lineRule="auto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1.1.4.</w:t>
            </w:r>
          </w:p>
        </w:tc>
        <w:tc>
          <w:tcPr>
            <w:tcW w:w="1411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spacing w:line="276" w:lineRule="auto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Укрепление материально-технической базы  МБУ ДО ДШИ имени Виктора Гавриловича Захарченко, Героя труда Российской Федерации, дважды Героя труда Кубани, композитора, г. Кореновска</w:t>
            </w:r>
          </w:p>
          <w:p w:rsidR="00000000" w:rsidRDefault="00850FA3">
            <w:pPr>
              <w:shd w:val="clear" w:color="auto" w:fill="FFFFFF"/>
              <w:snapToGrid w:val="0"/>
              <w:spacing w:line="276" w:lineRule="auto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МБУ ДО ДШИ ст. Платнировской</w:t>
            </w:r>
          </w:p>
        </w:tc>
        <w:tc>
          <w:tcPr>
            <w:tcW w:w="422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850FA3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850FA3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850FA3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850FA3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850FA3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  <w:p w:rsidR="00000000" w:rsidRDefault="00850FA3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000000" w:rsidRDefault="00850FA3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000000" w:rsidRDefault="00850FA3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000000" w:rsidRDefault="00850FA3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000000" w:rsidRDefault="00850FA3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000000" w:rsidRDefault="00850FA3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81" w:type="dxa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850FA3">
            <w:pPr>
              <w:shd w:val="clear" w:color="auto" w:fill="FFFFFF"/>
              <w:snapToGrid w:val="0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4 541,4</w:t>
            </w:r>
          </w:p>
          <w:p w:rsidR="00000000" w:rsidRDefault="00850FA3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850FA3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  <w:p w:rsidR="00000000" w:rsidRDefault="00850FA3">
            <w:pPr>
              <w:shd w:val="clear" w:color="auto" w:fill="FFFFFF"/>
              <w:ind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2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  <w:p w:rsidR="00000000" w:rsidRDefault="00850FA3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4 541,4</w:t>
            </w:r>
          </w:p>
          <w:p w:rsidR="00000000" w:rsidRDefault="00850FA3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2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  <w:p w:rsidR="00000000" w:rsidRDefault="00850FA3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02" w:type="dxa"/>
            <w:gridSpan w:val="2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  <w:p w:rsidR="00000000" w:rsidRDefault="00850FA3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5" w:type="dxa"/>
            <w:vMerge w:val="restart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</w:tcPr>
          <w:p w:rsidR="00000000" w:rsidRDefault="00850FA3">
            <w:pPr>
              <w:widowControl/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850FA3">
            <w:pPr>
              <w:widowControl/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2022</w:t>
            </w:r>
          </w:p>
          <w:p w:rsidR="00000000" w:rsidRDefault="00850FA3">
            <w:pPr>
              <w:widowControl/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850FA3">
            <w:pPr>
              <w:widowControl/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2023</w:t>
            </w:r>
          </w:p>
          <w:p w:rsidR="00000000" w:rsidRDefault="00850FA3">
            <w:pPr>
              <w:widowControl/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850FA3">
            <w:pPr>
              <w:widowControl/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2024 г.</w:t>
            </w:r>
          </w:p>
          <w:p w:rsidR="00000000" w:rsidRDefault="00850FA3">
            <w:pPr>
              <w:widowControl/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850FA3">
            <w:pPr>
              <w:widowControl/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2025 г.</w:t>
            </w:r>
          </w:p>
          <w:p w:rsidR="00000000" w:rsidRDefault="00850FA3">
            <w:pPr>
              <w:widowControl/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850FA3">
            <w:pPr>
              <w:shd w:val="clear" w:color="auto" w:fill="FFFFFF"/>
              <w:snapToGrid w:val="0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2026 г</w:t>
            </w:r>
          </w:p>
        </w:tc>
        <w:tc>
          <w:tcPr>
            <w:tcW w:w="1704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>Создание благоприятных условий для эстетического воспитания и художественного образования,</w:t>
            </w:r>
          </w:p>
          <w:p w:rsidR="00000000" w:rsidRDefault="00850FA3">
            <w:pPr>
              <w:shd w:val="clear" w:color="auto" w:fill="FFFFFF"/>
              <w:snapToGrid w:val="0"/>
              <w:spacing w:line="276" w:lineRule="auto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highlight w:val="white"/>
                <w:shd w:val="clear" w:color="auto" w:fill="FFFFFF"/>
              </w:rPr>
              <w:t>укрепление материально- технической базы школ искусств</w:t>
            </w:r>
          </w:p>
        </w:tc>
        <w:tc>
          <w:tcPr>
            <w:tcW w:w="2102" w:type="dxa"/>
            <w:vMerge w:val="restart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spacing w:line="276" w:lineRule="auto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 муниципального образов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ания Кореновский район муниципальные бюджетные учреждения дополнительного образования: детская школа искусств имени Виктора Гавриловича Захарченко, Героя труда Российской Федерации, дважды Героя труда Кубани, композитора, г. Кореновска, детская школа искус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ств ст. Платнировской   МО Кореновский район</w:t>
            </w:r>
          </w:p>
        </w:tc>
      </w:tr>
      <w:tr w:rsidR="00000000">
        <w:trPr>
          <w:jc w:val="center"/>
        </w:trPr>
        <w:tc>
          <w:tcPr>
            <w:tcW w:w="665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1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22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Краевой бюджет</w:t>
            </w:r>
          </w:p>
        </w:tc>
        <w:tc>
          <w:tcPr>
            <w:tcW w:w="1281" w:type="dxa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316,1</w:t>
            </w:r>
          </w:p>
        </w:tc>
        <w:tc>
          <w:tcPr>
            <w:tcW w:w="1134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316,1</w:t>
            </w:r>
          </w:p>
        </w:tc>
        <w:tc>
          <w:tcPr>
            <w:tcW w:w="992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02" w:type="dxa"/>
            <w:gridSpan w:val="2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5" w:type="dxa"/>
            <w:vMerge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02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665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1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22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Федеральный бюджет</w:t>
            </w:r>
          </w:p>
        </w:tc>
        <w:tc>
          <w:tcPr>
            <w:tcW w:w="1281" w:type="dxa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3 634,9</w:t>
            </w:r>
          </w:p>
        </w:tc>
        <w:tc>
          <w:tcPr>
            <w:tcW w:w="1134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3 634,9</w:t>
            </w:r>
          </w:p>
        </w:tc>
        <w:tc>
          <w:tcPr>
            <w:tcW w:w="992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02" w:type="dxa"/>
            <w:gridSpan w:val="2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5" w:type="dxa"/>
            <w:vMerge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02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665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1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22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Местный бюджет</w:t>
            </w:r>
          </w:p>
        </w:tc>
        <w:tc>
          <w:tcPr>
            <w:tcW w:w="1281" w:type="dxa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590,4</w:t>
            </w:r>
          </w:p>
        </w:tc>
        <w:tc>
          <w:tcPr>
            <w:tcW w:w="1134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590,4</w:t>
            </w:r>
          </w:p>
        </w:tc>
        <w:tc>
          <w:tcPr>
            <w:tcW w:w="992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02" w:type="dxa"/>
            <w:gridSpan w:val="2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5" w:type="dxa"/>
            <w:vMerge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02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665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1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22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Внебюджетные источники</w:t>
            </w:r>
          </w:p>
        </w:tc>
        <w:tc>
          <w:tcPr>
            <w:tcW w:w="1281" w:type="dxa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02" w:type="dxa"/>
            <w:gridSpan w:val="2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5" w:type="dxa"/>
            <w:vMerge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02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trHeight w:val="451"/>
          <w:jc w:val="center"/>
        </w:trPr>
        <w:tc>
          <w:tcPr>
            <w:tcW w:w="665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spacing w:line="276" w:lineRule="auto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1.1.5</w:t>
            </w:r>
          </w:p>
        </w:tc>
        <w:tc>
          <w:tcPr>
            <w:tcW w:w="1411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spacing w:line="276" w:lineRule="auto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Иные межбюджетные трансферты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на дополнительную помощь местным бюджетам для решения социально-значимых вопросов местного значения МБУ ДО ДШИ имени Виктора Гавриловича Захарченко, Героя труда Российской Федерации, дважды Героя труда Кубани, композитора, г. Кореновска</w:t>
            </w:r>
          </w:p>
        </w:tc>
        <w:tc>
          <w:tcPr>
            <w:tcW w:w="422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281" w:type="dxa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280,0</w:t>
            </w:r>
          </w:p>
        </w:tc>
        <w:tc>
          <w:tcPr>
            <w:tcW w:w="1134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280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,0</w:t>
            </w:r>
          </w:p>
        </w:tc>
        <w:tc>
          <w:tcPr>
            <w:tcW w:w="1134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02" w:type="dxa"/>
            <w:gridSpan w:val="2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5" w:type="dxa"/>
            <w:vMerge w:val="restart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</w:tcPr>
          <w:p w:rsidR="00000000" w:rsidRDefault="00850FA3">
            <w:pPr>
              <w:widowControl/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850FA3">
            <w:pPr>
              <w:widowControl/>
              <w:shd w:val="clear" w:color="auto" w:fill="FFFFFF"/>
              <w:snapToGrid w:val="0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2023</w:t>
            </w:r>
          </w:p>
          <w:p w:rsidR="00000000" w:rsidRDefault="00850FA3">
            <w:pPr>
              <w:widowControl/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850FA3">
            <w:pPr>
              <w:widowControl/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2024 г.</w:t>
            </w:r>
          </w:p>
          <w:p w:rsidR="00000000" w:rsidRDefault="00850FA3">
            <w:pPr>
              <w:widowControl/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850FA3">
            <w:pPr>
              <w:widowControl/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2025 г.</w:t>
            </w:r>
          </w:p>
          <w:p w:rsidR="00000000" w:rsidRDefault="00850FA3">
            <w:pPr>
              <w:widowControl/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850FA3">
            <w:pPr>
              <w:widowControl/>
              <w:shd w:val="clear" w:color="auto" w:fill="FFFFFF"/>
              <w:snapToGrid w:val="0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2026 г</w:t>
            </w:r>
          </w:p>
        </w:tc>
        <w:tc>
          <w:tcPr>
            <w:tcW w:w="1704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>Создание благоприятных условий для эстетического воспитания и художественного образования,</w:t>
            </w:r>
          </w:p>
          <w:p w:rsidR="00000000" w:rsidRDefault="00850FA3">
            <w:pPr>
              <w:shd w:val="clear" w:color="auto" w:fill="FFFFFF"/>
              <w:snapToGrid w:val="0"/>
              <w:spacing w:line="276" w:lineRule="auto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highlight w:val="white"/>
                <w:shd w:val="clear" w:color="auto" w:fill="FFFFFF"/>
              </w:rPr>
              <w:t>укрепление материально- технической базы школ искусств</w:t>
            </w:r>
          </w:p>
        </w:tc>
        <w:tc>
          <w:tcPr>
            <w:tcW w:w="2102" w:type="dxa"/>
            <w:vMerge w:val="restart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spacing w:line="276" w:lineRule="auto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Администрация муниципального образования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Кореновский район муниципальные бюджетные учреждения дополнительного образования: детская школа искусств имени Виктора Гавриловича Захарченко, Героя труда Российской Федерации, дважды Героя труда Кубани, композитора, г. Кореновска, детская школа искусств 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т. Платнировской   МО Кореновский район</w:t>
            </w:r>
          </w:p>
        </w:tc>
      </w:tr>
      <w:tr w:rsidR="00000000">
        <w:trPr>
          <w:jc w:val="center"/>
        </w:trPr>
        <w:tc>
          <w:tcPr>
            <w:tcW w:w="665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1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22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Краевой бюджет</w:t>
            </w:r>
          </w:p>
        </w:tc>
        <w:tc>
          <w:tcPr>
            <w:tcW w:w="1281" w:type="dxa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280,0</w:t>
            </w:r>
          </w:p>
        </w:tc>
        <w:tc>
          <w:tcPr>
            <w:tcW w:w="1134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280,0</w:t>
            </w:r>
          </w:p>
        </w:tc>
        <w:tc>
          <w:tcPr>
            <w:tcW w:w="1134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02" w:type="dxa"/>
            <w:gridSpan w:val="2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5" w:type="dxa"/>
            <w:vMerge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02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665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1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22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Федеральный бюджет</w:t>
            </w:r>
          </w:p>
        </w:tc>
        <w:tc>
          <w:tcPr>
            <w:tcW w:w="1281" w:type="dxa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02" w:type="dxa"/>
            <w:gridSpan w:val="2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5" w:type="dxa"/>
            <w:vMerge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02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665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1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22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Местный бюджет</w:t>
            </w:r>
          </w:p>
        </w:tc>
        <w:tc>
          <w:tcPr>
            <w:tcW w:w="1281" w:type="dxa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02" w:type="dxa"/>
            <w:gridSpan w:val="2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5" w:type="dxa"/>
            <w:vMerge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02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665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1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22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Внебюджетные источники</w:t>
            </w:r>
          </w:p>
        </w:tc>
        <w:tc>
          <w:tcPr>
            <w:tcW w:w="1281" w:type="dxa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02" w:type="dxa"/>
            <w:gridSpan w:val="2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5" w:type="dxa"/>
            <w:vMerge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02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66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1.2.</w:t>
            </w:r>
          </w:p>
        </w:tc>
        <w:tc>
          <w:tcPr>
            <w:tcW w:w="141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Задача</w:t>
            </w:r>
          </w:p>
        </w:tc>
        <w:tc>
          <w:tcPr>
            <w:tcW w:w="4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12612" w:type="dxa"/>
            <w:gridSpan w:val="19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Выявление и материальная поддержка особо тала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нтливых и одаренных учащихся школ искусств;</w:t>
            </w:r>
          </w:p>
        </w:tc>
      </w:tr>
      <w:tr w:rsidR="00000000">
        <w:trPr>
          <w:trHeight w:val="2636"/>
          <w:jc w:val="center"/>
        </w:trPr>
        <w:tc>
          <w:tcPr>
            <w:tcW w:w="665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1.2.1.</w:t>
            </w:r>
          </w:p>
          <w:p w:rsidR="00000000" w:rsidRDefault="00850FA3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1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Выплата стипендий одаренным учащимся:</w:t>
            </w:r>
          </w:p>
          <w:p w:rsidR="00000000" w:rsidRDefault="00850FA3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МБУ ДО ДШИ имени Виктора Гавриловича Захарченко, Героя труда Российской Федерации, дважды Героя труда Кубани, композитора, г. Кореновска</w:t>
            </w:r>
          </w:p>
          <w:p w:rsidR="00000000" w:rsidRDefault="00850FA3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МБУ ДО ДШИ ст. Платнировской</w:t>
            </w:r>
          </w:p>
        </w:tc>
        <w:tc>
          <w:tcPr>
            <w:tcW w:w="422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30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1 824,0</w:t>
            </w:r>
          </w:p>
        </w:tc>
        <w:tc>
          <w:tcPr>
            <w:tcW w:w="1134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360,0</w:t>
            </w:r>
          </w:p>
        </w:tc>
        <w:tc>
          <w:tcPr>
            <w:tcW w:w="99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tabs>
                <w:tab w:val="center" w:pos="442"/>
              </w:tabs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ab/>
              <w:t>360,0</w:t>
            </w:r>
          </w:p>
        </w:tc>
        <w:tc>
          <w:tcPr>
            <w:tcW w:w="1134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360,0</w:t>
            </w:r>
          </w:p>
        </w:tc>
        <w:tc>
          <w:tcPr>
            <w:tcW w:w="99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420,0</w:t>
            </w:r>
          </w:p>
        </w:tc>
        <w:tc>
          <w:tcPr>
            <w:tcW w:w="9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324,0</w:t>
            </w:r>
          </w:p>
        </w:tc>
        <w:tc>
          <w:tcPr>
            <w:tcW w:w="995" w:type="dxa"/>
            <w:vMerge w:val="restart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850FA3">
            <w:pPr>
              <w:widowControl/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850FA3">
            <w:pPr>
              <w:widowControl/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2022</w:t>
            </w:r>
          </w:p>
          <w:p w:rsidR="00000000" w:rsidRDefault="00850FA3">
            <w:pPr>
              <w:widowControl/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850FA3">
            <w:pPr>
              <w:widowControl/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2023</w:t>
            </w:r>
          </w:p>
          <w:p w:rsidR="00000000" w:rsidRDefault="00850FA3">
            <w:pPr>
              <w:widowControl/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850FA3">
            <w:pPr>
              <w:widowControl/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2024 г.</w:t>
            </w:r>
          </w:p>
          <w:p w:rsidR="00000000" w:rsidRDefault="00850FA3">
            <w:pPr>
              <w:widowControl/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850FA3">
            <w:pPr>
              <w:widowControl/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2025 г.</w:t>
            </w:r>
          </w:p>
          <w:p w:rsidR="00000000" w:rsidRDefault="00850FA3">
            <w:pPr>
              <w:widowControl/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850FA3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2026 г.</w:t>
            </w:r>
          </w:p>
        </w:tc>
        <w:tc>
          <w:tcPr>
            <w:tcW w:w="1704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Число учащихся детских школ искусств, ежегодно удостоенных стипендий, премий, грантов различного уровня</w:t>
            </w:r>
          </w:p>
        </w:tc>
        <w:tc>
          <w:tcPr>
            <w:tcW w:w="2102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 муниципального 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бразования Кореновский район</w:t>
            </w:r>
          </w:p>
          <w:p w:rsidR="00000000" w:rsidRDefault="00850FA3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муниципальные бюджетные учреждения дополнительного образования: детская школа искусств имени Виктора Гавриловича Захарченко, Героя труда Российской Федерации, дважды Героя труда Кубани, композитора, г. Кореновска, детская школа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искусств ст. Платнировской МО Кореновский район;</w:t>
            </w:r>
          </w:p>
        </w:tc>
      </w:tr>
      <w:tr w:rsidR="00000000">
        <w:trPr>
          <w:jc w:val="center"/>
        </w:trPr>
        <w:tc>
          <w:tcPr>
            <w:tcW w:w="665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2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Краевой бюджет</w:t>
            </w:r>
          </w:p>
        </w:tc>
        <w:tc>
          <w:tcPr>
            <w:tcW w:w="130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5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0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665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2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Федеральный бюджет</w:t>
            </w:r>
          </w:p>
        </w:tc>
        <w:tc>
          <w:tcPr>
            <w:tcW w:w="130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5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0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665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2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30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1 824,0</w:t>
            </w:r>
          </w:p>
        </w:tc>
        <w:tc>
          <w:tcPr>
            <w:tcW w:w="1134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360,0</w:t>
            </w:r>
          </w:p>
        </w:tc>
        <w:tc>
          <w:tcPr>
            <w:tcW w:w="99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tabs>
                <w:tab w:val="center" w:pos="442"/>
              </w:tabs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ab/>
              <w:t>360,0</w:t>
            </w:r>
          </w:p>
        </w:tc>
        <w:tc>
          <w:tcPr>
            <w:tcW w:w="1134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360,0</w:t>
            </w:r>
          </w:p>
        </w:tc>
        <w:tc>
          <w:tcPr>
            <w:tcW w:w="99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420,0</w:t>
            </w:r>
          </w:p>
        </w:tc>
        <w:tc>
          <w:tcPr>
            <w:tcW w:w="9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324,0</w:t>
            </w:r>
          </w:p>
        </w:tc>
        <w:tc>
          <w:tcPr>
            <w:tcW w:w="995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0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665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2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Внебюджетные источни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ки</w:t>
            </w:r>
          </w:p>
        </w:tc>
        <w:tc>
          <w:tcPr>
            <w:tcW w:w="130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right="-57" w:hanging="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5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0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66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1.3.</w:t>
            </w:r>
          </w:p>
          <w:p w:rsidR="00000000" w:rsidRDefault="00850FA3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Задача</w:t>
            </w:r>
          </w:p>
        </w:tc>
        <w:tc>
          <w:tcPr>
            <w:tcW w:w="4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12612" w:type="dxa"/>
            <w:gridSpan w:val="19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Создание услови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й для развития творческих способностей, социализации детей и молодежи, предоставление возможности для саморазвития путем участия в фестивалях и конкурсах различного уровня</w:t>
            </w:r>
          </w:p>
        </w:tc>
      </w:tr>
      <w:tr w:rsidR="00000000">
        <w:trPr>
          <w:trHeight w:val="1603"/>
          <w:jc w:val="center"/>
        </w:trPr>
        <w:tc>
          <w:tcPr>
            <w:tcW w:w="665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1.3.1.</w:t>
            </w:r>
          </w:p>
          <w:p w:rsidR="00000000" w:rsidRDefault="00850FA3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1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одаренных детей в фестивалях, смотрах-конкурсах</w:t>
            </w:r>
          </w:p>
          <w:p w:rsidR="00000000" w:rsidRDefault="00850FA3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МБУ ДО ДШИ имени Ви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ктора Гавриловича Захарченко, Героя труда Российской Федерации, дважды Героя труда Кубани, композитора, г. Кореновска</w:t>
            </w:r>
          </w:p>
          <w:p w:rsidR="00000000" w:rsidRDefault="00850FA3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МБУ ДО ДШИ ст. Платнировской</w:t>
            </w:r>
          </w:p>
        </w:tc>
        <w:tc>
          <w:tcPr>
            <w:tcW w:w="422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306" w:type="dxa"/>
            <w:gridSpan w:val="2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117,7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20,7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8,5</w:t>
            </w:r>
          </w:p>
        </w:tc>
        <w:tc>
          <w:tcPr>
            <w:tcW w:w="1134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snapToGrid w:val="0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17,5</w:t>
            </w:r>
          </w:p>
        </w:tc>
        <w:tc>
          <w:tcPr>
            <w:tcW w:w="99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snapToGrid w:val="0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57,5</w:t>
            </w:r>
          </w:p>
        </w:tc>
        <w:tc>
          <w:tcPr>
            <w:tcW w:w="9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snapToGrid w:val="0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13,5</w:t>
            </w:r>
          </w:p>
        </w:tc>
        <w:tc>
          <w:tcPr>
            <w:tcW w:w="99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widowControl/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850FA3">
            <w:pPr>
              <w:widowControl/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2022</w:t>
            </w:r>
          </w:p>
          <w:p w:rsidR="00000000" w:rsidRDefault="00850FA3">
            <w:pPr>
              <w:widowControl/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850FA3">
            <w:pPr>
              <w:widowControl/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2023</w:t>
            </w:r>
          </w:p>
          <w:p w:rsidR="00000000" w:rsidRDefault="00850FA3">
            <w:pPr>
              <w:widowControl/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850FA3">
            <w:pPr>
              <w:widowControl/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2024 г.</w:t>
            </w:r>
          </w:p>
          <w:p w:rsidR="00000000" w:rsidRDefault="00850FA3">
            <w:pPr>
              <w:widowControl/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850FA3">
            <w:pPr>
              <w:widowControl/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2025 г.</w:t>
            </w:r>
          </w:p>
          <w:p w:rsidR="00000000" w:rsidRDefault="00850FA3">
            <w:pPr>
              <w:widowControl/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850FA3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2026 г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1704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Удельный вес учащихся школ искусств, участвующих в фестивалях и конкурсах различного уровня, в общей численности обучающихся в детских школах искусств</w:t>
            </w:r>
          </w:p>
        </w:tc>
        <w:tc>
          <w:tcPr>
            <w:tcW w:w="2102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 муниципального образования Кореновский район;</w:t>
            </w:r>
          </w:p>
          <w:p w:rsidR="00000000" w:rsidRDefault="00850FA3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муниципальные бюджетные учреждения дополнит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ельного образования: детская школа искусств имени Виктора Гавриловича Захарченко, Героя труда Российской Федерации, дважды Героя труда Кубани, композитора, г. Кореновска, детская школа искусств ст. Платнировской</w:t>
            </w:r>
          </w:p>
          <w:p w:rsidR="00000000" w:rsidRDefault="00850FA3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МО Кореновский район;</w:t>
            </w:r>
          </w:p>
        </w:tc>
      </w:tr>
      <w:tr w:rsidR="00000000">
        <w:trPr>
          <w:jc w:val="center"/>
        </w:trPr>
        <w:tc>
          <w:tcPr>
            <w:tcW w:w="665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2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Краевой бюджет</w:t>
            </w:r>
          </w:p>
        </w:tc>
        <w:tc>
          <w:tcPr>
            <w:tcW w:w="130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0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trHeight w:val="362"/>
          <w:jc w:val="center"/>
        </w:trPr>
        <w:tc>
          <w:tcPr>
            <w:tcW w:w="665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2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Федеральный бюджет</w:t>
            </w:r>
          </w:p>
        </w:tc>
        <w:tc>
          <w:tcPr>
            <w:tcW w:w="130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0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trHeight w:val="874"/>
          <w:jc w:val="center"/>
        </w:trPr>
        <w:tc>
          <w:tcPr>
            <w:tcW w:w="665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2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Местный бюджет</w:t>
            </w:r>
          </w:p>
        </w:tc>
        <w:tc>
          <w:tcPr>
            <w:tcW w:w="1306" w:type="dxa"/>
            <w:gridSpan w:val="2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117,7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20,7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8,5</w:t>
            </w:r>
          </w:p>
        </w:tc>
        <w:tc>
          <w:tcPr>
            <w:tcW w:w="1134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snapToGrid w:val="0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17,5</w:t>
            </w:r>
          </w:p>
        </w:tc>
        <w:tc>
          <w:tcPr>
            <w:tcW w:w="99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snapToGrid w:val="0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57,5</w:t>
            </w:r>
          </w:p>
        </w:tc>
        <w:tc>
          <w:tcPr>
            <w:tcW w:w="9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snapToGrid w:val="0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13,5</w:t>
            </w:r>
          </w:p>
        </w:tc>
        <w:tc>
          <w:tcPr>
            <w:tcW w:w="99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0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trHeight w:val="60"/>
          <w:jc w:val="center"/>
        </w:trPr>
        <w:tc>
          <w:tcPr>
            <w:tcW w:w="665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2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Внебюджетные источники</w:t>
            </w:r>
          </w:p>
        </w:tc>
        <w:tc>
          <w:tcPr>
            <w:tcW w:w="130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0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trHeight w:val="60"/>
          <w:jc w:val="center"/>
        </w:trPr>
        <w:tc>
          <w:tcPr>
            <w:tcW w:w="665" w:type="dxa"/>
            <w:vMerge w:val="restart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spacing w:line="276" w:lineRule="auto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1.3.2</w:t>
            </w:r>
          </w:p>
        </w:tc>
        <w:tc>
          <w:tcPr>
            <w:tcW w:w="1411" w:type="dxa"/>
            <w:vMerge w:val="restart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spacing w:line="276" w:lineRule="auto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Субвенция на осуществление отдельных полномочий Краснодарского края по предоставлению мер социальной подд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ержки в виде компенсации расходов на оплату жилых помещений, отопления и освещения педагогическим работникам муниципальных образовательных учреждений, проживающим и работающим в сельской местности </w:t>
            </w:r>
          </w:p>
        </w:tc>
        <w:tc>
          <w:tcPr>
            <w:tcW w:w="422" w:type="dxa"/>
            <w:vMerge w:val="restart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850FA3">
            <w:pPr>
              <w:widowControl/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30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1 005,5</w:t>
            </w:r>
          </w:p>
        </w:tc>
        <w:tc>
          <w:tcPr>
            <w:tcW w:w="1134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182,1</w:t>
            </w:r>
          </w:p>
        </w:tc>
        <w:tc>
          <w:tcPr>
            <w:tcW w:w="99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193,9</w:t>
            </w:r>
          </w:p>
        </w:tc>
        <w:tc>
          <w:tcPr>
            <w:tcW w:w="1134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201,7</w:t>
            </w:r>
          </w:p>
        </w:tc>
        <w:tc>
          <w:tcPr>
            <w:tcW w:w="99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209,7</w:t>
            </w:r>
          </w:p>
        </w:tc>
        <w:tc>
          <w:tcPr>
            <w:tcW w:w="9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218,1</w:t>
            </w:r>
          </w:p>
        </w:tc>
        <w:tc>
          <w:tcPr>
            <w:tcW w:w="99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widowControl/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850FA3">
            <w:pPr>
              <w:widowControl/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2022</w:t>
            </w:r>
          </w:p>
          <w:p w:rsidR="00000000" w:rsidRDefault="00850FA3">
            <w:pPr>
              <w:widowControl/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850FA3">
            <w:pPr>
              <w:widowControl/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2023</w:t>
            </w:r>
          </w:p>
          <w:p w:rsidR="00000000" w:rsidRDefault="00850FA3">
            <w:pPr>
              <w:widowControl/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850FA3">
            <w:pPr>
              <w:widowControl/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2024 г.</w:t>
            </w:r>
          </w:p>
          <w:p w:rsidR="00000000" w:rsidRDefault="00850FA3">
            <w:pPr>
              <w:widowControl/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850FA3">
            <w:pPr>
              <w:widowControl/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2025 г.</w:t>
            </w:r>
          </w:p>
          <w:p w:rsidR="00000000" w:rsidRDefault="00850FA3">
            <w:pPr>
              <w:widowControl/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850FA3">
            <w:pPr>
              <w:shd w:val="clear" w:color="auto" w:fill="FFFFFF"/>
              <w:snapToGrid w:val="0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2026 г.</w:t>
            </w:r>
          </w:p>
        </w:tc>
        <w:tc>
          <w:tcPr>
            <w:tcW w:w="1704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>Создание благоприятных условий для эстетического воспитания и художественного образования,</w:t>
            </w:r>
          </w:p>
          <w:p w:rsidR="00000000" w:rsidRDefault="00850FA3">
            <w:pPr>
              <w:shd w:val="clear" w:color="auto" w:fill="FFFFFF"/>
              <w:snapToGrid w:val="0"/>
              <w:spacing w:line="276" w:lineRule="auto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highlight w:val="white"/>
                <w:shd w:val="clear" w:color="auto" w:fill="FFFFFF"/>
              </w:rPr>
              <w:t>укрепление материально- технической базы школ искусств</w:t>
            </w:r>
          </w:p>
        </w:tc>
        <w:tc>
          <w:tcPr>
            <w:tcW w:w="2102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 муниципального образования Кореновс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кий район;</w:t>
            </w:r>
          </w:p>
          <w:p w:rsidR="00000000" w:rsidRDefault="00850FA3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муниципальные бюджетные учреждения дополнительного образования: детская школа искусств имени Виктора Гавриловича Захарченко, Героя труда Российской Федерации, дважды Героя труда Кубани, композитора, г. Кореновска, детская школа искусств ст. Плат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нировской</w:t>
            </w:r>
          </w:p>
          <w:p w:rsidR="00000000" w:rsidRDefault="00850FA3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МО Кореновский район;</w:t>
            </w:r>
          </w:p>
        </w:tc>
      </w:tr>
      <w:tr w:rsidR="00000000">
        <w:trPr>
          <w:trHeight w:val="60"/>
          <w:jc w:val="center"/>
        </w:trPr>
        <w:tc>
          <w:tcPr>
            <w:tcW w:w="665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22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Краевой бюджет</w:t>
            </w:r>
          </w:p>
        </w:tc>
        <w:tc>
          <w:tcPr>
            <w:tcW w:w="130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1 005,5</w:t>
            </w:r>
          </w:p>
        </w:tc>
        <w:tc>
          <w:tcPr>
            <w:tcW w:w="1134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182,1</w:t>
            </w:r>
          </w:p>
        </w:tc>
        <w:tc>
          <w:tcPr>
            <w:tcW w:w="99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193,9</w:t>
            </w:r>
          </w:p>
        </w:tc>
        <w:tc>
          <w:tcPr>
            <w:tcW w:w="1134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201,7</w:t>
            </w:r>
          </w:p>
        </w:tc>
        <w:tc>
          <w:tcPr>
            <w:tcW w:w="99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209,7</w:t>
            </w:r>
          </w:p>
        </w:tc>
        <w:tc>
          <w:tcPr>
            <w:tcW w:w="9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218,1</w:t>
            </w:r>
          </w:p>
        </w:tc>
        <w:tc>
          <w:tcPr>
            <w:tcW w:w="99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0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trHeight w:val="60"/>
          <w:jc w:val="center"/>
        </w:trPr>
        <w:tc>
          <w:tcPr>
            <w:tcW w:w="665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22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Федеральный бюджет</w:t>
            </w:r>
          </w:p>
        </w:tc>
        <w:tc>
          <w:tcPr>
            <w:tcW w:w="130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0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trHeight w:val="60"/>
          <w:jc w:val="center"/>
        </w:trPr>
        <w:tc>
          <w:tcPr>
            <w:tcW w:w="665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22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Местный бюджет</w:t>
            </w:r>
          </w:p>
        </w:tc>
        <w:tc>
          <w:tcPr>
            <w:tcW w:w="130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0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trHeight w:val="60"/>
          <w:jc w:val="center"/>
        </w:trPr>
        <w:tc>
          <w:tcPr>
            <w:tcW w:w="665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22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Внебюджетные источники</w:t>
            </w:r>
          </w:p>
        </w:tc>
        <w:tc>
          <w:tcPr>
            <w:tcW w:w="130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0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665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FFFFFF"/>
          </w:tcPr>
          <w:p w:rsidR="00000000" w:rsidRDefault="00850FA3">
            <w:pPr>
              <w:widowControl/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1.4.</w:t>
            </w:r>
          </w:p>
        </w:tc>
        <w:tc>
          <w:tcPr>
            <w:tcW w:w="1411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FFFFFF"/>
          </w:tcPr>
          <w:p w:rsidR="00000000" w:rsidRDefault="00850FA3">
            <w:pPr>
              <w:widowControl/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Задача</w:t>
            </w:r>
          </w:p>
        </w:tc>
        <w:tc>
          <w:tcPr>
            <w:tcW w:w="422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FFFFFF"/>
          </w:tcPr>
          <w:p w:rsidR="00000000" w:rsidRDefault="00850FA3">
            <w:pPr>
              <w:widowControl/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</w:t>
            </w:r>
          </w:p>
        </w:tc>
        <w:tc>
          <w:tcPr>
            <w:tcW w:w="12612" w:type="dxa"/>
            <w:gridSpan w:val="19"/>
            <w:tcBorders>
              <w:top w:val="single" w:sz="4" w:space="0" w:color="00008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spacing w:line="276" w:lineRule="auto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Улучшение качества услуг, предостав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ляемых учреждениями культуры муниципального образования</w:t>
            </w:r>
          </w:p>
          <w:p w:rsidR="00000000" w:rsidRDefault="00850FA3">
            <w:pPr>
              <w:shd w:val="clear" w:color="auto" w:fill="FFFFFF"/>
              <w:snapToGrid w:val="0"/>
              <w:spacing w:line="276" w:lineRule="auto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Кореновский район за счет притока квалифицированных кадров.</w:t>
            </w:r>
          </w:p>
        </w:tc>
      </w:tr>
      <w:tr w:rsidR="00000000">
        <w:trPr>
          <w:trHeight w:val="2397"/>
          <w:jc w:val="center"/>
        </w:trPr>
        <w:tc>
          <w:tcPr>
            <w:tcW w:w="665" w:type="dxa"/>
            <w:vMerge w:val="restart"/>
            <w:tcBorders>
              <w:top w:val="single" w:sz="4" w:space="0" w:color="000000"/>
              <w:left w:val="single" w:sz="4" w:space="0" w:color="000080"/>
            </w:tcBorders>
            <w:shd w:val="clear" w:color="auto" w:fill="FFFFFF"/>
          </w:tcPr>
          <w:p w:rsidR="00000000" w:rsidRDefault="00850FA3">
            <w:pPr>
              <w:widowControl/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1.4.1.</w:t>
            </w:r>
          </w:p>
          <w:p w:rsidR="00000000" w:rsidRDefault="00850FA3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1" w:type="dxa"/>
            <w:vMerge w:val="restart"/>
            <w:tcBorders>
              <w:top w:val="single" w:sz="4" w:space="0" w:color="000000"/>
              <w:left w:val="single" w:sz="4" w:space="0" w:color="000080"/>
            </w:tcBorders>
            <w:shd w:val="clear" w:color="auto" w:fill="FFFFFF"/>
          </w:tcPr>
          <w:p w:rsidR="00000000" w:rsidRDefault="00850FA3"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Подготовка и проведение мероприятий в рамках праздничных дней, памятных дат и знаменательных событий в муниципальном образовании Ко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реновский район</w:t>
            </w:r>
          </w:p>
        </w:tc>
        <w:tc>
          <w:tcPr>
            <w:tcW w:w="422" w:type="dxa"/>
            <w:vMerge w:val="restart"/>
            <w:tcBorders>
              <w:top w:val="single" w:sz="4" w:space="0" w:color="000000"/>
              <w:left w:val="single" w:sz="4" w:space="0" w:color="000080"/>
            </w:tcBorders>
            <w:shd w:val="clear" w:color="auto" w:fill="FFFFFF"/>
          </w:tcPr>
          <w:p w:rsidR="00000000" w:rsidRDefault="00850FA3">
            <w:pPr>
              <w:widowControl/>
              <w:shd w:val="clear" w:color="auto" w:fill="FFFFFF"/>
              <w:snapToGrid w:val="0"/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000" w:rsidRDefault="00850FA3">
            <w:pPr>
              <w:widowControl/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850FA3">
            <w:pPr>
              <w:widowControl/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306" w:type="dxa"/>
            <w:gridSpan w:val="2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131,2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850FA3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97,7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850FA3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20,0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50FA3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13,5</w:t>
            </w:r>
          </w:p>
        </w:tc>
        <w:tc>
          <w:tcPr>
            <w:tcW w:w="9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850FA3">
            <w:pPr>
              <w:widowControl/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850FA3">
            <w:pPr>
              <w:widowControl/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2022 г.</w:t>
            </w:r>
          </w:p>
          <w:p w:rsidR="00000000" w:rsidRDefault="00850FA3">
            <w:pPr>
              <w:widowControl/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850FA3">
            <w:pPr>
              <w:widowControl/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2023 г.</w:t>
            </w:r>
          </w:p>
          <w:p w:rsidR="00000000" w:rsidRDefault="00850FA3">
            <w:pPr>
              <w:widowControl/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850FA3">
            <w:pPr>
              <w:widowControl/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2024 г.</w:t>
            </w:r>
          </w:p>
          <w:p w:rsidR="00000000" w:rsidRDefault="00850FA3">
            <w:pPr>
              <w:widowControl/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850FA3">
            <w:pPr>
              <w:widowControl/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2025 г.</w:t>
            </w:r>
          </w:p>
          <w:p w:rsidR="00000000" w:rsidRDefault="00850FA3">
            <w:pPr>
              <w:widowControl/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850FA3">
            <w:pPr>
              <w:widowControl/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2026 г.</w:t>
            </w:r>
          </w:p>
        </w:tc>
        <w:tc>
          <w:tcPr>
            <w:tcW w:w="1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850FA3"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Сохранение культурного и исторического наследия народов Кубани, и Российской Федерации, обеспечение доступа граждан к культурны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 ценностям и участию в культурной жизни, реализация творческого потенциала нации</w:t>
            </w:r>
          </w:p>
        </w:tc>
        <w:tc>
          <w:tcPr>
            <w:tcW w:w="21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850FA3">
            <w:pPr>
              <w:widowControl/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 муниципального</w:t>
            </w:r>
          </w:p>
          <w:p w:rsidR="00000000" w:rsidRDefault="00850FA3">
            <w:pPr>
              <w:shd w:val="clear" w:color="auto" w:fill="FFFFFF"/>
              <w:snapToGrid w:val="0"/>
              <w:spacing w:line="276" w:lineRule="auto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образования Кореновский район, муниципальные бюджетные учреждения дополнительного образования: детская школа искусств г. Кореновска</w:t>
            </w:r>
          </w:p>
        </w:tc>
      </w:tr>
      <w:tr w:rsidR="00000000">
        <w:trPr>
          <w:trHeight w:val="217"/>
          <w:jc w:val="center"/>
        </w:trPr>
        <w:tc>
          <w:tcPr>
            <w:tcW w:w="665" w:type="dxa"/>
            <w:vMerge/>
            <w:tcBorders>
              <w:top w:val="single" w:sz="4" w:space="0" w:color="000000"/>
              <w:left w:val="single" w:sz="4" w:space="0" w:color="000080"/>
            </w:tcBorders>
            <w:shd w:val="clear" w:color="auto" w:fill="FFFFFF"/>
          </w:tcPr>
          <w:p w:rsidR="00000000" w:rsidRDefault="00850FA3">
            <w:pPr>
              <w:widowControl/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00"/>
              <w:left w:val="single" w:sz="4" w:space="0" w:color="000080"/>
            </w:tcBorders>
            <w:shd w:val="clear" w:color="auto" w:fill="FFFFFF"/>
          </w:tcPr>
          <w:p w:rsidR="00000000" w:rsidRDefault="00850FA3">
            <w:pPr>
              <w:widowControl/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22" w:type="dxa"/>
            <w:vMerge/>
            <w:tcBorders>
              <w:top w:val="single" w:sz="4" w:space="0" w:color="000000"/>
              <w:left w:val="single" w:sz="4" w:space="0" w:color="000080"/>
            </w:tcBorders>
            <w:shd w:val="clear" w:color="auto" w:fill="FFFFFF"/>
          </w:tcPr>
          <w:p w:rsidR="00000000" w:rsidRDefault="00850FA3">
            <w:pPr>
              <w:widowControl/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Краевой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бюджет</w:t>
            </w:r>
          </w:p>
        </w:tc>
        <w:tc>
          <w:tcPr>
            <w:tcW w:w="1306" w:type="dxa"/>
            <w:gridSpan w:val="2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80"/>
              <w:bottom w:val="single" w:sz="4" w:space="0" w:color="00008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50FA3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850FA3">
            <w:pPr>
              <w:widowControl/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850FA3">
            <w:pPr>
              <w:widowControl/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850FA3">
            <w:pPr>
              <w:widowControl/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trHeight w:val="589"/>
          <w:jc w:val="center"/>
        </w:trPr>
        <w:tc>
          <w:tcPr>
            <w:tcW w:w="665" w:type="dxa"/>
            <w:vMerge/>
            <w:tcBorders>
              <w:top w:val="single" w:sz="4" w:space="0" w:color="000000"/>
              <w:left w:val="single" w:sz="4" w:space="0" w:color="000080"/>
            </w:tcBorders>
            <w:shd w:val="clear" w:color="auto" w:fill="FFFFFF"/>
          </w:tcPr>
          <w:p w:rsidR="00000000" w:rsidRDefault="00850FA3">
            <w:pPr>
              <w:widowControl/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00"/>
              <w:left w:val="single" w:sz="4" w:space="0" w:color="000080"/>
            </w:tcBorders>
            <w:shd w:val="clear" w:color="auto" w:fill="FFFFFF"/>
          </w:tcPr>
          <w:p w:rsidR="00000000" w:rsidRDefault="00850FA3">
            <w:pPr>
              <w:widowControl/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22" w:type="dxa"/>
            <w:vMerge/>
            <w:tcBorders>
              <w:top w:val="single" w:sz="4" w:space="0" w:color="000000"/>
              <w:left w:val="single" w:sz="4" w:space="0" w:color="000080"/>
            </w:tcBorders>
            <w:shd w:val="clear" w:color="auto" w:fill="FFFFFF"/>
          </w:tcPr>
          <w:p w:rsidR="00000000" w:rsidRDefault="00850FA3">
            <w:pPr>
              <w:widowControl/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Федеральный бюджет</w:t>
            </w:r>
          </w:p>
        </w:tc>
        <w:tc>
          <w:tcPr>
            <w:tcW w:w="1306" w:type="dxa"/>
            <w:gridSpan w:val="2"/>
            <w:tcBorders>
              <w:top w:val="single" w:sz="4" w:space="0" w:color="00000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850FA3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850FA3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0 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850FA3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850FA3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850FA3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50FA3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850FA3">
            <w:pPr>
              <w:widowControl/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850FA3">
            <w:pPr>
              <w:widowControl/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850FA3">
            <w:pPr>
              <w:widowControl/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trHeight w:val="370"/>
          <w:jc w:val="center"/>
        </w:trPr>
        <w:tc>
          <w:tcPr>
            <w:tcW w:w="665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widowControl/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1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widowControl/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22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widowControl/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Местный бюджет</w:t>
            </w:r>
          </w:p>
        </w:tc>
        <w:tc>
          <w:tcPr>
            <w:tcW w:w="1306" w:type="dxa"/>
            <w:gridSpan w:val="2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131,2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97,7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20,0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80"/>
              <w:bottom w:val="single" w:sz="4" w:space="0" w:color="00008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50FA3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13,5</w:t>
            </w:r>
          </w:p>
        </w:tc>
        <w:tc>
          <w:tcPr>
            <w:tcW w:w="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850FA3">
            <w:pPr>
              <w:widowControl/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850FA3">
            <w:pPr>
              <w:widowControl/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850FA3">
            <w:pPr>
              <w:widowControl/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trHeight w:val="420"/>
          <w:jc w:val="center"/>
        </w:trPr>
        <w:tc>
          <w:tcPr>
            <w:tcW w:w="665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widowControl/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1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widowControl/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22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widowControl/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Внебюджетные источники</w:t>
            </w:r>
          </w:p>
        </w:tc>
        <w:tc>
          <w:tcPr>
            <w:tcW w:w="1306" w:type="dxa"/>
            <w:gridSpan w:val="2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80"/>
              <w:bottom w:val="single" w:sz="4" w:space="0" w:color="00008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50FA3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850FA3">
            <w:pPr>
              <w:widowControl/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850FA3">
            <w:pPr>
              <w:widowControl/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850FA3">
            <w:pPr>
              <w:widowControl/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</w:tbl>
    <w:p w:rsidR="00000000" w:rsidRDefault="00850FA3">
      <w:pPr>
        <w:widowControl/>
        <w:shd w:val="clear" w:color="auto" w:fill="FFFFFF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Исполняющий обязанности </w:t>
      </w:r>
    </w:p>
    <w:p w:rsidR="00000000" w:rsidRDefault="00850FA3">
      <w:pPr>
        <w:widowControl/>
        <w:shd w:val="clear" w:color="auto" w:fill="FFFFFF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ачальника отдела культуры</w:t>
      </w:r>
      <w:r>
        <w:rPr>
          <w:color w:val="000000"/>
        </w:rPr>
        <w:t xml:space="preserve"> </w:t>
      </w:r>
    </w:p>
    <w:p w:rsidR="00000000" w:rsidRDefault="00850FA3">
      <w:pPr>
        <w:widowControl/>
        <w:shd w:val="clear" w:color="auto" w:fill="FFFFFF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администрации муниципального </w:t>
      </w:r>
    </w:p>
    <w:p w:rsidR="00000000" w:rsidRDefault="00850FA3">
      <w:pPr>
        <w:widowControl/>
        <w:shd w:val="clear" w:color="auto" w:fill="FFFFFF"/>
        <w:sectPr w:rsidR="00000000">
          <w:headerReference w:type="even" r:id="rId19"/>
          <w:headerReference w:type="default" r:id="rId20"/>
          <w:headerReference w:type="first" r:id="rId21"/>
          <w:pgSz w:w="16838" w:h="11906" w:orient="landscape"/>
          <w:pgMar w:top="776" w:right="567" w:bottom="426" w:left="1701" w:header="720" w:footer="720" w:gutter="0"/>
          <w:cols w:space="720"/>
          <w:docGrid w:linePitch="326" w:charSpace="-6554"/>
        </w:sect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образования Кореновски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й район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Д.В. Боева</w:t>
      </w:r>
    </w:p>
    <w:p w:rsidR="00000000" w:rsidRDefault="00850FA3">
      <w:pPr>
        <w:widowControl/>
        <w:shd w:val="clear" w:color="auto" w:fill="FFFFFF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ПРИЛОЖЕНИЕ № 2</w:t>
      </w:r>
    </w:p>
    <w:p w:rsidR="00000000" w:rsidRDefault="00850FA3">
      <w:pPr>
        <w:widowControl/>
        <w:shd w:val="clear" w:color="auto" w:fill="FFFFFF"/>
        <w:ind w:left="4248"/>
        <w:jc w:val="center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 паспорту муниципальной программы</w:t>
      </w:r>
    </w:p>
    <w:p w:rsidR="00000000" w:rsidRDefault="00850FA3">
      <w:pPr>
        <w:widowControl/>
        <w:shd w:val="clear" w:color="auto" w:fill="FFFFFF"/>
        <w:ind w:left="4248"/>
        <w:jc w:val="center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муниципального образования</w:t>
      </w:r>
    </w:p>
    <w:p w:rsidR="00000000" w:rsidRDefault="00850FA3">
      <w:pPr>
        <w:widowControl/>
        <w:shd w:val="clear" w:color="auto" w:fill="FFFFFF"/>
        <w:ind w:left="4248"/>
        <w:jc w:val="center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Кореновский район</w:t>
      </w:r>
    </w:p>
    <w:p w:rsidR="00000000" w:rsidRDefault="00850FA3">
      <w:pPr>
        <w:shd w:val="clear" w:color="auto" w:fill="FFFFFF"/>
        <w:ind w:left="4248"/>
        <w:jc w:val="center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«Развитие культуры на 2022-2026 годы</w:t>
      </w:r>
    </w:p>
    <w:p w:rsidR="00000000" w:rsidRDefault="00850FA3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</w:p>
    <w:p w:rsidR="00000000" w:rsidRDefault="00850FA3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</w:p>
    <w:tbl>
      <w:tblPr>
        <w:tblW w:w="0" w:type="auto"/>
        <w:tblInd w:w="-59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80"/>
        <w:gridCol w:w="7529"/>
        <w:gridCol w:w="40"/>
        <w:gridCol w:w="30"/>
        <w:gridCol w:w="20"/>
      </w:tblGrid>
      <w:tr w:rsidR="00000000">
        <w:trPr>
          <w:gridAfter w:val="1"/>
          <w:wAfter w:w="20" w:type="dxa"/>
        </w:trPr>
        <w:tc>
          <w:tcPr>
            <w:tcW w:w="10109" w:type="dxa"/>
            <w:gridSpan w:val="2"/>
            <w:shd w:val="clear" w:color="auto" w:fill="FFFFFF"/>
          </w:tcPr>
          <w:p w:rsidR="00000000" w:rsidRDefault="00850FA3">
            <w:pPr>
              <w:widowControl/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ПАСПОРТ</w:t>
            </w:r>
          </w:p>
          <w:p w:rsidR="00000000" w:rsidRDefault="00850FA3">
            <w:pPr>
              <w:widowControl/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подпрограммы </w:t>
            </w:r>
          </w:p>
          <w:p w:rsidR="00000000" w:rsidRDefault="00850FA3">
            <w:pPr>
              <w:widowControl/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«Развитие муниципального бюджетного учреждения культуры </w:t>
            </w:r>
          </w:p>
          <w:p w:rsidR="00000000" w:rsidRDefault="00850FA3">
            <w:pPr>
              <w:widowControl/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муниципального образования Коренов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ский район </w:t>
            </w:r>
          </w:p>
          <w:p w:rsidR="00000000" w:rsidRDefault="00850FA3">
            <w:pPr>
              <w:widowControl/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«Кореновская межпоселенческая центральная районная библиотека» муниципальной программы муниципального образования Кореновский район</w:t>
            </w:r>
          </w:p>
          <w:p w:rsidR="00000000" w:rsidRDefault="00850FA3">
            <w:pPr>
              <w:widowControl/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«Развитие культуры на 2022-2026 годы»</w:t>
            </w:r>
          </w:p>
          <w:p w:rsidR="00000000" w:rsidRDefault="00850FA3">
            <w:pPr>
              <w:snapToGri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0" w:type="dxa"/>
            <w:shd w:val="clear" w:color="auto" w:fill="auto"/>
          </w:tcPr>
          <w:p w:rsidR="00000000" w:rsidRDefault="00850FA3">
            <w:pPr>
              <w:snapToGri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0" w:type="dxa"/>
            <w:shd w:val="clear" w:color="auto" w:fill="auto"/>
          </w:tcPr>
          <w:p w:rsidR="00000000" w:rsidRDefault="00850FA3">
            <w:pPr>
              <w:snapToGri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000000">
        <w:tblPrEx>
          <w:tblCellMar>
            <w:left w:w="108" w:type="dxa"/>
            <w:right w:w="108" w:type="dxa"/>
          </w:tblCellMar>
        </w:tblPrEx>
        <w:tc>
          <w:tcPr>
            <w:tcW w:w="25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Координатор подпрограммы</w:t>
            </w:r>
          </w:p>
          <w:p w:rsidR="00000000" w:rsidRDefault="00850FA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</w:pPr>
          </w:p>
        </w:tc>
        <w:tc>
          <w:tcPr>
            <w:tcW w:w="7619" w:type="dxa"/>
            <w:gridSpan w:val="4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 xml:space="preserve">отдел культуры администрации муниципального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>образования Кореновский район</w:t>
            </w:r>
          </w:p>
        </w:tc>
      </w:tr>
      <w:tr w:rsidR="00000000">
        <w:tblPrEx>
          <w:tblCellMar>
            <w:left w:w="108" w:type="dxa"/>
            <w:right w:w="108" w:type="dxa"/>
          </w:tblCellMar>
        </w:tblPrEx>
        <w:tc>
          <w:tcPr>
            <w:tcW w:w="25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 xml:space="preserve">Участники </w:t>
            </w:r>
          </w:p>
          <w:p w:rsidR="00000000" w:rsidRDefault="00850FA3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>подпрограммы</w:t>
            </w:r>
          </w:p>
        </w:tc>
        <w:tc>
          <w:tcPr>
            <w:tcW w:w="7619" w:type="dxa"/>
            <w:gridSpan w:val="4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>отдел культуры администрации муниципального образования Кореновский район, муниципальное бюджетное учреждение культуры муниципального образования Кореновский район «Кореновская межпоселенческая централ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>ьная районная библиотека»</w:t>
            </w:r>
          </w:p>
        </w:tc>
      </w:tr>
      <w:tr w:rsidR="00000000">
        <w:tblPrEx>
          <w:tblCellMar>
            <w:left w:w="108" w:type="dxa"/>
            <w:right w:w="108" w:type="dxa"/>
          </w:tblCellMar>
        </w:tblPrEx>
        <w:tc>
          <w:tcPr>
            <w:tcW w:w="25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 xml:space="preserve">Цели </w:t>
            </w:r>
          </w:p>
          <w:p w:rsidR="00000000" w:rsidRDefault="00850FA3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подпрограммы</w:t>
            </w:r>
          </w:p>
          <w:p w:rsidR="00000000" w:rsidRDefault="00850FA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</w:pPr>
          </w:p>
        </w:tc>
        <w:tc>
          <w:tcPr>
            <w:tcW w:w="7619" w:type="dxa"/>
            <w:gridSpan w:val="4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>устойчивое развитие библиотечного обслуживания населения межпоселенческими библиотеками, комплектование и обеспечение сохранности их библиотечных фондов</w:t>
            </w:r>
          </w:p>
        </w:tc>
      </w:tr>
      <w:tr w:rsidR="00000000">
        <w:tblPrEx>
          <w:tblCellMar>
            <w:left w:w="108" w:type="dxa"/>
            <w:right w:w="108" w:type="dxa"/>
          </w:tblCellMar>
        </w:tblPrEx>
        <w:tc>
          <w:tcPr>
            <w:tcW w:w="25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 xml:space="preserve">Задачи </w:t>
            </w:r>
          </w:p>
          <w:p w:rsidR="00000000" w:rsidRDefault="00850FA3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подпрограммы</w:t>
            </w:r>
          </w:p>
          <w:p w:rsidR="00000000" w:rsidRDefault="00850FA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</w:pPr>
          </w:p>
        </w:tc>
        <w:tc>
          <w:tcPr>
            <w:tcW w:w="7619" w:type="dxa"/>
            <w:gridSpan w:val="4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</w:rPr>
              <w:t>- улучшение качества услуг, предо</w:t>
            </w:r>
            <w:r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</w:rPr>
              <w:t>ставляемых муниципальными библиотеками;</w:t>
            </w:r>
          </w:p>
          <w:p w:rsidR="00000000" w:rsidRDefault="00850FA3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-оперативное и качественное удовлетворение информационных потребностей пользователей муниципальных библиотек;</w:t>
            </w:r>
          </w:p>
          <w:p w:rsidR="00000000" w:rsidRDefault="00850FA3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</w:rPr>
              <w:t>- увеличение доступности к культурному продукту путем информатизации отрасли, создания электронных баз биб</w:t>
            </w:r>
            <w:r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</w:rPr>
              <w:t>лиотек;</w:t>
            </w:r>
          </w:p>
          <w:p w:rsidR="00000000" w:rsidRDefault="00850FA3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>- создание комфортной среды для привлечения большего количества пользователей библиотек;</w:t>
            </w:r>
          </w:p>
          <w:p w:rsidR="00000000" w:rsidRDefault="00850FA3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>- развитие  и сохранение кадрового потенциала библиотечной отрасли.</w:t>
            </w:r>
          </w:p>
        </w:tc>
      </w:tr>
      <w:tr w:rsidR="00000000">
        <w:tblPrEx>
          <w:tblCellMar>
            <w:left w:w="108" w:type="dxa"/>
            <w:right w:w="108" w:type="dxa"/>
          </w:tblCellMar>
        </w:tblPrEx>
        <w:tc>
          <w:tcPr>
            <w:tcW w:w="25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>Перечень целевых показателей</w:t>
            </w:r>
          </w:p>
          <w:p w:rsidR="00000000" w:rsidRDefault="00850FA3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подпрограммы</w:t>
            </w:r>
          </w:p>
          <w:p w:rsidR="00000000" w:rsidRDefault="00850FA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</w:pPr>
          </w:p>
        </w:tc>
        <w:tc>
          <w:tcPr>
            <w:tcW w:w="7619" w:type="dxa"/>
            <w:gridSpan w:val="4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shd w:val="clear" w:color="auto" w:fill="FFFFFF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 xml:space="preserve"> увеличение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 xml:space="preserve">охвата библиотечным обслуживанием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>населения Кореновского района;</w:t>
            </w:r>
          </w:p>
          <w:p w:rsidR="00000000" w:rsidRDefault="00850FA3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>- увеличение количества библиографических записей в электронных каталогах муниципальных библиотек (по сравнению с предыдущим годом);</w:t>
            </w:r>
          </w:p>
          <w:p w:rsidR="00000000" w:rsidRDefault="00850FA3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- увеличение доли общедоступных библиотек, подключенных к сети «Интернет» в общем количестве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муниципальных библиотек муниципального образования Кореновский район;</w:t>
            </w:r>
          </w:p>
          <w:p w:rsidR="00000000" w:rsidRDefault="00850FA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</w:pPr>
          </w:p>
        </w:tc>
      </w:tr>
      <w:tr w:rsidR="00000000">
        <w:tblPrEx>
          <w:tblCellMar>
            <w:left w:w="108" w:type="dxa"/>
            <w:right w:w="108" w:type="dxa"/>
          </w:tblCellMar>
        </w:tblPrEx>
        <w:tc>
          <w:tcPr>
            <w:tcW w:w="25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Этапы и сроки реализации подпрограммы</w:t>
            </w:r>
          </w:p>
        </w:tc>
        <w:tc>
          <w:tcPr>
            <w:tcW w:w="7619" w:type="dxa"/>
            <w:gridSpan w:val="4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  <w:p w:rsidR="00000000" w:rsidRDefault="00850FA3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2022-2026 годы</w:t>
            </w:r>
          </w:p>
        </w:tc>
      </w:tr>
      <w:tr w:rsidR="00000000">
        <w:tblPrEx>
          <w:tblCellMar>
            <w:left w:w="108" w:type="dxa"/>
            <w:right w:w="108" w:type="dxa"/>
          </w:tblCellMar>
        </w:tblPrEx>
        <w:tc>
          <w:tcPr>
            <w:tcW w:w="25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jc w:val="both"/>
            </w:pPr>
            <w:bookmarkStart w:id="9" w:name="_26in1rg"/>
            <w:bookmarkEnd w:id="9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Объемы бюджетных ассигнований подпрограммы</w:t>
            </w:r>
          </w:p>
          <w:p w:rsidR="00000000" w:rsidRDefault="00850FA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7619" w:type="dxa"/>
            <w:gridSpan w:val="4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Объем финансирования мероприятий подпрограммы в 2022- 2026 годах составляет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104 155,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 xml:space="preserve">9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тысяч рублей,</w:t>
            </w:r>
          </w:p>
          <w:p w:rsidR="00000000" w:rsidRDefault="00850FA3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в том числе:</w:t>
            </w:r>
          </w:p>
          <w:p w:rsidR="00000000" w:rsidRDefault="00850FA3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из средств бюджета муниципального образования Кореновский район –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100 108,2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тысяч рублей,</w:t>
            </w:r>
          </w:p>
          <w:p w:rsidR="00000000" w:rsidRDefault="00850FA3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в том числе на:</w:t>
            </w:r>
          </w:p>
          <w:p w:rsidR="00000000" w:rsidRDefault="00850FA3">
            <w:pPr>
              <w:shd w:val="clear" w:color="auto" w:fill="F2F2F2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2022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18 324,0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тысяч рублей;</w:t>
            </w:r>
          </w:p>
          <w:p w:rsidR="00000000" w:rsidRDefault="00850FA3">
            <w:pPr>
              <w:shd w:val="clear" w:color="auto" w:fill="F2F2F2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2023 год –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 xml:space="preserve">18 113,3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>тысяч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рублей;</w:t>
            </w:r>
          </w:p>
          <w:p w:rsidR="00000000" w:rsidRDefault="00850FA3">
            <w:pPr>
              <w:shd w:val="clear" w:color="auto" w:fill="F2F2F2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2024 год –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21 748</w:t>
            </w: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,9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тысяч рублей;</w:t>
            </w:r>
          </w:p>
          <w:p w:rsidR="00000000" w:rsidRDefault="00850FA3">
            <w:pPr>
              <w:shd w:val="clear" w:color="auto" w:fill="F2F2F2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2025 год -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26 605,3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тысяч рублей;</w:t>
            </w:r>
          </w:p>
          <w:p w:rsidR="00000000" w:rsidRDefault="00850FA3">
            <w:pPr>
              <w:shd w:val="clear" w:color="auto" w:fill="F2F2F2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2026 год -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15 316,7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тысяч рублей.</w:t>
            </w:r>
          </w:p>
          <w:p w:rsidR="00000000" w:rsidRDefault="00850FA3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из средств краевого бюджета –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2 547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,6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тысяч рублей,</w:t>
            </w:r>
          </w:p>
          <w:p w:rsidR="00000000" w:rsidRDefault="00850FA3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в том числе на:</w:t>
            </w:r>
          </w:p>
          <w:p w:rsidR="00000000" w:rsidRDefault="00850FA3">
            <w:pPr>
              <w:shd w:val="clear" w:color="auto" w:fill="F2F2F2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2022 год —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96,7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тысяч рублей;</w:t>
            </w:r>
          </w:p>
          <w:p w:rsidR="00000000" w:rsidRDefault="00850FA3">
            <w:pPr>
              <w:shd w:val="clear" w:color="auto" w:fill="F2F2F2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2023 год —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795,1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тысяч рублей;</w:t>
            </w:r>
          </w:p>
          <w:p w:rsidR="00000000" w:rsidRDefault="00850FA3">
            <w:pPr>
              <w:shd w:val="clear" w:color="auto" w:fill="F2F2F2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2024 год —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1 525,4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тысяч рублей;</w:t>
            </w:r>
          </w:p>
          <w:p w:rsidR="00000000" w:rsidRDefault="00850FA3">
            <w:pPr>
              <w:shd w:val="clear" w:color="auto" w:fill="F2F2F2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2025 год —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 xml:space="preserve">67,8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тысяч рублей;</w:t>
            </w:r>
          </w:p>
          <w:p w:rsidR="00000000" w:rsidRDefault="00850FA3">
            <w:pPr>
              <w:shd w:val="clear" w:color="auto" w:fill="F2F2F2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2026 год — 62,6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тысяч рублей.</w:t>
            </w:r>
          </w:p>
          <w:p w:rsidR="00000000" w:rsidRDefault="00850FA3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из средств федеральный бюджета –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 xml:space="preserve">1 500,0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тысяч рублей,</w:t>
            </w:r>
          </w:p>
          <w:p w:rsidR="00000000" w:rsidRDefault="00850FA3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в том числе на:</w:t>
            </w:r>
          </w:p>
          <w:p w:rsidR="00000000" w:rsidRDefault="00850FA3">
            <w:pPr>
              <w:shd w:val="clear" w:color="auto" w:fill="F2F2F2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2022 год —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343,0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тысяч рублей;</w:t>
            </w:r>
          </w:p>
          <w:p w:rsidR="00000000" w:rsidRDefault="00850FA3">
            <w:pPr>
              <w:shd w:val="clear" w:color="auto" w:fill="F2F2F2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2023 год —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337,0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тысяч рублей;</w:t>
            </w:r>
          </w:p>
          <w:p w:rsidR="00000000" w:rsidRDefault="00850FA3">
            <w:pPr>
              <w:shd w:val="clear" w:color="auto" w:fill="F2F2F2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2024 год —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263,9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тысяч рублей;</w:t>
            </w:r>
          </w:p>
          <w:p w:rsidR="00000000" w:rsidRDefault="00850FA3">
            <w:pPr>
              <w:shd w:val="clear" w:color="auto" w:fill="F2F2F2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2025 год —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 xml:space="preserve">271,0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тысяч рублей;</w:t>
            </w:r>
          </w:p>
          <w:p w:rsidR="00000000" w:rsidRDefault="00850FA3">
            <w:pPr>
              <w:shd w:val="clear" w:color="auto" w:fill="F2F2F2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2026 год — 285,1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тысяч рублей.</w:t>
            </w:r>
          </w:p>
          <w:p w:rsidR="00000000" w:rsidRDefault="00850FA3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</w:p>
        </w:tc>
      </w:tr>
      <w:tr w:rsidR="00000000">
        <w:tblPrEx>
          <w:tblCellMar>
            <w:left w:w="108" w:type="dxa"/>
            <w:right w:w="108" w:type="dxa"/>
          </w:tblCellMar>
        </w:tblPrEx>
        <w:tc>
          <w:tcPr>
            <w:tcW w:w="25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 xml:space="preserve">Контроль за 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 xml:space="preserve"> выполнением подпрограммы</w:t>
            </w:r>
          </w:p>
        </w:tc>
        <w:tc>
          <w:tcPr>
            <w:tcW w:w="7619" w:type="dxa"/>
            <w:gridSpan w:val="4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>Администрация муниципального образования Кореновский район</w:t>
            </w:r>
          </w:p>
        </w:tc>
      </w:tr>
    </w:tbl>
    <w:p w:rsidR="00000000" w:rsidRDefault="00850FA3">
      <w:pPr>
        <w:widowControl/>
        <w:shd w:val="clear" w:color="auto" w:fill="FFFFFF"/>
        <w:jc w:val="center"/>
      </w:pPr>
    </w:p>
    <w:p w:rsidR="00000000" w:rsidRDefault="00850FA3">
      <w:pPr>
        <w:widowControl/>
        <w:shd w:val="clear" w:color="auto" w:fill="FFFFFF"/>
        <w:jc w:val="center"/>
      </w:pPr>
      <w:bookmarkStart w:id="10" w:name="lnxbz9"/>
      <w:bookmarkEnd w:id="10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1. Характеристика текущего состояния и прогноз развития соответствующей</w:t>
      </w:r>
    </w:p>
    <w:p w:rsidR="00000000" w:rsidRDefault="00850FA3">
      <w:pPr>
        <w:widowControl/>
        <w:shd w:val="clear" w:color="auto" w:fill="FFFFFF"/>
        <w:jc w:val="center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сферы реализации подпрограммы</w:t>
      </w:r>
    </w:p>
    <w:p w:rsidR="00000000" w:rsidRDefault="00850FA3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</w:p>
    <w:p w:rsidR="00000000" w:rsidRDefault="00850FA3">
      <w:pPr>
        <w:widowControl/>
        <w:shd w:val="clear" w:color="auto" w:fill="FFFFFF"/>
        <w:ind w:firstLine="705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Муниципальное бюджетное учреждение культуры муниципального образо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вания Кореновский район «Кореновская межпоселенческая центральная районная библиотека» является методическим центром 25 муниципальных библиотек, которые ежегодно обслуживают более 40 тысяч читателей, с книговыдачей свыше 195 тысяч экземпляров. Ежегодно мун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иципальными    библиотеками   проводятся   свыше 1500 мероприятий для различных категорий населения с целью просвещения и привлечения большего количества читателей в библиотеки района.</w:t>
      </w:r>
    </w:p>
    <w:p w:rsidR="00000000" w:rsidRDefault="00850FA3">
      <w:pPr>
        <w:widowControl/>
        <w:shd w:val="clear" w:color="auto" w:fill="FFFFFF"/>
        <w:ind w:firstLine="705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Однако фонды библиотек требуют постоянного обновления, направленного 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оперативное и качественное удовлетворение актуальных информационных потребностей пользователей библиотек на основе новых информационных технологий, автоматизации библиотечных процессов и их модернизации. Имеющиеся в библиотеках технические средства и спец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иальное оборудование в большинстве своем эксплуатируются с превышением нормативных сроков службы, имеют значительный физический и моральный износ, кроме того имеющееся техническое обеспечение не способно в полной мере удовлетворить актуальные запросы читат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елей.</w:t>
      </w:r>
    </w:p>
    <w:p w:rsidR="00000000" w:rsidRDefault="00850FA3">
      <w:pPr>
        <w:widowControl/>
        <w:shd w:val="clear" w:color="auto" w:fill="FFFFFF"/>
        <w:ind w:firstLine="705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Внедрение современных информационных технологий в библиотечную деятельность будет способствовать созданию интернет-сайтов муниципальных библиотек и осуществлению на их базе виртуальных библиотек, которые позволят повысить оперативность и качество инф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ормационного обслуживания населения Кореновского района, в том числе по предоставлению муниципальных услуг в электронном виде.</w:t>
      </w:r>
    </w:p>
    <w:p w:rsidR="00000000" w:rsidRDefault="00850FA3">
      <w:pPr>
        <w:widowControl/>
        <w:shd w:val="clear" w:color="auto" w:fill="FFFFFF"/>
        <w:ind w:firstLine="705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Для муниципальных библиотек в настоящее время самой острой проблемой остаётся сохранение и пополнение библиотечных фондов книгами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периодическими изданиями.</w:t>
      </w:r>
    </w:p>
    <w:p w:rsidR="00000000" w:rsidRDefault="00850FA3">
      <w:pPr>
        <w:widowControl/>
        <w:shd w:val="clear" w:color="auto" w:fill="FFFFFF"/>
        <w:ind w:firstLine="705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 целях расширения свободного доступа читателей к фондам муниципальных библиотек необходимо проведение работ по наращиванию компьютерного парка, внедрению автоматизированных систем нового поколения и обновлённого программного 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беспечения, созданию новых информационных ресурсов и услуг для населения.</w:t>
      </w:r>
    </w:p>
    <w:p w:rsidR="00000000" w:rsidRDefault="00850FA3">
      <w:pPr>
        <w:widowControl/>
        <w:shd w:val="clear" w:color="auto" w:fill="FFFFFF"/>
        <w:ind w:firstLine="705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Структурные изменения в отрасли, связанные с реформой местного самоуправления, требуют дополнительных усилий и финансовых вложений для сохранения единого информационно - культурного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пространства на уровне муниципального образования, установления культурных связей на новой основе и активной пропаганде культурных ценностей, поддержки и развития библиотечного обслуживания населения.</w:t>
      </w:r>
    </w:p>
    <w:p w:rsidR="00000000" w:rsidRDefault="00850FA3">
      <w:pPr>
        <w:widowControl/>
        <w:shd w:val="clear" w:color="auto" w:fill="FFFFFF"/>
        <w:ind w:firstLine="705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Программно-целевой метод решения проблем культуры позво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ляет определить самые болевые точки в культурной палитре района и направить средства на решение той или иной проблемы, а также своевременно реагировать на быстро меняющиеся требования времени.</w:t>
      </w:r>
    </w:p>
    <w:p w:rsidR="00000000" w:rsidRDefault="00850FA3">
      <w:pPr>
        <w:widowControl/>
        <w:shd w:val="clear" w:color="auto" w:fill="FFFFFF"/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850FA3">
      <w:pPr>
        <w:shd w:val="clear" w:color="auto" w:fill="FFFFFF"/>
        <w:jc w:val="center"/>
      </w:pPr>
      <w:bookmarkStart w:id="11" w:name="35nkun2"/>
      <w:bookmarkEnd w:id="11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2. Цели, задачи и целевые показатели, конкретные сроки и этапы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000000" w:rsidRDefault="00850FA3">
      <w:pPr>
        <w:shd w:val="clear" w:color="auto" w:fill="FFFFFF"/>
        <w:jc w:val="center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реализации подпрограммы</w:t>
      </w:r>
    </w:p>
    <w:p w:rsidR="00000000" w:rsidRDefault="00850FA3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850FA3">
      <w:pPr>
        <w:shd w:val="clear" w:color="auto" w:fill="FFFFFF"/>
        <w:ind w:firstLine="706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2.1. Основная цель подпрограммы - устойчивое развитие </w:t>
      </w:r>
      <w:r>
        <w:rPr>
          <w:rFonts w:ascii="Times New Roman" w:eastAsia="Times New Roman" w:hAnsi="Times New Roman" w:cs="Times New Roman"/>
          <w:color w:val="00000A"/>
          <w:sz w:val="28"/>
          <w:szCs w:val="28"/>
          <w:shd w:val="clear" w:color="auto" w:fill="FFFFFF"/>
        </w:rPr>
        <w:t>библиотечного обслуживания населения межпоселенческими библиотеками, комплектование и</w:t>
      </w:r>
    </w:p>
    <w:p w:rsidR="00000000" w:rsidRDefault="00850FA3">
      <w:pPr>
        <w:shd w:val="clear" w:color="auto" w:fill="FFFFFF"/>
        <w:jc w:val="both"/>
      </w:pP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>обеспечение сохранности их библиотечных фондов.</w:t>
      </w:r>
    </w:p>
    <w:p w:rsidR="00000000" w:rsidRDefault="00850FA3">
      <w:pPr>
        <w:shd w:val="clear" w:color="auto" w:fill="FFFFFF"/>
        <w:ind w:firstLine="706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2.2. Для достижения указанной цели необхо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димо решить следующие основные задачи:</w:t>
      </w:r>
    </w:p>
    <w:p w:rsidR="00000000" w:rsidRDefault="00850FA3">
      <w:pPr>
        <w:shd w:val="clear" w:color="auto" w:fill="FFFFFF"/>
        <w:ind w:firstLine="706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улучшение качества услуг, предоставляемых муниципальными библиотеками;</w:t>
      </w:r>
    </w:p>
    <w:p w:rsidR="00000000" w:rsidRDefault="00850FA3">
      <w:pPr>
        <w:widowControl/>
        <w:shd w:val="clear" w:color="auto" w:fill="FFFFFF"/>
        <w:ind w:firstLine="706"/>
        <w:jc w:val="both"/>
      </w:pPr>
      <w:r>
        <w:rPr>
          <w:rFonts w:ascii="Times New Roman" w:eastAsia="Times New Roman" w:hAnsi="Times New Roman" w:cs="Times New Roman"/>
          <w:color w:val="00000A"/>
          <w:sz w:val="28"/>
          <w:szCs w:val="28"/>
          <w:shd w:val="clear" w:color="auto" w:fill="FFFFFF"/>
        </w:rPr>
        <w:t>- оперативное и качественное удовлетворение информационных потребностей пользователей муниципальных библиотек;</w:t>
      </w:r>
    </w:p>
    <w:p w:rsidR="00000000" w:rsidRDefault="00850FA3">
      <w:pPr>
        <w:widowControl/>
        <w:shd w:val="clear" w:color="auto" w:fill="FFFFFF"/>
        <w:ind w:firstLine="706"/>
        <w:jc w:val="both"/>
      </w:pP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>- увеличение доступности к культу</w:t>
      </w: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>рному продукту путем информатизации отрасли, создания электронных баз библиотек;</w:t>
      </w:r>
    </w:p>
    <w:p w:rsidR="00000000" w:rsidRDefault="00850FA3">
      <w:pPr>
        <w:widowControl/>
        <w:shd w:val="clear" w:color="auto" w:fill="FFFFFF"/>
        <w:ind w:firstLine="706"/>
        <w:jc w:val="both"/>
      </w:pP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>- 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оздание комфортной среды для привлечения большего количества пользователей библиотек;</w:t>
      </w:r>
    </w:p>
    <w:p w:rsidR="00000000" w:rsidRDefault="00850FA3">
      <w:pPr>
        <w:widowControl/>
        <w:shd w:val="clear" w:color="auto" w:fill="FFFFFF"/>
        <w:ind w:firstLine="706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создание комфортной среды для привлечения большего количества пользователей библиоте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к;</w:t>
      </w:r>
    </w:p>
    <w:p w:rsidR="00000000" w:rsidRDefault="00850FA3">
      <w:pPr>
        <w:widowControl/>
        <w:shd w:val="clear" w:color="auto" w:fill="FFFFFF"/>
        <w:ind w:firstLine="706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2.3. Сроки реализации подпрограммы: 2022-2026 годы.</w:t>
      </w:r>
    </w:p>
    <w:p w:rsidR="00000000" w:rsidRDefault="00850FA3">
      <w:pPr>
        <w:shd w:val="clear" w:color="auto" w:fill="FFFFFF"/>
        <w:tabs>
          <w:tab w:val="left" w:pos="993"/>
          <w:tab w:val="left" w:pos="1276"/>
        </w:tabs>
        <w:ind w:firstLine="706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2.4. Целевые показатели подпрограммы увязаны с целевыми показателями, характеризующими достижение целей и решение задач подпрограммы.</w:t>
      </w:r>
    </w:p>
    <w:p w:rsidR="00000000" w:rsidRDefault="00850FA3">
      <w:pPr>
        <w:shd w:val="clear" w:color="auto" w:fill="FFFFFF"/>
        <w:ind w:firstLine="706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Плановые значения целевых показателей приведены в приложении № 1.</w:t>
      </w:r>
    </w:p>
    <w:p w:rsidR="00000000" w:rsidRDefault="00850FA3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</w:p>
    <w:p w:rsidR="00000000" w:rsidRDefault="00850FA3">
      <w:pPr>
        <w:shd w:val="clear" w:color="auto" w:fill="FFFFFF"/>
        <w:ind w:firstLine="706"/>
        <w:jc w:val="center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3. Перечень основных мероприятий муниципальной программы</w:t>
      </w:r>
    </w:p>
    <w:p w:rsidR="00000000" w:rsidRDefault="00850FA3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850FA3">
      <w:pPr>
        <w:shd w:val="clear" w:color="auto" w:fill="FFFFFF"/>
        <w:ind w:firstLine="705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Перечень основных мероприятий муниципальной программы приводится в табличной форме в соответствии с приложением № 2 подпрограммы «Развитие муниципального бюджетного учреждения культуры муниципальног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 образования Кореновский район «Кореновская межпоселенческая центральная районная библиотека».</w:t>
      </w:r>
    </w:p>
    <w:p w:rsidR="00000000" w:rsidRDefault="00850FA3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850FA3">
      <w:pPr>
        <w:widowControl/>
        <w:shd w:val="clear" w:color="auto" w:fill="FFFFFF"/>
        <w:jc w:val="center"/>
      </w:pPr>
      <w:bookmarkStart w:id="12" w:name="_1ksv4uv"/>
      <w:bookmarkEnd w:id="12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4. Обоснование ресурсного обеспечения подпрограммы</w:t>
      </w:r>
    </w:p>
    <w:p w:rsidR="00000000" w:rsidRDefault="00850FA3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tbl>
      <w:tblPr>
        <w:tblW w:w="0" w:type="auto"/>
        <w:tblInd w:w="-131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2100"/>
        <w:gridCol w:w="1321"/>
        <w:gridCol w:w="1399"/>
        <w:gridCol w:w="1011"/>
        <w:gridCol w:w="1144"/>
        <w:gridCol w:w="1013"/>
        <w:gridCol w:w="965"/>
        <w:gridCol w:w="1026"/>
        <w:gridCol w:w="16"/>
      </w:tblGrid>
      <w:tr w:rsidR="00000000">
        <w:trPr>
          <w:trHeight w:val="262"/>
        </w:trPr>
        <w:tc>
          <w:tcPr>
            <w:tcW w:w="2100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widowControl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</w:p>
          <w:p w:rsidR="00000000" w:rsidRDefault="00850FA3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</w:p>
          <w:p w:rsidR="00000000" w:rsidRDefault="00850FA3">
            <w:pPr>
              <w:widowControl/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Объем финансирования мероприятия</w:t>
            </w:r>
          </w:p>
        </w:tc>
        <w:tc>
          <w:tcPr>
            <w:tcW w:w="1321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Объем финансирования,</w:t>
            </w:r>
          </w:p>
          <w:p w:rsidR="00000000" w:rsidRDefault="00850FA3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всего (тыс. руб.)</w:t>
            </w:r>
          </w:p>
        </w:tc>
        <w:tc>
          <w:tcPr>
            <w:tcW w:w="6574" w:type="dxa"/>
            <w:gridSpan w:val="7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850FA3">
            <w:pPr>
              <w:widowControl/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Объем финансирования (тыс. руб.)</w:t>
            </w:r>
          </w:p>
        </w:tc>
      </w:tr>
      <w:tr w:rsidR="00000000">
        <w:trPr>
          <w:gridAfter w:val="1"/>
          <w:wAfter w:w="16" w:type="dxa"/>
          <w:trHeight w:val="273"/>
        </w:trPr>
        <w:tc>
          <w:tcPr>
            <w:tcW w:w="2100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321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399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widowControl/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</w:p>
          <w:p w:rsidR="00000000" w:rsidRDefault="00850FA3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Источник финансирования</w:t>
            </w:r>
          </w:p>
        </w:tc>
        <w:tc>
          <w:tcPr>
            <w:tcW w:w="5159" w:type="dxa"/>
            <w:gridSpan w:val="5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850FA3">
            <w:pPr>
              <w:widowControl/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В том числе по годам</w:t>
            </w:r>
          </w:p>
        </w:tc>
      </w:tr>
      <w:tr w:rsidR="00000000">
        <w:trPr>
          <w:gridAfter w:val="1"/>
          <w:wAfter w:w="16" w:type="dxa"/>
          <w:trHeight w:val="1414"/>
        </w:trPr>
        <w:tc>
          <w:tcPr>
            <w:tcW w:w="2100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321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399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spacing w:line="276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01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widowControl/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</w:p>
          <w:p w:rsidR="00000000" w:rsidRDefault="00850FA3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2022 </w:t>
            </w:r>
          </w:p>
          <w:p w:rsidR="00000000" w:rsidRDefault="00850FA3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год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widowControl/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</w:p>
          <w:p w:rsidR="00000000" w:rsidRDefault="00850FA3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2023 </w:t>
            </w:r>
          </w:p>
          <w:p w:rsidR="00000000" w:rsidRDefault="00850FA3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год</w:t>
            </w:r>
          </w:p>
        </w:tc>
        <w:tc>
          <w:tcPr>
            <w:tcW w:w="101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widowControl/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</w:p>
          <w:p w:rsidR="00000000" w:rsidRDefault="00850FA3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2024 </w:t>
            </w:r>
          </w:p>
          <w:p w:rsidR="00000000" w:rsidRDefault="00850FA3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год</w:t>
            </w:r>
          </w:p>
        </w:tc>
        <w:tc>
          <w:tcPr>
            <w:tcW w:w="96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widowControl/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</w:p>
          <w:p w:rsidR="00000000" w:rsidRDefault="00850FA3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2025 </w:t>
            </w:r>
          </w:p>
          <w:p w:rsidR="00000000" w:rsidRDefault="00850FA3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год</w:t>
            </w:r>
          </w:p>
        </w:tc>
        <w:tc>
          <w:tcPr>
            <w:tcW w:w="10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850FA3">
            <w:pPr>
              <w:widowControl/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</w:p>
          <w:p w:rsidR="00000000" w:rsidRDefault="00850FA3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2026 </w:t>
            </w:r>
          </w:p>
          <w:p w:rsidR="00000000" w:rsidRDefault="00850FA3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год</w:t>
            </w:r>
          </w:p>
        </w:tc>
      </w:tr>
      <w:tr w:rsidR="00000000">
        <w:trPr>
          <w:gridAfter w:val="1"/>
          <w:wAfter w:w="16" w:type="dxa"/>
          <w:trHeight w:val="563"/>
        </w:trPr>
        <w:tc>
          <w:tcPr>
            <w:tcW w:w="2100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widowControl/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Подпрограмма «Развитие муниципального бюджетного учреждения культуры муниципального образования Кореновский район «Кореновская межпоселенческая це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нтральная районная библиотека»</w:t>
            </w:r>
          </w:p>
        </w:tc>
        <w:tc>
          <w:tcPr>
            <w:tcW w:w="1321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104 155,8</w:t>
            </w:r>
          </w:p>
          <w:p w:rsidR="00000000" w:rsidRDefault="00850FA3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 т.ч.</w:t>
            </w:r>
          </w:p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к.б.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2 547,6</w:t>
            </w:r>
          </w:p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ф.б.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1 500,0</w:t>
            </w:r>
          </w:p>
          <w:p w:rsidR="00000000" w:rsidRDefault="00850FA3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:rsidR="00000000" w:rsidRDefault="00850FA3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100 108,2</w:t>
            </w:r>
          </w:p>
          <w:p w:rsidR="00000000" w:rsidRDefault="00850FA3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000000" w:rsidRDefault="00850FA3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000000" w:rsidRDefault="00850FA3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000000" w:rsidRDefault="00850FA3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000000" w:rsidRDefault="00850FA3">
            <w:pPr>
              <w:shd w:val="clear" w:color="auto" w:fill="FFFFFF"/>
              <w:ind w:right="-57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39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widowControl/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Краевой </w:t>
            </w:r>
          </w:p>
          <w:p w:rsidR="00000000" w:rsidRDefault="00850FA3">
            <w:pPr>
              <w:widowControl/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бюджет</w:t>
            </w:r>
          </w:p>
        </w:tc>
        <w:tc>
          <w:tcPr>
            <w:tcW w:w="101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96,7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795,1</w:t>
            </w:r>
          </w:p>
        </w:tc>
        <w:tc>
          <w:tcPr>
            <w:tcW w:w="101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1 525,4</w:t>
            </w:r>
          </w:p>
        </w:tc>
        <w:tc>
          <w:tcPr>
            <w:tcW w:w="96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67,8</w:t>
            </w:r>
          </w:p>
        </w:tc>
        <w:tc>
          <w:tcPr>
            <w:tcW w:w="10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62,6</w:t>
            </w:r>
          </w:p>
        </w:tc>
      </w:tr>
      <w:tr w:rsidR="00000000">
        <w:trPr>
          <w:gridAfter w:val="1"/>
          <w:wAfter w:w="16" w:type="dxa"/>
          <w:trHeight w:val="850"/>
        </w:trPr>
        <w:tc>
          <w:tcPr>
            <w:tcW w:w="2100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321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9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widowControl/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Федеральный бюджет</w:t>
            </w:r>
          </w:p>
        </w:tc>
        <w:tc>
          <w:tcPr>
            <w:tcW w:w="101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343,0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337,0</w:t>
            </w:r>
          </w:p>
        </w:tc>
        <w:tc>
          <w:tcPr>
            <w:tcW w:w="101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263,9</w:t>
            </w:r>
          </w:p>
        </w:tc>
        <w:tc>
          <w:tcPr>
            <w:tcW w:w="96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271,0</w:t>
            </w:r>
          </w:p>
        </w:tc>
        <w:tc>
          <w:tcPr>
            <w:tcW w:w="10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285,1</w:t>
            </w:r>
          </w:p>
        </w:tc>
      </w:tr>
      <w:tr w:rsidR="00000000">
        <w:trPr>
          <w:gridAfter w:val="1"/>
          <w:wAfter w:w="16" w:type="dxa"/>
          <w:trHeight w:val="1023"/>
        </w:trPr>
        <w:tc>
          <w:tcPr>
            <w:tcW w:w="2100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321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9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widowControl/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Муниципальный бюджет</w:t>
            </w:r>
          </w:p>
        </w:tc>
        <w:tc>
          <w:tcPr>
            <w:tcW w:w="101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18 324,0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 xml:space="preserve">18 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113,3</w:t>
            </w:r>
          </w:p>
        </w:tc>
        <w:tc>
          <w:tcPr>
            <w:tcW w:w="101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</w:rPr>
              <w:t>21 748</w:t>
            </w:r>
            <w:r>
              <w:rPr>
                <w:rFonts w:ascii="Times New Roman" w:hAnsi="Times New Roman" w:cs="Times New Roman"/>
                <w:lang w:val="en-US"/>
              </w:rPr>
              <w:t>,9</w:t>
            </w:r>
          </w:p>
        </w:tc>
        <w:tc>
          <w:tcPr>
            <w:tcW w:w="96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26 605,3</w:t>
            </w:r>
          </w:p>
        </w:tc>
        <w:tc>
          <w:tcPr>
            <w:tcW w:w="10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</w:rPr>
              <w:t>15 316</w:t>
            </w:r>
            <w:r>
              <w:rPr>
                <w:rFonts w:ascii="Times New Roman" w:hAnsi="Times New Roman" w:cs="Times New Roman"/>
              </w:rPr>
              <w:t>,7</w:t>
            </w:r>
          </w:p>
        </w:tc>
      </w:tr>
      <w:tr w:rsidR="00000000">
        <w:trPr>
          <w:gridAfter w:val="1"/>
          <w:wAfter w:w="16" w:type="dxa"/>
          <w:trHeight w:val="1255"/>
        </w:trPr>
        <w:tc>
          <w:tcPr>
            <w:tcW w:w="2100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321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9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widowControl/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Внебюджетные источники</w:t>
            </w:r>
          </w:p>
        </w:tc>
        <w:tc>
          <w:tcPr>
            <w:tcW w:w="101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01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6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0</w:t>
            </w:r>
          </w:p>
        </w:tc>
        <w:tc>
          <w:tcPr>
            <w:tcW w:w="10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0</w:t>
            </w:r>
          </w:p>
        </w:tc>
      </w:tr>
    </w:tbl>
    <w:p w:rsidR="00000000" w:rsidRDefault="00850FA3">
      <w:pPr>
        <w:widowControl/>
        <w:shd w:val="clear" w:color="auto" w:fill="FFFFFF"/>
        <w:ind w:firstLine="72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Объем софинансирования из краевого бюджета выделяется в рамках государственной программы Краснодарского края «Развитие культуры», утвержденной постановлением главы администрации (губернатора) Краснодарского края от 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2.10.2015 года № 986 «Об утверждении государственной программы Краснодарского края «Развитие культуры» (с изменениями от 15.03.2021 г. № 125)</w:t>
      </w:r>
    </w:p>
    <w:p w:rsidR="00000000" w:rsidRDefault="00850FA3">
      <w:pPr>
        <w:widowControl/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850FA3">
      <w:pPr>
        <w:shd w:val="clear" w:color="auto" w:fill="FFFFFF"/>
        <w:jc w:val="center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5. Методика оценки эффективности реализации подпрограммы</w:t>
      </w:r>
    </w:p>
    <w:p w:rsidR="00000000" w:rsidRDefault="00850FA3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850FA3">
      <w:pPr>
        <w:widowControl/>
        <w:shd w:val="clear" w:color="auto" w:fill="FFFFFF"/>
        <w:ind w:firstLine="737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Оценка эффективности реализации муниципальной программы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производится ежегодно в соответствии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Порядком проведения оценки эффективности реализации муниципальной программы, утвержденным постановлением администрации муниципального образования Кореновский район № 1921 от 2 ноября 2023 года.</w:t>
      </w:r>
    </w:p>
    <w:p w:rsidR="00000000" w:rsidRDefault="00850FA3">
      <w:pPr>
        <w:widowControl/>
        <w:shd w:val="clear" w:color="auto" w:fill="FFFFFF"/>
        <w:ind w:firstLine="68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Результаты оценки эффе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ктивности реализации муниципальной программы предоставляются в составе ежегодного доклада о ходе реализации муниципальной программы ответственного исполнителя муниципальной программы о ходе ее реализации и об оценке эффективности.</w:t>
      </w:r>
    </w:p>
    <w:p w:rsidR="00000000" w:rsidRDefault="00850FA3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850FA3">
      <w:pPr>
        <w:widowControl/>
        <w:shd w:val="clear" w:color="auto" w:fill="FFFFFF"/>
        <w:jc w:val="center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6. Механизм реализации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одпрограммы и контроль за ее выполнением</w:t>
      </w:r>
    </w:p>
    <w:p w:rsidR="00000000" w:rsidRDefault="00850FA3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850FA3">
      <w:pPr>
        <w:widowControl/>
        <w:shd w:val="clear" w:color="auto" w:fill="FFFFFF"/>
        <w:ind w:firstLine="706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Текущее управление ходом реализации муниципальной программы и контроль за ее выполнением осуществляет отдел культуры администрации муниципального образования Кореновский район, который:</w:t>
      </w:r>
    </w:p>
    <w:p w:rsidR="00000000" w:rsidRDefault="00850FA3">
      <w:pPr>
        <w:widowControl/>
        <w:shd w:val="clear" w:color="auto" w:fill="FFFFFF"/>
        <w:ind w:firstLine="706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обеспечивает разработку 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реализацию муниципальной программы, её согласование с соисполнителями, участниками муниципальной программы;</w:t>
      </w:r>
    </w:p>
    <w:p w:rsidR="00000000" w:rsidRDefault="00850FA3">
      <w:pPr>
        <w:widowControl/>
        <w:shd w:val="clear" w:color="auto" w:fill="FFFFFF"/>
        <w:ind w:firstLine="706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формирует структуру муниципальной программы и перечень соисполнителей, участников муниципальной программы;</w:t>
      </w:r>
    </w:p>
    <w:p w:rsidR="00000000" w:rsidRDefault="00850FA3">
      <w:pPr>
        <w:widowControl/>
        <w:shd w:val="clear" w:color="auto" w:fill="FFFFFF"/>
        <w:ind w:firstLine="706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организует реализацию муниципальной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рограммы, координацию деятельности соисполнителей, участников муниципальной программы;</w:t>
      </w:r>
    </w:p>
    <w:p w:rsidR="00000000" w:rsidRDefault="00850FA3">
      <w:pPr>
        <w:widowControl/>
        <w:shd w:val="clear" w:color="auto" w:fill="FFFFFF"/>
        <w:ind w:firstLine="706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принимает решение о внесении в установленном порядке изменений в муниципальную программу;</w:t>
      </w:r>
    </w:p>
    <w:p w:rsidR="00000000" w:rsidRDefault="00850FA3">
      <w:pPr>
        <w:widowControl/>
        <w:shd w:val="clear" w:color="auto" w:fill="FFFFFF"/>
        <w:ind w:firstLine="706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несет ответственность за достижение целевых показателей муниципальной прогр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аммы;</w:t>
      </w:r>
    </w:p>
    <w:p w:rsidR="00000000" w:rsidRDefault="00850FA3">
      <w:pPr>
        <w:widowControl/>
        <w:shd w:val="clear" w:color="auto" w:fill="FFFFFF"/>
        <w:ind w:firstLine="706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осуществляет подготовку предложений по объемам и источникам финансирования реализации муниципальной программы на основании предложений соисполнителей, участников муниципальной программы;</w:t>
      </w:r>
    </w:p>
    <w:p w:rsidR="00000000" w:rsidRDefault="00850FA3">
      <w:pPr>
        <w:widowControl/>
        <w:shd w:val="clear" w:color="auto" w:fill="FFFFFF"/>
        <w:ind w:firstLine="706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разрабатывает формы отчетности для соисполнителей и участни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ков муниципальной программы, необходимые для проведения мониторинга реализации  муниципальной программы, устанавливает сроки их предоставления;</w:t>
      </w:r>
    </w:p>
    <w:p w:rsidR="00000000" w:rsidRDefault="00850FA3">
      <w:pPr>
        <w:widowControl/>
        <w:shd w:val="clear" w:color="auto" w:fill="FFFFFF"/>
        <w:ind w:firstLine="706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осуществляет мониторинг и анализ отчетности, предоставляемой соисполнителями и участниками муниципальной прогр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аммы;</w:t>
      </w:r>
    </w:p>
    <w:p w:rsidR="00000000" w:rsidRDefault="00850FA3">
      <w:pPr>
        <w:widowControl/>
        <w:shd w:val="clear" w:color="auto" w:fill="FFFFFF"/>
        <w:ind w:firstLine="706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ежегодно проводит оценку эффективности реализации  муниципальной программы;</w:t>
      </w:r>
    </w:p>
    <w:p w:rsidR="00000000" w:rsidRDefault="00850FA3">
      <w:pPr>
        <w:widowControl/>
        <w:shd w:val="clear" w:color="auto" w:fill="FFFFFF"/>
        <w:ind w:firstLine="706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готовит ежегодный доклад о ходе реализации муниципальной программы и оценке эффективности её реализации (далее — доклад о ходе реализации муниципальной программы);</w:t>
      </w:r>
    </w:p>
    <w:p w:rsidR="00000000" w:rsidRDefault="00850FA3">
      <w:pPr>
        <w:widowControl/>
        <w:shd w:val="clear" w:color="auto" w:fill="FFFFFF"/>
        <w:ind w:firstLine="706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орга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низует информационную и разъяснительную работу, направленную на освещение целей и задач муниципальной программы в печатных средствах массовой информации, на официальном сайте в информационно-телекоммуникационной сети Интернет;</w:t>
      </w:r>
    </w:p>
    <w:p w:rsidR="00000000" w:rsidRDefault="00850FA3">
      <w:pPr>
        <w:widowControl/>
        <w:shd w:val="clear" w:color="auto" w:fill="FFFFFF"/>
        <w:ind w:firstLine="706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размещает информацию о ходе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реализации и достигнутых результатах  муниципальной программы на официальном сайте в информационно-телекоммуникационной сети Интернет;</w:t>
      </w:r>
    </w:p>
    <w:p w:rsidR="00000000" w:rsidRDefault="00850FA3">
      <w:pPr>
        <w:widowControl/>
        <w:shd w:val="clear" w:color="auto" w:fill="FFFFFF"/>
        <w:ind w:firstLine="706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осуществляет иные полномочия, установленные  муниципальной программой.</w:t>
      </w:r>
    </w:p>
    <w:p w:rsidR="00000000" w:rsidRDefault="00850FA3">
      <w:pPr>
        <w:widowControl/>
        <w:shd w:val="clear" w:color="auto" w:fill="FFFFFF"/>
        <w:ind w:firstLine="706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 целях  осуществления текущего контроля реализ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ации мероприятий муниципальной программы ответственный исполнитель программы ежеквартально до 25-го числа месяца, следующего за отчетным периодом, представляет в управление экономики и финансовое управление администрации муниципального образования Кореновс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кий район, отчет об объемах и источниках финансирования программы в разрезе мероприятий. </w:t>
      </w:r>
    </w:p>
    <w:p w:rsidR="00000000" w:rsidRDefault="00850FA3">
      <w:pPr>
        <w:widowControl/>
        <w:shd w:val="clear" w:color="auto" w:fill="FFFFFF"/>
        <w:ind w:firstLine="706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Ответственный исполнитель ежегодно, до 1 марта года, следующего за отчетным годом, направляет в управление экономики доклад о ходе   реализации муниципальной программ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ы на бумажных и электронных носителях</w:t>
      </w:r>
    </w:p>
    <w:p w:rsidR="00000000" w:rsidRDefault="00850FA3">
      <w:pPr>
        <w:widowControl/>
        <w:shd w:val="clear" w:color="auto" w:fill="FFFFFF"/>
        <w:ind w:firstLine="706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Исполнителем мероприятий подпрограммы является муниципальное бюджетное учреждение культуры муниципального образования Кореновский район «Кореновская межпоселенческая центральная районная библиотека», которая представля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ет в управление экономики администрации муниципального образования Кореновский район информацию об исполнении мероприятий подпрограммы в следующие сроки:</w:t>
      </w:r>
    </w:p>
    <w:p w:rsidR="00000000" w:rsidRDefault="00850FA3">
      <w:pPr>
        <w:widowControl/>
        <w:shd w:val="clear" w:color="auto" w:fill="FFFFFF"/>
        <w:ind w:firstLine="706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ежеквартально до 20 числа месяца, следующего за отчетным периодом, представляют отчет об объемах исп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ользованных денежных средств и степени выполнения мероприятий;</w:t>
      </w:r>
    </w:p>
    <w:p w:rsidR="00000000" w:rsidRDefault="00850FA3">
      <w:pPr>
        <w:widowControl/>
        <w:shd w:val="clear" w:color="auto" w:fill="FFFFFF"/>
        <w:ind w:firstLine="706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в срок до 10 февраля года, следующего за отчетным, отчет о ходе реализации мероприятий с указанием объема использованных денежных средств, оценку эффективности и результативности реализации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одпрограммы.</w:t>
      </w:r>
    </w:p>
    <w:p w:rsidR="00000000" w:rsidRDefault="00850FA3">
      <w:pPr>
        <w:widowControl/>
        <w:shd w:val="clear" w:color="auto" w:fill="FFFFFF"/>
        <w:ind w:firstLine="706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Отдел культуры администрации муниципального образования Кореновский район предоставляет в управление экономики администрации муниципального образования Кореновский район сводную информацию о реализации программных мероприятий в установленные 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роки.</w:t>
      </w:r>
    </w:p>
    <w:p w:rsidR="00000000" w:rsidRDefault="00850FA3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850FA3">
      <w:pPr>
        <w:widowControl/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850FA3">
      <w:pPr>
        <w:widowControl/>
        <w:shd w:val="clear" w:color="auto" w:fill="FFFFFF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Исполняющий обязанности </w:t>
      </w:r>
    </w:p>
    <w:p w:rsidR="00000000" w:rsidRDefault="00850FA3">
      <w:pPr>
        <w:widowControl/>
        <w:shd w:val="clear" w:color="auto" w:fill="FFFFFF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ачальника отдела культуры</w:t>
      </w:r>
      <w:r>
        <w:rPr>
          <w:color w:val="000000"/>
        </w:rPr>
        <w:t xml:space="preserve"> </w:t>
      </w:r>
    </w:p>
    <w:p w:rsidR="00000000" w:rsidRDefault="00850FA3">
      <w:pPr>
        <w:widowControl/>
        <w:shd w:val="clear" w:color="auto" w:fill="FFFFFF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администрации муниципального </w:t>
      </w:r>
    </w:p>
    <w:p w:rsidR="00000000" w:rsidRDefault="00850FA3">
      <w:pPr>
        <w:widowControl/>
        <w:shd w:val="clear" w:color="auto" w:fill="FFFFFF"/>
        <w:sectPr w:rsidR="00000000">
          <w:headerReference w:type="even" r:id="rId22"/>
          <w:headerReference w:type="default" r:id="rId23"/>
          <w:headerReference w:type="first" r:id="rId24"/>
          <w:pgSz w:w="11906" w:h="16838"/>
          <w:pgMar w:top="1134" w:right="567" w:bottom="1134" w:left="1701" w:header="720" w:footer="720" w:gutter="0"/>
          <w:cols w:space="720"/>
          <w:docGrid w:linePitch="326" w:charSpace="-6554"/>
        </w:sect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образования Кореновский район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Д.В. Боева</w:t>
      </w:r>
    </w:p>
    <w:p w:rsidR="00000000" w:rsidRDefault="00850FA3">
      <w:pPr>
        <w:pageBreakBefore/>
        <w:shd w:val="clear" w:color="auto" w:fill="FFFFFF"/>
        <w:jc w:val="right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Приложение № 1</w:t>
      </w:r>
    </w:p>
    <w:p w:rsidR="00000000" w:rsidRDefault="00850FA3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850FA3">
      <w:pPr>
        <w:widowControl/>
        <w:shd w:val="clear" w:color="auto" w:fill="FFFFFF"/>
        <w:jc w:val="center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ЦЕЛИ, ЗАДАЧИ И ЦЕЛЕВЫЕ ПОКАЗАТЕЛИ МУНИЦИПАЛЬН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ОЙ ПОДПРОГРАММЫ</w:t>
      </w:r>
    </w:p>
    <w:p w:rsidR="00000000" w:rsidRDefault="00850FA3">
      <w:pPr>
        <w:shd w:val="clear" w:color="auto" w:fill="FFFFFF"/>
        <w:jc w:val="center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«Развитие муниципального бюджетного учреждения культуры муниципального образования Кореновский район «Кореновская межпоселенческая центральная районная библиотека» </w:t>
      </w:r>
    </w:p>
    <w:p w:rsidR="00000000" w:rsidRDefault="00850FA3">
      <w:pPr>
        <w:shd w:val="clear" w:color="auto" w:fill="FFFFFF"/>
        <w:jc w:val="center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муниципальной программы муниципального образования Кореновский район </w:t>
      </w:r>
    </w:p>
    <w:p w:rsidR="00000000" w:rsidRDefault="00850FA3">
      <w:pPr>
        <w:shd w:val="clear" w:color="auto" w:fill="FFFFFF"/>
        <w:jc w:val="center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«Раз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витие культуры на 2022-2026 годы»</w:t>
      </w:r>
    </w:p>
    <w:p w:rsidR="00000000" w:rsidRDefault="00850FA3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tbl>
      <w:tblPr>
        <w:tblW w:w="0" w:type="auto"/>
        <w:tblInd w:w="-146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03"/>
        <w:gridCol w:w="6171"/>
        <w:gridCol w:w="1254"/>
        <w:gridCol w:w="976"/>
        <w:gridCol w:w="1157"/>
        <w:gridCol w:w="1157"/>
        <w:gridCol w:w="1157"/>
        <w:gridCol w:w="1130"/>
        <w:gridCol w:w="1236"/>
      </w:tblGrid>
      <w:tr w:rsidR="00000000">
        <w:tc>
          <w:tcPr>
            <w:tcW w:w="603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п/п</w:t>
            </w:r>
          </w:p>
        </w:tc>
        <w:tc>
          <w:tcPr>
            <w:tcW w:w="6171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Наименование</w:t>
            </w:r>
          </w:p>
          <w:p w:rsidR="00000000" w:rsidRDefault="00850FA3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целевого показателя</w:t>
            </w:r>
          </w:p>
        </w:tc>
        <w:tc>
          <w:tcPr>
            <w:tcW w:w="1254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Ед.</w:t>
            </w:r>
          </w:p>
          <w:p w:rsidR="00000000" w:rsidRDefault="00850FA3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изм.</w:t>
            </w:r>
          </w:p>
        </w:tc>
        <w:tc>
          <w:tcPr>
            <w:tcW w:w="976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Статус 1</w:t>
            </w:r>
          </w:p>
        </w:tc>
        <w:tc>
          <w:tcPr>
            <w:tcW w:w="5837" w:type="dxa"/>
            <w:gridSpan w:val="5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Значение показателей</w:t>
            </w:r>
          </w:p>
        </w:tc>
      </w:tr>
      <w:tr w:rsidR="00000000">
        <w:tc>
          <w:tcPr>
            <w:tcW w:w="60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snapToGrid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6171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snapToGrid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25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snapToGrid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976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1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2022 </w:t>
            </w:r>
          </w:p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год</w:t>
            </w:r>
          </w:p>
        </w:tc>
        <w:tc>
          <w:tcPr>
            <w:tcW w:w="11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2023 </w:t>
            </w:r>
          </w:p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год</w:t>
            </w:r>
          </w:p>
        </w:tc>
        <w:tc>
          <w:tcPr>
            <w:tcW w:w="11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2024 </w:t>
            </w:r>
          </w:p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год</w:t>
            </w:r>
          </w:p>
        </w:tc>
        <w:tc>
          <w:tcPr>
            <w:tcW w:w="113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2025 </w:t>
            </w:r>
          </w:p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год</w:t>
            </w:r>
          </w:p>
        </w:tc>
        <w:tc>
          <w:tcPr>
            <w:tcW w:w="123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2026 </w:t>
            </w:r>
          </w:p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год</w:t>
            </w:r>
          </w:p>
        </w:tc>
      </w:tr>
      <w:tr w:rsidR="00000000">
        <w:tc>
          <w:tcPr>
            <w:tcW w:w="60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</w:t>
            </w:r>
          </w:p>
        </w:tc>
        <w:tc>
          <w:tcPr>
            <w:tcW w:w="617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</w:t>
            </w:r>
          </w:p>
        </w:tc>
        <w:tc>
          <w:tcPr>
            <w:tcW w:w="125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3</w:t>
            </w:r>
          </w:p>
        </w:tc>
        <w:tc>
          <w:tcPr>
            <w:tcW w:w="9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4</w:t>
            </w:r>
          </w:p>
        </w:tc>
        <w:tc>
          <w:tcPr>
            <w:tcW w:w="11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5</w:t>
            </w:r>
          </w:p>
        </w:tc>
        <w:tc>
          <w:tcPr>
            <w:tcW w:w="11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6</w:t>
            </w:r>
          </w:p>
        </w:tc>
        <w:tc>
          <w:tcPr>
            <w:tcW w:w="11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7</w:t>
            </w:r>
          </w:p>
        </w:tc>
        <w:tc>
          <w:tcPr>
            <w:tcW w:w="113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8</w:t>
            </w:r>
          </w:p>
        </w:tc>
        <w:tc>
          <w:tcPr>
            <w:tcW w:w="123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9</w:t>
            </w:r>
          </w:p>
        </w:tc>
      </w:tr>
      <w:tr w:rsidR="00000000">
        <w:tc>
          <w:tcPr>
            <w:tcW w:w="60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1.1</w:t>
            </w:r>
          </w:p>
        </w:tc>
        <w:tc>
          <w:tcPr>
            <w:tcW w:w="617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Охват библиотечным обслуживанием населения Кореновского района</w:t>
            </w:r>
          </w:p>
        </w:tc>
        <w:tc>
          <w:tcPr>
            <w:tcW w:w="125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роцент</w:t>
            </w:r>
          </w:p>
        </w:tc>
        <w:tc>
          <w:tcPr>
            <w:tcW w:w="9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</w:t>
            </w:r>
          </w:p>
        </w:tc>
        <w:tc>
          <w:tcPr>
            <w:tcW w:w="11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46,64</w:t>
            </w:r>
          </w:p>
        </w:tc>
        <w:tc>
          <w:tcPr>
            <w:tcW w:w="11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46,65</w:t>
            </w:r>
          </w:p>
        </w:tc>
        <w:tc>
          <w:tcPr>
            <w:tcW w:w="11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46,66</w:t>
            </w:r>
          </w:p>
        </w:tc>
        <w:tc>
          <w:tcPr>
            <w:tcW w:w="113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46,67</w:t>
            </w:r>
          </w:p>
        </w:tc>
        <w:tc>
          <w:tcPr>
            <w:tcW w:w="123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46,68</w:t>
            </w:r>
          </w:p>
        </w:tc>
      </w:tr>
      <w:tr w:rsidR="00000000">
        <w:tc>
          <w:tcPr>
            <w:tcW w:w="60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1.3</w:t>
            </w:r>
          </w:p>
        </w:tc>
        <w:tc>
          <w:tcPr>
            <w:tcW w:w="617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Увеличение количества библиографических записей в электронных каталогах муниципальных библиотек (по сравнению с предыдущим годом)</w:t>
            </w:r>
          </w:p>
        </w:tc>
        <w:tc>
          <w:tcPr>
            <w:tcW w:w="125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процент</w:t>
            </w:r>
          </w:p>
        </w:tc>
        <w:tc>
          <w:tcPr>
            <w:tcW w:w="9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</w:t>
            </w:r>
          </w:p>
        </w:tc>
        <w:tc>
          <w:tcPr>
            <w:tcW w:w="11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2,8</w:t>
            </w:r>
          </w:p>
        </w:tc>
        <w:tc>
          <w:tcPr>
            <w:tcW w:w="11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2,9</w:t>
            </w:r>
          </w:p>
        </w:tc>
        <w:tc>
          <w:tcPr>
            <w:tcW w:w="11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3</w:t>
            </w:r>
          </w:p>
        </w:tc>
        <w:tc>
          <w:tcPr>
            <w:tcW w:w="113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3,1</w:t>
            </w:r>
          </w:p>
        </w:tc>
        <w:tc>
          <w:tcPr>
            <w:tcW w:w="123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3,2</w:t>
            </w:r>
          </w:p>
        </w:tc>
      </w:tr>
      <w:tr w:rsidR="00000000">
        <w:tc>
          <w:tcPr>
            <w:tcW w:w="60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1.4</w:t>
            </w:r>
          </w:p>
        </w:tc>
        <w:tc>
          <w:tcPr>
            <w:tcW w:w="617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Увеличение доли общедоступных библиотек, подключе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нных к сети «Интернет» в общем количестве муниципальных библиотек муниципального образования Кореновский район</w:t>
            </w:r>
          </w:p>
        </w:tc>
        <w:tc>
          <w:tcPr>
            <w:tcW w:w="125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процент</w:t>
            </w:r>
          </w:p>
        </w:tc>
        <w:tc>
          <w:tcPr>
            <w:tcW w:w="9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</w:t>
            </w:r>
          </w:p>
        </w:tc>
        <w:tc>
          <w:tcPr>
            <w:tcW w:w="11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72</w:t>
            </w:r>
          </w:p>
        </w:tc>
        <w:tc>
          <w:tcPr>
            <w:tcW w:w="11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76</w:t>
            </w:r>
          </w:p>
        </w:tc>
        <w:tc>
          <w:tcPr>
            <w:tcW w:w="11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80</w:t>
            </w:r>
          </w:p>
        </w:tc>
        <w:tc>
          <w:tcPr>
            <w:tcW w:w="113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84</w:t>
            </w:r>
          </w:p>
        </w:tc>
        <w:tc>
          <w:tcPr>
            <w:tcW w:w="123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88</w:t>
            </w:r>
          </w:p>
        </w:tc>
      </w:tr>
    </w:tbl>
    <w:p w:rsidR="00000000" w:rsidRDefault="00850FA3">
      <w:pPr>
        <w:shd w:val="clear" w:color="auto" w:fill="FFFFFF"/>
      </w:pPr>
    </w:p>
    <w:p w:rsidR="00000000" w:rsidRDefault="00850FA3">
      <w:pPr>
        <w:shd w:val="clear" w:color="auto" w:fill="FFFFFF"/>
      </w:pPr>
    </w:p>
    <w:p w:rsidR="00000000" w:rsidRDefault="00850FA3">
      <w:pPr>
        <w:shd w:val="clear" w:color="auto" w:fill="FFFFFF"/>
      </w:pPr>
    </w:p>
    <w:p w:rsidR="00000000" w:rsidRDefault="00850FA3">
      <w:pPr>
        <w:widowControl/>
        <w:shd w:val="clear" w:color="auto" w:fill="FFFFFF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Исполняющий обязанности </w:t>
      </w:r>
    </w:p>
    <w:p w:rsidR="00000000" w:rsidRDefault="00850FA3">
      <w:pPr>
        <w:widowControl/>
        <w:shd w:val="clear" w:color="auto" w:fill="FFFFFF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ачальника отдела культуры</w:t>
      </w:r>
      <w:r>
        <w:rPr>
          <w:color w:val="000000"/>
        </w:rPr>
        <w:t xml:space="preserve"> </w:t>
      </w:r>
    </w:p>
    <w:p w:rsidR="00000000" w:rsidRDefault="00850FA3">
      <w:pPr>
        <w:widowControl/>
        <w:shd w:val="clear" w:color="auto" w:fill="FFFFFF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администрации муниципального </w:t>
      </w:r>
    </w:p>
    <w:p w:rsidR="00000000" w:rsidRDefault="00850FA3">
      <w:pPr>
        <w:widowControl/>
        <w:shd w:val="clear" w:color="auto" w:fill="FFFFFF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образования Кореновский район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Д.В. Боева</w:t>
      </w:r>
    </w:p>
    <w:p w:rsidR="00000000" w:rsidRDefault="00850FA3">
      <w:pPr>
        <w:shd w:val="clear" w:color="auto" w:fill="FFFFFF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850FA3">
      <w:pPr>
        <w:shd w:val="clear" w:color="auto" w:fill="FFFFFF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850FA3">
      <w:pPr>
        <w:shd w:val="clear" w:color="auto" w:fill="FFFFFF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850FA3">
      <w:pPr>
        <w:shd w:val="clear" w:color="auto" w:fill="FFFFFF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850FA3">
      <w:pPr>
        <w:shd w:val="clear" w:color="auto" w:fill="FFFFFF"/>
        <w:jc w:val="right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Приложение № 2</w:t>
      </w:r>
    </w:p>
    <w:p w:rsidR="00000000" w:rsidRDefault="00850FA3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850FA3">
      <w:pPr>
        <w:shd w:val="clear" w:color="auto" w:fill="FFFFFF"/>
        <w:jc w:val="center"/>
      </w:pPr>
      <w:r>
        <w:rPr>
          <w:rFonts w:ascii="Times New Roman" w:eastAsia="Times New Roman" w:hAnsi="Times New Roman" w:cs="Times New Roman"/>
          <w:color w:val="00000A"/>
          <w:sz w:val="28"/>
          <w:szCs w:val="28"/>
          <w:shd w:val="clear" w:color="auto" w:fill="FFFFFF"/>
        </w:rPr>
        <w:t>ПЕРЕЧЕНЬ ОСНОВНЫХ МЕРОПРИЯТИЙ ПОДПРОГРАММЫ</w:t>
      </w:r>
    </w:p>
    <w:p w:rsidR="00000000" w:rsidRDefault="00850FA3">
      <w:pPr>
        <w:shd w:val="clear" w:color="auto" w:fill="FFFFFF"/>
        <w:jc w:val="center"/>
      </w:pPr>
      <w:r>
        <w:rPr>
          <w:rFonts w:ascii="Times New Roman" w:eastAsia="Times New Roman" w:hAnsi="Times New Roman" w:cs="Times New Roman"/>
          <w:color w:val="00000A"/>
          <w:sz w:val="28"/>
          <w:szCs w:val="28"/>
          <w:shd w:val="clear" w:color="auto" w:fill="FFFFFF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Развитие муниципального бюджетного учреждения культ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уры муниципального образования Кореновский район «Кореновская межпоселенческая центральная районная библиотека» </w:t>
      </w:r>
    </w:p>
    <w:p w:rsidR="00000000" w:rsidRDefault="00850FA3">
      <w:pPr>
        <w:shd w:val="clear" w:color="auto" w:fill="FFFFFF"/>
        <w:jc w:val="center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муниципальной программы муниципального образования Кореновский район «Развитие культуры на 2022-2026 годы</w:t>
      </w:r>
      <w:r>
        <w:rPr>
          <w:rFonts w:ascii="Times New Roman" w:eastAsia="Times New Roman" w:hAnsi="Times New Roman" w:cs="Times New Roman"/>
          <w:color w:val="00000A"/>
          <w:sz w:val="28"/>
          <w:szCs w:val="28"/>
          <w:shd w:val="clear" w:color="auto" w:fill="FFFFFF"/>
        </w:rPr>
        <w:t>»</w:t>
      </w:r>
    </w:p>
    <w:tbl>
      <w:tblPr>
        <w:tblW w:w="0" w:type="auto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563"/>
        <w:gridCol w:w="1829"/>
        <w:gridCol w:w="383"/>
        <w:gridCol w:w="1588"/>
        <w:gridCol w:w="992"/>
        <w:gridCol w:w="1001"/>
        <w:gridCol w:w="957"/>
        <w:gridCol w:w="877"/>
        <w:gridCol w:w="993"/>
        <w:gridCol w:w="992"/>
        <w:gridCol w:w="1134"/>
        <w:gridCol w:w="1698"/>
        <w:gridCol w:w="2087"/>
      </w:tblGrid>
      <w:tr w:rsidR="00000000">
        <w:trPr>
          <w:cantSplit/>
          <w:trHeight w:val="1172"/>
          <w:jc w:val="center"/>
        </w:trPr>
        <w:tc>
          <w:tcPr>
            <w:tcW w:w="563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№</w:t>
            </w:r>
          </w:p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п/п</w:t>
            </w:r>
          </w:p>
        </w:tc>
        <w:tc>
          <w:tcPr>
            <w:tcW w:w="1829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extDirection w:val="btLr"/>
          </w:tcPr>
          <w:p w:rsidR="00000000" w:rsidRDefault="00850FA3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Наименования </w:t>
            </w:r>
          </w:p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предприятий</w:t>
            </w:r>
          </w:p>
        </w:tc>
        <w:tc>
          <w:tcPr>
            <w:tcW w:w="383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extDirection w:val="btL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атус 1</w:t>
            </w:r>
          </w:p>
        </w:tc>
        <w:tc>
          <w:tcPr>
            <w:tcW w:w="1588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extDirection w:val="btL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Источники</w:t>
            </w:r>
          </w:p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финансирования</w:t>
            </w:r>
          </w:p>
        </w:tc>
        <w:tc>
          <w:tcPr>
            <w:tcW w:w="992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extDirection w:val="btLr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Объем</w:t>
            </w:r>
          </w:p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финансирования,</w:t>
            </w:r>
          </w:p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всего</w:t>
            </w:r>
          </w:p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(тыс</w:t>
            </w:r>
          </w:p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руб.)</w:t>
            </w:r>
          </w:p>
        </w:tc>
        <w:tc>
          <w:tcPr>
            <w:tcW w:w="4820" w:type="dxa"/>
            <w:gridSpan w:val="5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том числе по годам</w:t>
            </w:r>
          </w:p>
        </w:tc>
        <w:tc>
          <w:tcPr>
            <w:tcW w:w="1134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extDirection w:val="btL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Срок</w:t>
            </w:r>
          </w:p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реализации </w:t>
            </w:r>
          </w:p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мероприятия</w:t>
            </w:r>
          </w:p>
        </w:tc>
        <w:tc>
          <w:tcPr>
            <w:tcW w:w="1698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extDirection w:val="btLr"/>
          </w:tcPr>
          <w:p w:rsidR="00000000" w:rsidRDefault="00850FA3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Непосредственный</w:t>
            </w:r>
          </w:p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результат </w:t>
            </w:r>
          </w:p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реализации </w:t>
            </w:r>
          </w:p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мероприятий</w:t>
            </w:r>
          </w:p>
        </w:tc>
        <w:tc>
          <w:tcPr>
            <w:tcW w:w="2087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extDirection w:val="btLr"/>
          </w:tcPr>
          <w:p w:rsidR="00000000" w:rsidRDefault="00850FA3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Муниципальный заказчик мероприятия, ответственный за выполнение мероприятий</w:t>
            </w:r>
          </w:p>
          <w:p w:rsidR="00000000" w:rsidRDefault="00850FA3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 пол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учатель субсидий (субвенция, иных </w:t>
            </w:r>
          </w:p>
          <w:p w:rsidR="00000000" w:rsidRDefault="00850FA3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межбюджетных </w:t>
            </w:r>
          </w:p>
          <w:p w:rsidR="00000000" w:rsidRDefault="00850FA3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трансфертов)</w:t>
            </w:r>
          </w:p>
        </w:tc>
      </w:tr>
      <w:tr w:rsidR="00000000">
        <w:trPr>
          <w:trHeight w:val="1410"/>
          <w:jc w:val="center"/>
        </w:trPr>
        <w:tc>
          <w:tcPr>
            <w:tcW w:w="56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29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extDirection w:val="btLr"/>
          </w:tcPr>
          <w:p w:rsidR="00000000" w:rsidRDefault="00850FA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8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extDirection w:val="btLr"/>
          </w:tcPr>
          <w:p w:rsidR="00000000" w:rsidRDefault="00850FA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8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extDirection w:val="btLr"/>
          </w:tcPr>
          <w:p w:rsidR="00000000" w:rsidRDefault="00850FA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extDirection w:val="btLr"/>
            <w:vAlign w:val="center"/>
          </w:tcPr>
          <w:p w:rsidR="00000000" w:rsidRDefault="00850FA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0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2022 </w:t>
            </w:r>
          </w:p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год</w:t>
            </w:r>
          </w:p>
        </w:tc>
        <w:tc>
          <w:tcPr>
            <w:tcW w:w="95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2023 </w:t>
            </w:r>
          </w:p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год</w:t>
            </w:r>
          </w:p>
        </w:tc>
        <w:tc>
          <w:tcPr>
            <w:tcW w:w="8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2024 </w:t>
            </w:r>
          </w:p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год</w:t>
            </w:r>
          </w:p>
        </w:tc>
        <w:tc>
          <w:tcPr>
            <w:tcW w:w="99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2025 </w:t>
            </w:r>
          </w:p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год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2026 </w:t>
            </w:r>
          </w:p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год</w:t>
            </w:r>
          </w:p>
        </w:tc>
        <w:tc>
          <w:tcPr>
            <w:tcW w:w="113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extDirection w:val="btLr"/>
          </w:tcPr>
          <w:p w:rsidR="00000000" w:rsidRDefault="00850FA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8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extDirection w:val="btLr"/>
          </w:tcPr>
          <w:p w:rsidR="00000000" w:rsidRDefault="00850FA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87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extDirection w:val="btLr"/>
          </w:tcPr>
          <w:p w:rsidR="00000000" w:rsidRDefault="00850FA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56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1829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38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</w:t>
            </w:r>
          </w:p>
        </w:tc>
        <w:tc>
          <w:tcPr>
            <w:tcW w:w="158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4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5</w:t>
            </w:r>
          </w:p>
        </w:tc>
        <w:tc>
          <w:tcPr>
            <w:tcW w:w="100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6</w:t>
            </w:r>
          </w:p>
        </w:tc>
        <w:tc>
          <w:tcPr>
            <w:tcW w:w="95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7</w:t>
            </w:r>
          </w:p>
        </w:tc>
        <w:tc>
          <w:tcPr>
            <w:tcW w:w="8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8</w:t>
            </w:r>
          </w:p>
        </w:tc>
        <w:tc>
          <w:tcPr>
            <w:tcW w:w="99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9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10</w:t>
            </w:r>
          </w:p>
        </w:tc>
        <w:tc>
          <w:tcPr>
            <w:tcW w:w="1134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11</w:t>
            </w:r>
          </w:p>
        </w:tc>
        <w:tc>
          <w:tcPr>
            <w:tcW w:w="169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12</w:t>
            </w:r>
          </w:p>
        </w:tc>
        <w:tc>
          <w:tcPr>
            <w:tcW w:w="2087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13</w:t>
            </w:r>
          </w:p>
        </w:tc>
      </w:tr>
      <w:tr w:rsidR="00000000">
        <w:trPr>
          <w:jc w:val="center"/>
        </w:trPr>
        <w:tc>
          <w:tcPr>
            <w:tcW w:w="56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</w:t>
            </w:r>
          </w:p>
          <w:p w:rsidR="00000000" w:rsidRDefault="00850FA3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29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Цель</w:t>
            </w:r>
          </w:p>
        </w:tc>
        <w:tc>
          <w:tcPr>
            <w:tcW w:w="38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12319" w:type="dxa"/>
            <w:gridSpan w:val="10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Устойчивое развитие библиотечного обслуживания населения межпоселенческими библиотеками, </w:t>
            </w:r>
          </w:p>
          <w:p w:rsidR="00000000" w:rsidRDefault="00850FA3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мплектование и обеспечение сохранности их библиотечных фондов.</w:t>
            </w:r>
          </w:p>
        </w:tc>
      </w:tr>
      <w:tr w:rsidR="00000000">
        <w:trPr>
          <w:jc w:val="center"/>
        </w:trPr>
        <w:tc>
          <w:tcPr>
            <w:tcW w:w="56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1.1.</w:t>
            </w:r>
          </w:p>
        </w:tc>
        <w:tc>
          <w:tcPr>
            <w:tcW w:w="1829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Задача</w:t>
            </w:r>
          </w:p>
        </w:tc>
        <w:tc>
          <w:tcPr>
            <w:tcW w:w="38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12319" w:type="dxa"/>
            <w:gridSpan w:val="10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Улучшение качества услуг, предоставляемых муниципальными библиотеками.</w:t>
            </w:r>
          </w:p>
        </w:tc>
      </w:tr>
      <w:tr w:rsidR="00000000">
        <w:trPr>
          <w:trHeight w:val="2090"/>
          <w:jc w:val="center"/>
        </w:trPr>
        <w:tc>
          <w:tcPr>
            <w:tcW w:w="563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1.1.1.</w:t>
            </w:r>
          </w:p>
          <w:p w:rsidR="00000000" w:rsidRDefault="00850FA3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29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Финансовое обеспечение выполнения муниципального задания МБУК МО Кореновский район «Кореновская</w:t>
            </w:r>
          </w:p>
          <w:p w:rsidR="00000000" w:rsidRDefault="00850FA3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жпоселенческая центральная районная библиотека»</w:t>
            </w:r>
          </w:p>
        </w:tc>
        <w:tc>
          <w:tcPr>
            <w:tcW w:w="383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92" w:right="-57"/>
              <w:jc w:val="center"/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98 540,9</w:t>
            </w:r>
          </w:p>
        </w:tc>
        <w:tc>
          <w:tcPr>
            <w:tcW w:w="100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18 018,2</w:t>
            </w:r>
          </w:p>
        </w:tc>
        <w:tc>
          <w:tcPr>
            <w:tcW w:w="95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17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846,8</w:t>
            </w:r>
          </w:p>
        </w:tc>
        <w:tc>
          <w:tcPr>
            <w:tcW w:w="8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21 308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,9</w:t>
            </w:r>
          </w:p>
        </w:tc>
        <w:tc>
          <w:tcPr>
            <w:tcW w:w="99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26 146,6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15 220,4</w:t>
            </w:r>
          </w:p>
        </w:tc>
        <w:tc>
          <w:tcPr>
            <w:tcW w:w="1134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widowControl/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850FA3">
            <w:pPr>
              <w:widowControl/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2022</w:t>
            </w:r>
          </w:p>
          <w:p w:rsidR="00000000" w:rsidRDefault="00850FA3">
            <w:pPr>
              <w:widowControl/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850FA3">
            <w:pPr>
              <w:widowControl/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2023</w:t>
            </w:r>
          </w:p>
          <w:p w:rsidR="00000000" w:rsidRDefault="00850FA3">
            <w:pPr>
              <w:widowControl/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850FA3">
            <w:pPr>
              <w:widowControl/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2024 г.</w:t>
            </w:r>
          </w:p>
          <w:p w:rsidR="00000000" w:rsidRDefault="00850FA3">
            <w:pPr>
              <w:widowControl/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850FA3">
            <w:pPr>
              <w:widowControl/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2025 г.</w:t>
            </w:r>
          </w:p>
          <w:p w:rsidR="00000000" w:rsidRDefault="00850FA3">
            <w:pPr>
              <w:widowControl/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850FA3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2026 г.</w:t>
            </w:r>
          </w:p>
        </w:tc>
        <w:tc>
          <w:tcPr>
            <w:tcW w:w="1698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Охват библиотечным обслуживанием населения Кореновского района</w:t>
            </w:r>
          </w:p>
        </w:tc>
        <w:tc>
          <w:tcPr>
            <w:tcW w:w="2087" w:type="dxa"/>
            <w:vMerge w:val="restart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ция муниципального образования Кореновский район,</w:t>
            </w:r>
          </w:p>
          <w:p w:rsidR="00000000" w:rsidRDefault="00850FA3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получатель средств – муниципальное бюджетное учреждение культуры МО Кореновский район "Кореновская межпоселенческая центральная районная библиотека»;</w:t>
            </w:r>
          </w:p>
        </w:tc>
      </w:tr>
      <w:tr w:rsidR="00000000">
        <w:trPr>
          <w:jc w:val="center"/>
        </w:trPr>
        <w:tc>
          <w:tcPr>
            <w:tcW w:w="56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29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8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Краевой бюджет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0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5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  <w:p w:rsidR="00000000" w:rsidRDefault="00850FA3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8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87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56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29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8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Федеральный бюдже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0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5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8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87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56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29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8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92" w:right="-57"/>
              <w:jc w:val="center"/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98 540,9</w:t>
            </w:r>
          </w:p>
        </w:tc>
        <w:tc>
          <w:tcPr>
            <w:tcW w:w="100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18 018,2</w:t>
            </w:r>
          </w:p>
        </w:tc>
        <w:tc>
          <w:tcPr>
            <w:tcW w:w="95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17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846,8</w:t>
            </w:r>
          </w:p>
        </w:tc>
        <w:tc>
          <w:tcPr>
            <w:tcW w:w="8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21 308,9</w:t>
            </w:r>
          </w:p>
        </w:tc>
        <w:tc>
          <w:tcPr>
            <w:tcW w:w="99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26 146,6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15 220,4</w:t>
            </w:r>
          </w:p>
        </w:tc>
        <w:tc>
          <w:tcPr>
            <w:tcW w:w="113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8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87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56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29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8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Внебюджетные источники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0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5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8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87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56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1.2.</w:t>
            </w:r>
          </w:p>
        </w:tc>
        <w:tc>
          <w:tcPr>
            <w:tcW w:w="1829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Задача</w:t>
            </w:r>
          </w:p>
        </w:tc>
        <w:tc>
          <w:tcPr>
            <w:tcW w:w="38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</w:t>
            </w:r>
          </w:p>
        </w:tc>
        <w:tc>
          <w:tcPr>
            <w:tcW w:w="12319" w:type="dxa"/>
            <w:gridSpan w:val="10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snapToGrid w:val="0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Оперативное и качественное удовлетворение информационных потребностей пользователей муниципальных библиоте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к.</w:t>
            </w:r>
          </w:p>
        </w:tc>
      </w:tr>
      <w:tr w:rsidR="00000000">
        <w:trPr>
          <w:trHeight w:val="2438"/>
          <w:jc w:val="center"/>
        </w:trPr>
        <w:tc>
          <w:tcPr>
            <w:tcW w:w="563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ind w:left="-57" w:right="-57"/>
              <w:jc w:val="both"/>
            </w:pPr>
            <w:bookmarkStart w:id="13" w:name="_44sinio"/>
            <w:bookmarkEnd w:id="13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1.2.1.</w:t>
            </w:r>
          </w:p>
          <w:p w:rsidR="00000000" w:rsidRDefault="00850FA3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29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Комплектование библиотечных фондов, в том числе:</w:t>
            </w:r>
          </w:p>
          <w:p w:rsidR="00000000" w:rsidRDefault="00850FA3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-комплектование библиотечных фондов;</w:t>
            </w:r>
          </w:p>
          <w:p w:rsidR="00000000" w:rsidRDefault="00850FA3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850FA3">
            <w:pPr>
              <w:shd w:val="clear" w:color="auto" w:fill="FFFFFF"/>
              <w:tabs>
                <w:tab w:val="left" w:pos="705"/>
              </w:tabs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-подписка периодических изданий</w:t>
            </w:r>
          </w:p>
        </w:tc>
        <w:tc>
          <w:tcPr>
            <w:tcW w:w="383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000000" w:rsidRDefault="00850FA3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000000" w:rsidRDefault="00850FA3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000000" w:rsidRDefault="00850FA3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3 146,8</w:t>
            </w:r>
          </w:p>
          <w:p w:rsidR="00000000" w:rsidRDefault="00850FA3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000000" w:rsidRDefault="00850FA3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000000" w:rsidRDefault="00850FA3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772,0</w:t>
            </w:r>
          </w:p>
          <w:p w:rsidR="00000000" w:rsidRDefault="00850FA3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000000" w:rsidRDefault="00850FA3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192,8</w:t>
            </w:r>
          </w:p>
        </w:tc>
        <w:tc>
          <w:tcPr>
            <w:tcW w:w="100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689,4</w:t>
            </w:r>
          </w:p>
          <w:p w:rsidR="00000000" w:rsidRDefault="00850FA3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000" w:rsidRDefault="00850FA3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000" w:rsidRDefault="00850FA3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217,7</w:t>
            </w:r>
          </w:p>
          <w:p w:rsidR="00000000" w:rsidRDefault="00850FA3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000" w:rsidRDefault="00850FA3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32,0</w:t>
            </w:r>
          </w:p>
        </w:tc>
        <w:tc>
          <w:tcPr>
            <w:tcW w:w="95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621,7</w:t>
            </w:r>
          </w:p>
          <w:p w:rsidR="00000000" w:rsidRDefault="00850FA3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000" w:rsidRDefault="00850FA3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000" w:rsidRDefault="00850FA3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157,6</w:t>
            </w:r>
          </w:p>
          <w:p w:rsidR="00000000" w:rsidRDefault="00850FA3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000" w:rsidRDefault="00850FA3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32,0</w:t>
            </w:r>
          </w:p>
          <w:p w:rsidR="00000000" w:rsidRDefault="00850FA3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688,3</w:t>
            </w:r>
          </w:p>
          <w:p w:rsidR="00000000" w:rsidRDefault="00850FA3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000" w:rsidRDefault="00850FA3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000" w:rsidRDefault="00850FA3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300,0</w:t>
            </w:r>
          </w:p>
          <w:p w:rsidR="00000000" w:rsidRDefault="00850FA3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000" w:rsidRDefault="00850FA3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  <w:p w:rsidR="00000000" w:rsidRDefault="00850FA3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739,4</w:t>
            </w:r>
          </w:p>
          <w:p w:rsidR="00000000" w:rsidRDefault="00850FA3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000" w:rsidRDefault="00850FA3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000" w:rsidRDefault="00850FA3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65,2</w:t>
            </w:r>
          </w:p>
          <w:p w:rsidR="00000000" w:rsidRDefault="00850FA3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000" w:rsidRDefault="00850FA3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000000" w:rsidRDefault="00850FA3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408,0</w:t>
            </w:r>
          </w:p>
          <w:p w:rsidR="00000000" w:rsidRDefault="00850FA3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000" w:rsidRDefault="00850FA3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000" w:rsidRDefault="00850FA3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52,0</w:t>
            </w:r>
          </w:p>
          <w:p w:rsidR="00000000" w:rsidRDefault="00850FA3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000" w:rsidRDefault="00850FA3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28,8</w:t>
            </w:r>
          </w:p>
          <w:p w:rsidR="00000000" w:rsidRDefault="00850FA3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4кв. 2022 г</w:t>
            </w:r>
          </w:p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4кв.2023 г</w:t>
            </w:r>
          </w:p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4кв.2024 г</w:t>
            </w:r>
          </w:p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4кв.2025 г</w:t>
            </w:r>
          </w:p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4кв.2026 г</w:t>
            </w:r>
          </w:p>
        </w:tc>
        <w:tc>
          <w:tcPr>
            <w:tcW w:w="1698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Увеличение объемов библиотечных фондов муниципальных библиотек</w:t>
            </w:r>
          </w:p>
        </w:tc>
        <w:tc>
          <w:tcPr>
            <w:tcW w:w="2087" w:type="dxa"/>
            <w:vMerge w:val="restart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 муниципального образования Кореновский район,</w:t>
            </w:r>
          </w:p>
          <w:p w:rsidR="00000000" w:rsidRDefault="00850FA3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получатель средств - муниципальное бюджетное учреж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дение культуры муниципального образования Кореновский район «Кореновская межпоселенческая центральная районная библиотека»</w:t>
            </w:r>
          </w:p>
        </w:tc>
      </w:tr>
      <w:tr w:rsidR="00000000">
        <w:trPr>
          <w:jc w:val="center"/>
        </w:trPr>
        <w:tc>
          <w:tcPr>
            <w:tcW w:w="56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29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8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Краевой бюджет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right="-57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396,6</w:t>
            </w:r>
          </w:p>
        </w:tc>
        <w:tc>
          <w:tcPr>
            <w:tcW w:w="100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96,7</w:t>
            </w:r>
          </w:p>
        </w:tc>
        <w:tc>
          <w:tcPr>
            <w:tcW w:w="95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95,1</w:t>
            </w:r>
          </w:p>
        </w:tc>
        <w:tc>
          <w:tcPr>
            <w:tcW w:w="8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74,4</w:t>
            </w:r>
          </w:p>
        </w:tc>
        <w:tc>
          <w:tcPr>
            <w:tcW w:w="99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67,8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62,6</w:t>
            </w:r>
          </w:p>
        </w:tc>
        <w:tc>
          <w:tcPr>
            <w:tcW w:w="113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8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87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56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29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8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1 500,0</w:t>
            </w:r>
          </w:p>
        </w:tc>
        <w:tc>
          <w:tcPr>
            <w:tcW w:w="100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343,0</w:t>
            </w:r>
          </w:p>
        </w:tc>
        <w:tc>
          <w:tcPr>
            <w:tcW w:w="95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337,0</w:t>
            </w:r>
          </w:p>
        </w:tc>
        <w:tc>
          <w:tcPr>
            <w:tcW w:w="8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263,9</w:t>
            </w:r>
          </w:p>
        </w:tc>
        <w:tc>
          <w:tcPr>
            <w:tcW w:w="99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271,0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285,1</w:t>
            </w:r>
          </w:p>
        </w:tc>
        <w:tc>
          <w:tcPr>
            <w:tcW w:w="113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8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87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56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29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8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Местный бюдж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ет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1 200,2</w:t>
            </w:r>
          </w:p>
        </w:tc>
        <w:tc>
          <w:tcPr>
            <w:tcW w:w="100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249,7</w:t>
            </w:r>
          </w:p>
        </w:tc>
        <w:tc>
          <w:tcPr>
            <w:tcW w:w="95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189,6</w:t>
            </w:r>
          </w:p>
        </w:tc>
        <w:tc>
          <w:tcPr>
            <w:tcW w:w="8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350,0</w:t>
            </w:r>
          </w:p>
        </w:tc>
        <w:tc>
          <w:tcPr>
            <w:tcW w:w="99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350,6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60,3</w:t>
            </w:r>
          </w:p>
        </w:tc>
        <w:tc>
          <w:tcPr>
            <w:tcW w:w="113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87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56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29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8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Внебюджет</w:t>
            </w:r>
          </w:p>
          <w:p w:rsidR="00000000" w:rsidRDefault="00850FA3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ные источники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0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5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8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87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trHeight w:val="1456"/>
          <w:jc w:val="center"/>
        </w:trPr>
        <w:tc>
          <w:tcPr>
            <w:tcW w:w="563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spacing w:line="276" w:lineRule="auto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1.2.2</w:t>
            </w:r>
          </w:p>
        </w:tc>
        <w:tc>
          <w:tcPr>
            <w:tcW w:w="1829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spacing w:line="276" w:lineRule="auto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Издание книг, брошюр и другой печатной продукции</w:t>
            </w:r>
          </w:p>
        </w:tc>
        <w:tc>
          <w:tcPr>
            <w:tcW w:w="383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850FA3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850FA3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850FA3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91,9</w:t>
            </w:r>
          </w:p>
        </w:tc>
        <w:tc>
          <w:tcPr>
            <w:tcW w:w="100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25,0</w:t>
            </w:r>
          </w:p>
        </w:tc>
        <w:tc>
          <w:tcPr>
            <w:tcW w:w="95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36,9</w:t>
            </w:r>
          </w:p>
        </w:tc>
        <w:tc>
          <w:tcPr>
            <w:tcW w:w="8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30,0</w:t>
            </w:r>
          </w:p>
        </w:tc>
        <w:tc>
          <w:tcPr>
            <w:tcW w:w="99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1-4 кв. </w:t>
            </w:r>
          </w:p>
          <w:p w:rsidR="00000000" w:rsidRDefault="00850FA3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2022 г.</w:t>
            </w:r>
          </w:p>
          <w:p w:rsidR="00000000" w:rsidRDefault="00850FA3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850FA3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2023 г.</w:t>
            </w:r>
          </w:p>
          <w:p w:rsidR="00000000" w:rsidRDefault="00850FA3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850FA3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2024 г.</w:t>
            </w:r>
          </w:p>
          <w:p w:rsidR="00000000" w:rsidRDefault="00850FA3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850FA3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2025 г.</w:t>
            </w:r>
          </w:p>
          <w:p w:rsidR="00000000" w:rsidRDefault="00850FA3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850FA3">
            <w:pPr>
              <w:shd w:val="clear" w:color="auto" w:fill="FFFFFF"/>
              <w:snapToGrid w:val="0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2026 г.</w:t>
            </w:r>
          </w:p>
        </w:tc>
        <w:tc>
          <w:tcPr>
            <w:tcW w:w="1698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Увеличение объемов библиотечных фондов муниципальных библиотек</w:t>
            </w:r>
          </w:p>
        </w:tc>
        <w:tc>
          <w:tcPr>
            <w:tcW w:w="2087" w:type="dxa"/>
            <w:vMerge w:val="restart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 муниципального образования Кореновский район,</w:t>
            </w:r>
          </w:p>
          <w:p w:rsidR="00000000" w:rsidRDefault="00850FA3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получатель средств - муниципальное бюджетное учреждение культуры муниципального образования Кореновский район «Кореновская межпоселе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нческая центральная районная библиотека»</w:t>
            </w:r>
          </w:p>
        </w:tc>
      </w:tr>
      <w:tr w:rsidR="00000000">
        <w:trPr>
          <w:jc w:val="center"/>
        </w:trPr>
        <w:tc>
          <w:tcPr>
            <w:tcW w:w="56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29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8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Краевой бюджет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100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5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8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87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56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29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8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100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5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8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87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56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29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8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91,9</w:t>
            </w:r>
          </w:p>
        </w:tc>
        <w:tc>
          <w:tcPr>
            <w:tcW w:w="100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25,0</w:t>
            </w:r>
          </w:p>
        </w:tc>
        <w:tc>
          <w:tcPr>
            <w:tcW w:w="95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36,9</w:t>
            </w:r>
          </w:p>
        </w:tc>
        <w:tc>
          <w:tcPr>
            <w:tcW w:w="8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30,0</w:t>
            </w:r>
          </w:p>
        </w:tc>
        <w:tc>
          <w:tcPr>
            <w:tcW w:w="99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8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87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56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29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8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Внебюджет</w:t>
            </w:r>
          </w:p>
          <w:p w:rsidR="00000000" w:rsidRDefault="00850FA3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ные источники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100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5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8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87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56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1.3.</w:t>
            </w:r>
          </w:p>
          <w:p w:rsidR="00000000" w:rsidRDefault="00850FA3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29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Задача</w:t>
            </w:r>
          </w:p>
        </w:tc>
        <w:tc>
          <w:tcPr>
            <w:tcW w:w="38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12319" w:type="dxa"/>
            <w:gridSpan w:val="10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Увеличение доступности к культурному 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родукту путем информатизации отрасли, создания </w:t>
            </w:r>
          </w:p>
          <w:p w:rsidR="00000000" w:rsidRDefault="00850FA3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электронных баз библиотек.</w:t>
            </w:r>
          </w:p>
        </w:tc>
      </w:tr>
      <w:tr w:rsidR="00000000">
        <w:trPr>
          <w:jc w:val="center"/>
        </w:trPr>
        <w:tc>
          <w:tcPr>
            <w:tcW w:w="563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1.3.1.</w:t>
            </w:r>
          </w:p>
          <w:p w:rsidR="00000000" w:rsidRDefault="00850FA3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29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Информатизация библиотечных процессов, обновление компьютерной техники</w:t>
            </w:r>
          </w:p>
        </w:tc>
        <w:tc>
          <w:tcPr>
            <w:tcW w:w="383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198,9</w:t>
            </w:r>
          </w:p>
        </w:tc>
        <w:tc>
          <w:tcPr>
            <w:tcW w:w="100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31,0</w:t>
            </w:r>
          </w:p>
        </w:tc>
        <w:tc>
          <w:tcPr>
            <w:tcW w:w="95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8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99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50,0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27,9</w:t>
            </w:r>
          </w:p>
        </w:tc>
        <w:tc>
          <w:tcPr>
            <w:tcW w:w="1134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1-4 кв. </w:t>
            </w:r>
          </w:p>
          <w:p w:rsidR="00000000" w:rsidRDefault="00850FA3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2022 г.</w:t>
            </w:r>
          </w:p>
          <w:p w:rsidR="00000000" w:rsidRDefault="00850FA3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850FA3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2023 г.</w:t>
            </w:r>
          </w:p>
          <w:p w:rsidR="00000000" w:rsidRDefault="00850FA3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850FA3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2024 г.</w:t>
            </w:r>
          </w:p>
          <w:p w:rsidR="00000000" w:rsidRDefault="00850FA3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850FA3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2025 г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  <w:p w:rsidR="00000000" w:rsidRDefault="00850FA3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850FA3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2026 г.</w:t>
            </w:r>
          </w:p>
        </w:tc>
        <w:tc>
          <w:tcPr>
            <w:tcW w:w="1698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Увеличение доли общедоступных библиотек, подключенных к сети «Интернет» в общем количестве муниципальных библиотек МО Кореновский район</w:t>
            </w:r>
          </w:p>
        </w:tc>
        <w:tc>
          <w:tcPr>
            <w:tcW w:w="2087" w:type="dxa"/>
            <w:vMerge w:val="restart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  <w:p w:rsidR="00000000" w:rsidRDefault="00850FA3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МО Кореновский район, получатель средств — муниципальное бюджетное учреждение культуры  </w:t>
            </w:r>
          </w:p>
          <w:p w:rsidR="00000000" w:rsidRDefault="00850FA3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МО Кореновский район «Кореновская межпоселенческая центральная районная библиотека»</w:t>
            </w:r>
          </w:p>
        </w:tc>
      </w:tr>
      <w:tr w:rsidR="00000000">
        <w:trPr>
          <w:jc w:val="center"/>
        </w:trPr>
        <w:tc>
          <w:tcPr>
            <w:tcW w:w="56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29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8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Краевой бюджет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0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5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8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87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56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29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8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Федеральный бюджет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0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5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8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87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56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29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8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198,9</w:t>
            </w:r>
          </w:p>
        </w:tc>
        <w:tc>
          <w:tcPr>
            <w:tcW w:w="100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31,0</w:t>
            </w:r>
          </w:p>
        </w:tc>
        <w:tc>
          <w:tcPr>
            <w:tcW w:w="95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8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99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50,0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27,9</w:t>
            </w:r>
          </w:p>
        </w:tc>
        <w:tc>
          <w:tcPr>
            <w:tcW w:w="113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8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87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trHeight w:val="1168"/>
          <w:jc w:val="center"/>
        </w:trPr>
        <w:tc>
          <w:tcPr>
            <w:tcW w:w="56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29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8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Внебюджетные источники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0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5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8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87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trHeight w:val="253"/>
          <w:jc w:val="center"/>
        </w:trPr>
        <w:tc>
          <w:tcPr>
            <w:tcW w:w="56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1829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Задача</w:t>
            </w:r>
          </w:p>
        </w:tc>
        <w:tc>
          <w:tcPr>
            <w:tcW w:w="38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12319" w:type="dxa"/>
            <w:gridSpan w:val="10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Создание комфортной среды для привлечения большего количества пользователей библиотек</w:t>
            </w:r>
          </w:p>
        </w:tc>
      </w:tr>
      <w:tr w:rsidR="00000000">
        <w:trPr>
          <w:trHeight w:val="771"/>
          <w:jc w:val="center"/>
        </w:trPr>
        <w:tc>
          <w:tcPr>
            <w:tcW w:w="563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1.4.1.</w:t>
            </w:r>
          </w:p>
        </w:tc>
        <w:tc>
          <w:tcPr>
            <w:tcW w:w="1829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Иные межбюджетные трансферты на дополнительную помощь местным бюджетам для решения социально-значимых вопросов местного значенияМБУК МО Кореновский рай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он «Кореновская межпоселенческая центральная районная библиотека</w:t>
            </w:r>
          </w:p>
        </w:tc>
        <w:tc>
          <w:tcPr>
            <w:tcW w:w="383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2 151,0</w:t>
            </w:r>
          </w:p>
        </w:tc>
        <w:tc>
          <w:tcPr>
            <w:tcW w:w="100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5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700,0</w:t>
            </w:r>
          </w:p>
        </w:tc>
        <w:tc>
          <w:tcPr>
            <w:tcW w:w="8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1 451,0</w:t>
            </w:r>
          </w:p>
        </w:tc>
        <w:tc>
          <w:tcPr>
            <w:tcW w:w="99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850FA3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2023 г.</w:t>
            </w:r>
          </w:p>
          <w:p w:rsidR="00000000" w:rsidRDefault="00850FA3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850FA3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2024 г.</w:t>
            </w:r>
          </w:p>
          <w:p w:rsidR="00000000" w:rsidRDefault="00850FA3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850FA3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2025 г.</w:t>
            </w:r>
          </w:p>
          <w:p w:rsidR="00000000" w:rsidRDefault="00850FA3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850FA3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2026 г.</w:t>
            </w:r>
          </w:p>
        </w:tc>
        <w:tc>
          <w:tcPr>
            <w:tcW w:w="1698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spacing w:line="276" w:lineRule="auto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Создание комфортных условий</w:t>
            </w:r>
          </w:p>
          <w:p w:rsidR="00000000" w:rsidRDefault="00850FA3">
            <w:pPr>
              <w:shd w:val="clear" w:color="auto" w:fill="FFFFFF"/>
              <w:snapToGrid w:val="0"/>
              <w:spacing w:line="276" w:lineRule="auto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для читателей библиотек</w:t>
            </w:r>
          </w:p>
        </w:tc>
        <w:tc>
          <w:tcPr>
            <w:tcW w:w="2087" w:type="dxa"/>
            <w:vMerge w:val="restart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Муниципальное бюджетное учреждение культ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уры МО</w:t>
            </w:r>
          </w:p>
          <w:p w:rsidR="00000000" w:rsidRDefault="00850FA3">
            <w:pPr>
              <w:shd w:val="clear" w:color="auto" w:fill="FFFFFF"/>
              <w:snapToGrid w:val="0"/>
              <w:spacing w:line="276" w:lineRule="auto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Кореновский район «Кореновская межпоселенческая центральная районная библиотека»</w:t>
            </w:r>
          </w:p>
        </w:tc>
      </w:tr>
      <w:tr w:rsidR="00000000">
        <w:trPr>
          <w:trHeight w:val="393"/>
          <w:jc w:val="center"/>
        </w:trPr>
        <w:tc>
          <w:tcPr>
            <w:tcW w:w="56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29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8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Краевой </w:t>
            </w:r>
          </w:p>
          <w:p w:rsidR="00000000" w:rsidRDefault="00850FA3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бюджет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2 151,0</w:t>
            </w:r>
          </w:p>
        </w:tc>
        <w:tc>
          <w:tcPr>
            <w:tcW w:w="100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5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700,0</w:t>
            </w:r>
          </w:p>
        </w:tc>
        <w:tc>
          <w:tcPr>
            <w:tcW w:w="8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1 451,0</w:t>
            </w:r>
          </w:p>
        </w:tc>
        <w:tc>
          <w:tcPr>
            <w:tcW w:w="99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8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87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trHeight w:val="469"/>
          <w:jc w:val="center"/>
        </w:trPr>
        <w:tc>
          <w:tcPr>
            <w:tcW w:w="56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29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8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Федеральный бюджет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0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5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8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87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trHeight w:val="503"/>
          <w:jc w:val="center"/>
        </w:trPr>
        <w:tc>
          <w:tcPr>
            <w:tcW w:w="56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29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8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0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5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8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87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trHeight w:val="450"/>
          <w:jc w:val="center"/>
        </w:trPr>
        <w:tc>
          <w:tcPr>
            <w:tcW w:w="56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29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8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Внебюджетные источники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0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5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8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87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56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.5</w:t>
            </w:r>
          </w:p>
        </w:tc>
        <w:tc>
          <w:tcPr>
            <w:tcW w:w="1829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Задача</w:t>
            </w:r>
          </w:p>
        </w:tc>
        <w:tc>
          <w:tcPr>
            <w:tcW w:w="38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12319" w:type="dxa"/>
            <w:gridSpan w:val="10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850FA3">
            <w:pPr>
              <w:widowControl/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Развитие и сохранение кадрового потенциала библиотечной отрасли.</w:t>
            </w:r>
          </w:p>
        </w:tc>
      </w:tr>
      <w:tr w:rsidR="00000000">
        <w:trPr>
          <w:trHeight w:val="367"/>
          <w:jc w:val="center"/>
        </w:trPr>
        <w:tc>
          <w:tcPr>
            <w:tcW w:w="563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1.5.1.</w:t>
            </w:r>
          </w:p>
        </w:tc>
        <w:tc>
          <w:tcPr>
            <w:tcW w:w="1829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Повышение квалификации работников МБУК МО Кореновский район «Кореновская межпоселенческая центральная районная библиотека</w:t>
            </w:r>
          </w:p>
        </w:tc>
        <w:tc>
          <w:tcPr>
            <w:tcW w:w="383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26,2</w:t>
            </w:r>
          </w:p>
        </w:tc>
        <w:tc>
          <w:tcPr>
            <w:tcW w:w="100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5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99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8,1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8,1</w:t>
            </w:r>
          </w:p>
        </w:tc>
        <w:tc>
          <w:tcPr>
            <w:tcW w:w="1134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1-4 кв. </w:t>
            </w:r>
          </w:p>
          <w:p w:rsidR="00000000" w:rsidRDefault="00850FA3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2022 г.</w:t>
            </w:r>
          </w:p>
          <w:p w:rsidR="00000000" w:rsidRDefault="00850FA3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кв.</w:t>
            </w:r>
          </w:p>
          <w:p w:rsidR="00000000" w:rsidRDefault="00850FA3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2023 г.</w:t>
            </w:r>
          </w:p>
          <w:p w:rsidR="00000000" w:rsidRDefault="00850FA3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850FA3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2024 г.</w:t>
            </w:r>
          </w:p>
          <w:p w:rsidR="00000000" w:rsidRDefault="00850FA3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1-4 кв. </w:t>
            </w:r>
          </w:p>
          <w:p w:rsidR="00000000" w:rsidRDefault="00850FA3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2025 г.</w:t>
            </w:r>
          </w:p>
          <w:p w:rsidR="00000000" w:rsidRDefault="00850FA3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850FA3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2026 г.</w:t>
            </w:r>
          </w:p>
        </w:tc>
        <w:tc>
          <w:tcPr>
            <w:tcW w:w="1698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Повышение профессионального уровня работников библиотек</w:t>
            </w:r>
          </w:p>
        </w:tc>
        <w:tc>
          <w:tcPr>
            <w:tcW w:w="2087" w:type="dxa"/>
            <w:vMerge w:val="restart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Муниципальное бюджетное учреждение культуры МО</w:t>
            </w:r>
          </w:p>
          <w:p w:rsidR="00000000" w:rsidRDefault="00850FA3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Кореновский район «Кореновская межпоселенческая центральная районная библиотека»</w:t>
            </w:r>
          </w:p>
        </w:tc>
      </w:tr>
      <w:tr w:rsidR="00000000">
        <w:trPr>
          <w:jc w:val="center"/>
        </w:trPr>
        <w:tc>
          <w:tcPr>
            <w:tcW w:w="56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29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8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Краев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ой бюджет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0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5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8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87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56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29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8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Федеральный бюджет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0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5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8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87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trHeight w:val="520"/>
          <w:jc w:val="center"/>
        </w:trPr>
        <w:tc>
          <w:tcPr>
            <w:tcW w:w="56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29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8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26,2</w:t>
            </w:r>
          </w:p>
        </w:tc>
        <w:tc>
          <w:tcPr>
            <w:tcW w:w="100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5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99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8,1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8,1</w:t>
            </w:r>
          </w:p>
        </w:tc>
        <w:tc>
          <w:tcPr>
            <w:tcW w:w="113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8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87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56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29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83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Внебюджетные источники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0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5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7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8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87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</w:tbl>
    <w:p w:rsidR="00000000" w:rsidRDefault="00850FA3">
      <w:pPr>
        <w:widowControl/>
        <w:shd w:val="clear" w:color="auto" w:fill="FFFFFF"/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Исполняющий обязанности </w:t>
      </w:r>
    </w:p>
    <w:p w:rsidR="00000000" w:rsidRDefault="00850FA3">
      <w:pPr>
        <w:widowControl/>
        <w:shd w:val="clear" w:color="auto" w:fill="FFFFFF"/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н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ачальника отдела культуры</w:t>
      </w:r>
      <w:r>
        <w:rPr>
          <w:color w:val="000000"/>
          <w:sz w:val="27"/>
          <w:szCs w:val="27"/>
        </w:rPr>
        <w:t xml:space="preserve"> </w:t>
      </w:r>
    </w:p>
    <w:p w:rsidR="00000000" w:rsidRDefault="00850FA3">
      <w:pPr>
        <w:widowControl/>
        <w:shd w:val="clear" w:color="auto" w:fill="FFFFFF"/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администрации муниципального </w:t>
      </w:r>
    </w:p>
    <w:p w:rsidR="00000000" w:rsidRDefault="00850FA3">
      <w:pPr>
        <w:widowControl/>
        <w:shd w:val="clear" w:color="auto" w:fill="FFFFFF"/>
        <w:sectPr w:rsidR="00000000">
          <w:headerReference w:type="even" r:id="rId25"/>
          <w:headerReference w:type="default" r:id="rId26"/>
          <w:headerReference w:type="first" r:id="rId27"/>
          <w:pgSz w:w="16838" w:h="11906" w:orient="landscape"/>
          <w:pgMar w:top="1134" w:right="567" w:bottom="761" w:left="1701" w:header="720" w:footer="720" w:gutter="0"/>
          <w:cols w:space="720"/>
          <w:docGrid w:linePitch="326" w:charSpace="-6554"/>
        </w:sect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образования Кореновский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район                                                                                                                                              Д.В. Боева</w:t>
      </w:r>
    </w:p>
    <w:p w:rsidR="00000000" w:rsidRDefault="00850FA3">
      <w:pPr>
        <w:shd w:val="clear" w:color="auto" w:fill="FFFFFF"/>
        <w:ind w:left="4248"/>
        <w:jc w:val="center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ПРИЛОЖЕНИЕ № 3</w:t>
      </w:r>
    </w:p>
    <w:p w:rsidR="00000000" w:rsidRDefault="00850FA3">
      <w:pPr>
        <w:widowControl/>
        <w:shd w:val="clear" w:color="auto" w:fill="FFFFFF"/>
        <w:ind w:left="4248"/>
        <w:jc w:val="center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 паспорту муниципальной программы</w:t>
      </w:r>
    </w:p>
    <w:p w:rsidR="00000000" w:rsidRDefault="00850FA3">
      <w:pPr>
        <w:widowControl/>
        <w:shd w:val="clear" w:color="auto" w:fill="FFFFFF"/>
        <w:ind w:left="4248"/>
        <w:jc w:val="center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муниципального образова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ния</w:t>
      </w:r>
    </w:p>
    <w:p w:rsidR="00000000" w:rsidRDefault="00850FA3">
      <w:pPr>
        <w:widowControl/>
        <w:shd w:val="clear" w:color="auto" w:fill="FFFFFF"/>
        <w:ind w:left="4248"/>
        <w:jc w:val="center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Кореновский район</w:t>
      </w:r>
    </w:p>
    <w:p w:rsidR="00000000" w:rsidRDefault="00850FA3">
      <w:pPr>
        <w:shd w:val="clear" w:color="auto" w:fill="FFFFFF"/>
        <w:ind w:left="4248"/>
        <w:jc w:val="center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«Развитие культуры на 2022-2026 годы»</w:t>
      </w:r>
    </w:p>
    <w:p w:rsidR="00000000" w:rsidRDefault="00850FA3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</w:p>
    <w:tbl>
      <w:tblPr>
        <w:tblW w:w="0" w:type="auto"/>
        <w:tblInd w:w="-59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54"/>
        <w:gridCol w:w="7984"/>
        <w:gridCol w:w="30"/>
        <w:gridCol w:w="20"/>
      </w:tblGrid>
      <w:tr w:rsidR="00000000">
        <w:trPr>
          <w:gridAfter w:val="1"/>
          <w:wAfter w:w="20" w:type="dxa"/>
        </w:trPr>
        <w:tc>
          <w:tcPr>
            <w:tcW w:w="10138" w:type="dxa"/>
            <w:gridSpan w:val="2"/>
            <w:shd w:val="clear" w:color="auto" w:fill="FFFFFF"/>
          </w:tcPr>
          <w:p w:rsidR="00000000" w:rsidRDefault="00850FA3">
            <w:pPr>
              <w:widowControl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000000" w:rsidRDefault="00850FA3">
            <w:pPr>
              <w:widowControl/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ПАСПОРТ</w:t>
            </w:r>
          </w:p>
          <w:p w:rsidR="00000000" w:rsidRDefault="00850FA3">
            <w:pPr>
              <w:widowControl/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подпрограммы</w:t>
            </w:r>
          </w:p>
          <w:p w:rsidR="00000000" w:rsidRDefault="00850FA3">
            <w:pPr>
              <w:widowControl/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«Развитие и сохранение народного творчества, </w:t>
            </w:r>
          </w:p>
          <w:p w:rsidR="00000000" w:rsidRDefault="00850FA3">
            <w:pPr>
              <w:widowControl/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традиционной народной культуры, ремесленной деятельности, </w:t>
            </w:r>
          </w:p>
          <w:p w:rsidR="00000000" w:rsidRDefault="00850FA3">
            <w:pPr>
              <w:widowControl/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проведение общественно - значимых культурно - массовых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мероприятий </w:t>
            </w:r>
          </w:p>
          <w:p w:rsidR="00000000" w:rsidRDefault="00850FA3">
            <w:pPr>
              <w:widowControl/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в муниципальном образовании Кореновский район» </w:t>
            </w:r>
          </w:p>
          <w:p w:rsidR="00000000" w:rsidRDefault="00850FA3">
            <w:pPr>
              <w:widowControl/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муниципальной программы муниципального образования Кореновский район </w:t>
            </w:r>
          </w:p>
          <w:p w:rsidR="00000000" w:rsidRDefault="00850FA3">
            <w:pPr>
              <w:widowControl/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«Развитие культуры на 2022-2026 годы»</w:t>
            </w:r>
          </w:p>
          <w:p w:rsidR="00000000" w:rsidRDefault="00850FA3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000000" w:rsidRDefault="00850FA3">
            <w:pPr>
              <w:snapToGrid w:val="0"/>
            </w:pPr>
          </w:p>
        </w:tc>
      </w:tr>
      <w:tr w:rsidR="00000000">
        <w:tblPrEx>
          <w:tblCellMar>
            <w:left w:w="108" w:type="dxa"/>
            <w:right w:w="108" w:type="dxa"/>
          </w:tblCellMar>
        </w:tblPrEx>
        <w:trPr>
          <w:trHeight w:val="693"/>
        </w:trPr>
        <w:tc>
          <w:tcPr>
            <w:tcW w:w="215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Координатор подпрограммы</w:t>
            </w:r>
          </w:p>
        </w:tc>
        <w:tc>
          <w:tcPr>
            <w:tcW w:w="8034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отдел культуры администрации муниципального образования Ко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реновский район</w:t>
            </w:r>
          </w:p>
        </w:tc>
      </w:tr>
      <w:tr w:rsidR="00000000">
        <w:tblPrEx>
          <w:tblCellMar>
            <w:left w:w="108" w:type="dxa"/>
            <w:right w:w="108" w:type="dxa"/>
          </w:tblCellMar>
        </w:tblPrEx>
        <w:tc>
          <w:tcPr>
            <w:tcW w:w="215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Участники подпрограммы</w:t>
            </w:r>
          </w:p>
        </w:tc>
        <w:tc>
          <w:tcPr>
            <w:tcW w:w="8034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отдел культуры администрации муниципального образования Кореновский район, муниципальное бюджетное учреждение культуры муниципального образования Кореновский район «Кореновский районный центр народной культуры и досу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га»</w:t>
            </w:r>
          </w:p>
        </w:tc>
      </w:tr>
      <w:tr w:rsidR="00000000">
        <w:tblPrEx>
          <w:tblCellMar>
            <w:left w:w="108" w:type="dxa"/>
            <w:right w:w="108" w:type="dxa"/>
          </w:tblCellMar>
        </w:tblPrEx>
        <w:tc>
          <w:tcPr>
            <w:tcW w:w="215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Цели подпрограммы</w:t>
            </w:r>
          </w:p>
          <w:p w:rsidR="00000000" w:rsidRDefault="00850FA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8034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повышение качества и доступности муниципальных услуг в сфере культуры для всех категорий потребителей,</w:t>
            </w:r>
          </w:p>
          <w:p w:rsidR="00000000" w:rsidRDefault="00850FA3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приобщение жителей муниципального образования Кореновский район к культурным ценностям,</w:t>
            </w:r>
          </w:p>
          <w:p w:rsidR="00000000" w:rsidRDefault="00850FA3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обеспечение преемственности культурных тр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адиций;</w:t>
            </w:r>
          </w:p>
          <w:p w:rsidR="00000000" w:rsidRDefault="00850FA3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развитие и сохранение кадрового потенциала;</w:t>
            </w:r>
          </w:p>
          <w:p w:rsidR="00000000" w:rsidRDefault="00850FA3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создание благоприятных условий для устойчивого развития сферы культуры.</w:t>
            </w:r>
          </w:p>
        </w:tc>
      </w:tr>
      <w:tr w:rsidR="00000000">
        <w:tblPrEx>
          <w:tblCellMar>
            <w:left w:w="108" w:type="dxa"/>
            <w:right w:w="108" w:type="dxa"/>
          </w:tblCellMar>
        </w:tblPrEx>
        <w:tc>
          <w:tcPr>
            <w:tcW w:w="215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8034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- создание условий для реализации творческой самореализации жителей МО Кореновский район;  </w:t>
            </w:r>
          </w:p>
          <w:p w:rsidR="00000000" w:rsidRDefault="00850FA3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- вовлечение населения Кореновского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района в создание и продвижение культурного продукта;</w:t>
            </w:r>
          </w:p>
          <w:p w:rsidR="00000000" w:rsidRDefault="00850FA3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формирование благоприятной общественной атмосферы для приобщения жителей муниципального образования Кореновский район к культурным ценностям, обеспечение преемственности культурных традиций;</w:t>
            </w:r>
          </w:p>
          <w:p w:rsidR="00000000" w:rsidRDefault="00850FA3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улучшен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ие качества услуг, предоставляемых учреждениями культуры муниципального образования Кореновский район за счет притока квалифицированных кадров.</w:t>
            </w:r>
          </w:p>
        </w:tc>
      </w:tr>
      <w:tr w:rsidR="00000000">
        <w:tblPrEx>
          <w:tblCellMar>
            <w:left w:w="108" w:type="dxa"/>
            <w:right w:w="108" w:type="dxa"/>
          </w:tblCellMar>
        </w:tblPrEx>
        <w:tc>
          <w:tcPr>
            <w:tcW w:w="215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Перечень целевых показателей</w:t>
            </w:r>
          </w:p>
          <w:p w:rsidR="00000000" w:rsidRDefault="00850FA3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подпрограммы</w:t>
            </w:r>
          </w:p>
          <w:p w:rsidR="00000000" w:rsidRDefault="00850FA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8034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-повышение уровня удовлетворенности населения муниципального образов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ания Кореновский район качеством предоставления муниципальных услуг в сфере культуры;</w:t>
            </w:r>
          </w:p>
          <w:p w:rsidR="00000000" w:rsidRDefault="00850FA3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увеличение числа участников клубных формирований учреждений культурно-досугового типа (по сравнению с предыдущим годом);</w:t>
            </w:r>
          </w:p>
          <w:p w:rsidR="00000000" w:rsidRDefault="00850FA3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увеличение доли детей, привлекаемых к участию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в творческих мероприятиях, в общем числе детей;</w:t>
            </w:r>
          </w:p>
          <w:p w:rsidR="00000000" w:rsidRDefault="00850FA3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увеличение количества предоставляемых дополнительных услуг учреждений культуры;</w:t>
            </w:r>
          </w:p>
          <w:p w:rsidR="00000000" w:rsidRDefault="00850FA3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оптимизация численности работников учреждений культуры МО Кореновский район</w:t>
            </w:r>
          </w:p>
        </w:tc>
      </w:tr>
      <w:tr w:rsidR="00000000">
        <w:tblPrEx>
          <w:tblCellMar>
            <w:left w:w="108" w:type="dxa"/>
            <w:right w:w="108" w:type="dxa"/>
          </w:tblCellMar>
        </w:tblPrEx>
        <w:tc>
          <w:tcPr>
            <w:tcW w:w="215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Этапы и сроки реализации подпрограммы</w:t>
            </w:r>
          </w:p>
        </w:tc>
        <w:tc>
          <w:tcPr>
            <w:tcW w:w="8034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2022-202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6 годы</w:t>
            </w:r>
          </w:p>
        </w:tc>
      </w:tr>
      <w:tr w:rsidR="00000000">
        <w:tblPrEx>
          <w:tblCellMar>
            <w:left w:w="108" w:type="dxa"/>
            <w:right w:w="108" w:type="dxa"/>
          </w:tblCellMar>
        </w:tblPrEx>
        <w:tc>
          <w:tcPr>
            <w:tcW w:w="215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Объемы бюджетных ассигнований подпрограммы</w:t>
            </w:r>
          </w:p>
          <w:p w:rsidR="00000000" w:rsidRDefault="00850FA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034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850FA3">
            <w:pPr>
              <w:widowControl/>
              <w:suppressAutoHyphens w:val="0"/>
              <w:autoSpaceDE w:val="0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Объем финансирования мероприятий подпрограммы в </w:t>
            </w:r>
          </w:p>
          <w:p w:rsidR="00000000" w:rsidRDefault="00850FA3">
            <w:pPr>
              <w:widowControl/>
              <w:suppressAutoHyphens w:val="0"/>
              <w:autoSpaceDE w:val="0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2022 -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2026 годах составляет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309 791,3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тысяч рублей, </w:t>
            </w:r>
          </w:p>
          <w:p w:rsidR="00000000" w:rsidRDefault="00850FA3">
            <w:pPr>
              <w:widowControl/>
              <w:suppressAutoHyphens w:val="0"/>
              <w:autoSpaceDE w:val="0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том числе:</w:t>
            </w:r>
          </w:p>
          <w:p w:rsidR="00000000" w:rsidRDefault="00850FA3">
            <w:pPr>
              <w:widowControl/>
              <w:suppressAutoHyphens w:val="0"/>
              <w:autoSpaceDE w:val="0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из средств бюджета МО Кореновский район –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294 211,3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тысяч рублей, в том числе на:</w:t>
            </w:r>
          </w:p>
          <w:p w:rsidR="00000000" w:rsidRDefault="00850FA3">
            <w:pPr>
              <w:shd w:val="clear" w:color="auto" w:fill="F2F2F2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год –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57 653,1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тысяч рублей;</w:t>
            </w:r>
          </w:p>
          <w:p w:rsidR="00000000" w:rsidRDefault="00850FA3">
            <w:pPr>
              <w:shd w:val="clear" w:color="auto" w:fill="F2F2F2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2023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62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799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тысяч рублей;</w:t>
            </w:r>
          </w:p>
          <w:p w:rsidR="00000000" w:rsidRDefault="00850FA3">
            <w:pPr>
              <w:shd w:val="clear" w:color="auto" w:fill="F2F2F2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2024 год – 68 976,5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тысяч рублей;</w:t>
            </w:r>
          </w:p>
          <w:p w:rsidR="00000000" w:rsidRDefault="00850FA3">
            <w:pPr>
              <w:shd w:val="clear" w:color="auto" w:fill="F2F2F2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2025 год –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67 121,3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тысяч рублей;</w:t>
            </w:r>
          </w:p>
          <w:p w:rsidR="00000000" w:rsidRDefault="00850FA3">
            <w:pPr>
              <w:shd w:val="clear" w:color="auto" w:fill="F2F2F2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2026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37 660,5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тысяч рублей.</w:t>
            </w:r>
          </w:p>
          <w:p w:rsidR="00000000" w:rsidRDefault="00850FA3">
            <w:pPr>
              <w:widowControl/>
              <w:suppressAutoHyphens w:val="0"/>
              <w:autoSpaceDE w:val="0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из средств краевого бюджета –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15 580,0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тысяч рублей, </w:t>
            </w:r>
          </w:p>
          <w:p w:rsidR="00000000" w:rsidRDefault="00850FA3">
            <w:pPr>
              <w:widowControl/>
              <w:suppressAutoHyphens w:val="0"/>
              <w:autoSpaceDE w:val="0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 том числе на:</w:t>
            </w:r>
          </w:p>
          <w:p w:rsidR="00000000" w:rsidRDefault="00850FA3">
            <w:pPr>
              <w:shd w:val="clear" w:color="auto" w:fill="F2F2F2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2022 год - 0 тыся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ч рублей;</w:t>
            </w:r>
          </w:p>
          <w:p w:rsidR="00000000" w:rsidRDefault="00850FA3">
            <w:pPr>
              <w:shd w:val="clear" w:color="auto" w:fill="F2F2F2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2023 год -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15 000,0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тысяч рублей;</w:t>
            </w:r>
          </w:p>
          <w:p w:rsidR="00000000" w:rsidRDefault="00850FA3">
            <w:pPr>
              <w:shd w:val="clear" w:color="auto" w:fill="F2F2F2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2024 год —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580,0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тысяч рублей;</w:t>
            </w:r>
          </w:p>
          <w:p w:rsidR="00000000" w:rsidRDefault="00850FA3">
            <w:pPr>
              <w:shd w:val="clear" w:color="auto" w:fill="F2F2F2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2025 год -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0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тысяч рублей;</w:t>
            </w:r>
          </w:p>
          <w:p w:rsidR="00000000" w:rsidRDefault="00850FA3">
            <w:pPr>
              <w:shd w:val="clear" w:color="auto" w:fill="F2F2F2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2026 год - 0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тысяч рублей.</w:t>
            </w:r>
          </w:p>
          <w:p w:rsidR="00000000" w:rsidRDefault="00850FA3">
            <w:pPr>
              <w:shd w:val="clear" w:color="auto" w:fill="FFFFFF"/>
              <w:jc w:val="both"/>
            </w:pPr>
          </w:p>
        </w:tc>
      </w:tr>
      <w:tr w:rsidR="00000000">
        <w:tblPrEx>
          <w:tblCellMar>
            <w:left w:w="108" w:type="dxa"/>
            <w:right w:w="108" w:type="dxa"/>
          </w:tblCellMar>
        </w:tblPrEx>
        <w:tc>
          <w:tcPr>
            <w:tcW w:w="215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Контроль за выполнение подпрограммы</w:t>
            </w:r>
          </w:p>
        </w:tc>
        <w:tc>
          <w:tcPr>
            <w:tcW w:w="8034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Администрация муниципального образования Кореновский район</w:t>
            </w:r>
          </w:p>
        </w:tc>
      </w:tr>
    </w:tbl>
    <w:p w:rsidR="00000000" w:rsidRDefault="00850FA3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850FA3">
      <w:pPr>
        <w:widowControl/>
        <w:shd w:val="clear" w:color="auto" w:fill="FFFFFF"/>
        <w:jc w:val="center"/>
      </w:pPr>
      <w:bookmarkStart w:id="14" w:name="2jxsxqh"/>
      <w:bookmarkEnd w:id="14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1.Характеристика текущего со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стояния и прогноз развития соответствующей сферы реализации Подпрограммы</w:t>
      </w:r>
    </w:p>
    <w:p w:rsidR="00000000" w:rsidRDefault="00850FA3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850FA3">
      <w:pPr>
        <w:widowControl/>
        <w:shd w:val="clear" w:color="auto" w:fill="FFFFFF"/>
        <w:ind w:firstLine="705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Подпрограмма «Развитие и сохранение народного творчества, традиционной народной культуры, ремесленной деятельности, проведение общественно- значимых культурно- массовых мероприятий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муниципальном образовании Кореновский район» разработана в соответствии с Указом  Президента Российской Федерации от 7 мая 2012 года № 597 «О мероприятиях по реализации государственной социальной политики», Законом Краснодарского края от 3 ноября 2000 год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 № 325- КЗ «О культуре», Законом Краснодарского края от 28 июня 2007 года № 1264- КЗ «О государственной политике  в сфере сохранения и развития традиционной  народной культуры Краснодарского края и является программным документом для учреждений культуры,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деятельность которых направлена на решение проблем по сохранению, созданию, распространению культурных ценностей в муниципальном образовании Кореновский район.</w:t>
      </w:r>
    </w:p>
    <w:p w:rsidR="00000000" w:rsidRDefault="00850FA3">
      <w:pPr>
        <w:widowControl/>
        <w:shd w:val="clear" w:color="auto" w:fill="FFFFFF"/>
        <w:ind w:firstLine="705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Важнейшей составляющей современной культурной жизни муниципального образования Кореновский район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является деятельность культурно – досуговых учреждений, которых в районе насчитывается 26. Наряду с организацией и проведением культурно - досуговых мероприятий, весомыми составляющими их основной деятельности являются участие в краевых фестивалях и други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х мероприятиях художественно-творческого</w:t>
      </w:r>
    </w:p>
    <w:p w:rsidR="00000000" w:rsidRDefault="00850FA3">
      <w:pPr>
        <w:widowControl/>
        <w:shd w:val="clear" w:color="auto" w:fill="FFFFFF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характера, формирование и удовлетворение потребностей населения в досуге. Увеличиваются объемы муниципальных услуг, оказываемых населению муниципальными учреждениями культуры. Ежегодно клубными учреждениями проводит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ся свыше 10,5 тысяч различных мероприятий.</w:t>
      </w:r>
    </w:p>
    <w:p w:rsidR="00000000" w:rsidRDefault="00850FA3">
      <w:pPr>
        <w:widowControl/>
        <w:shd w:val="clear" w:color="auto" w:fill="FFFFFF"/>
        <w:ind w:firstLine="705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Растет ежегодное число посещений культурно-  досуговых мероприятий, увеличивается количество клубных формирований. 336 клубных формирования посещают более 9217 человек. Вырос процент участия населения в деятельнос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ти клубных учреждений с 4,9 % до 5,1 %. По мере ежегодного увеличения объема услуг культуры, потребляемых населением Кореновского района, все большее значение приобретает качество предоставляемых муниципальных услуг.</w:t>
      </w:r>
    </w:p>
    <w:p w:rsidR="00000000" w:rsidRDefault="00850FA3">
      <w:pPr>
        <w:widowControl/>
        <w:shd w:val="clear" w:color="auto" w:fill="FFFFFF"/>
        <w:ind w:firstLine="705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 последнее время Кореновский район ста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л центром проведения краевых праздников, фестивалей, конкурсов: ежегодно на территории района проводится более 10 краевых фестивалей-конкурсов народного художественного творчества: «Во славу Кубани, на благо России», «Адрес детства - Кубань», «Кубанский 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зачок», «Салют Победы», фестиваль субкультур «Свежий ветер» и другие. Результатом плодотворного труда работников культуры стало увеличение количества лауреатов и дипломантов всероссийских и краевых фестивалей, смотров, конкурсов. Участие коллективов в круп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ных краевых мероприятиях позволяет развивать профессиональный уровень, обмениваться опытом с другими коллективами. В формировании культурного продукта муниципальных учреждений культуры участвует 486 человек, влюбленных в свою профессию.</w:t>
      </w:r>
    </w:p>
    <w:p w:rsidR="00000000" w:rsidRDefault="00850FA3">
      <w:pPr>
        <w:widowControl/>
        <w:shd w:val="clear" w:color="auto" w:fill="FFFFFF"/>
        <w:ind w:firstLine="705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 Кубани растет 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ширится казачье движение, славные традиции наших предков возрождаются и в будничной жизни, и в праздниках. Учреждения культуры района выступают достойными её проводниками.</w:t>
      </w:r>
    </w:p>
    <w:p w:rsidR="00000000" w:rsidRDefault="00850FA3">
      <w:pPr>
        <w:widowControl/>
        <w:shd w:val="clear" w:color="auto" w:fill="FFFFFF"/>
        <w:ind w:firstLine="705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Для создания благоприятных условий для организации культурно-массовых мероприятий, 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ультурного досуга и отдыха жителей муниципального образования Кореновский район, развития местного традиционного художественного творчества с учетом потребностей различных социально-возрастных групп населения района возникают ряд проблем, разрешение которы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х видится программным методом. Повышение качества и эффективности предоставления государственных услуг является одним из поручений Указа Президента Российской Федерации от 7 мая 2012 года № 597 «О мероприятиях по реализации государственной социальной полит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ики».</w:t>
      </w:r>
    </w:p>
    <w:p w:rsidR="00000000" w:rsidRDefault="00850FA3">
      <w:pPr>
        <w:widowControl/>
        <w:shd w:val="clear" w:color="auto" w:fill="FFFFFF"/>
        <w:ind w:firstLine="705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Целевым ориентиром преобразований, проводимых Правительством Российской Федерации и администрацией Краснодарского края, является интенсивный рост производительности труда и доступность услуг в социальной сфере, ориентация деятельности учреждений на э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ффективное удовлетворение запросов и потребностей различных категорий населения.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ab/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ab/>
        <w:t>В Указанный период развитие сферы культуры района будет направлено на    сохранение   культурного наследия, активизацию   народного    творчества,</w:t>
      </w:r>
    </w:p>
    <w:p w:rsidR="00000000" w:rsidRDefault="00850FA3">
      <w:pPr>
        <w:widowControl/>
        <w:shd w:val="clear" w:color="auto" w:fill="FFFFFF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улучшение культурно-досу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говой работы, организацию летнего отдыха одаренных детей и подростков, поддержку и сохранения кадрового состава.</w:t>
      </w:r>
    </w:p>
    <w:p w:rsidR="00000000" w:rsidRDefault="00850FA3">
      <w:pPr>
        <w:widowControl/>
        <w:shd w:val="clear" w:color="auto" w:fill="FFFFFF"/>
        <w:ind w:firstLine="705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 соответствии с долгосрочными целями и приоритетами развития сферы культуры основной целью подпрограммы является наиболее полное удовлетворени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е растущих и изменяющихся культурных запросов, и нужд населения Кореновского района.</w:t>
      </w:r>
    </w:p>
    <w:p w:rsidR="00000000" w:rsidRDefault="00850FA3">
      <w:pPr>
        <w:widowControl/>
        <w:shd w:val="clear" w:color="auto" w:fill="FFFFFF"/>
        <w:ind w:firstLine="705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Результатом реализации Подпрограммы станут формирование благоприятной общественной атмосферы, поддержка и дальнейшее развитие культуры района, а также:</w:t>
      </w:r>
    </w:p>
    <w:p w:rsidR="00000000" w:rsidRDefault="00850FA3">
      <w:pPr>
        <w:widowControl/>
        <w:shd w:val="clear" w:color="auto" w:fill="FFFFFF"/>
        <w:ind w:firstLine="705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активизация механ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измов муниципальной поддержки деятельности культурно - досуговых учреждений, привлечение внимания общественности и средств массовой информации к проблемам культуры;</w:t>
      </w:r>
    </w:p>
    <w:p w:rsidR="00000000" w:rsidRDefault="00850FA3">
      <w:pPr>
        <w:widowControl/>
        <w:shd w:val="clear" w:color="auto" w:fill="FFFFFF"/>
        <w:ind w:firstLine="705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увеличение числа участников в клубных формированиях;</w:t>
      </w:r>
    </w:p>
    <w:p w:rsidR="00000000" w:rsidRDefault="00850FA3">
      <w:pPr>
        <w:widowControl/>
        <w:shd w:val="clear" w:color="auto" w:fill="FFFFFF"/>
        <w:ind w:firstLine="705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-дальнейшее развитие коллективов сам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одеятельного народного творчества, повышение качества и расширение спектра муниципальных услуг в сфере культуры;</w:t>
      </w:r>
    </w:p>
    <w:p w:rsidR="00000000" w:rsidRDefault="00850FA3">
      <w:pPr>
        <w:widowControl/>
        <w:shd w:val="clear" w:color="auto" w:fill="FFFFFF"/>
        <w:ind w:firstLine="705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повышение социальной активности жителей Кореновского района, вовлечение населения в процесс создания культурного продукта и формирования комф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ортной среды жизнедеятельности населенных пунктов района.</w:t>
      </w:r>
    </w:p>
    <w:p w:rsidR="00000000" w:rsidRDefault="00850FA3">
      <w:pPr>
        <w:widowControl/>
        <w:shd w:val="clear" w:color="auto" w:fill="FFFFFF"/>
        <w:ind w:firstLine="705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Решение существующих проблем в деятельности муниципальных учреждений культуры и искусства, достижение поставленных целей и решение тактических задач должно идти с использованием программно-целевого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метода, что обеспечит больший уровень эффективности использования бюджетных ресурсов и лучшую связь их объемов с достижением планируемых результатов.</w:t>
      </w:r>
    </w:p>
    <w:p w:rsidR="00000000" w:rsidRDefault="00850FA3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</w:p>
    <w:p w:rsidR="00000000" w:rsidRDefault="00850FA3">
      <w:pPr>
        <w:shd w:val="clear" w:color="auto" w:fill="FFFFFF"/>
        <w:jc w:val="center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2. Цели, задачи и целевые показатели, конкретные сроки и этапы реализации подпрограммы</w:t>
      </w:r>
    </w:p>
    <w:p w:rsidR="00000000" w:rsidRDefault="00850FA3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</w:p>
    <w:p w:rsidR="00000000" w:rsidRDefault="00850FA3">
      <w:pPr>
        <w:widowControl/>
        <w:shd w:val="clear" w:color="auto" w:fill="FFFFFF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ab/>
        <w:t>2.1. Основные 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ели подпрограммы- повышение качества и доступности муниципальных услуг в сфере культуры для всех категорий потребителей, приобщение жителей муниципального образования Кореновский район к культурным ценностям, обеспечение преемственности культурных традиций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000000" w:rsidRDefault="00850FA3">
      <w:pPr>
        <w:widowControl/>
        <w:shd w:val="clear" w:color="auto" w:fill="FFFFFF"/>
        <w:ind w:firstLine="706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2.2. Для достижения указанной цели необходимо решить следующие основные задачи:</w:t>
      </w:r>
    </w:p>
    <w:p w:rsidR="00000000" w:rsidRDefault="00850FA3">
      <w:pPr>
        <w:widowControl/>
        <w:shd w:val="clear" w:color="auto" w:fill="FFFFFF"/>
        <w:ind w:hanging="36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   - повышение эффективности использования ресурсов муниципальных бюджетных учреждений культуры;</w:t>
      </w:r>
    </w:p>
    <w:p w:rsidR="00000000" w:rsidRDefault="00850FA3">
      <w:pPr>
        <w:widowControl/>
        <w:shd w:val="clear" w:color="auto" w:fill="FFFFFF"/>
        <w:ind w:hanging="360"/>
        <w:jc w:val="both"/>
      </w:pPr>
      <w:r>
        <w:rPr>
          <w:rFonts w:ascii="Times New Roman" w:eastAsia="Times New Roman" w:hAnsi="Times New Roman" w:cs="Times New Roman"/>
          <w:color w:val="00000A"/>
          <w:sz w:val="28"/>
          <w:szCs w:val="28"/>
          <w:shd w:val="clear" w:color="auto" w:fill="FFFFFF"/>
        </w:rPr>
        <w:t xml:space="preserve">          </w:t>
      </w:r>
      <w:r>
        <w:rPr>
          <w:rFonts w:ascii="Times New Roman" w:eastAsia="Times New Roman" w:hAnsi="Times New Roman" w:cs="Times New Roman"/>
          <w:color w:val="00000A"/>
          <w:sz w:val="28"/>
          <w:szCs w:val="28"/>
          <w:shd w:val="clear" w:color="auto" w:fill="FFFFFF"/>
        </w:rPr>
        <w:t>- сохранение и развитие традиционной народной культуры, ремесленн</w:t>
      </w:r>
      <w:r>
        <w:rPr>
          <w:rFonts w:ascii="Times New Roman" w:eastAsia="Times New Roman" w:hAnsi="Times New Roman" w:cs="Times New Roman"/>
          <w:color w:val="00000A"/>
          <w:sz w:val="28"/>
          <w:szCs w:val="28"/>
          <w:shd w:val="clear" w:color="auto" w:fill="FFFFFF"/>
        </w:rPr>
        <w:t xml:space="preserve">ой деятельности, пропаганда лучших образцов народной культуры Кореновского района;  </w:t>
      </w:r>
    </w:p>
    <w:p w:rsidR="00000000" w:rsidRDefault="00850FA3">
      <w:pPr>
        <w:widowControl/>
        <w:shd w:val="clear" w:color="auto" w:fill="FFFFFF"/>
        <w:ind w:hanging="360"/>
        <w:jc w:val="both"/>
      </w:pP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>- поддержка, развитие   творческих   способностей   даренных детей, организация отдыха и оздоровления одаренных детей в летний период;</w:t>
      </w:r>
    </w:p>
    <w:p w:rsidR="00000000" w:rsidRDefault="00850FA3">
      <w:pPr>
        <w:widowControl/>
        <w:shd w:val="clear" w:color="auto" w:fill="FFFFFF"/>
        <w:ind w:firstLine="705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формирование благоприятн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ой общественной атмосферы для приобщения жителей муниципального образования Кореновский район к культурным ценностям, обеспечение преемственности культурных традиций;</w:t>
      </w:r>
    </w:p>
    <w:p w:rsidR="00000000" w:rsidRDefault="00850FA3">
      <w:pPr>
        <w:widowControl/>
        <w:shd w:val="clear" w:color="auto" w:fill="FFFFFF"/>
        <w:ind w:firstLine="706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 улучшение качества услуг, предоставляемых учреждениями культуры муниципального образов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ания Кореновский район за счет притока квалифицированных кадров.</w:t>
      </w:r>
    </w:p>
    <w:p w:rsidR="00000000" w:rsidRDefault="00850FA3">
      <w:pPr>
        <w:widowControl/>
        <w:shd w:val="clear" w:color="auto" w:fill="FFFFFF"/>
        <w:ind w:firstLine="706"/>
        <w:jc w:val="both"/>
      </w:pPr>
      <w:r>
        <w:rPr>
          <w:rFonts w:ascii="Times New Roman" w:eastAsia="Times New Roman" w:hAnsi="Times New Roman" w:cs="Times New Roman"/>
          <w:color w:val="000009"/>
          <w:kern w:val="0"/>
          <w:sz w:val="28"/>
          <w:szCs w:val="22"/>
          <w:lang w:eastAsia="en-US" w:bidi="ar-SA"/>
        </w:rPr>
        <w:t>- поддержка добровольческих (волонтерских) и некоммерческих организаций в целях стимулирования их работы в сфере культуры, в том числе по реализации социокультурных проектов, в сельской местн</w:t>
      </w:r>
      <w:r>
        <w:rPr>
          <w:rFonts w:ascii="Times New Roman" w:eastAsia="Times New Roman" w:hAnsi="Times New Roman" w:cs="Times New Roman"/>
          <w:color w:val="000009"/>
          <w:kern w:val="0"/>
          <w:sz w:val="28"/>
          <w:szCs w:val="22"/>
          <w:lang w:eastAsia="en-US" w:bidi="ar-SA"/>
        </w:rPr>
        <w:t>ости</w:t>
      </w:r>
    </w:p>
    <w:p w:rsidR="00000000" w:rsidRDefault="00850FA3">
      <w:pPr>
        <w:widowControl/>
        <w:shd w:val="clear" w:color="auto" w:fill="FFFFFF"/>
        <w:ind w:left="72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Сроки реализации подпрограммы: 2022-2026 годы.</w:t>
      </w:r>
    </w:p>
    <w:p w:rsidR="00000000" w:rsidRDefault="00850FA3">
      <w:pPr>
        <w:shd w:val="clear" w:color="auto" w:fill="FFFFFF"/>
        <w:ind w:firstLine="706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2.4. Целевые показатели подпрограммы увязаны с целевыми показателями, характеризующими достижение целей и решение задач Подпрограммы.</w:t>
      </w:r>
    </w:p>
    <w:p w:rsidR="00000000" w:rsidRDefault="00850FA3">
      <w:pPr>
        <w:shd w:val="clear" w:color="auto" w:fill="FFFFFF"/>
        <w:ind w:firstLine="706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Плановые значения целевых показателей приведены в приложении № 1.</w:t>
      </w:r>
    </w:p>
    <w:p w:rsidR="00000000" w:rsidRDefault="00850FA3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</w:p>
    <w:p w:rsidR="00000000" w:rsidRDefault="00850FA3">
      <w:pPr>
        <w:widowControl/>
        <w:shd w:val="clear" w:color="auto" w:fill="FFFFFF"/>
        <w:jc w:val="center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3.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Перечень основных мероприятий подпрограммы</w:t>
      </w:r>
    </w:p>
    <w:p w:rsidR="00000000" w:rsidRDefault="00850FA3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850FA3">
      <w:pPr>
        <w:widowControl/>
        <w:shd w:val="clear" w:color="auto" w:fill="FFFFFF"/>
        <w:ind w:firstLine="706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Перечень основных мероприятий подпрограммы приводится в табличной форме в соответствии с приложением № 2 «Развитие и сохранение народного творчества, традиционной народной культуры, ремесленной деятельности, пров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едение общественно - значимых культурно - массовых мероприятий в муниципальном образовании Кореновский район».</w:t>
      </w:r>
    </w:p>
    <w:p w:rsidR="00000000" w:rsidRDefault="00850FA3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850FA3">
      <w:pPr>
        <w:widowControl/>
        <w:shd w:val="clear" w:color="auto" w:fill="FFFFFF"/>
        <w:jc w:val="center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4. Обоснование ресурсного обеспечения подпрограммы</w:t>
      </w:r>
      <w:r>
        <w:rPr>
          <w:rFonts w:ascii="Times New Roman" w:eastAsia="Times New Roman" w:hAnsi="Times New Roman" w:cs="Times New Roman"/>
          <w:b/>
          <w:color w:val="000000"/>
          <w:shd w:val="clear" w:color="auto" w:fill="FFFFFF"/>
        </w:rPr>
        <w:t xml:space="preserve"> </w:t>
      </w:r>
    </w:p>
    <w:p w:rsidR="00000000" w:rsidRDefault="00850FA3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tbl>
      <w:tblPr>
        <w:tblW w:w="0" w:type="auto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1995"/>
        <w:gridCol w:w="1236"/>
        <w:gridCol w:w="1924"/>
        <w:gridCol w:w="1033"/>
        <w:gridCol w:w="1034"/>
        <w:gridCol w:w="974"/>
        <w:gridCol w:w="1099"/>
        <w:gridCol w:w="1093"/>
      </w:tblGrid>
      <w:tr w:rsidR="00000000">
        <w:trPr>
          <w:trHeight w:val="233"/>
          <w:jc w:val="center"/>
        </w:trPr>
        <w:tc>
          <w:tcPr>
            <w:tcW w:w="1995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Объем финансирования мероприятия</w:t>
            </w:r>
          </w:p>
        </w:tc>
        <w:tc>
          <w:tcPr>
            <w:tcW w:w="1236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Объем финансирования, всего</w:t>
            </w:r>
          </w:p>
        </w:tc>
        <w:tc>
          <w:tcPr>
            <w:tcW w:w="7157" w:type="dxa"/>
            <w:gridSpan w:val="6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Объем финансирования</w:t>
            </w:r>
          </w:p>
        </w:tc>
      </w:tr>
      <w:tr w:rsidR="00000000">
        <w:trPr>
          <w:trHeight w:val="246"/>
          <w:jc w:val="center"/>
        </w:trPr>
        <w:tc>
          <w:tcPr>
            <w:tcW w:w="1995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36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24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Источн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ик финансирования</w:t>
            </w:r>
          </w:p>
        </w:tc>
        <w:tc>
          <w:tcPr>
            <w:tcW w:w="5233" w:type="dxa"/>
            <w:gridSpan w:val="5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том числе по годам</w:t>
            </w:r>
          </w:p>
        </w:tc>
      </w:tr>
      <w:tr w:rsidR="00000000">
        <w:trPr>
          <w:trHeight w:val="467"/>
          <w:jc w:val="center"/>
        </w:trPr>
        <w:tc>
          <w:tcPr>
            <w:tcW w:w="1995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36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2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2022 </w:t>
            </w:r>
          </w:p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год</w:t>
            </w:r>
          </w:p>
        </w:tc>
        <w:tc>
          <w:tcPr>
            <w:tcW w:w="10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2023 </w:t>
            </w:r>
          </w:p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год</w:t>
            </w:r>
          </w:p>
        </w:tc>
        <w:tc>
          <w:tcPr>
            <w:tcW w:w="97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2024 </w:t>
            </w:r>
          </w:p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год</w:t>
            </w:r>
          </w:p>
        </w:tc>
        <w:tc>
          <w:tcPr>
            <w:tcW w:w="109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2025 </w:t>
            </w:r>
          </w:p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год</w:t>
            </w:r>
          </w:p>
        </w:tc>
        <w:tc>
          <w:tcPr>
            <w:tcW w:w="10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2026 </w:t>
            </w:r>
          </w:p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год</w:t>
            </w:r>
          </w:p>
        </w:tc>
      </w:tr>
      <w:tr w:rsidR="00000000">
        <w:trPr>
          <w:trHeight w:val="1049"/>
          <w:jc w:val="center"/>
        </w:trPr>
        <w:tc>
          <w:tcPr>
            <w:tcW w:w="1995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Подпрограмма «Развитие и сохранение народного творчества, традиционной народной культуры, ремесленной деятельности, проведение общественно - значимых культурно -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массовых мероприятий в муниципальном образовании Кореновский район»</w:t>
            </w:r>
          </w:p>
        </w:tc>
        <w:tc>
          <w:tcPr>
            <w:tcW w:w="1236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81D41A"/>
              </w:rPr>
            </w:pPr>
          </w:p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309 791,3</w:t>
            </w:r>
          </w:p>
          <w:p w:rsidR="00000000" w:rsidRDefault="00850FA3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т.ч.</w:t>
            </w:r>
          </w:p>
          <w:p w:rsidR="00000000" w:rsidRDefault="00850FA3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000000" w:rsidRDefault="00850FA3">
            <w:pPr>
              <w:widowControl/>
              <w:suppressAutoHyphens w:val="0"/>
              <w:autoSpaceDE w:val="0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к.б. 15 580,0</w:t>
            </w:r>
          </w:p>
          <w:p w:rsidR="00000000" w:rsidRDefault="00850FA3">
            <w:pPr>
              <w:widowControl/>
              <w:suppressAutoHyphens w:val="0"/>
              <w:autoSpaceDE w:val="0"/>
              <w:ind w:left="-57" w:right="-57"/>
              <w:jc w:val="center"/>
            </w:pPr>
          </w:p>
          <w:p w:rsidR="00000000" w:rsidRDefault="00850FA3">
            <w:pPr>
              <w:widowControl/>
              <w:suppressAutoHyphens w:val="0"/>
              <w:autoSpaceDE w:val="0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294 211,3</w:t>
            </w:r>
          </w:p>
          <w:p w:rsidR="00000000" w:rsidRDefault="00850FA3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000000" w:rsidRDefault="00850FA3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000000" w:rsidRDefault="00850FA3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2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Краевой </w:t>
            </w:r>
          </w:p>
          <w:p w:rsidR="00000000" w:rsidRDefault="00850FA3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бюджет</w:t>
            </w:r>
          </w:p>
        </w:tc>
        <w:tc>
          <w:tcPr>
            <w:tcW w:w="10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15 000,0</w:t>
            </w:r>
          </w:p>
        </w:tc>
        <w:tc>
          <w:tcPr>
            <w:tcW w:w="97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580,0</w:t>
            </w:r>
          </w:p>
        </w:tc>
        <w:tc>
          <w:tcPr>
            <w:tcW w:w="109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</w:tr>
      <w:tr w:rsidR="00000000">
        <w:trPr>
          <w:trHeight w:val="590"/>
          <w:jc w:val="center"/>
        </w:trPr>
        <w:tc>
          <w:tcPr>
            <w:tcW w:w="1995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36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2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0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9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</w:tr>
      <w:tr w:rsidR="00000000">
        <w:trPr>
          <w:trHeight w:val="681"/>
          <w:jc w:val="center"/>
        </w:trPr>
        <w:tc>
          <w:tcPr>
            <w:tcW w:w="1995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36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2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Муниципальный бюджет</w:t>
            </w:r>
          </w:p>
        </w:tc>
        <w:tc>
          <w:tcPr>
            <w:tcW w:w="10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57 653,1</w:t>
            </w:r>
          </w:p>
        </w:tc>
        <w:tc>
          <w:tcPr>
            <w:tcW w:w="10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62 799,9</w:t>
            </w:r>
          </w:p>
        </w:tc>
        <w:tc>
          <w:tcPr>
            <w:tcW w:w="97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68 976,5</w:t>
            </w:r>
          </w:p>
        </w:tc>
        <w:tc>
          <w:tcPr>
            <w:tcW w:w="109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67 121,3</w:t>
            </w:r>
          </w:p>
        </w:tc>
        <w:tc>
          <w:tcPr>
            <w:tcW w:w="10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37 660,5</w:t>
            </w:r>
          </w:p>
        </w:tc>
      </w:tr>
      <w:tr w:rsidR="00000000">
        <w:trPr>
          <w:trHeight w:val="1677"/>
          <w:jc w:val="center"/>
        </w:trPr>
        <w:tc>
          <w:tcPr>
            <w:tcW w:w="1995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36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2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0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9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</w:tbl>
    <w:p w:rsidR="00000000" w:rsidRDefault="00850FA3">
      <w:pPr>
        <w:widowControl/>
        <w:shd w:val="clear" w:color="auto" w:fill="FFFFFF"/>
        <w:ind w:firstLine="72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Объем софинансирования из краевого бюджета выделяется в рамках государственной программы Краснодарского края «Развитие культуры», утвержденной постановлением главы администрации (губернатора) Краснодарского края от 22.1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0.2015 года № 986 «Об утверждении государственной программы Краснодарского края «Развитие культуры» (с изменениями от 15.03.2021 г. № 125)</w:t>
      </w:r>
    </w:p>
    <w:p w:rsidR="00000000" w:rsidRDefault="00850FA3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850FA3">
      <w:pPr>
        <w:widowControl/>
        <w:shd w:val="clear" w:color="auto" w:fill="FFFFFF"/>
        <w:jc w:val="center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5. Методика оценки эффективности реализации подпрограммы</w:t>
      </w:r>
    </w:p>
    <w:p w:rsidR="00000000" w:rsidRDefault="00850FA3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850FA3">
      <w:pPr>
        <w:widowControl/>
        <w:shd w:val="clear" w:color="auto" w:fill="FFFFFF"/>
        <w:ind w:firstLine="737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Оценка эффективности реализации муниципальной программы 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оизводится ежегодно в соответствии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Порядком проведения оценки эффективности реализации муниципальной программы, утвержденным постановлением администрации муниципального образования Кореновский район № 1921 от 2 ноября 2023 года.</w:t>
      </w:r>
    </w:p>
    <w:p w:rsidR="00000000" w:rsidRDefault="00850FA3">
      <w:pPr>
        <w:widowControl/>
        <w:shd w:val="clear" w:color="auto" w:fill="FFFFFF"/>
        <w:ind w:firstLine="68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Результаты оценки эффекти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вности реализации муниципальной программы предоставляются в составе ежегодного доклада о ходе реализации муниципальной программы ответственного исполнителя муниципальной программы о ходе ее реализации и об оценке эффективности.</w:t>
      </w:r>
    </w:p>
    <w:p w:rsidR="00000000" w:rsidRDefault="00850FA3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850FA3">
      <w:pPr>
        <w:widowControl/>
        <w:shd w:val="clear" w:color="auto" w:fill="FFFFFF"/>
        <w:jc w:val="center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6. Механизм реализации подп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рограммы и контроль за ее выполнением</w:t>
      </w:r>
    </w:p>
    <w:p w:rsidR="00000000" w:rsidRDefault="00850FA3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</w:p>
    <w:p w:rsidR="00000000" w:rsidRDefault="00850FA3">
      <w:pPr>
        <w:widowControl/>
        <w:shd w:val="clear" w:color="auto" w:fill="FFFFFF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ab/>
        <w:t>Текущее управление ходом реализации муниципальной программы и контроль за ее выполнением осуществляет отдел культуры администрации муниципального образования Кореновский район, который:</w:t>
      </w:r>
    </w:p>
    <w:p w:rsidR="00000000" w:rsidRDefault="00850FA3">
      <w:pPr>
        <w:widowControl/>
        <w:shd w:val="clear" w:color="auto" w:fill="FFFFFF"/>
        <w:ind w:firstLine="706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обеспечивает разработку и ре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ализацию муниципальной программы, её согласование с соисполнителями, участниками муниципальной программы;</w:t>
      </w:r>
    </w:p>
    <w:p w:rsidR="00000000" w:rsidRDefault="00850FA3">
      <w:pPr>
        <w:widowControl/>
        <w:shd w:val="clear" w:color="auto" w:fill="FFFFFF"/>
        <w:ind w:firstLine="706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формирует структуру муниципальной программы и перечень соисполнителей, участников муниципальной программы;</w:t>
      </w:r>
    </w:p>
    <w:p w:rsidR="00000000" w:rsidRDefault="00850FA3">
      <w:pPr>
        <w:widowControl/>
        <w:shd w:val="clear" w:color="auto" w:fill="FFFFFF"/>
        <w:ind w:firstLine="706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организует реализацию муниципальной про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граммы, координацию деятельности соисполнителей, участников муниципальной программы;</w:t>
      </w:r>
    </w:p>
    <w:p w:rsidR="00000000" w:rsidRDefault="00850FA3">
      <w:pPr>
        <w:widowControl/>
        <w:shd w:val="clear" w:color="auto" w:fill="FFFFFF"/>
        <w:ind w:firstLine="706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принимает решение о внесении в установленном порядке изменений в муниципальную программу;</w:t>
      </w:r>
    </w:p>
    <w:p w:rsidR="00000000" w:rsidRDefault="00850FA3">
      <w:pPr>
        <w:widowControl/>
        <w:shd w:val="clear" w:color="auto" w:fill="FFFFFF"/>
        <w:ind w:firstLine="706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несет ответственность за достижение целевых показателей муниципальной програм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мы;</w:t>
      </w:r>
    </w:p>
    <w:p w:rsidR="00000000" w:rsidRDefault="00850FA3">
      <w:pPr>
        <w:widowControl/>
        <w:shd w:val="clear" w:color="auto" w:fill="FFFFFF"/>
        <w:ind w:firstLine="706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осуществляет подготовку предложений по объемам и источникам финансирования реализации муниципальной программы на основании предложений соисполнителей, участников муниципальной программы;</w:t>
      </w:r>
    </w:p>
    <w:p w:rsidR="00000000" w:rsidRDefault="00850FA3">
      <w:pPr>
        <w:widowControl/>
        <w:shd w:val="clear" w:color="auto" w:fill="FFFFFF"/>
        <w:ind w:firstLine="706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разрабатывает формы отчетности для соисполнителей и участнико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 муниципальной программы, необходимые для проведения мониторинга реализации  муниципальной программы, устанавливает сроки их предоставления;</w:t>
      </w:r>
    </w:p>
    <w:p w:rsidR="00000000" w:rsidRDefault="00850FA3">
      <w:pPr>
        <w:widowControl/>
        <w:shd w:val="clear" w:color="auto" w:fill="FFFFFF"/>
        <w:ind w:firstLine="706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осуществляет мониторинг и анализ отчетности, предоставляемой соисполнителями и участниками муниципальной програм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мы;</w:t>
      </w:r>
    </w:p>
    <w:p w:rsidR="00000000" w:rsidRDefault="00850FA3">
      <w:pPr>
        <w:widowControl/>
        <w:shd w:val="clear" w:color="auto" w:fill="FFFFFF"/>
        <w:ind w:firstLine="706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ежегодно проводит оценку эффективности реализации  муниципальной программы;</w:t>
      </w:r>
    </w:p>
    <w:p w:rsidR="00000000" w:rsidRDefault="00850FA3">
      <w:pPr>
        <w:widowControl/>
        <w:shd w:val="clear" w:color="auto" w:fill="FFFFFF"/>
        <w:ind w:firstLine="706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готовит ежегодный доклад о ходе реализации муниципальной программы и оценке эффективности её реализации (далее — доклад о ходе реализации муниципальной программы);</w:t>
      </w:r>
    </w:p>
    <w:p w:rsidR="00000000" w:rsidRDefault="00850FA3">
      <w:pPr>
        <w:widowControl/>
        <w:shd w:val="clear" w:color="auto" w:fill="FFFFFF"/>
        <w:ind w:firstLine="706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органи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зует информационную и разъяснительную работу, направленную на освещение целей и задач муниципальной программы в печатных средствах массовой информации, на официальном сайте в информационно-телекоммуникационной сети Интернет;</w:t>
      </w:r>
    </w:p>
    <w:p w:rsidR="00000000" w:rsidRDefault="00850FA3">
      <w:pPr>
        <w:widowControl/>
        <w:shd w:val="clear" w:color="auto" w:fill="FFFFFF"/>
        <w:ind w:firstLine="706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размещает информацию о ходе 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еализации и достигнутых результатах  муниципальной программы на официальном сайте в информационно-телекоммуникационной сети Интернет;</w:t>
      </w:r>
    </w:p>
    <w:p w:rsidR="00000000" w:rsidRDefault="00850FA3">
      <w:pPr>
        <w:widowControl/>
        <w:shd w:val="clear" w:color="auto" w:fill="FFFFFF"/>
        <w:ind w:firstLine="706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осуществляет иные полномочия, установленные  муниципальной программой.</w:t>
      </w:r>
    </w:p>
    <w:p w:rsidR="00000000" w:rsidRDefault="00850FA3">
      <w:pPr>
        <w:widowControl/>
        <w:shd w:val="clear" w:color="auto" w:fill="FFFFFF"/>
        <w:ind w:firstLine="706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 целях  осуществления текущего контроля реализац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ии мероприятий муниципальной программы ответственный исполнитель программы ежеквартально до 25-го числа месяца, следующего за отчетным периодом, представляет в управление экономики и финансовое управление администрации муниципального образования Кореновски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й район, отчет об объемах и источниках финансирования программы в разрезе мероприятий. </w:t>
      </w:r>
    </w:p>
    <w:p w:rsidR="00000000" w:rsidRDefault="00850FA3">
      <w:pPr>
        <w:widowControl/>
        <w:shd w:val="clear" w:color="auto" w:fill="FFFFFF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Ответственный исполнитель ежегодно, до 1 марта года, следующего за отчетным годом, направляет в управление экономики доклад о ходе   реализации муниципальной программы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на бумажных и электронных носителях</w:t>
      </w:r>
    </w:p>
    <w:p w:rsidR="00000000" w:rsidRDefault="00850FA3">
      <w:pPr>
        <w:widowControl/>
        <w:shd w:val="clear" w:color="auto" w:fill="FFFFFF"/>
        <w:ind w:firstLine="706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Исполнителем мероприятий Подпрограммы является муниципальное бюджетное учреждение культуры муниципального образования Кореновский район «Кореновский районный центр народной культуры и досуга», который представляют в упра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вление экономики администрации муниципального образования Кореновский район информацию об исполнении мероприятий подпрограммы в следующие сроки:</w:t>
      </w:r>
    </w:p>
    <w:p w:rsidR="00000000" w:rsidRDefault="00850FA3">
      <w:pPr>
        <w:widowControl/>
        <w:shd w:val="clear" w:color="auto" w:fill="FFFFFF"/>
        <w:ind w:firstLine="706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ежеквартально до 20 числа месяца, следующего за отчетным периодом, представляют отчет об объемах использованн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ых денежных средств и степени выполнения мероприятий;</w:t>
      </w:r>
    </w:p>
    <w:p w:rsidR="00000000" w:rsidRDefault="00850FA3">
      <w:pPr>
        <w:widowControl/>
        <w:shd w:val="clear" w:color="auto" w:fill="FFFFFF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ab/>
        <w:t>в срок до 10 февраля года, следующего за отчетным, отчет о ходе реализации мероприятий с указанием объема использованных денежных средств, оценку эффективности и результативности реализации Подпрограмм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ы.</w:t>
      </w:r>
    </w:p>
    <w:p w:rsidR="00000000" w:rsidRDefault="00850FA3">
      <w:pPr>
        <w:widowControl/>
        <w:shd w:val="clear" w:color="auto" w:fill="FFFFFF"/>
        <w:ind w:firstLine="706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Отдел культуры администрации муниципального образования Кореновский район предоставляет в управление экономики администрации муниципального образования Кореновский район сводную информацию о реализации программных мероприятий в установленные сроки.</w:t>
      </w:r>
    </w:p>
    <w:p w:rsidR="00000000" w:rsidRDefault="00850FA3">
      <w:pPr>
        <w:widowControl/>
        <w:shd w:val="clear" w:color="auto" w:fill="FFFFFF"/>
        <w:ind w:firstLine="706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850FA3">
      <w:pPr>
        <w:widowControl/>
        <w:shd w:val="clear" w:color="auto" w:fill="FFFFFF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Исп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олняющий обязанности </w:t>
      </w:r>
    </w:p>
    <w:p w:rsidR="00000000" w:rsidRDefault="00850FA3">
      <w:pPr>
        <w:widowControl/>
        <w:shd w:val="clear" w:color="auto" w:fill="FFFFFF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ачальника отдела культуры</w:t>
      </w:r>
      <w:r>
        <w:rPr>
          <w:color w:val="000000"/>
        </w:rPr>
        <w:t xml:space="preserve"> </w:t>
      </w:r>
    </w:p>
    <w:p w:rsidR="00000000" w:rsidRDefault="00850FA3">
      <w:pPr>
        <w:widowControl/>
        <w:shd w:val="clear" w:color="auto" w:fill="FFFFFF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администрации муниципального </w:t>
      </w:r>
    </w:p>
    <w:p w:rsidR="00000000" w:rsidRDefault="00850FA3">
      <w:pPr>
        <w:widowControl/>
        <w:shd w:val="clear" w:color="auto" w:fill="FFFFFF"/>
        <w:sectPr w:rsidR="00000000">
          <w:headerReference w:type="even" r:id="rId28"/>
          <w:headerReference w:type="default" r:id="rId29"/>
          <w:headerReference w:type="first" r:id="rId30"/>
          <w:pgSz w:w="11906" w:h="16838"/>
          <w:pgMar w:top="1134" w:right="567" w:bottom="851" w:left="1701" w:header="720" w:footer="720" w:gutter="0"/>
          <w:cols w:space="720"/>
          <w:docGrid w:linePitch="240" w:charSpace="-6554"/>
        </w:sect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образования Кореновский район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Д.В. Боева</w:t>
      </w:r>
    </w:p>
    <w:p w:rsidR="00000000" w:rsidRDefault="00850FA3">
      <w:pPr>
        <w:shd w:val="clear" w:color="auto" w:fill="FFFFFF"/>
        <w:jc w:val="right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Приложение № 1</w:t>
      </w:r>
    </w:p>
    <w:p w:rsidR="00000000" w:rsidRDefault="00850FA3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850FA3">
      <w:pPr>
        <w:widowControl/>
        <w:shd w:val="clear" w:color="auto" w:fill="FFFFFF"/>
        <w:jc w:val="center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ЦЕЛИ, ЗАДАЧИ И ЦЕЛЕВЫЕ ПОКАЗАТЕЛИ МУНИЦИПАЛЬНОЙ ПОДПРОГР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АММЫ</w:t>
      </w:r>
    </w:p>
    <w:p w:rsidR="00000000" w:rsidRDefault="00850FA3">
      <w:pPr>
        <w:shd w:val="clear" w:color="auto" w:fill="FFFFFF"/>
        <w:jc w:val="center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«Развитие и сохранение народного творчества, традиционной народной культуры, ремесленной деятельности, проведение общественно - значимых культурно - массовых мероприятий в муниципальном образовании Кореновский район» муниципальной программы муниципаль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ного образования Кореновский район</w:t>
      </w:r>
    </w:p>
    <w:p w:rsidR="00000000" w:rsidRDefault="00850FA3">
      <w:pPr>
        <w:shd w:val="clear" w:color="auto" w:fill="FFFFFF"/>
        <w:jc w:val="center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«Развитие культуры на 2022-2026 годы»</w:t>
      </w:r>
    </w:p>
    <w:tbl>
      <w:tblPr>
        <w:tblW w:w="0" w:type="auto"/>
        <w:tblInd w:w="-283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71"/>
        <w:gridCol w:w="5386"/>
        <w:gridCol w:w="1276"/>
        <w:gridCol w:w="992"/>
        <w:gridCol w:w="1338"/>
        <w:gridCol w:w="1339"/>
        <w:gridCol w:w="1338"/>
        <w:gridCol w:w="1339"/>
        <w:gridCol w:w="1399"/>
      </w:tblGrid>
      <w:tr w:rsidR="00000000">
        <w:tc>
          <w:tcPr>
            <w:tcW w:w="671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п/п</w:t>
            </w:r>
          </w:p>
        </w:tc>
        <w:tc>
          <w:tcPr>
            <w:tcW w:w="5386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Наименование целевого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Ед. изм.</w:t>
            </w:r>
          </w:p>
        </w:tc>
        <w:tc>
          <w:tcPr>
            <w:tcW w:w="992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Статус 1</w:t>
            </w:r>
          </w:p>
        </w:tc>
        <w:tc>
          <w:tcPr>
            <w:tcW w:w="6753" w:type="dxa"/>
            <w:gridSpan w:val="5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Значение показателей</w:t>
            </w:r>
          </w:p>
        </w:tc>
      </w:tr>
      <w:tr w:rsidR="00000000">
        <w:tc>
          <w:tcPr>
            <w:tcW w:w="671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5386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99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3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2022 год</w:t>
            </w:r>
          </w:p>
        </w:tc>
        <w:tc>
          <w:tcPr>
            <w:tcW w:w="13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2023 год</w:t>
            </w:r>
          </w:p>
        </w:tc>
        <w:tc>
          <w:tcPr>
            <w:tcW w:w="13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2024 год</w:t>
            </w:r>
          </w:p>
        </w:tc>
        <w:tc>
          <w:tcPr>
            <w:tcW w:w="13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2025 год</w:t>
            </w:r>
          </w:p>
        </w:tc>
        <w:tc>
          <w:tcPr>
            <w:tcW w:w="139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2026 год</w:t>
            </w:r>
          </w:p>
        </w:tc>
      </w:tr>
      <w:tr w:rsidR="00000000">
        <w:tc>
          <w:tcPr>
            <w:tcW w:w="67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</w:t>
            </w:r>
          </w:p>
        </w:tc>
        <w:tc>
          <w:tcPr>
            <w:tcW w:w="538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4</w:t>
            </w:r>
          </w:p>
        </w:tc>
        <w:tc>
          <w:tcPr>
            <w:tcW w:w="13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5</w:t>
            </w:r>
          </w:p>
        </w:tc>
        <w:tc>
          <w:tcPr>
            <w:tcW w:w="13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6</w:t>
            </w:r>
          </w:p>
        </w:tc>
        <w:tc>
          <w:tcPr>
            <w:tcW w:w="13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7</w:t>
            </w:r>
          </w:p>
        </w:tc>
        <w:tc>
          <w:tcPr>
            <w:tcW w:w="13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8</w:t>
            </w:r>
          </w:p>
        </w:tc>
        <w:tc>
          <w:tcPr>
            <w:tcW w:w="139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9</w:t>
            </w:r>
          </w:p>
        </w:tc>
      </w:tr>
      <w:tr w:rsidR="00000000">
        <w:tc>
          <w:tcPr>
            <w:tcW w:w="67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1.</w:t>
            </w:r>
          </w:p>
        </w:tc>
        <w:tc>
          <w:tcPr>
            <w:tcW w:w="14407" w:type="dxa"/>
            <w:gridSpan w:val="8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Подпрограмма «Развитие и сохране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ние народного творчества, традиционной народной культуры, ремесленной деятельности, проведение общественно - значимых культурно - массовых мероприятий в муниципальном образовании Кореновский район»</w:t>
            </w:r>
          </w:p>
        </w:tc>
      </w:tr>
      <w:tr w:rsidR="00000000">
        <w:tc>
          <w:tcPr>
            <w:tcW w:w="67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1.1</w:t>
            </w:r>
          </w:p>
        </w:tc>
        <w:tc>
          <w:tcPr>
            <w:tcW w:w="538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Увеличение числа участников клубных формирований учре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ждений культурно-досугового типа;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3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4,6</w:t>
            </w:r>
          </w:p>
        </w:tc>
        <w:tc>
          <w:tcPr>
            <w:tcW w:w="13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4,7</w:t>
            </w:r>
          </w:p>
        </w:tc>
        <w:tc>
          <w:tcPr>
            <w:tcW w:w="13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4,8</w:t>
            </w:r>
          </w:p>
        </w:tc>
        <w:tc>
          <w:tcPr>
            <w:tcW w:w="13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4,9</w:t>
            </w:r>
          </w:p>
        </w:tc>
        <w:tc>
          <w:tcPr>
            <w:tcW w:w="139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jc w:val="center"/>
            </w:pPr>
            <w:r>
              <w:t>5</w:t>
            </w:r>
          </w:p>
        </w:tc>
      </w:tr>
      <w:tr w:rsidR="00000000">
        <w:tc>
          <w:tcPr>
            <w:tcW w:w="67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1.2</w:t>
            </w:r>
          </w:p>
        </w:tc>
        <w:tc>
          <w:tcPr>
            <w:tcW w:w="538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Увеличение доли детей, привлекаемых к участию в творческих мероприятиях, в общем числе детей;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3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91</w:t>
            </w:r>
          </w:p>
        </w:tc>
        <w:tc>
          <w:tcPr>
            <w:tcW w:w="13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92</w:t>
            </w:r>
          </w:p>
        </w:tc>
        <w:tc>
          <w:tcPr>
            <w:tcW w:w="13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93</w:t>
            </w:r>
          </w:p>
        </w:tc>
        <w:tc>
          <w:tcPr>
            <w:tcW w:w="13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94</w:t>
            </w:r>
          </w:p>
        </w:tc>
        <w:tc>
          <w:tcPr>
            <w:tcW w:w="139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95</w:t>
            </w:r>
          </w:p>
        </w:tc>
      </w:tr>
      <w:tr w:rsidR="00000000">
        <w:tc>
          <w:tcPr>
            <w:tcW w:w="67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1.3.</w:t>
            </w:r>
          </w:p>
        </w:tc>
        <w:tc>
          <w:tcPr>
            <w:tcW w:w="538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Увеличение посещаемости клубных учреждений культуры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3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3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47</w:t>
            </w:r>
          </w:p>
        </w:tc>
        <w:tc>
          <w:tcPr>
            <w:tcW w:w="13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13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52</w:t>
            </w:r>
          </w:p>
        </w:tc>
        <w:tc>
          <w:tcPr>
            <w:tcW w:w="139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jc w:val="center"/>
            </w:pPr>
            <w:r>
              <w:t>55</w:t>
            </w:r>
          </w:p>
        </w:tc>
      </w:tr>
      <w:tr w:rsidR="00000000">
        <w:tc>
          <w:tcPr>
            <w:tcW w:w="67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1.4.</w:t>
            </w:r>
          </w:p>
        </w:tc>
        <w:tc>
          <w:tcPr>
            <w:tcW w:w="538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Увеличение количества предоставляемых дополнительных услуг учреждений культуры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3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2,4</w:t>
            </w:r>
          </w:p>
        </w:tc>
        <w:tc>
          <w:tcPr>
            <w:tcW w:w="13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2,5</w:t>
            </w:r>
          </w:p>
        </w:tc>
        <w:tc>
          <w:tcPr>
            <w:tcW w:w="13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2,6</w:t>
            </w:r>
          </w:p>
        </w:tc>
        <w:tc>
          <w:tcPr>
            <w:tcW w:w="13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2,7</w:t>
            </w:r>
          </w:p>
        </w:tc>
        <w:tc>
          <w:tcPr>
            <w:tcW w:w="139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2,8</w:t>
            </w:r>
          </w:p>
        </w:tc>
      </w:tr>
      <w:tr w:rsidR="00000000">
        <w:tc>
          <w:tcPr>
            <w:tcW w:w="67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1.5.</w:t>
            </w:r>
          </w:p>
        </w:tc>
        <w:tc>
          <w:tcPr>
            <w:tcW w:w="538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Оптимизация численности работников учреждений культуры МО Кореновский район;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3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3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3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3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39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</w:tbl>
    <w:p w:rsidR="00000000" w:rsidRDefault="00850FA3">
      <w:pPr>
        <w:shd w:val="clear" w:color="auto" w:fill="FFFFFF"/>
      </w:pPr>
    </w:p>
    <w:p w:rsidR="00000000" w:rsidRDefault="00850FA3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</w:p>
    <w:p w:rsidR="00000000" w:rsidRDefault="00850FA3">
      <w:pPr>
        <w:widowControl/>
        <w:shd w:val="clear" w:color="auto" w:fill="FFFFFF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Исполняющий обязаннос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ти </w:t>
      </w:r>
    </w:p>
    <w:p w:rsidR="00000000" w:rsidRDefault="00850FA3">
      <w:pPr>
        <w:widowControl/>
        <w:shd w:val="clear" w:color="auto" w:fill="FFFFFF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ачальника отдела культуры</w:t>
      </w:r>
      <w:r>
        <w:rPr>
          <w:color w:val="000000"/>
        </w:rPr>
        <w:t xml:space="preserve"> </w:t>
      </w:r>
    </w:p>
    <w:p w:rsidR="00000000" w:rsidRDefault="00850FA3">
      <w:pPr>
        <w:widowControl/>
        <w:shd w:val="clear" w:color="auto" w:fill="FFFFFF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администрации муниципального </w:t>
      </w:r>
    </w:p>
    <w:p w:rsidR="00000000" w:rsidRDefault="00850FA3">
      <w:pPr>
        <w:widowControl/>
        <w:shd w:val="clear" w:color="auto" w:fill="FFFFFF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образования Кореновский район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Д.В. Боева</w:t>
      </w:r>
    </w:p>
    <w:tbl>
      <w:tblPr>
        <w:tblW w:w="0" w:type="auto"/>
        <w:tblInd w:w="-101" w:type="dxa"/>
        <w:tblLayout w:type="fixed"/>
        <w:tblLook w:val="0000" w:firstRow="0" w:lastRow="0" w:firstColumn="0" w:lastColumn="0" w:noHBand="0" w:noVBand="0"/>
      </w:tblPr>
      <w:tblGrid>
        <w:gridCol w:w="11339"/>
        <w:gridCol w:w="3291"/>
      </w:tblGrid>
      <w:tr w:rsidR="00000000">
        <w:tc>
          <w:tcPr>
            <w:tcW w:w="11339" w:type="dxa"/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3291" w:type="dxa"/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000000" w:rsidRDefault="00850FA3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Приложение № 2</w:t>
            </w:r>
          </w:p>
        </w:tc>
      </w:tr>
    </w:tbl>
    <w:p w:rsidR="00000000" w:rsidRDefault="00850FA3">
      <w:pPr>
        <w:shd w:val="clear" w:color="auto" w:fill="FFFFFF"/>
        <w:jc w:val="center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РЕЧЕНЬ ОСНОВНЫХ МЕРОПРИЯТИЙ ПОДПРОГРАММЫ</w:t>
      </w:r>
    </w:p>
    <w:p w:rsidR="00000000" w:rsidRDefault="00850FA3">
      <w:pPr>
        <w:shd w:val="clear" w:color="auto" w:fill="FFFFFF"/>
        <w:jc w:val="center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«Развитие и сохранение народного творчества, традиционной народной культуры, ремесленной деятельности, проведение общественно - значимых культурно - массовых мероприятий в муниципальном образовании Кореновский район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» муниципальной программы муниципального образования Кореновский район</w:t>
      </w:r>
    </w:p>
    <w:p w:rsidR="00000000" w:rsidRDefault="00850FA3">
      <w:pPr>
        <w:shd w:val="clear" w:color="auto" w:fill="FFFFFF"/>
        <w:jc w:val="center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«Развитие культуры на 2022-2026 годы»</w:t>
      </w:r>
    </w:p>
    <w:p w:rsidR="00000000" w:rsidRDefault="00850FA3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tbl>
      <w:tblPr>
        <w:tblW w:w="0" w:type="auto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524"/>
        <w:gridCol w:w="2002"/>
        <w:gridCol w:w="482"/>
        <w:gridCol w:w="1083"/>
        <w:gridCol w:w="1130"/>
        <w:gridCol w:w="186"/>
        <w:gridCol w:w="833"/>
        <w:gridCol w:w="958"/>
        <w:gridCol w:w="2"/>
        <w:gridCol w:w="845"/>
        <w:gridCol w:w="21"/>
        <w:gridCol w:w="839"/>
        <w:gridCol w:w="786"/>
        <w:gridCol w:w="55"/>
        <w:gridCol w:w="743"/>
        <w:gridCol w:w="1669"/>
        <w:gridCol w:w="2442"/>
      </w:tblGrid>
      <w:tr w:rsidR="00000000">
        <w:trPr>
          <w:cantSplit/>
          <w:trHeight w:val="1636"/>
          <w:jc w:val="center"/>
        </w:trPr>
        <w:tc>
          <w:tcPr>
            <w:tcW w:w="524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850FA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850FA3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№</w:t>
            </w:r>
          </w:p>
          <w:p w:rsidR="00000000" w:rsidRDefault="00850FA3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п/п</w:t>
            </w:r>
          </w:p>
        </w:tc>
        <w:tc>
          <w:tcPr>
            <w:tcW w:w="2002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extDirection w:val="btLr"/>
            <w:vAlign w:val="center"/>
          </w:tcPr>
          <w:p w:rsidR="00000000" w:rsidRDefault="00850FA3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Наименования</w:t>
            </w:r>
          </w:p>
          <w:p w:rsidR="00000000" w:rsidRDefault="00850FA3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предприятий</w:t>
            </w:r>
          </w:p>
        </w:tc>
        <w:tc>
          <w:tcPr>
            <w:tcW w:w="482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extDirection w:val="btLr"/>
            <w:vAlign w:val="center"/>
          </w:tcPr>
          <w:p w:rsidR="00000000" w:rsidRDefault="00850FA3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Статус 1</w:t>
            </w:r>
          </w:p>
        </w:tc>
        <w:tc>
          <w:tcPr>
            <w:tcW w:w="1083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extDirection w:val="btLr"/>
            <w:vAlign w:val="center"/>
          </w:tcPr>
          <w:p w:rsidR="00000000" w:rsidRDefault="00850FA3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Источники</w:t>
            </w:r>
          </w:p>
          <w:p w:rsidR="00000000" w:rsidRDefault="00850FA3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финансирования</w:t>
            </w:r>
          </w:p>
        </w:tc>
        <w:tc>
          <w:tcPr>
            <w:tcW w:w="1130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extDirection w:val="btLr"/>
            <w:vAlign w:val="center"/>
          </w:tcPr>
          <w:p w:rsidR="00000000" w:rsidRDefault="00850FA3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Объем финансирования,</w:t>
            </w:r>
          </w:p>
          <w:p w:rsidR="00000000" w:rsidRDefault="00850FA3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  <w:p w:rsidR="00000000" w:rsidRDefault="00850FA3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(тыс.руб.)</w:t>
            </w:r>
          </w:p>
        </w:tc>
        <w:tc>
          <w:tcPr>
            <w:tcW w:w="4525" w:type="dxa"/>
            <w:gridSpan w:val="9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том числе по годам</w:t>
            </w:r>
          </w:p>
        </w:tc>
        <w:tc>
          <w:tcPr>
            <w:tcW w:w="743" w:type="dxa"/>
            <w:vMerge w:val="restart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  <w:textDirection w:val="btLr"/>
            <w:vAlign w:val="center"/>
          </w:tcPr>
          <w:p w:rsidR="00000000" w:rsidRDefault="00850FA3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Срок реализации </w:t>
            </w:r>
          </w:p>
          <w:p w:rsidR="00000000" w:rsidRDefault="00850FA3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роприятия</w:t>
            </w:r>
          </w:p>
        </w:tc>
        <w:tc>
          <w:tcPr>
            <w:tcW w:w="1669" w:type="dxa"/>
            <w:vMerge w:val="restart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  <w:textDirection w:val="btLr"/>
            <w:vAlign w:val="center"/>
          </w:tcPr>
          <w:p w:rsidR="00000000" w:rsidRDefault="00850FA3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Непосредственный</w:t>
            </w:r>
          </w:p>
          <w:p w:rsidR="00000000" w:rsidRDefault="00850FA3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результат реализации мероприятий</w:t>
            </w:r>
          </w:p>
        </w:tc>
        <w:tc>
          <w:tcPr>
            <w:tcW w:w="2442" w:type="dxa"/>
            <w:vMerge w:val="restart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val="clear" w:color="auto" w:fill="FFFFFF"/>
            <w:textDirection w:val="btLr"/>
            <w:vAlign w:val="center"/>
          </w:tcPr>
          <w:p w:rsidR="00000000" w:rsidRDefault="00850FA3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Муниципальный</w:t>
            </w:r>
          </w:p>
          <w:p w:rsidR="00000000" w:rsidRDefault="00850FA3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заказчик мероприятия, ответственный за выполнение мероприятий и получатель субсидий (субвенция, иных</w:t>
            </w:r>
          </w:p>
          <w:p w:rsidR="00000000" w:rsidRDefault="00850FA3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межбюджетных</w:t>
            </w:r>
          </w:p>
          <w:p w:rsidR="00000000" w:rsidRDefault="00850FA3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трансфертов)</w:t>
            </w:r>
          </w:p>
        </w:tc>
      </w:tr>
      <w:tr w:rsidR="00000000">
        <w:trPr>
          <w:trHeight w:val="389"/>
          <w:jc w:val="center"/>
        </w:trPr>
        <w:tc>
          <w:tcPr>
            <w:tcW w:w="52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extDirection w:val="btLr"/>
            <w:vAlign w:val="center"/>
          </w:tcPr>
          <w:p w:rsidR="00000000" w:rsidRDefault="00850FA3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extDirection w:val="btLr"/>
            <w:vAlign w:val="center"/>
          </w:tcPr>
          <w:p w:rsidR="00000000" w:rsidRDefault="00850FA3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extDirection w:val="btLr"/>
            <w:vAlign w:val="center"/>
          </w:tcPr>
          <w:p w:rsidR="00000000" w:rsidRDefault="00850FA3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0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extDirection w:val="btLr"/>
            <w:vAlign w:val="center"/>
          </w:tcPr>
          <w:p w:rsidR="00000000" w:rsidRDefault="00850FA3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2022</w:t>
            </w:r>
          </w:p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год</w:t>
            </w:r>
          </w:p>
        </w:tc>
        <w:tc>
          <w:tcPr>
            <w:tcW w:w="96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2023 </w:t>
            </w:r>
          </w:p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год</w:t>
            </w:r>
          </w:p>
        </w:tc>
        <w:tc>
          <w:tcPr>
            <w:tcW w:w="84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2024</w:t>
            </w:r>
          </w:p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год</w:t>
            </w:r>
          </w:p>
        </w:tc>
        <w:tc>
          <w:tcPr>
            <w:tcW w:w="86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2025 </w:t>
            </w:r>
          </w:p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год</w:t>
            </w:r>
          </w:p>
        </w:tc>
        <w:tc>
          <w:tcPr>
            <w:tcW w:w="84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2026 </w:t>
            </w:r>
          </w:p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год</w:t>
            </w:r>
          </w:p>
        </w:tc>
        <w:tc>
          <w:tcPr>
            <w:tcW w:w="743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  <w:textDirection w:val="btLr"/>
            <w:vAlign w:val="center"/>
          </w:tcPr>
          <w:p w:rsidR="00000000" w:rsidRDefault="00850FA3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  <w:textDirection w:val="btLr"/>
            <w:vAlign w:val="center"/>
          </w:tcPr>
          <w:p w:rsidR="00000000" w:rsidRDefault="00850FA3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42" w:type="dxa"/>
            <w:vMerge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val="clear" w:color="auto" w:fill="FFFFFF"/>
            <w:textDirection w:val="btLr"/>
            <w:vAlign w:val="center"/>
          </w:tcPr>
          <w:p w:rsidR="00000000" w:rsidRDefault="00850FA3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52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200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48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</w:t>
            </w:r>
          </w:p>
        </w:tc>
        <w:tc>
          <w:tcPr>
            <w:tcW w:w="10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4</w:t>
            </w:r>
          </w:p>
        </w:tc>
        <w:tc>
          <w:tcPr>
            <w:tcW w:w="113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5</w:t>
            </w:r>
          </w:p>
        </w:tc>
        <w:tc>
          <w:tcPr>
            <w:tcW w:w="101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6</w:t>
            </w:r>
          </w:p>
        </w:tc>
        <w:tc>
          <w:tcPr>
            <w:tcW w:w="96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7</w:t>
            </w:r>
          </w:p>
        </w:tc>
        <w:tc>
          <w:tcPr>
            <w:tcW w:w="84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8</w:t>
            </w:r>
          </w:p>
        </w:tc>
        <w:tc>
          <w:tcPr>
            <w:tcW w:w="86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9</w:t>
            </w:r>
          </w:p>
        </w:tc>
        <w:tc>
          <w:tcPr>
            <w:tcW w:w="84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10</w:t>
            </w:r>
          </w:p>
        </w:tc>
        <w:tc>
          <w:tcPr>
            <w:tcW w:w="7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11</w:t>
            </w:r>
          </w:p>
        </w:tc>
        <w:tc>
          <w:tcPr>
            <w:tcW w:w="166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12</w:t>
            </w:r>
          </w:p>
        </w:tc>
        <w:tc>
          <w:tcPr>
            <w:tcW w:w="24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</w:tr>
      <w:tr w:rsidR="00000000">
        <w:trPr>
          <w:jc w:val="center"/>
        </w:trPr>
        <w:tc>
          <w:tcPr>
            <w:tcW w:w="52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</w:t>
            </w:r>
          </w:p>
          <w:p w:rsidR="00000000" w:rsidRDefault="00850FA3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Цель</w:t>
            </w:r>
          </w:p>
        </w:tc>
        <w:tc>
          <w:tcPr>
            <w:tcW w:w="48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widowControl/>
              <w:shd w:val="clear" w:color="auto" w:fill="FFFFFF"/>
              <w:snapToGrid w:val="0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</w:t>
            </w:r>
          </w:p>
        </w:tc>
        <w:tc>
          <w:tcPr>
            <w:tcW w:w="11592" w:type="dxa"/>
            <w:gridSpan w:val="14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850FA3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Повышение качества и доступности муниципальных услуг в сфере культуры для всех категорий потребителей, приобщение жителей муниципального образования Кореновский район к культурным ценностям, обеспечение преемств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енности культурных традиций.</w:t>
            </w:r>
          </w:p>
        </w:tc>
      </w:tr>
      <w:tr w:rsidR="00000000">
        <w:trPr>
          <w:jc w:val="center"/>
        </w:trPr>
        <w:tc>
          <w:tcPr>
            <w:tcW w:w="52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1.1.</w:t>
            </w:r>
          </w:p>
          <w:p w:rsidR="00000000" w:rsidRDefault="00850FA3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Задача</w:t>
            </w:r>
          </w:p>
        </w:tc>
        <w:tc>
          <w:tcPr>
            <w:tcW w:w="48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592" w:type="dxa"/>
            <w:gridSpan w:val="14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  <w:t>Повышение эффективности использования ресурсов муниципальных бюджетных учреждений культуры;</w:t>
            </w:r>
          </w:p>
        </w:tc>
      </w:tr>
      <w:tr w:rsidR="00000000">
        <w:trPr>
          <w:trHeight w:val="954"/>
          <w:jc w:val="center"/>
        </w:trPr>
        <w:tc>
          <w:tcPr>
            <w:tcW w:w="524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widowControl/>
              <w:shd w:val="clear" w:color="auto" w:fill="FFFFFF"/>
              <w:ind w:left="-57" w:right="-57"/>
            </w:pPr>
            <w:bookmarkStart w:id="15" w:name="_3j2qqm3"/>
            <w:bookmarkEnd w:id="15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1.1.1.</w:t>
            </w:r>
          </w:p>
          <w:p w:rsidR="00000000" w:rsidRDefault="00850FA3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Финансовое обеспечение выполнения муниципального задания</w:t>
            </w:r>
          </w:p>
          <w:p w:rsidR="00000000" w:rsidRDefault="00850FA3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муниципального бюджетного учреждения культуры    муни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ципального</w:t>
            </w:r>
          </w:p>
          <w:p w:rsidR="00000000" w:rsidRDefault="00850FA3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oбразования Кореновский район «Кореновский районный центр народной культуры и досуга»</w:t>
            </w:r>
          </w:p>
        </w:tc>
        <w:tc>
          <w:tcPr>
            <w:tcW w:w="482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13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widowControl/>
              <w:shd w:val="clear" w:color="auto" w:fill="FFFFFF"/>
              <w:ind w:left="-91" w:right="-42"/>
              <w:jc w:val="center"/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263 182,7</w:t>
            </w:r>
          </w:p>
        </w:tc>
        <w:tc>
          <w:tcPr>
            <w:tcW w:w="101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53 369,4</w:t>
            </w:r>
          </w:p>
        </w:tc>
        <w:tc>
          <w:tcPr>
            <w:tcW w:w="96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56 608,3</w:t>
            </w:r>
          </w:p>
        </w:tc>
        <w:tc>
          <w:tcPr>
            <w:tcW w:w="84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54 917,1</w:t>
            </w:r>
          </w:p>
        </w:tc>
        <w:tc>
          <w:tcPr>
            <w:tcW w:w="86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62 071,3</w:t>
            </w:r>
          </w:p>
        </w:tc>
        <w:tc>
          <w:tcPr>
            <w:tcW w:w="84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36 216,6</w:t>
            </w:r>
          </w:p>
        </w:tc>
        <w:tc>
          <w:tcPr>
            <w:tcW w:w="743" w:type="dxa"/>
            <w:vMerge w:val="restart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widowControl/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850FA3">
            <w:pPr>
              <w:widowControl/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2022</w:t>
            </w:r>
          </w:p>
          <w:p w:rsidR="00000000" w:rsidRDefault="00850FA3">
            <w:pPr>
              <w:widowControl/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850FA3">
            <w:pPr>
              <w:widowControl/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2023</w:t>
            </w:r>
          </w:p>
          <w:p w:rsidR="00000000" w:rsidRDefault="00850FA3">
            <w:pPr>
              <w:widowControl/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850FA3">
            <w:pPr>
              <w:widowControl/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2024 г.</w:t>
            </w:r>
          </w:p>
          <w:p w:rsidR="00000000" w:rsidRDefault="00850FA3">
            <w:pPr>
              <w:widowControl/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850FA3">
            <w:pPr>
              <w:widowControl/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2025 г.</w:t>
            </w:r>
          </w:p>
          <w:p w:rsidR="00000000" w:rsidRDefault="00850FA3">
            <w:pPr>
              <w:widowControl/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850FA3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2026 г.</w:t>
            </w:r>
          </w:p>
        </w:tc>
        <w:tc>
          <w:tcPr>
            <w:tcW w:w="1669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Повышение эффективности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муниципальных услуг в сфере культуры</w:t>
            </w:r>
          </w:p>
          <w:p w:rsidR="00000000" w:rsidRDefault="00850FA3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850FA3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42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850FA3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  <w:p w:rsidR="00000000" w:rsidRDefault="00850FA3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муниципального образования</w:t>
            </w:r>
          </w:p>
          <w:p w:rsidR="00000000" w:rsidRDefault="00850FA3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Кореновский район,</w:t>
            </w:r>
          </w:p>
          <w:p w:rsidR="00000000" w:rsidRDefault="00850FA3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получатель средств-</w:t>
            </w:r>
          </w:p>
          <w:p w:rsidR="00000000" w:rsidRDefault="00850FA3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муниципальное</w:t>
            </w:r>
          </w:p>
          <w:p w:rsidR="00000000" w:rsidRDefault="00850FA3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бюджетное учреждение</w:t>
            </w:r>
          </w:p>
          <w:p w:rsidR="00000000" w:rsidRDefault="00850FA3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культуры  </w:t>
            </w:r>
          </w:p>
          <w:p w:rsidR="00000000" w:rsidRDefault="00850FA3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муниципального</w:t>
            </w:r>
          </w:p>
          <w:p w:rsidR="00000000" w:rsidRDefault="00850FA3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образования</w:t>
            </w:r>
          </w:p>
          <w:p w:rsidR="00000000" w:rsidRDefault="00850FA3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Кореновский район</w:t>
            </w:r>
          </w:p>
          <w:p w:rsidR="00000000" w:rsidRDefault="00850FA3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«Кореновский районный</w:t>
            </w:r>
          </w:p>
          <w:p w:rsidR="00000000" w:rsidRDefault="00850FA3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центр народной культу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ры</w:t>
            </w:r>
          </w:p>
          <w:p w:rsidR="00000000" w:rsidRDefault="00850FA3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 досуга»</w:t>
            </w:r>
          </w:p>
        </w:tc>
      </w:tr>
      <w:tr w:rsidR="00000000">
        <w:trPr>
          <w:trHeight w:val="506"/>
          <w:jc w:val="center"/>
        </w:trPr>
        <w:tc>
          <w:tcPr>
            <w:tcW w:w="52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Краевой бюджет</w:t>
            </w:r>
          </w:p>
        </w:tc>
        <w:tc>
          <w:tcPr>
            <w:tcW w:w="113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widowControl/>
              <w:shd w:val="clear" w:color="auto" w:fill="FFFFFF"/>
              <w:snapToGrid w:val="0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1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widowControl/>
              <w:shd w:val="clear" w:color="auto" w:fill="FFFFFF"/>
              <w:snapToGrid w:val="0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widowControl/>
              <w:shd w:val="clear" w:color="auto" w:fill="FFFFFF"/>
              <w:snapToGrid w:val="0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widowControl/>
              <w:shd w:val="clear" w:color="auto" w:fill="FFFFFF"/>
              <w:snapToGrid w:val="0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widowControl/>
              <w:shd w:val="clear" w:color="auto" w:fill="FFFFFF"/>
              <w:snapToGrid w:val="0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widowControl/>
              <w:shd w:val="clear" w:color="auto" w:fill="FFFFFF"/>
              <w:snapToGrid w:val="0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43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4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trHeight w:val="573"/>
          <w:jc w:val="center"/>
        </w:trPr>
        <w:tc>
          <w:tcPr>
            <w:tcW w:w="52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13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1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43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4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trHeight w:val="391"/>
          <w:jc w:val="center"/>
        </w:trPr>
        <w:tc>
          <w:tcPr>
            <w:tcW w:w="52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widowControl/>
              <w:shd w:val="clear" w:color="auto" w:fill="FFFFFF"/>
              <w:ind w:left="-91" w:right="-42"/>
              <w:jc w:val="center"/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263 182,7</w:t>
            </w:r>
          </w:p>
        </w:tc>
        <w:tc>
          <w:tcPr>
            <w:tcW w:w="101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53 369,4</w:t>
            </w:r>
          </w:p>
        </w:tc>
        <w:tc>
          <w:tcPr>
            <w:tcW w:w="96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56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608,3</w:t>
            </w:r>
          </w:p>
        </w:tc>
        <w:tc>
          <w:tcPr>
            <w:tcW w:w="84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54 917,1</w:t>
            </w:r>
          </w:p>
        </w:tc>
        <w:tc>
          <w:tcPr>
            <w:tcW w:w="86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62 071,3</w:t>
            </w:r>
          </w:p>
        </w:tc>
        <w:tc>
          <w:tcPr>
            <w:tcW w:w="84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36 216,6</w:t>
            </w:r>
          </w:p>
        </w:tc>
        <w:tc>
          <w:tcPr>
            <w:tcW w:w="743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4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trHeight w:val="916"/>
          <w:jc w:val="center"/>
        </w:trPr>
        <w:tc>
          <w:tcPr>
            <w:tcW w:w="52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3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1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43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4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52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1.2.</w:t>
            </w:r>
          </w:p>
          <w:p w:rsidR="00000000" w:rsidRDefault="00850FA3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Задача</w:t>
            </w:r>
          </w:p>
        </w:tc>
        <w:tc>
          <w:tcPr>
            <w:tcW w:w="48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</w:t>
            </w:r>
          </w:p>
        </w:tc>
        <w:tc>
          <w:tcPr>
            <w:tcW w:w="11592" w:type="dxa"/>
            <w:gridSpan w:val="14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850FA3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Сохранение и развитие традиционной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народной культуры, ремесленной деятельности, пропаганда</w:t>
            </w:r>
          </w:p>
          <w:p w:rsidR="00000000" w:rsidRDefault="00850FA3">
            <w:pPr>
              <w:widowControl/>
              <w:shd w:val="clear" w:color="auto" w:fill="FFFFFF"/>
              <w:snapToGrid w:val="0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лучших образцов народной культуры Кореновского района.</w:t>
            </w:r>
          </w:p>
        </w:tc>
      </w:tr>
      <w:tr w:rsidR="00000000">
        <w:trPr>
          <w:trHeight w:val="5216"/>
          <w:jc w:val="center"/>
        </w:trPr>
        <w:tc>
          <w:tcPr>
            <w:tcW w:w="524" w:type="dxa"/>
            <w:vMerge w:val="restart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850FA3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1.2.1.</w:t>
            </w:r>
          </w:p>
          <w:p w:rsidR="00000000" w:rsidRDefault="00850FA3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 w:val="restart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850FA3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Подготовка и проведение краевых смотров-конкурсов, фестивалей:</w:t>
            </w:r>
          </w:p>
          <w:p w:rsidR="00000000" w:rsidRDefault="00850FA3">
            <w:pPr>
              <w:widowControl/>
              <w:shd w:val="clear" w:color="auto" w:fill="FFFFFF"/>
              <w:ind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850FA3">
            <w:pPr>
              <w:widowControl/>
              <w:shd w:val="clear" w:color="auto" w:fill="FFFFFF"/>
              <w:ind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850FA3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«Легенды Тамани»</w:t>
            </w:r>
          </w:p>
          <w:p w:rsidR="00000000" w:rsidRDefault="00850FA3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850FA3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- «Адрес детства Кубань»</w:t>
            </w:r>
          </w:p>
          <w:p w:rsidR="00000000" w:rsidRDefault="00850FA3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850FA3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- «Во славу Кубани, на бл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аго России»</w:t>
            </w:r>
          </w:p>
          <w:p w:rsidR="00000000" w:rsidRDefault="00850FA3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850FA3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850FA3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- «Соприкоснись душою с песней»;</w:t>
            </w:r>
          </w:p>
          <w:p w:rsidR="00000000" w:rsidRDefault="00850FA3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850FA3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Смотр творческих коллективов на подтверждение (присвоение) званий «Народный самодеятельный коллектив», «Образцовый художественный коллектив»</w:t>
            </w:r>
          </w:p>
        </w:tc>
        <w:tc>
          <w:tcPr>
            <w:tcW w:w="482" w:type="dxa"/>
            <w:vMerge w:val="restart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850FA3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000000" w:rsidRDefault="00850FA3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000000" w:rsidRDefault="00850FA3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31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000000" w:rsidRDefault="00850FA3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1 798,2</w:t>
            </w:r>
          </w:p>
          <w:p w:rsidR="00000000" w:rsidRDefault="00850FA3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  <w:p w:rsidR="00000000" w:rsidRDefault="00850FA3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  <w:p w:rsidR="00000000" w:rsidRDefault="00850FA3">
            <w:pPr>
              <w:shd w:val="clear" w:color="auto" w:fill="FFFFFF"/>
              <w:ind w:right="-57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757,6</w:t>
            </w:r>
          </w:p>
          <w:p w:rsidR="00000000" w:rsidRDefault="00850FA3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000000" w:rsidRDefault="00850FA3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000000" w:rsidRDefault="00850FA3">
            <w:pPr>
              <w:shd w:val="clear" w:color="auto" w:fill="FFFFFF"/>
              <w:ind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808,4</w:t>
            </w:r>
          </w:p>
          <w:p w:rsidR="00000000" w:rsidRDefault="00850FA3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000000" w:rsidRDefault="00850FA3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114,3</w:t>
            </w:r>
          </w:p>
          <w:p w:rsidR="00000000" w:rsidRDefault="00850FA3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000000" w:rsidRDefault="00850FA3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000000" w:rsidRDefault="00850FA3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117,9</w:t>
            </w:r>
          </w:p>
          <w:p w:rsidR="00000000" w:rsidRDefault="00850FA3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000000" w:rsidRDefault="00850FA3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000000" w:rsidRDefault="00850FA3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850FA3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758,4</w:t>
            </w:r>
          </w:p>
          <w:p w:rsidR="00000000" w:rsidRDefault="00850FA3">
            <w:pPr>
              <w:shd w:val="clear" w:color="auto" w:fill="FFFFFF"/>
              <w:ind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850FA3">
            <w:pPr>
              <w:shd w:val="clear" w:color="auto" w:fill="FFFFFF"/>
              <w:ind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850FA3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50,0</w:t>
            </w:r>
          </w:p>
          <w:p w:rsidR="00000000" w:rsidRDefault="00850FA3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850FA3">
            <w:pPr>
              <w:shd w:val="clear" w:color="auto" w:fill="FFFFFF"/>
              <w:ind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708,4</w:t>
            </w:r>
          </w:p>
          <w:p w:rsidR="00000000" w:rsidRDefault="00850FA3">
            <w:pPr>
              <w:shd w:val="clear" w:color="auto" w:fill="FFFFFF"/>
              <w:ind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850FA3">
            <w:pPr>
              <w:shd w:val="clear" w:color="auto" w:fill="FFFFFF"/>
              <w:ind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  <w:p w:rsidR="00000000" w:rsidRDefault="00850FA3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850FA3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850FA3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000000" w:rsidRDefault="00850FA3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850FA3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850FA3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000" w:rsidRDefault="00850FA3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349,9</w:t>
            </w:r>
          </w:p>
          <w:p w:rsidR="00000000" w:rsidRDefault="00850FA3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850FA3">
            <w:pPr>
              <w:shd w:val="clear" w:color="auto" w:fill="FFFFFF"/>
              <w:ind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850FA3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235,6</w:t>
            </w:r>
          </w:p>
          <w:p w:rsidR="00000000" w:rsidRDefault="00850FA3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000" w:rsidRDefault="00850FA3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  <w:p w:rsidR="00000000" w:rsidRDefault="00850FA3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850FA3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114,3</w:t>
            </w:r>
          </w:p>
          <w:p w:rsidR="00000000" w:rsidRDefault="00850FA3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850FA3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850FA3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000000" w:rsidRDefault="00850FA3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850FA3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850FA3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8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  <w:p w:rsidR="00000000" w:rsidRDefault="00850FA3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50,0</w:t>
            </w:r>
          </w:p>
          <w:p w:rsidR="00000000" w:rsidRDefault="00850FA3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850FA3">
            <w:pPr>
              <w:shd w:val="clear" w:color="auto" w:fill="FFFFFF"/>
              <w:ind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850FA3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150,0</w:t>
            </w:r>
          </w:p>
          <w:p w:rsidR="00000000" w:rsidRDefault="00850FA3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000" w:rsidRDefault="00850FA3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000000" w:rsidRDefault="00850FA3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850FA3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  <w:p w:rsidR="00000000" w:rsidRDefault="00850FA3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850FA3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850FA3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  <w:p w:rsidR="00000000" w:rsidRDefault="00850FA3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850FA3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850FA3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850FA3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450,0</w:t>
            </w:r>
          </w:p>
          <w:p w:rsidR="00000000" w:rsidRDefault="00850FA3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850FA3">
            <w:pPr>
              <w:shd w:val="clear" w:color="auto" w:fill="FFFFFF"/>
              <w:ind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850FA3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250,0</w:t>
            </w:r>
          </w:p>
          <w:p w:rsidR="00000000" w:rsidRDefault="00850FA3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000" w:rsidRDefault="00850FA3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100,0</w:t>
            </w:r>
          </w:p>
          <w:p w:rsidR="00000000" w:rsidRDefault="00850FA3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850FA3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  <w:p w:rsidR="00000000" w:rsidRDefault="00850FA3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850FA3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850FA3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100,0</w:t>
            </w:r>
          </w:p>
          <w:p w:rsidR="00000000" w:rsidRDefault="00850FA3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850FA3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850FA3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8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ind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850FA3">
            <w:pPr>
              <w:shd w:val="clear" w:color="auto" w:fill="FFFFFF"/>
              <w:ind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850FA3">
            <w:pPr>
              <w:shd w:val="clear" w:color="auto" w:fill="FFFFFF"/>
              <w:ind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89,9</w:t>
            </w:r>
          </w:p>
          <w:p w:rsidR="00000000" w:rsidRDefault="00850FA3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850FA3">
            <w:pPr>
              <w:shd w:val="clear" w:color="auto" w:fill="FFFFFF"/>
              <w:ind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850FA3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  <w:p w:rsidR="00000000" w:rsidRDefault="00850FA3">
            <w:pPr>
              <w:shd w:val="clear" w:color="auto" w:fill="FFFFFF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000" w:rsidRDefault="00850FA3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  <w:p w:rsidR="00000000" w:rsidRDefault="00850FA3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850FA3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  <w:p w:rsidR="00000000" w:rsidRDefault="00850FA3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850FA3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850FA3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17,9</w:t>
            </w:r>
          </w:p>
          <w:p w:rsidR="00000000" w:rsidRDefault="00850FA3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850FA3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850FA3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98" w:type="dxa"/>
            <w:gridSpan w:val="2"/>
            <w:vMerge w:val="restart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850FA3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850FA3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2022 г</w:t>
            </w:r>
          </w:p>
          <w:p w:rsidR="00000000" w:rsidRDefault="00850FA3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2023 г</w:t>
            </w:r>
          </w:p>
          <w:p w:rsidR="00000000" w:rsidRDefault="00850FA3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2024 г</w:t>
            </w:r>
          </w:p>
          <w:p w:rsidR="00000000" w:rsidRDefault="00850FA3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2025 г</w:t>
            </w:r>
          </w:p>
          <w:p w:rsidR="00000000" w:rsidRDefault="00850FA3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2026 г </w:t>
            </w:r>
          </w:p>
          <w:p w:rsidR="00000000" w:rsidRDefault="00850FA3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850FA3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2022 г</w:t>
            </w:r>
          </w:p>
          <w:p w:rsidR="00000000" w:rsidRDefault="00850FA3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2025 г</w:t>
            </w:r>
          </w:p>
          <w:p w:rsidR="00000000" w:rsidRDefault="00850FA3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850FA3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2023 г</w:t>
            </w:r>
          </w:p>
          <w:p w:rsidR="00000000" w:rsidRDefault="00850FA3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2026 г.</w:t>
            </w:r>
          </w:p>
          <w:p w:rsidR="00000000" w:rsidRDefault="00850FA3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850FA3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850FA3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2022 г</w:t>
            </w:r>
          </w:p>
          <w:p w:rsidR="00000000" w:rsidRDefault="00850FA3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2023 г</w:t>
            </w:r>
          </w:p>
          <w:p w:rsidR="00000000" w:rsidRDefault="00850FA3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2024 г</w:t>
            </w:r>
          </w:p>
          <w:p w:rsidR="00000000" w:rsidRDefault="00850FA3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2025 г</w:t>
            </w:r>
          </w:p>
          <w:p w:rsidR="00000000" w:rsidRDefault="00850FA3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2026 г </w:t>
            </w:r>
          </w:p>
          <w:p w:rsidR="00000000" w:rsidRDefault="00850FA3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850FA3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2022 г</w:t>
            </w:r>
          </w:p>
          <w:p w:rsidR="00000000" w:rsidRDefault="00850FA3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2025 г</w:t>
            </w:r>
          </w:p>
        </w:tc>
        <w:tc>
          <w:tcPr>
            <w:tcW w:w="1669" w:type="dxa"/>
            <w:vMerge w:val="restart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850FA3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Увеличени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е числа коллективов народного творчества и</w:t>
            </w:r>
          </w:p>
          <w:p w:rsidR="00000000" w:rsidRDefault="00850FA3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других самодеятельных клубных формирований, участвующих в краевых смотрах- конкурсах (по сравнению с прошлым годом)</w:t>
            </w:r>
          </w:p>
        </w:tc>
        <w:tc>
          <w:tcPr>
            <w:tcW w:w="2442" w:type="dxa"/>
            <w:vMerge w:val="restart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850FA3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Администрация  </w:t>
            </w:r>
          </w:p>
          <w:p w:rsidR="00000000" w:rsidRDefault="00850FA3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муниципального</w:t>
            </w:r>
          </w:p>
          <w:p w:rsidR="00000000" w:rsidRDefault="00850FA3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образования</w:t>
            </w:r>
          </w:p>
          <w:p w:rsidR="00000000" w:rsidRDefault="00850FA3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Кореновский район</w:t>
            </w:r>
          </w:p>
          <w:p w:rsidR="00000000" w:rsidRDefault="00850FA3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получатель</w:t>
            </w:r>
          </w:p>
          <w:p w:rsidR="00000000" w:rsidRDefault="00850FA3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средств -</w:t>
            </w:r>
          </w:p>
          <w:p w:rsidR="00000000" w:rsidRDefault="00850FA3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МБУК муниципаль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ного</w:t>
            </w:r>
          </w:p>
          <w:p w:rsidR="00000000" w:rsidRDefault="00850FA3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образования Кореновский</w:t>
            </w:r>
          </w:p>
          <w:p w:rsidR="00000000" w:rsidRDefault="00850FA3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район</w:t>
            </w:r>
          </w:p>
          <w:p w:rsidR="00000000" w:rsidRDefault="00850FA3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«Кореновский районный</w:t>
            </w:r>
          </w:p>
          <w:p w:rsidR="00000000" w:rsidRDefault="00850FA3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центр народной культуры</w:t>
            </w:r>
          </w:p>
          <w:p w:rsidR="00000000" w:rsidRDefault="00850FA3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 досуга»</w:t>
            </w:r>
          </w:p>
        </w:tc>
      </w:tr>
      <w:tr w:rsidR="00000000">
        <w:trPr>
          <w:trHeight w:val="551"/>
          <w:jc w:val="center"/>
        </w:trPr>
        <w:tc>
          <w:tcPr>
            <w:tcW w:w="524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2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Краевой бюджет</w:t>
            </w:r>
          </w:p>
        </w:tc>
        <w:tc>
          <w:tcPr>
            <w:tcW w:w="131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68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8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98" w:type="dxa"/>
            <w:gridSpan w:val="2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850FA3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42" w:type="dxa"/>
            <w:vMerge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trHeight w:val="376"/>
          <w:jc w:val="center"/>
        </w:trPr>
        <w:tc>
          <w:tcPr>
            <w:tcW w:w="524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2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Федеральный бюджет</w:t>
            </w:r>
          </w:p>
        </w:tc>
        <w:tc>
          <w:tcPr>
            <w:tcW w:w="131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68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8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98" w:type="dxa"/>
            <w:gridSpan w:val="2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850FA3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42" w:type="dxa"/>
            <w:vMerge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trHeight w:val="481"/>
          <w:jc w:val="center"/>
        </w:trPr>
        <w:tc>
          <w:tcPr>
            <w:tcW w:w="524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2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31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1 798,2</w:t>
            </w:r>
          </w:p>
        </w:tc>
        <w:tc>
          <w:tcPr>
            <w:tcW w:w="8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758,4</w:t>
            </w:r>
          </w:p>
        </w:tc>
        <w:tc>
          <w:tcPr>
            <w:tcW w:w="9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349,9</w:t>
            </w:r>
          </w:p>
        </w:tc>
        <w:tc>
          <w:tcPr>
            <w:tcW w:w="868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150,0</w:t>
            </w:r>
          </w:p>
        </w:tc>
        <w:tc>
          <w:tcPr>
            <w:tcW w:w="8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450,0</w:t>
            </w:r>
          </w:p>
        </w:tc>
        <w:tc>
          <w:tcPr>
            <w:tcW w:w="78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89,9</w:t>
            </w:r>
          </w:p>
        </w:tc>
        <w:tc>
          <w:tcPr>
            <w:tcW w:w="798" w:type="dxa"/>
            <w:gridSpan w:val="2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850FA3">
            <w:pPr>
              <w:widowControl/>
              <w:shd w:val="clear" w:color="auto" w:fill="FFFFFF"/>
              <w:snapToGrid w:val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42" w:type="dxa"/>
            <w:vMerge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trHeight w:val="172"/>
          <w:jc w:val="center"/>
        </w:trPr>
        <w:tc>
          <w:tcPr>
            <w:tcW w:w="524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2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Внебюджетные источники</w:t>
            </w:r>
          </w:p>
        </w:tc>
        <w:tc>
          <w:tcPr>
            <w:tcW w:w="131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widowControl/>
              <w:shd w:val="clear" w:color="auto" w:fill="FFFFFF"/>
              <w:snapToGrid w:val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000" w:rsidRDefault="00850FA3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  <w:p w:rsidR="00000000" w:rsidRDefault="00850FA3">
            <w:pPr>
              <w:widowControl/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68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8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98" w:type="dxa"/>
            <w:gridSpan w:val="2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850FA3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42" w:type="dxa"/>
            <w:vMerge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trHeight w:val="279"/>
          <w:jc w:val="center"/>
        </w:trPr>
        <w:tc>
          <w:tcPr>
            <w:tcW w:w="52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1.3.</w:t>
            </w:r>
          </w:p>
        </w:tc>
        <w:tc>
          <w:tcPr>
            <w:tcW w:w="200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Задача</w:t>
            </w:r>
          </w:p>
        </w:tc>
        <w:tc>
          <w:tcPr>
            <w:tcW w:w="48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</w:t>
            </w:r>
          </w:p>
        </w:tc>
        <w:tc>
          <w:tcPr>
            <w:tcW w:w="11592" w:type="dxa"/>
            <w:gridSpan w:val="14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850FA3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Организация отдыха одаренных детей, развитие интеллектуальных, творческих способностей детей и подростков в летний период.</w:t>
            </w:r>
          </w:p>
        </w:tc>
      </w:tr>
      <w:tr w:rsidR="00000000">
        <w:trPr>
          <w:jc w:val="center"/>
        </w:trPr>
        <w:tc>
          <w:tcPr>
            <w:tcW w:w="524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1.3.1.</w:t>
            </w:r>
          </w:p>
          <w:p w:rsidR="00000000" w:rsidRDefault="00850FA3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Организация отдыха и оздоровления одаренных детей школ искусств и участников детских творческих ко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ллективов.</w:t>
            </w:r>
          </w:p>
          <w:p w:rsidR="00000000" w:rsidRDefault="00850FA3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2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31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napToGrid w:val="0"/>
              <w:jc w:val="center"/>
            </w:pPr>
          </w:p>
          <w:p w:rsidR="00000000" w:rsidRDefault="00850FA3">
            <w:pPr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3 914,3</w:t>
            </w:r>
          </w:p>
        </w:tc>
        <w:tc>
          <w:tcPr>
            <w:tcW w:w="8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000" w:rsidRDefault="00850FA3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749,9</w:t>
            </w:r>
          </w:p>
        </w:tc>
        <w:tc>
          <w:tcPr>
            <w:tcW w:w="96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napToGrid w:val="0"/>
              <w:jc w:val="center"/>
            </w:pPr>
          </w:p>
          <w:p w:rsidR="00000000" w:rsidRDefault="00850FA3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714,4</w:t>
            </w:r>
          </w:p>
        </w:tc>
        <w:tc>
          <w:tcPr>
            <w:tcW w:w="8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widowControl/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  <w:p w:rsidR="00000000" w:rsidRDefault="00850FA3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800,0</w:t>
            </w:r>
          </w:p>
        </w:tc>
        <w:tc>
          <w:tcPr>
            <w:tcW w:w="8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widowControl/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850FA3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900,0</w:t>
            </w:r>
          </w:p>
        </w:tc>
        <w:tc>
          <w:tcPr>
            <w:tcW w:w="78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widowControl/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850FA3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750,0</w:t>
            </w:r>
          </w:p>
        </w:tc>
        <w:tc>
          <w:tcPr>
            <w:tcW w:w="798" w:type="dxa"/>
            <w:gridSpan w:val="2"/>
            <w:vMerge w:val="restart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850FA3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2-3 кв.</w:t>
            </w:r>
          </w:p>
          <w:p w:rsidR="00000000" w:rsidRDefault="00850FA3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2022г</w:t>
            </w:r>
          </w:p>
          <w:p w:rsidR="00000000" w:rsidRDefault="00850FA3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2-3 кв.</w:t>
            </w:r>
          </w:p>
          <w:p w:rsidR="00000000" w:rsidRDefault="00850FA3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2023 г</w:t>
            </w:r>
          </w:p>
          <w:p w:rsidR="00000000" w:rsidRDefault="00850FA3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2-3 кв.</w:t>
            </w:r>
          </w:p>
          <w:p w:rsidR="00000000" w:rsidRDefault="00850FA3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2024 г</w:t>
            </w:r>
          </w:p>
          <w:p w:rsidR="00000000" w:rsidRDefault="00850FA3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2-3 кв.</w:t>
            </w:r>
          </w:p>
          <w:p w:rsidR="00000000" w:rsidRDefault="00850FA3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2025 г</w:t>
            </w:r>
          </w:p>
          <w:p w:rsidR="00000000" w:rsidRDefault="00850FA3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2-3 кв.</w:t>
            </w:r>
          </w:p>
          <w:p w:rsidR="00000000" w:rsidRDefault="00850FA3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2026 г</w:t>
            </w:r>
          </w:p>
        </w:tc>
        <w:tc>
          <w:tcPr>
            <w:tcW w:w="1669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Увеличение доли детей, привлекаемых к участию в творческих мероприятиях, в общем числе детей;</w:t>
            </w:r>
          </w:p>
        </w:tc>
        <w:tc>
          <w:tcPr>
            <w:tcW w:w="2442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850FA3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Администрация  </w:t>
            </w:r>
          </w:p>
          <w:p w:rsidR="00000000" w:rsidRDefault="00850FA3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ьного</w:t>
            </w:r>
          </w:p>
          <w:p w:rsidR="00000000" w:rsidRDefault="00850FA3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образования Кореновский район</w:t>
            </w:r>
          </w:p>
          <w:p w:rsidR="00000000" w:rsidRDefault="00850FA3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получатель средств</w:t>
            </w:r>
          </w:p>
          <w:p w:rsidR="00000000" w:rsidRDefault="00850FA3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МБУК муниципального</w:t>
            </w:r>
          </w:p>
          <w:p w:rsidR="00000000" w:rsidRDefault="00850FA3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образования</w:t>
            </w:r>
          </w:p>
          <w:p w:rsidR="00000000" w:rsidRDefault="00850FA3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Кореновский район</w:t>
            </w:r>
          </w:p>
          <w:p w:rsidR="00000000" w:rsidRDefault="00850FA3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«Кореновский районный</w:t>
            </w:r>
          </w:p>
          <w:p w:rsidR="00000000" w:rsidRDefault="00850FA3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центр народной культуры и</w:t>
            </w:r>
          </w:p>
          <w:p w:rsidR="00000000" w:rsidRDefault="00850FA3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досуга»</w:t>
            </w:r>
          </w:p>
        </w:tc>
      </w:tr>
      <w:tr w:rsidR="00000000">
        <w:trPr>
          <w:jc w:val="center"/>
        </w:trPr>
        <w:tc>
          <w:tcPr>
            <w:tcW w:w="52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Краевой бюджет</w:t>
            </w:r>
          </w:p>
        </w:tc>
        <w:tc>
          <w:tcPr>
            <w:tcW w:w="131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6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8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98" w:type="dxa"/>
            <w:gridSpan w:val="2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850FA3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4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52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Федеральный бюджет</w:t>
            </w:r>
          </w:p>
        </w:tc>
        <w:tc>
          <w:tcPr>
            <w:tcW w:w="131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6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8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98" w:type="dxa"/>
            <w:gridSpan w:val="2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850FA3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4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trHeight w:val="1126"/>
          <w:jc w:val="center"/>
        </w:trPr>
        <w:tc>
          <w:tcPr>
            <w:tcW w:w="52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31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3 91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4,3</w:t>
            </w:r>
          </w:p>
        </w:tc>
        <w:tc>
          <w:tcPr>
            <w:tcW w:w="8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749,9</w:t>
            </w:r>
          </w:p>
        </w:tc>
        <w:tc>
          <w:tcPr>
            <w:tcW w:w="96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714,4</w:t>
            </w:r>
          </w:p>
        </w:tc>
        <w:tc>
          <w:tcPr>
            <w:tcW w:w="8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8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900,0</w:t>
            </w:r>
          </w:p>
        </w:tc>
        <w:tc>
          <w:tcPr>
            <w:tcW w:w="78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750,0</w:t>
            </w:r>
          </w:p>
        </w:tc>
        <w:tc>
          <w:tcPr>
            <w:tcW w:w="798" w:type="dxa"/>
            <w:gridSpan w:val="2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850FA3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4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52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Внебюджетные источники</w:t>
            </w:r>
          </w:p>
        </w:tc>
        <w:tc>
          <w:tcPr>
            <w:tcW w:w="131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widowControl/>
              <w:shd w:val="clear" w:color="auto" w:fill="FFFFFF"/>
              <w:snapToGrid w:val="0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6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8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98" w:type="dxa"/>
            <w:gridSpan w:val="2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850FA3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4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52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1.4.</w:t>
            </w:r>
          </w:p>
          <w:p w:rsidR="00000000" w:rsidRDefault="00850FA3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Задача</w:t>
            </w:r>
          </w:p>
        </w:tc>
        <w:tc>
          <w:tcPr>
            <w:tcW w:w="48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</w:t>
            </w:r>
          </w:p>
        </w:tc>
        <w:tc>
          <w:tcPr>
            <w:tcW w:w="11592" w:type="dxa"/>
            <w:gridSpan w:val="14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850FA3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Создание условий для реализации творческих инициатив одаренных детей школ искусств и</w:t>
            </w:r>
          </w:p>
          <w:p w:rsidR="00000000" w:rsidRDefault="00850FA3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участников детских творческих коллективов учреждений культур в летний период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000000">
        <w:trPr>
          <w:trHeight w:val="1020"/>
          <w:jc w:val="center"/>
        </w:trPr>
        <w:tc>
          <w:tcPr>
            <w:tcW w:w="524" w:type="dxa"/>
            <w:vMerge w:val="restart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850FA3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1.4.1.</w:t>
            </w:r>
          </w:p>
          <w:p w:rsidR="00000000" w:rsidRDefault="00850FA3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 w:val="restart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850FA3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Обеспечение доставки детей к месту отдыха</w:t>
            </w:r>
          </w:p>
        </w:tc>
        <w:tc>
          <w:tcPr>
            <w:tcW w:w="482" w:type="dxa"/>
            <w:vMerge w:val="restart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850FA3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31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570,0</w:t>
            </w:r>
          </w:p>
        </w:tc>
        <w:tc>
          <w:tcPr>
            <w:tcW w:w="8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100,0</w:t>
            </w:r>
          </w:p>
        </w:tc>
        <w:tc>
          <w:tcPr>
            <w:tcW w:w="96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80,0</w:t>
            </w:r>
          </w:p>
        </w:tc>
        <w:tc>
          <w:tcPr>
            <w:tcW w:w="8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90,0</w:t>
            </w:r>
          </w:p>
        </w:tc>
        <w:tc>
          <w:tcPr>
            <w:tcW w:w="8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200,0</w:t>
            </w:r>
          </w:p>
        </w:tc>
        <w:tc>
          <w:tcPr>
            <w:tcW w:w="78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100,0</w:t>
            </w:r>
          </w:p>
        </w:tc>
        <w:tc>
          <w:tcPr>
            <w:tcW w:w="798" w:type="dxa"/>
            <w:gridSpan w:val="2"/>
            <w:vMerge w:val="restart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850FA3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2-3 кв. 2022 г</w:t>
            </w:r>
          </w:p>
          <w:p w:rsidR="00000000" w:rsidRDefault="00850FA3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2-3кв. 2023 г</w:t>
            </w:r>
          </w:p>
          <w:p w:rsidR="00000000" w:rsidRDefault="00850FA3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2-3 кв. 2024 г</w:t>
            </w:r>
          </w:p>
          <w:p w:rsidR="00000000" w:rsidRDefault="00850FA3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2-3 кв. 2025 г</w:t>
            </w:r>
          </w:p>
          <w:p w:rsidR="00000000" w:rsidRDefault="00850FA3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2-3 кв. 2026 г</w:t>
            </w:r>
          </w:p>
        </w:tc>
        <w:tc>
          <w:tcPr>
            <w:tcW w:w="1669" w:type="dxa"/>
            <w:vMerge w:val="restart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Увеличение доли детей, привлекаемых к участию в творческих мероприятиях, в общем числе д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етей;</w:t>
            </w:r>
          </w:p>
        </w:tc>
        <w:tc>
          <w:tcPr>
            <w:tcW w:w="2442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850FA3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Администрация  </w:t>
            </w:r>
          </w:p>
          <w:p w:rsidR="00000000" w:rsidRDefault="00850FA3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муниципального</w:t>
            </w:r>
          </w:p>
          <w:p w:rsidR="00000000" w:rsidRDefault="00850FA3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образования Кореновский</w:t>
            </w:r>
          </w:p>
          <w:p w:rsidR="00000000" w:rsidRDefault="00850FA3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район</w:t>
            </w:r>
          </w:p>
          <w:p w:rsidR="00000000" w:rsidRDefault="00850FA3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получатель средств-  </w:t>
            </w:r>
          </w:p>
          <w:p w:rsidR="00000000" w:rsidRDefault="00850FA3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муниципальное</w:t>
            </w:r>
          </w:p>
          <w:p w:rsidR="00000000" w:rsidRDefault="00850FA3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бюджетное учреждение</w:t>
            </w:r>
          </w:p>
          <w:p w:rsidR="00000000" w:rsidRDefault="00850FA3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культуры  </w:t>
            </w:r>
          </w:p>
          <w:p w:rsidR="00000000" w:rsidRDefault="00850FA3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муниципального</w:t>
            </w:r>
          </w:p>
          <w:p w:rsidR="00000000" w:rsidRDefault="00850FA3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образования</w:t>
            </w:r>
          </w:p>
          <w:p w:rsidR="00000000" w:rsidRDefault="00850FA3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Кореновский район</w:t>
            </w:r>
          </w:p>
          <w:p w:rsidR="00000000" w:rsidRDefault="00850FA3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«Кореновский</w:t>
            </w:r>
          </w:p>
          <w:p w:rsidR="00000000" w:rsidRDefault="00850FA3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районный центр</w:t>
            </w:r>
          </w:p>
          <w:p w:rsidR="00000000" w:rsidRDefault="00850FA3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народной культуры и досуга»</w:t>
            </w:r>
          </w:p>
        </w:tc>
      </w:tr>
      <w:tr w:rsidR="00000000">
        <w:trPr>
          <w:jc w:val="center"/>
        </w:trPr>
        <w:tc>
          <w:tcPr>
            <w:tcW w:w="524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850FA3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850FA3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2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850FA3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Краевой бюджет</w:t>
            </w:r>
          </w:p>
        </w:tc>
        <w:tc>
          <w:tcPr>
            <w:tcW w:w="131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widowControl/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850FA3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widowControl/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850FA3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6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widowControl/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850FA3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widowControl/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850FA3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widowControl/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850FA3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8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widowControl/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850FA3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98" w:type="dxa"/>
            <w:gridSpan w:val="2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850FA3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850FA3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4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850FA3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524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2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Федеральный бюджет</w:t>
            </w:r>
          </w:p>
        </w:tc>
        <w:tc>
          <w:tcPr>
            <w:tcW w:w="131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6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8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98" w:type="dxa"/>
            <w:gridSpan w:val="2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850FA3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4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524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2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31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570,0</w:t>
            </w:r>
          </w:p>
        </w:tc>
        <w:tc>
          <w:tcPr>
            <w:tcW w:w="8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100,0</w:t>
            </w:r>
          </w:p>
        </w:tc>
        <w:tc>
          <w:tcPr>
            <w:tcW w:w="96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80,0</w:t>
            </w:r>
          </w:p>
        </w:tc>
        <w:tc>
          <w:tcPr>
            <w:tcW w:w="8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90,0</w:t>
            </w:r>
          </w:p>
        </w:tc>
        <w:tc>
          <w:tcPr>
            <w:tcW w:w="8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200,0</w:t>
            </w:r>
          </w:p>
        </w:tc>
        <w:tc>
          <w:tcPr>
            <w:tcW w:w="78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100,0</w:t>
            </w:r>
          </w:p>
        </w:tc>
        <w:tc>
          <w:tcPr>
            <w:tcW w:w="798" w:type="dxa"/>
            <w:gridSpan w:val="2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850FA3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4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524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2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Внебюджетные источники</w:t>
            </w:r>
          </w:p>
        </w:tc>
        <w:tc>
          <w:tcPr>
            <w:tcW w:w="131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6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8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98" w:type="dxa"/>
            <w:gridSpan w:val="2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850FA3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4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52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1.5.</w:t>
            </w:r>
          </w:p>
          <w:p w:rsidR="00000000" w:rsidRDefault="00850FA3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Задача</w:t>
            </w:r>
          </w:p>
        </w:tc>
        <w:tc>
          <w:tcPr>
            <w:tcW w:w="48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11592" w:type="dxa"/>
            <w:gridSpan w:val="14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850FA3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Формирование благоприятной общественной атмосферы для приобщения жителей муниципальн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ого образования Кореновский район к культурным ценностям, обеспечение преемственности культурных традиций, пропаганда здорового образа жизни.</w:t>
            </w:r>
          </w:p>
        </w:tc>
      </w:tr>
      <w:tr w:rsidR="00000000">
        <w:trPr>
          <w:trHeight w:val="1880"/>
          <w:jc w:val="center"/>
        </w:trPr>
        <w:tc>
          <w:tcPr>
            <w:tcW w:w="524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widowControl/>
              <w:shd w:val="clear" w:color="auto" w:fill="FFFFFF"/>
              <w:ind w:left="-57" w:right="-57"/>
            </w:pPr>
            <w:bookmarkStart w:id="16" w:name="_1y810tw"/>
            <w:bookmarkEnd w:id="16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1.5.1.</w:t>
            </w:r>
          </w:p>
          <w:p w:rsidR="00000000" w:rsidRDefault="00850FA3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Подготовка и проведение мероприятий в рамках праздничных дней, памятных дат и знаменательных событий в му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ниципальном образовании Кореновский район</w:t>
            </w:r>
          </w:p>
        </w:tc>
        <w:tc>
          <w:tcPr>
            <w:tcW w:w="482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31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10 435,0</w:t>
            </w:r>
          </w:p>
        </w:tc>
        <w:tc>
          <w:tcPr>
            <w:tcW w:w="8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2 675,2</w:t>
            </w:r>
          </w:p>
        </w:tc>
        <w:tc>
          <w:tcPr>
            <w:tcW w:w="96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1 940,4</w:t>
            </w:r>
          </w:p>
        </w:tc>
        <w:tc>
          <w:tcPr>
            <w:tcW w:w="8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4 819,4</w:t>
            </w:r>
          </w:p>
        </w:tc>
        <w:tc>
          <w:tcPr>
            <w:tcW w:w="8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1 000,0</w:t>
            </w:r>
          </w:p>
        </w:tc>
        <w:tc>
          <w:tcPr>
            <w:tcW w:w="78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98" w:type="dxa"/>
            <w:gridSpan w:val="2"/>
            <w:vMerge w:val="restart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850FA3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 2022 г</w:t>
            </w:r>
          </w:p>
          <w:p w:rsidR="00000000" w:rsidRDefault="00850FA3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 2023 г</w:t>
            </w:r>
          </w:p>
          <w:p w:rsidR="00000000" w:rsidRDefault="00850FA3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</w:t>
            </w:r>
          </w:p>
          <w:p w:rsidR="00000000" w:rsidRDefault="00850FA3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2024 г</w:t>
            </w:r>
          </w:p>
          <w:p w:rsidR="00000000" w:rsidRDefault="00850FA3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 2025 г</w:t>
            </w:r>
          </w:p>
          <w:p w:rsidR="00000000" w:rsidRDefault="00850FA3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</w:t>
            </w:r>
          </w:p>
          <w:p w:rsidR="00000000" w:rsidRDefault="00850FA3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2026 г</w:t>
            </w:r>
          </w:p>
        </w:tc>
        <w:tc>
          <w:tcPr>
            <w:tcW w:w="1669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Сохранение культурного и исторического наследия народов Кубани, и Российской Федерации, обеспе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чение доступа граждан к культурным ценностям и участию в культурной жизни, реализация творческого потенциала нации</w:t>
            </w:r>
          </w:p>
        </w:tc>
        <w:tc>
          <w:tcPr>
            <w:tcW w:w="2442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850FA3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Администрация  </w:t>
            </w:r>
          </w:p>
          <w:p w:rsidR="00000000" w:rsidRDefault="00850FA3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муниципального</w:t>
            </w:r>
          </w:p>
          <w:p w:rsidR="00000000" w:rsidRDefault="00850FA3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образования Кореновский</w:t>
            </w:r>
          </w:p>
          <w:p w:rsidR="00000000" w:rsidRDefault="00850FA3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район</w:t>
            </w:r>
          </w:p>
          <w:p w:rsidR="00000000" w:rsidRDefault="00850FA3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получатель средств-  </w:t>
            </w:r>
          </w:p>
          <w:p w:rsidR="00000000" w:rsidRDefault="00850FA3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муниципальное</w:t>
            </w:r>
          </w:p>
          <w:p w:rsidR="00000000" w:rsidRDefault="00850FA3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бюджетное учреждение</w:t>
            </w:r>
          </w:p>
          <w:p w:rsidR="00000000" w:rsidRDefault="00850FA3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культуры  </w:t>
            </w:r>
          </w:p>
          <w:p w:rsidR="00000000" w:rsidRDefault="00850FA3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го</w:t>
            </w:r>
          </w:p>
          <w:p w:rsidR="00000000" w:rsidRDefault="00850FA3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образования</w:t>
            </w:r>
          </w:p>
          <w:p w:rsidR="00000000" w:rsidRDefault="00850FA3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Кореновский район</w:t>
            </w:r>
          </w:p>
          <w:p w:rsidR="00000000" w:rsidRDefault="00850FA3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«Кореновский</w:t>
            </w:r>
          </w:p>
          <w:p w:rsidR="00000000" w:rsidRDefault="00850FA3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районный центр</w:t>
            </w:r>
          </w:p>
          <w:p w:rsidR="00000000" w:rsidRDefault="00850FA3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народной культуры и досуга»</w:t>
            </w:r>
          </w:p>
        </w:tc>
      </w:tr>
      <w:tr w:rsidR="00000000">
        <w:trPr>
          <w:jc w:val="center"/>
        </w:trPr>
        <w:tc>
          <w:tcPr>
            <w:tcW w:w="52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Краевой бюджет</w:t>
            </w:r>
          </w:p>
        </w:tc>
        <w:tc>
          <w:tcPr>
            <w:tcW w:w="131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6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8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98" w:type="dxa"/>
            <w:gridSpan w:val="2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850FA3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4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52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Федеральный бюджет</w:t>
            </w:r>
          </w:p>
        </w:tc>
        <w:tc>
          <w:tcPr>
            <w:tcW w:w="131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6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8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98" w:type="dxa"/>
            <w:gridSpan w:val="2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850FA3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4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52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31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10 435,0</w:t>
            </w:r>
          </w:p>
        </w:tc>
        <w:tc>
          <w:tcPr>
            <w:tcW w:w="8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2 675,2</w:t>
            </w:r>
          </w:p>
        </w:tc>
        <w:tc>
          <w:tcPr>
            <w:tcW w:w="96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1 940,4</w:t>
            </w:r>
          </w:p>
        </w:tc>
        <w:tc>
          <w:tcPr>
            <w:tcW w:w="8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4 819,4</w:t>
            </w:r>
          </w:p>
        </w:tc>
        <w:tc>
          <w:tcPr>
            <w:tcW w:w="8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1 000,0</w:t>
            </w:r>
          </w:p>
        </w:tc>
        <w:tc>
          <w:tcPr>
            <w:tcW w:w="78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98" w:type="dxa"/>
            <w:gridSpan w:val="2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850FA3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4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52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Внебюджетные источники</w:t>
            </w:r>
          </w:p>
        </w:tc>
        <w:tc>
          <w:tcPr>
            <w:tcW w:w="131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6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8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98" w:type="dxa"/>
            <w:gridSpan w:val="2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850FA3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4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trHeight w:val="569"/>
          <w:jc w:val="center"/>
        </w:trPr>
        <w:tc>
          <w:tcPr>
            <w:tcW w:w="524" w:type="dxa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1.6</w:t>
            </w:r>
          </w:p>
        </w:tc>
        <w:tc>
          <w:tcPr>
            <w:tcW w:w="2002" w:type="dxa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850FA3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  <w:t>Задача</w:t>
            </w:r>
          </w:p>
        </w:tc>
        <w:tc>
          <w:tcPr>
            <w:tcW w:w="482" w:type="dxa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850FA3">
            <w:pPr>
              <w:widowControl/>
              <w:shd w:val="clear" w:color="auto" w:fill="FFFFFF"/>
              <w:snapToGrid w:val="0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</w:t>
            </w:r>
          </w:p>
        </w:tc>
        <w:tc>
          <w:tcPr>
            <w:tcW w:w="11592" w:type="dxa"/>
            <w:gridSpan w:val="14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850FA3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  <w:t>Поддержка добровольческих (волонтерских) и некоммерческих организаций в целях стимулирования их работы в сфере культуры, в том числе по реализации социокультурных проектов, в сельской местности</w:t>
            </w:r>
          </w:p>
        </w:tc>
      </w:tr>
      <w:tr w:rsidR="00000000">
        <w:trPr>
          <w:trHeight w:val="2593"/>
          <w:jc w:val="center"/>
        </w:trPr>
        <w:tc>
          <w:tcPr>
            <w:tcW w:w="524" w:type="dxa"/>
            <w:vMerge w:val="restart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1.6.1</w:t>
            </w:r>
          </w:p>
        </w:tc>
        <w:tc>
          <w:tcPr>
            <w:tcW w:w="2002" w:type="dxa"/>
            <w:vMerge w:val="restart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850FA3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  <w:t>Подготовка и проведение мероп</w:t>
            </w: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  <w:t>риятий по поддержке добровольческих (волонтерских) и некоммерческих организаций в целях стимулирования их работы в сфере культуры, в том числе по реализации социокультурных проектов, в сельской местности</w:t>
            </w:r>
          </w:p>
          <w:p w:rsidR="00000000" w:rsidRDefault="00850FA3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2" w:type="dxa"/>
            <w:vMerge w:val="restart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850FA3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Всего</w:t>
            </w:r>
          </w:p>
        </w:tc>
        <w:tc>
          <w:tcPr>
            <w:tcW w:w="131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850FA3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3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850FA3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6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850FA3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850FA3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9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850FA3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86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850FA3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98" w:type="dxa"/>
            <w:gridSpan w:val="2"/>
            <w:vMerge w:val="restart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850FA3">
            <w:pPr>
              <w:widowControl/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850FA3">
            <w:pPr>
              <w:widowControl/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2022</w:t>
            </w:r>
          </w:p>
          <w:p w:rsidR="00000000" w:rsidRDefault="00850FA3">
            <w:pPr>
              <w:widowControl/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850FA3">
            <w:pPr>
              <w:widowControl/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2023</w:t>
            </w:r>
          </w:p>
          <w:p w:rsidR="00000000" w:rsidRDefault="00850FA3">
            <w:pPr>
              <w:widowControl/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  <w:p w:rsidR="00000000" w:rsidRDefault="00850FA3">
            <w:pPr>
              <w:widowControl/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2024 г.</w:t>
            </w:r>
          </w:p>
          <w:p w:rsidR="00000000" w:rsidRDefault="00850FA3">
            <w:pPr>
              <w:widowControl/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850FA3">
            <w:pPr>
              <w:widowControl/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2025 г.</w:t>
            </w:r>
          </w:p>
          <w:p w:rsidR="00000000" w:rsidRDefault="00850FA3">
            <w:pPr>
              <w:widowControl/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850FA3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2026 г.</w:t>
            </w:r>
          </w:p>
        </w:tc>
        <w:tc>
          <w:tcPr>
            <w:tcW w:w="1669" w:type="dxa"/>
            <w:vMerge w:val="restart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Создание условий для деятельности </w:t>
            </w: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  <w:t>добровольческих (волонтерских) и некоммерческих организаций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2442" w:type="dxa"/>
            <w:vMerge w:val="restart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850FA3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Администрация  </w:t>
            </w:r>
          </w:p>
          <w:p w:rsidR="00000000" w:rsidRDefault="00850FA3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муниципального</w:t>
            </w:r>
          </w:p>
          <w:p w:rsidR="00000000" w:rsidRDefault="00850FA3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образования Кореновский</w:t>
            </w:r>
          </w:p>
          <w:p w:rsidR="00000000" w:rsidRDefault="00850FA3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район</w:t>
            </w:r>
          </w:p>
          <w:p w:rsidR="00000000" w:rsidRDefault="00850FA3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получатель средств-  </w:t>
            </w:r>
          </w:p>
          <w:p w:rsidR="00000000" w:rsidRDefault="00850FA3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муниципальное</w:t>
            </w:r>
          </w:p>
          <w:p w:rsidR="00000000" w:rsidRDefault="00850FA3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бюджетное учреждение</w:t>
            </w:r>
          </w:p>
          <w:p w:rsidR="00000000" w:rsidRDefault="00850FA3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ультуры  </w:t>
            </w:r>
          </w:p>
          <w:p w:rsidR="00000000" w:rsidRDefault="00850FA3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муниципального</w:t>
            </w:r>
          </w:p>
          <w:p w:rsidR="00000000" w:rsidRDefault="00850FA3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образования</w:t>
            </w:r>
          </w:p>
          <w:p w:rsidR="00000000" w:rsidRDefault="00850FA3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Кореновский район</w:t>
            </w:r>
          </w:p>
          <w:p w:rsidR="00000000" w:rsidRDefault="00850FA3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«Кореновский</w:t>
            </w:r>
          </w:p>
          <w:p w:rsidR="00000000" w:rsidRDefault="00850FA3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районный центр</w:t>
            </w:r>
          </w:p>
          <w:p w:rsidR="00000000" w:rsidRDefault="00850FA3">
            <w:pPr>
              <w:shd w:val="clear" w:color="auto" w:fill="FFFFFF"/>
              <w:snapToGrid w:val="0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народной культуры</w:t>
            </w:r>
          </w:p>
        </w:tc>
      </w:tr>
      <w:tr w:rsidR="00000000">
        <w:trPr>
          <w:trHeight w:val="417"/>
          <w:jc w:val="center"/>
        </w:trPr>
        <w:tc>
          <w:tcPr>
            <w:tcW w:w="524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850FA3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2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850FA3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Краевой бюджет</w:t>
            </w:r>
          </w:p>
        </w:tc>
        <w:tc>
          <w:tcPr>
            <w:tcW w:w="1316" w:type="dxa"/>
            <w:gridSpan w:val="2"/>
            <w:tcBorders>
              <w:top w:val="single" w:sz="4" w:space="0" w:color="00000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850FA3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850FA3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60" w:type="dxa"/>
            <w:gridSpan w:val="2"/>
            <w:tcBorders>
              <w:top w:val="single" w:sz="4" w:space="0" w:color="00000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850FA3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66" w:type="dxa"/>
            <w:gridSpan w:val="2"/>
            <w:tcBorders>
              <w:top w:val="single" w:sz="4" w:space="0" w:color="00000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850FA3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850FA3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850FA3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98" w:type="dxa"/>
            <w:gridSpan w:val="2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42" w:type="dxa"/>
            <w:vMerge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trHeight w:val="367"/>
          <w:jc w:val="center"/>
        </w:trPr>
        <w:tc>
          <w:tcPr>
            <w:tcW w:w="524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850FA3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2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850FA3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Федеральный бюджет</w:t>
            </w:r>
          </w:p>
        </w:tc>
        <w:tc>
          <w:tcPr>
            <w:tcW w:w="1316" w:type="dxa"/>
            <w:gridSpan w:val="2"/>
            <w:tcBorders>
              <w:top w:val="single" w:sz="4" w:space="0" w:color="00000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850FA3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850FA3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60" w:type="dxa"/>
            <w:gridSpan w:val="2"/>
            <w:tcBorders>
              <w:top w:val="single" w:sz="4" w:space="0" w:color="00000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850FA3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66" w:type="dxa"/>
            <w:gridSpan w:val="2"/>
            <w:tcBorders>
              <w:top w:val="single" w:sz="4" w:space="0" w:color="00000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850FA3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850FA3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850FA3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98" w:type="dxa"/>
            <w:gridSpan w:val="2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850FA3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42" w:type="dxa"/>
            <w:vMerge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trHeight w:val="382"/>
          <w:jc w:val="center"/>
        </w:trPr>
        <w:tc>
          <w:tcPr>
            <w:tcW w:w="524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850FA3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2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850FA3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Местный бюджет</w:t>
            </w:r>
          </w:p>
        </w:tc>
        <w:tc>
          <w:tcPr>
            <w:tcW w:w="131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850FA3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3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850FA3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6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850FA3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850FA3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9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850FA3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86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850FA3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98" w:type="dxa"/>
            <w:gridSpan w:val="2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850FA3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42" w:type="dxa"/>
            <w:vMerge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trHeight w:val="423"/>
          <w:jc w:val="center"/>
        </w:trPr>
        <w:tc>
          <w:tcPr>
            <w:tcW w:w="524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850FA3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2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850FA3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Внебюджетные источники</w:t>
            </w:r>
          </w:p>
        </w:tc>
        <w:tc>
          <w:tcPr>
            <w:tcW w:w="1316" w:type="dxa"/>
            <w:gridSpan w:val="2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60" w:type="dxa"/>
            <w:gridSpan w:val="2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66" w:type="dxa"/>
            <w:gridSpan w:val="2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98" w:type="dxa"/>
            <w:gridSpan w:val="2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850FA3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42" w:type="dxa"/>
            <w:vMerge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52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1.7.</w:t>
            </w:r>
          </w:p>
        </w:tc>
        <w:tc>
          <w:tcPr>
            <w:tcW w:w="200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адача</w:t>
            </w:r>
          </w:p>
        </w:tc>
        <w:tc>
          <w:tcPr>
            <w:tcW w:w="48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</w:t>
            </w:r>
          </w:p>
        </w:tc>
        <w:tc>
          <w:tcPr>
            <w:tcW w:w="11592" w:type="dxa"/>
            <w:gridSpan w:val="14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850FA3">
            <w:pPr>
              <w:widowControl/>
              <w:shd w:val="clear" w:color="auto" w:fill="FFFFFF"/>
              <w:snapToGrid w:val="0"/>
              <w:ind w:left="-57" w:right="-57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Улучшение качества услуг, предоставляемых учреждениями культуры муниципального образования Кореновский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район за счет притока квалифицированных кадров.</w:t>
            </w:r>
          </w:p>
        </w:tc>
      </w:tr>
      <w:tr w:rsidR="00000000">
        <w:trPr>
          <w:trHeight w:val="1707"/>
          <w:jc w:val="center"/>
        </w:trPr>
        <w:tc>
          <w:tcPr>
            <w:tcW w:w="524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1.7.1.</w:t>
            </w:r>
          </w:p>
          <w:p w:rsidR="00000000" w:rsidRDefault="00850FA3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Предоставление компенсационных выплат работникам муниципальных учреждений, связанных с 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озмещением расходов по оплате жилых помещений по договору найма</w:t>
            </w:r>
          </w:p>
        </w:tc>
        <w:tc>
          <w:tcPr>
            <w:tcW w:w="482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31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8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6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widowControl/>
              <w:shd w:val="clear" w:color="auto" w:fill="FFFFFF"/>
              <w:ind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4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43" w:type="dxa"/>
            <w:vMerge w:val="restart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850FA3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</w:t>
            </w:r>
          </w:p>
          <w:p w:rsidR="00000000" w:rsidRDefault="00850FA3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2022 г</w:t>
            </w:r>
          </w:p>
          <w:p w:rsidR="00000000" w:rsidRDefault="00850FA3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</w:t>
            </w:r>
          </w:p>
          <w:p w:rsidR="00000000" w:rsidRDefault="00850FA3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2023 г</w:t>
            </w:r>
          </w:p>
          <w:p w:rsidR="00000000" w:rsidRDefault="00850FA3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</w:t>
            </w:r>
          </w:p>
          <w:p w:rsidR="00000000" w:rsidRDefault="00850FA3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2024 г</w:t>
            </w:r>
          </w:p>
          <w:p w:rsidR="00000000" w:rsidRDefault="00850FA3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</w:t>
            </w:r>
          </w:p>
          <w:p w:rsidR="00000000" w:rsidRDefault="00850FA3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2025 г</w:t>
            </w:r>
          </w:p>
          <w:p w:rsidR="00000000" w:rsidRDefault="00850FA3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</w:t>
            </w:r>
          </w:p>
          <w:p w:rsidR="00000000" w:rsidRDefault="00850FA3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2026 г</w:t>
            </w:r>
          </w:p>
        </w:tc>
        <w:tc>
          <w:tcPr>
            <w:tcW w:w="1669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Развитие и сохранение кадрового потенциала учреждений культуры</w:t>
            </w:r>
          </w:p>
          <w:p w:rsidR="00000000" w:rsidRDefault="00850FA3">
            <w:pPr>
              <w:widowControl/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42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850FA3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  <w:p w:rsidR="00000000" w:rsidRDefault="00850FA3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муниципального</w:t>
            </w:r>
          </w:p>
          <w:p w:rsidR="00000000" w:rsidRDefault="00850FA3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образовани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я Кореновский</w:t>
            </w:r>
          </w:p>
          <w:p w:rsidR="00000000" w:rsidRDefault="00850FA3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район</w:t>
            </w:r>
          </w:p>
          <w:p w:rsidR="00000000" w:rsidRDefault="00850FA3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получатель средств-</w:t>
            </w:r>
          </w:p>
          <w:p w:rsidR="00000000" w:rsidRDefault="00850FA3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муниципальное</w:t>
            </w:r>
          </w:p>
          <w:p w:rsidR="00000000" w:rsidRDefault="00850FA3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бюджетное</w:t>
            </w:r>
          </w:p>
          <w:p w:rsidR="00000000" w:rsidRDefault="00850FA3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учреждение</w:t>
            </w:r>
          </w:p>
          <w:p w:rsidR="00000000" w:rsidRDefault="00850FA3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культуры  </w:t>
            </w:r>
          </w:p>
          <w:p w:rsidR="00000000" w:rsidRDefault="00850FA3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муниципального</w:t>
            </w:r>
          </w:p>
          <w:p w:rsidR="00000000" w:rsidRDefault="00850FA3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образования Кореновский</w:t>
            </w:r>
          </w:p>
          <w:p w:rsidR="00000000" w:rsidRDefault="00850FA3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район</w:t>
            </w:r>
          </w:p>
          <w:p w:rsidR="00000000" w:rsidRDefault="00850FA3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«Кореновский</w:t>
            </w:r>
          </w:p>
          <w:p w:rsidR="00000000" w:rsidRDefault="00850FA3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районный центр</w:t>
            </w:r>
          </w:p>
          <w:p w:rsidR="00000000" w:rsidRDefault="00850FA3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народной культуры</w:t>
            </w:r>
          </w:p>
          <w:p w:rsidR="00000000" w:rsidRDefault="00850FA3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 досуга»</w:t>
            </w:r>
          </w:p>
        </w:tc>
      </w:tr>
      <w:tr w:rsidR="00000000">
        <w:trPr>
          <w:jc w:val="center"/>
        </w:trPr>
        <w:tc>
          <w:tcPr>
            <w:tcW w:w="52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Краевой бюджет</w:t>
            </w:r>
          </w:p>
        </w:tc>
        <w:tc>
          <w:tcPr>
            <w:tcW w:w="131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6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4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43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850FA3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4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52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Федеральный бюджет</w:t>
            </w:r>
          </w:p>
        </w:tc>
        <w:tc>
          <w:tcPr>
            <w:tcW w:w="131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6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4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43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850FA3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4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52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Местный</w:t>
            </w:r>
          </w:p>
          <w:p w:rsidR="00000000" w:rsidRDefault="00850FA3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бюджет</w:t>
            </w:r>
          </w:p>
        </w:tc>
        <w:tc>
          <w:tcPr>
            <w:tcW w:w="131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8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6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widowControl/>
              <w:shd w:val="clear" w:color="auto" w:fill="FFFFFF"/>
              <w:ind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4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43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850FA3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4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52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Внебюджетные источники</w:t>
            </w:r>
          </w:p>
        </w:tc>
        <w:tc>
          <w:tcPr>
            <w:tcW w:w="131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6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4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43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4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52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1.8.</w:t>
            </w:r>
          </w:p>
        </w:tc>
        <w:tc>
          <w:tcPr>
            <w:tcW w:w="200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Задача</w:t>
            </w:r>
          </w:p>
        </w:tc>
        <w:tc>
          <w:tcPr>
            <w:tcW w:w="48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592" w:type="dxa"/>
            <w:gridSpan w:val="14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ind w:left="-57" w:right="-57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Создание условий для повышения качества услуг, предоставляемых учреждениями культуры,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укрепление материально технической базы клубных учреждений.</w:t>
            </w:r>
          </w:p>
        </w:tc>
      </w:tr>
      <w:tr w:rsidR="00000000">
        <w:trPr>
          <w:trHeight w:val="1658"/>
          <w:jc w:val="center"/>
        </w:trPr>
        <w:tc>
          <w:tcPr>
            <w:tcW w:w="524" w:type="dxa"/>
            <w:vMerge w:val="restart"/>
            <w:tcBorders>
              <w:top w:val="single" w:sz="4" w:space="0" w:color="000080"/>
              <w:left w:val="single" w:sz="4" w:space="0" w:color="000000"/>
            </w:tcBorders>
            <w:shd w:val="clear" w:color="auto" w:fill="FFFFFF"/>
          </w:tcPr>
          <w:p w:rsidR="00000000" w:rsidRDefault="00850FA3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1.8.1.</w:t>
            </w:r>
          </w:p>
        </w:tc>
        <w:tc>
          <w:tcPr>
            <w:tcW w:w="2002" w:type="dxa"/>
            <w:vMerge w:val="restart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Обеспе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чение расходных обязательств в части ремонта и укрепления материально-технической базы, технического оснащения,</w:t>
            </w:r>
          </w:p>
          <w:p w:rsidR="00000000" w:rsidRDefault="00850FA3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изготовлению проектно-сметной документации МБУК МО «Кореновский районный центр народной культуры и досуга»   </w:t>
            </w:r>
          </w:p>
          <w:p w:rsidR="00000000" w:rsidRDefault="00850FA3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2" w:type="dxa"/>
            <w:vMerge w:val="restart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850FA3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31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snapToGrid w:val="0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29 890,9</w:t>
            </w:r>
          </w:p>
          <w:p w:rsidR="00000000" w:rsidRDefault="00850FA3">
            <w:pPr>
              <w:widowControl/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18 106,9</w:t>
            </w:r>
          </w:p>
        </w:tc>
        <w:tc>
          <w:tcPr>
            <w:tcW w:w="8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8 780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,0</w:t>
            </w:r>
          </w:p>
        </w:tc>
        <w:tc>
          <w:tcPr>
            <w:tcW w:w="8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2 500,0</w:t>
            </w:r>
          </w:p>
        </w:tc>
        <w:tc>
          <w:tcPr>
            <w:tcW w:w="84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504,0</w:t>
            </w:r>
          </w:p>
        </w:tc>
        <w:tc>
          <w:tcPr>
            <w:tcW w:w="743" w:type="dxa"/>
            <w:vMerge w:val="restart"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850FA3">
            <w:pPr>
              <w:widowControl/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850FA3">
            <w:pPr>
              <w:widowControl/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2022</w:t>
            </w:r>
          </w:p>
          <w:p w:rsidR="00000000" w:rsidRDefault="00850FA3">
            <w:pPr>
              <w:widowControl/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850FA3">
            <w:pPr>
              <w:widowControl/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2023</w:t>
            </w:r>
          </w:p>
          <w:p w:rsidR="00000000" w:rsidRDefault="00850FA3">
            <w:pPr>
              <w:widowControl/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850FA3">
            <w:pPr>
              <w:widowControl/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2024 г.</w:t>
            </w:r>
          </w:p>
          <w:p w:rsidR="00000000" w:rsidRDefault="00850FA3">
            <w:pPr>
              <w:widowControl/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850FA3">
            <w:pPr>
              <w:widowControl/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2025 г.</w:t>
            </w:r>
          </w:p>
          <w:p w:rsidR="00000000" w:rsidRDefault="00850FA3">
            <w:pPr>
              <w:widowControl/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850FA3">
            <w:pPr>
              <w:shd w:val="clear" w:color="auto" w:fill="FFFFFF"/>
              <w:snapToGrid w:val="0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2026 г.</w:t>
            </w:r>
          </w:p>
        </w:tc>
        <w:tc>
          <w:tcPr>
            <w:tcW w:w="1669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Создание благоприятных условий для устойчивого развития сферы культуры</w:t>
            </w:r>
          </w:p>
        </w:tc>
        <w:tc>
          <w:tcPr>
            <w:tcW w:w="2442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  <w:p w:rsidR="00000000" w:rsidRDefault="00850FA3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муниципального</w:t>
            </w:r>
          </w:p>
          <w:p w:rsidR="00000000" w:rsidRDefault="00850FA3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образования</w:t>
            </w:r>
          </w:p>
          <w:p w:rsidR="00000000" w:rsidRDefault="00850FA3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Кореновский район</w:t>
            </w:r>
          </w:p>
          <w:p w:rsidR="00000000" w:rsidRDefault="00850FA3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(получатель средств-</w:t>
            </w:r>
          </w:p>
          <w:p w:rsidR="00000000" w:rsidRDefault="00850FA3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МБУК муниципал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ьного</w:t>
            </w:r>
          </w:p>
          <w:p w:rsidR="00000000" w:rsidRDefault="00850FA3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образования</w:t>
            </w:r>
          </w:p>
          <w:p w:rsidR="00000000" w:rsidRDefault="00850FA3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Кореновский район</w:t>
            </w:r>
          </w:p>
          <w:p w:rsidR="00000000" w:rsidRDefault="00850FA3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«Кореновский</w:t>
            </w:r>
          </w:p>
          <w:p w:rsidR="00000000" w:rsidRDefault="00850FA3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районный</w:t>
            </w:r>
          </w:p>
          <w:p w:rsidR="00000000" w:rsidRDefault="00850FA3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центр народной культуры</w:t>
            </w:r>
          </w:p>
          <w:p w:rsidR="00000000" w:rsidRDefault="00850FA3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 досуга»</w:t>
            </w:r>
          </w:p>
        </w:tc>
      </w:tr>
      <w:tr w:rsidR="00000000">
        <w:trPr>
          <w:jc w:val="center"/>
        </w:trPr>
        <w:tc>
          <w:tcPr>
            <w:tcW w:w="524" w:type="dxa"/>
            <w:vMerge/>
            <w:tcBorders>
              <w:top w:val="single" w:sz="4" w:space="0" w:color="000080"/>
              <w:left w:val="single" w:sz="4" w:space="0" w:color="000000"/>
            </w:tcBorders>
            <w:shd w:val="clear" w:color="auto" w:fill="FFFFFF"/>
          </w:tcPr>
          <w:p w:rsidR="00000000" w:rsidRDefault="00850FA3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2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850FA3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Краевой бюджет</w:t>
            </w:r>
          </w:p>
        </w:tc>
        <w:tc>
          <w:tcPr>
            <w:tcW w:w="131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15 580,0</w:t>
            </w:r>
          </w:p>
        </w:tc>
        <w:tc>
          <w:tcPr>
            <w:tcW w:w="8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6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15 000,0</w:t>
            </w:r>
          </w:p>
        </w:tc>
        <w:tc>
          <w:tcPr>
            <w:tcW w:w="8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580,0</w:t>
            </w:r>
          </w:p>
        </w:tc>
        <w:tc>
          <w:tcPr>
            <w:tcW w:w="8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4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43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4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trHeight w:val="369"/>
          <w:jc w:val="center"/>
        </w:trPr>
        <w:tc>
          <w:tcPr>
            <w:tcW w:w="524" w:type="dxa"/>
            <w:vMerge/>
            <w:tcBorders>
              <w:top w:val="single" w:sz="4" w:space="0" w:color="000080"/>
              <w:left w:val="single" w:sz="4" w:space="0" w:color="000000"/>
            </w:tcBorders>
            <w:shd w:val="clear" w:color="auto" w:fill="FFFFFF"/>
          </w:tcPr>
          <w:p w:rsidR="00000000" w:rsidRDefault="00850FA3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2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850FA3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Федеральный бюджет</w:t>
            </w:r>
          </w:p>
        </w:tc>
        <w:tc>
          <w:tcPr>
            <w:tcW w:w="131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6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4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43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4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trHeight w:val="333"/>
          <w:jc w:val="center"/>
        </w:trPr>
        <w:tc>
          <w:tcPr>
            <w:tcW w:w="524" w:type="dxa"/>
            <w:vMerge/>
            <w:tcBorders>
              <w:top w:val="single" w:sz="4" w:space="0" w:color="000080"/>
              <w:left w:val="single" w:sz="4" w:space="0" w:color="000000"/>
            </w:tcBorders>
            <w:shd w:val="clear" w:color="auto" w:fill="FFFFFF"/>
          </w:tcPr>
          <w:p w:rsidR="00000000" w:rsidRDefault="00850FA3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2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850FA3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Местный</w:t>
            </w:r>
          </w:p>
          <w:p w:rsidR="00000000" w:rsidRDefault="00850FA3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бюджет</w:t>
            </w:r>
          </w:p>
        </w:tc>
        <w:tc>
          <w:tcPr>
            <w:tcW w:w="131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850FA3">
            <w:pPr>
              <w:shd w:val="clear" w:color="auto" w:fill="FFFFFF"/>
              <w:snapToGrid w:val="0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14 310,9</w:t>
            </w:r>
          </w:p>
          <w:p w:rsidR="00000000" w:rsidRDefault="00850FA3">
            <w:pPr>
              <w:widowControl/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3 106,9</w:t>
            </w:r>
          </w:p>
        </w:tc>
        <w:tc>
          <w:tcPr>
            <w:tcW w:w="8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8 200,0</w:t>
            </w:r>
          </w:p>
        </w:tc>
        <w:tc>
          <w:tcPr>
            <w:tcW w:w="8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2 500,0</w:t>
            </w:r>
          </w:p>
        </w:tc>
        <w:tc>
          <w:tcPr>
            <w:tcW w:w="84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widowControl/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504,0</w:t>
            </w:r>
          </w:p>
        </w:tc>
        <w:tc>
          <w:tcPr>
            <w:tcW w:w="743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4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trHeight w:val="471"/>
          <w:jc w:val="center"/>
        </w:trPr>
        <w:tc>
          <w:tcPr>
            <w:tcW w:w="524" w:type="dxa"/>
            <w:vMerge/>
            <w:tcBorders>
              <w:top w:val="single" w:sz="4" w:space="0" w:color="000080"/>
              <w:left w:val="single" w:sz="4" w:space="0" w:color="000000"/>
            </w:tcBorders>
            <w:shd w:val="clear" w:color="auto" w:fill="FFFFFF"/>
          </w:tcPr>
          <w:p w:rsidR="00000000" w:rsidRDefault="00850FA3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2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850FA3">
            <w:pPr>
              <w:widowControl/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Внеб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юджетные источники</w:t>
            </w:r>
          </w:p>
        </w:tc>
        <w:tc>
          <w:tcPr>
            <w:tcW w:w="131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3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6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  <w:p w:rsidR="00000000" w:rsidRDefault="00850FA3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  <w:p w:rsidR="00000000" w:rsidRDefault="00850FA3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39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4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43" w:type="dxa"/>
            <w:vMerge/>
            <w:tcBorders>
              <w:top w:val="single" w:sz="4" w:space="0" w:color="000080"/>
              <w:left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4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524" w:type="dxa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1.9.</w:t>
            </w:r>
          </w:p>
          <w:p w:rsidR="00000000" w:rsidRDefault="00850FA3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Задача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11592" w:type="dxa"/>
            <w:gridSpan w:val="14"/>
            <w:tcBorders>
              <w:top w:val="single" w:sz="4" w:space="0" w:color="00000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Создание условий для развития творческих способностей, социализации детей, молодежи и взрослого населения предоставление возможности для саморазвития путем участия в фестивалях и конкурсах различного ур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овня</w:t>
            </w:r>
          </w:p>
        </w:tc>
      </w:tr>
      <w:tr w:rsidR="00000000">
        <w:trPr>
          <w:trHeight w:val="985"/>
          <w:jc w:val="center"/>
        </w:trPr>
        <w:tc>
          <w:tcPr>
            <w:tcW w:w="524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1.9.1</w:t>
            </w:r>
          </w:p>
          <w:p w:rsidR="00000000" w:rsidRDefault="00850FA3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Обучение по образовательной программе и повышение квалификации работников МБУК МО «Кореновский районный центр народной культуры и досуга»</w:t>
            </w:r>
          </w:p>
        </w:tc>
        <w:tc>
          <w:tcPr>
            <w:tcW w:w="482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316" w:type="dxa"/>
            <w:gridSpan w:val="2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83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60" w:type="dxa"/>
            <w:gridSpan w:val="2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tabs>
                <w:tab w:val="left" w:pos="268"/>
                <w:tab w:val="center" w:pos="374"/>
              </w:tabs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66" w:type="dxa"/>
            <w:gridSpan w:val="2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9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41" w:type="dxa"/>
            <w:gridSpan w:val="2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4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widowControl/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850FA3">
            <w:pPr>
              <w:widowControl/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2022</w:t>
            </w:r>
          </w:p>
          <w:p w:rsidR="00000000" w:rsidRDefault="00850FA3">
            <w:pPr>
              <w:widowControl/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850FA3">
            <w:pPr>
              <w:widowControl/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2023</w:t>
            </w:r>
          </w:p>
          <w:p w:rsidR="00000000" w:rsidRDefault="00850FA3">
            <w:pPr>
              <w:widowControl/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850FA3">
            <w:pPr>
              <w:widowControl/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2024 г.</w:t>
            </w:r>
          </w:p>
          <w:p w:rsidR="00000000" w:rsidRDefault="00850FA3">
            <w:pPr>
              <w:widowControl/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850FA3">
            <w:pPr>
              <w:widowControl/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2025 г.</w:t>
            </w:r>
          </w:p>
          <w:p w:rsidR="00000000" w:rsidRDefault="00850FA3">
            <w:pPr>
              <w:widowControl/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850FA3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2026 г.</w:t>
            </w:r>
          </w:p>
        </w:tc>
        <w:tc>
          <w:tcPr>
            <w:tcW w:w="1669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Повышение 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офессионального уровня работников районного центра народной культуры и досуга</w:t>
            </w:r>
          </w:p>
        </w:tc>
        <w:tc>
          <w:tcPr>
            <w:tcW w:w="2442" w:type="dxa"/>
            <w:vMerge w:val="restart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850FA3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Администрация  </w:t>
            </w:r>
          </w:p>
          <w:p w:rsidR="00000000" w:rsidRDefault="00850FA3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муниципального</w:t>
            </w:r>
          </w:p>
          <w:p w:rsidR="00000000" w:rsidRDefault="00850FA3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образования</w:t>
            </w:r>
          </w:p>
          <w:p w:rsidR="00000000" w:rsidRDefault="00850FA3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Кореновский район</w:t>
            </w:r>
          </w:p>
          <w:p w:rsidR="00000000" w:rsidRDefault="00850FA3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получатель</w:t>
            </w:r>
          </w:p>
          <w:p w:rsidR="00000000" w:rsidRDefault="00850FA3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средств -</w:t>
            </w:r>
          </w:p>
          <w:p w:rsidR="00000000" w:rsidRDefault="00850FA3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МБУК муниципального</w:t>
            </w:r>
          </w:p>
          <w:p w:rsidR="00000000" w:rsidRDefault="00850FA3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образования Кореновский</w:t>
            </w:r>
          </w:p>
          <w:p w:rsidR="00000000" w:rsidRDefault="00850FA3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район</w:t>
            </w:r>
          </w:p>
          <w:p w:rsidR="00000000" w:rsidRDefault="00850FA3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«Кореновский районный</w:t>
            </w:r>
          </w:p>
          <w:p w:rsidR="00000000" w:rsidRDefault="00850FA3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центр народной культуры</w:t>
            </w:r>
          </w:p>
          <w:p w:rsidR="00000000" w:rsidRDefault="00850FA3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 досуга»</w:t>
            </w:r>
          </w:p>
        </w:tc>
      </w:tr>
      <w:tr w:rsidR="00000000">
        <w:trPr>
          <w:jc w:val="center"/>
        </w:trPr>
        <w:tc>
          <w:tcPr>
            <w:tcW w:w="52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2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Краевой бюджет</w:t>
            </w:r>
          </w:p>
        </w:tc>
        <w:tc>
          <w:tcPr>
            <w:tcW w:w="1316" w:type="dxa"/>
            <w:gridSpan w:val="2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60" w:type="dxa"/>
            <w:gridSpan w:val="2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66" w:type="dxa"/>
            <w:gridSpan w:val="2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9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41" w:type="dxa"/>
            <w:gridSpan w:val="2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43" w:type="dxa"/>
            <w:vMerge w:val="restart"/>
            <w:tcBorders>
              <w:left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69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42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52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2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Федеральный бюджет</w:t>
            </w:r>
          </w:p>
        </w:tc>
        <w:tc>
          <w:tcPr>
            <w:tcW w:w="1316" w:type="dxa"/>
            <w:gridSpan w:val="2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60" w:type="dxa"/>
            <w:gridSpan w:val="2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66" w:type="dxa"/>
            <w:gridSpan w:val="2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9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41" w:type="dxa"/>
            <w:gridSpan w:val="2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43" w:type="dxa"/>
            <w:vMerge/>
            <w:tcBorders>
              <w:left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69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42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52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2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Местный</w:t>
            </w:r>
          </w:p>
          <w:p w:rsidR="00000000" w:rsidRDefault="00850FA3">
            <w:pPr>
              <w:widowControl/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бюджет</w:t>
            </w:r>
          </w:p>
        </w:tc>
        <w:tc>
          <w:tcPr>
            <w:tcW w:w="1316" w:type="dxa"/>
            <w:gridSpan w:val="2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83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60" w:type="dxa"/>
            <w:gridSpan w:val="2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tabs>
                <w:tab w:val="left" w:pos="268"/>
                <w:tab w:val="center" w:pos="374"/>
              </w:tabs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66" w:type="dxa"/>
            <w:gridSpan w:val="2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9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41" w:type="dxa"/>
            <w:gridSpan w:val="2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43" w:type="dxa"/>
            <w:vMerge/>
            <w:tcBorders>
              <w:left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69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42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52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2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Внебюджетные источники</w:t>
            </w:r>
          </w:p>
        </w:tc>
        <w:tc>
          <w:tcPr>
            <w:tcW w:w="1316" w:type="dxa"/>
            <w:gridSpan w:val="2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60" w:type="dxa"/>
            <w:gridSpan w:val="2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66" w:type="dxa"/>
            <w:gridSpan w:val="2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39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41" w:type="dxa"/>
            <w:gridSpan w:val="2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43" w:type="dxa"/>
            <w:vMerge/>
            <w:tcBorders>
              <w:left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69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42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</w:tbl>
    <w:p w:rsidR="00000000" w:rsidRDefault="00850FA3">
      <w:pPr>
        <w:shd w:val="clear" w:color="auto" w:fill="FFFFFF"/>
        <w:rPr>
          <w:rFonts w:ascii="Times New Roman" w:hAnsi="Times New Roman" w:cs="Times New Roman"/>
          <w:sz w:val="20"/>
          <w:szCs w:val="20"/>
        </w:rPr>
      </w:pPr>
    </w:p>
    <w:p w:rsidR="00000000" w:rsidRDefault="00850FA3">
      <w:pPr>
        <w:shd w:val="clear" w:color="auto" w:fill="FFFFFF"/>
        <w:rPr>
          <w:rFonts w:ascii="Times New Roman" w:hAnsi="Times New Roman" w:cs="Times New Roman"/>
          <w:sz w:val="20"/>
          <w:szCs w:val="20"/>
        </w:rPr>
      </w:pPr>
    </w:p>
    <w:p w:rsidR="00000000" w:rsidRDefault="00850FA3">
      <w:pPr>
        <w:shd w:val="clear" w:color="auto" w:fill="FFFFFF"/>
        <w:rPr>
          <w:rFonts w:ascii="Times New Roman" w:hAnsi="Times New Roman" w:cs="Times New Roman"/>
          <w:sz w:val="20"/>
          <w:szCs w:val="20"/>
        </w:rPr>
      </w:pPr>
    </w:p>
    <w:p w:rsidR="00000000" w:rsidRDefault="00850FA3">
      <w:pPr>
        <w:widowControl/>
        <w:shd w:val="clear" w:color="auto" w:fill="FFFFFF"/>
        <w:rPr>
          <w:rFonts w:ascii="Times New Roman" w:hAnsi="Times New Roman" w:cs="Times New Roman"/>
          <w:sz w:val="28"/>
          <w:szCs w:val="28"/>
        </w:rPr>
      </w:pPr>
    </w:p>
    <w:p w:rsidR="00000000" w:rsidRDefault="00850FA3">
      <w:pPr>
        <w:widowControl/>
        <w:shd w:val="clear" w:color="auto" w:fill="FFFFFF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Исполняющий обязанности </w:t>
      </w:r>
    </w:p>
    <w:p w:rsidR="00000000" w:rsidRDefault="00850FA3">
      <w:pPr>
        <w:widowControl/>
        <w:shd w:val="clear" w:color="auto" w:fill="FFFFFF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ачальника отдела культуры</w:t>
      </w:r>
      <w:r>
        <w:rPr>
          <w:color w:val="000000"/>
        </w:rPr>
        <w:t xml:space="preserve"> </w:t>
      </w:r>
    </w:p>
    <w:p w:rsidR="00000000" w:rsidRDefault="00850FA3">
      <w:pPr>
        <w:widowControl/>
        <w:shd w:val="clear" w:color="auto" w:fill="FFFFFF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администрации муниципального </w:t>
      </w:r>
    </w:p>
    <w:p w:rsidR="00000000" w:rsidRDefault="00850FA3">
      <w:pPr>
        <w:widowControl/>
        <w:shd w:val="clear" w:color="auto" w:fill="FFFFFF"/>
        <w:sectPr w:rsidR="00000000">
          <w:headerReference w:type="even" r:id="rId31"/>
          <w:headerReference w:type="default" r:id="rId32"/>
          <w:headerReference w:type="first" r:id="rId33"/>
          <w:pgSz w:w="16838" w:h="11906" w:orient="landscape"/>
          <w:pgMar w:top="1693" w:right="1134" w:bottom="1134" w:left="1134" w:header="1134" w:footer="720" w:gutter="0"/>
          <w:pgNumType w:start="41"/>
          <w:cols w:space="720"/>
          <w:docGrid w:linePitch="360"/>
        </w:sect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образован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ия Кореновский район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Д.В. Боева</w:t>
      </w:r>
    </w:p>
    <w:p w:rsidR="00000000" w:rsidRDefault="00850FA3">
      <w:pPr>
        <w:shd w:val="clear" w:color="auto" w:fill="FFFFFF"/>
        <w:ind w:left="4248"/>
        <w:jc w:val="center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ПРИЛОЖЕНИЕ № 4</w:t>
      </w:r>
    </w:p>
    <w:p w:rsidR="00000000" w:rsidRDefault="00850FA3">
      <w:pPr>
        <w:shd w:val="clear" w:color="auto" w:fill="FFFFFF"/>
        <w:ind w:left="4248"/>
        <w:jc w:val="center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 паспорту муниципальной программы</w:t>
      </w:r>
    </w:p>
    <w:p w:rsidR="00000000" w:rsidRDefault="00850FA3">
      <w:pPr>
        <w:shd w:val="clear" w:color="auto" w:fill="FFFFFF"/>
        <w:ind w:left="4248"/>
        <w:jc w:val="center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муниципального 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разования</w:t>
      </w:r>
    </w:p>
    <w:p w:rsidR="00000000" w:rsidRDefault="00850FA3">
      <w:pPr>
        <w:shd w:val="clear" w:color="auto" w:fill="FFFFFF"/>
        <w:ind w:left="4248"/>
        <w:jc w:val="center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Кореновский район</w:t>
      </w:r>
    </w:p>
    <w:p w:rsidR="00000000" w:rsidRDefault="00850FA3">
      <w:pPr>
        <w:shd w:val="clear" w:color="auto" w:fill="FFFFFF"/>
        <w:ind w:left="4248"/>
        <w:jc w:val="center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«Развитие культуры на 2022-2026 годы»</w:t>
      </w:r>
    </w:p>
    <w:p w:rsidR="00000000" w:rsidRDefault="00850FA3">
      <w:pPr>
        <w:shd w:val="clear" w:color="auto" w:fill="FFFFFF"/>
        <w:ind w:left="4248"/>
        <w:jc w:val="center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</w:p>
    <w:p w:rsidR="00000000" w:rsidRDefault="00850FA3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</w:p>
    <w:tbl>
      <w:tblPr>
        <w:tblW w:w="0" w:type="auto"/>
        <w:tblInd w:w="-6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19"/>
        <w:gridCol w:w="7598"/>
        <w:gridCol w:w="40"/>
        <w:gridCol w:w="20"/>
      </w:tblGrid>
      <w:tr w:rsidR="00000000">
        <w:trPr>
          <w:gridAfter w:val="1"/>
          <w:wAfter w:w="20" w:type="dxa"/>
        </w:trPr>
        <w:tc>
          <w:tcPr>
            <w:tcW w:w="9917" w:type="dxa"/>
            <w:gridSpan w:val="2"/>
            <w:shd w:val="clear" w:color="auto" w:fill="FFFFFF"/>
          </w:tcPr>
          <w:p w:rsidR="00000000" w:rsidRDefault="00850FA3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ПАСПОРТ</w:t>
            </w:r>
          </w:p>
          <w:p w:rsidR="00000000" w:rsidRDefault="00850FA3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Подпрограммы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«Отдельные мероприятия по реализации Программы» муниципальной программы муниципального образования Кореновский район </w:t>
            </w:r>
          </w:p>
          <w:p w:rsidR="00000000" w:rsidRDefault="00850FA3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«Развитие культуры на 2022-2026 год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ы»</w:t>
            </w:r>
          </w:p>
          <w:p w:rsidR="00000000" w:rsidRDefault="00850FA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  <w:p w:rsidR="00000000" w:rsidRDefault="00850FA3">
            <w:pPr>
              <w:shd w:val="clear" w:color="auto" w:fill="FFFFFF"/>
              <w:snapToGrid w:val="0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40" w:type="dxa"/>
            <w:shd w:val="clear" w:color="auto" w:fill="auto"/>
          </w:tcPr>
          <w:p w:rsidR="00000000" w:rsidRDefault="00850FA3">
            <w:pPr>
              <w:snapToGrid w:val="0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</w:tr>
      <w:tr w:rsidR="00000000"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Координатор подпрограммы</w:t>
            </w:r>
          </w:p>
          <w:p w:rsidR="00000000" w:rsidRDefault="00850FA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6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отдел культуры администрации муниципального образования Кореновский район</w:t>
            </w:r>
          </w:p>
        </w:tc>
      </w:tr>
      <w:tr w:rsidR="00000000">
        <w:tc>
          <w:tcPr>
            <w:tcW w:w="23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Участники подпрограммы</w:t>
            </w:r>
          </w:p>
          <w:p w:rsidR="00000000" w:rsidRDefault="00850FA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65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отдел культуры администрации муниципального образования Кореновский район</w:t>
            </w:r>
          </w:p>
        </w:tc>
      </w:tr>
      <w:tr w:rsidR="00000000">
        <w:tc>
          <w:tcPr>
            <w:tcW w:w="23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Цель </w:t>
            </w:r>
          </w:p>
          <w:p w:rsidR="00000000" w:rsidRDefault="00850FA3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подпрограммы</w:t>
            </w:r>
          </w:p>
        </w:tc>
        <w:tc>
          <w:tcPr>
            <w:tcW w:w="765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обеспечение качественного упра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вления развитием муниципальных учреждений отрасли «культура» муниципального образования Кореновский район;</w:t>
            </w:r>
          </w:p>
        </w:tc>
      </w:tr>
      <w:tr w:rsidR="00000000">
        <w:tc>
          <w:tcPr>
            <w:tcW w:w="23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Задача </w:t>
            </w:r>
          </w:p>
          <w:p w:rsidR="00000000" w:rsidRDefault="00850FA3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Подпрограммы</w:t>
            </w:r>
          </w:p>
          <w:p w:rsidR="00000000" w:rsidRDefault="00850FA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65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повышение качества и расширение спектра муниципальных услуг в сфере культуры;</w:t>
            </w:r>
          </w:p>
        </w:tc>
      </w:tr>
      <w:tr w:rsidR="00000000">
        <w:tc>
          <w:tcPr>
            <w:tcW w:w="23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Перечень целевых показателей</w:t>
            </w:r>
          </w:p>
          <w:p w:rsidR="00000000" w:rsidRDefault="00850FA3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Подпрограммы</w:t>
            </w:r>
          </w:p>
          <w:p w:rsidR="00000000" w:rsidRDefault="00850FA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65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-пов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ышение уровня удовлетворенности населения муниципального образования Кореновский район качеством предоставления муниципальных услуг в сфере культуры;</w:t>
            </w:r>
          </w:p>
        </w:tc>
      </w:tr>
      <w:tr w:rsidR="00000000"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Этапы и сроки реализации подпрограммы</w:t>
            </w:r>
          </w:p>
          <w:p w:rsidR="00000000" w:rsidRDefault="00850FA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6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2022-2026 годы</w:t>
            </w:r>
          </w:p>
        </w:tc>
      </w:tr>
      <w:tr w:rsidR="00000000">
        <w:trPr>
          <w:trHeight w:val="322"/>
        </w:trPr>
        <w:tc>
          <w:tcPr>
            <w:tcW w:w="231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Объемы бюджетных ассигнований подпрограммы</w:t>
            </w:r>
          </w:p>
          <w:p w:rsidR="00000000" w:rsidRDefault="00850FA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65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Объем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финансирования мероприятий подпрограммы в 2022 - 2026 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одах составляет –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9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723,6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тысяч рублей,</w:t>
            </w:r>
          </w:p>
          <w:p w:rsidR="00000000" w:rsidRDefault="00850FA3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 том числе: </w:t>
            </w:r>
          </w:p>
          <w:p w:rsidR="00000000" w:rsidRDefault="00850FA3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из средств бюджета муниципального образования Кореновский район –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9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723,6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тысяч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рублей, в том числе на:</w:t>
            </w:r>
          </w:p>
          <w:p w:rsidR="00000000" w:rsidRDefault="00850FA3">
            <w:pPr>
              <w:shd w:val="clear" w:color="auto" w:fill="F2F2F2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2022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1 777,5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тысяч рублей;</w:t>
            </w:r>
          </w:p>
          <w:p w:rsidR="00000000" w:rsidRDefault="00850FA3">
            <w:pPr>
              <w:shd w:val="clear" w:color="auto" w:fill="F2F2F2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2023 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од –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1 8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44,9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тысяч рублей;</w:t>
            </w:r>
          </w:p>
          <w:p w:rsidR="00000000" w:rsidRDefault="00850FA3">
            <w:pPr>
              <w:shd w:val="clear" w:color="auto" w:fill="F2F2F2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2024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052,1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тысяч рублей;</w:t>
            </w:r>
          </w:p>
          <w:p w:rsidR="00000000" w:rsidRDefault="00850FA3">
            <w:pPr>
              <w:shd w:val="clear" w:color="auto" w:fill="F2F2F2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2025 год -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2 365,3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тысяч рублей;</w:t>
            </w:r>
          </w:p>
          <w:p w:rsidR="00000000" w:rsidRDefault="00850FA3">
            <w:pPr>
              <w:shd w:val="clear" w:color="auto" w:fill="F2F2F2"/>
              <w:ind w:left="-57" w:right="-57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2026 год - 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1 683,8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тысяч рублей.</w:t>
            </w:r>
          </w:p>
        </w:tc>
      </w:tr>
      <w:tr w:rsidR="00000000">
        <w:trPr>
          <w:trHeight w:val="1400"/>
        </w:trPr>
        <w:tc>
          <w:tcPr>
            <w:tcW w:w="231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snapToGri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658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snapToGri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000000"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Контроль за выполнением подпрограммы</w:t>
            </w:r>
          </w:p>
        </w:tc>
        <w:tc>
          <w:tcPr>
            <w:tcW w:w="76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Администрация муниципального образования Кореновский район</w:t>
            </w:r>
          </w:p>
        </w:tc>
      </w:tr>
    </w:tbl>
    <w:p w:rsidR="00000000" w:rsidRDefault="00850FA3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850FA3">
      <w:pPr>
        <w:shd w:val="clear" w:color="auto" w:fill="FFFFFF"/>
        <w:jc w:val="center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1. Характеристика тек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ущего состояния и прогноз развития соответствующей сферы реализации подпрограммы</w:t>
      </w:r>
    </w:p>
    <w:p w:rsidR="00000000" w:rsidRDefault="00850FA3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bookmarkStart w:id="17" w:name="4i7ojhp"/>
      <w:bookmarkEnd w:id="17"/>
    </w:p>
    <w:p w:rsidR="00000000" w:rsidRDefault="00850FA3">
      <w:pPr>
        <w:widowControl/>
        <w:shd w:val="clear" w:color="auto" w:fill="FFFFFF"/>
        <w:ind w:firstLine="737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Сохранение и развитие культурного потенциала района, поддержка народного творчества, музейного, библиотечного дела, молодых дарований - являются ключевыми задачами муниципаль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ной политики в сфере культуры.</w:t>
      </w:r>
    </w:p>
    <w:p w:rsidR="00000000" w:rsidRDefault="00850FA3">
      <w:pPr>
        <w:widowControl/>
        <w:shd w:val="clear" w:color="auto" w:fill="FFFFFF"/>
        <w:ind w:firstLine="706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Отрасль «культура» Кореновского района объединяет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55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учреждений культуры, в которых работают — 511 человек и которые организуют и проводят в течение года около 10 тысяч культурно-массовых мероприятий, более 40 смотров-конкурс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ов и фестивалей.  Более 8,8 тысяч человек Кореновского района посещают 336 клубных формирования, из них — 224 формирования для детей до 14 лет. 31 творческий коллектив имеет почетное звание «народный образцовый художественный коллектив».</w:t>
      </w:r>
    </w:p>
    <w:p w:rsidR="00000000" w:rsidRDefault="00850FA3">
      <w:pPr>
        <w:widowControl/>
        <w:shd w:val="clear" w:color="auto" w:fill="FFFFFF"/>
        <w:ind w:firstLine="706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Фонды общедоступны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х библиотек насчитывают более 398,3 тысячи экземпляров, процент охвата жителей Кореновского района библиотечным обслуживанием составляет 47,3 %, что значительно выше среднекраевого показателя (33,2%).</w:t>
      </w:r>
    </w:p>
    <w:p w:rsidR="00000000" w:rsidRDefault="00850FA3">
      <w:pPr>
        <w:shd w:val="clear" w:color="auto" w:fill="FFFFFF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 районе сохранилась динамика бюджетной поддержки куль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туры. Консолидированный бюджет в 2022 году составил 177 миллионов рублей, в том числе поселений — 134,2 миллионов рублей.</w:t>
      </w:r>
    </w:p>
    <w:p w:rsidR="00000000" w:rsidRDefault="00850FA3">
      <w:pPr>
        <w:shd w:val="clear" w:color="auto" w:fill="FFFFFF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Важнейшим показателем является уровень заработной платы.</w:t>
      </w:r>
    </w:p>
    <w:p w:rsidR="00000000" w:rsidRDefault="00850FA3">
      <w:pPr>
        <w:widowControl/>
        <w:shd w:val="clear" w:color="auto" w:fill="FFFFFF"/>
        <w:ind w:firstLine="737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Средняя заработная плата работников культуры района составила 18955 рублей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среднекраевой показатель— 18 163 рублей)</w:t>
      </w:r>
    </w:p>
    <w:p w:rsidR="00000000" w:rsidRDefault="00850FA3">
      <w:pPr>
        <w:widowControl/>
        <w:shd w:val="clear" w:color="auto" w:fill="FFFFFF"/>
        <w:tabs>
          <w:tab w:val="left" w:pos="709"/>
          <w:tab w:val="left" w:pos="843"/>
        </w:tabs>
        <w:ind w:firstLine="705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Приоритетом является и неустанная забота о будущем отрасли. В Кореновском районе - 36 учащихся школ искусств получают стипендии в размере 1 тысячи рублей ежемесячно из местного бюджета. Ежегодно количество стипендиа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тов увеличивается на 2 человека.</w:t>
      </w:r>
    </w:p>
    <w:p w:rsidR="00000000" w:rsidRDefault="00850FA3">
      <w:pPr>
        <w:widowControl/>
        <w:shd w:val="clear" w:color="auto" w:fill="FFFFFF"/>
        <w:ind w:firstLine="737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Ежегодно творческие коллективы Кореновского района достойно представляют   Краснодарский край в международных, всероссийских, краевых фестивалях-конкурсах. Участники фестивалей отмечены 450 дипломами лауреатов.</w:t>
      </w:r>
    </w:p>
    <w:p w:rsidR="00000000" w:rsidRDefault="00850FA3">
      <w:pPr>
        <w:widowControl/>
        <w:shd w:val="clear" w:color="auto" w:fill="FFFFFF"/>
        <w:tabs>
          <w:tab w:val="left" w:pos="709"/>
          <w:tab w:val="left" w:pos="843"/>
        </w:tabs>
        <w:ind w:firstLine="705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Постановлени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ем администрации муниципального образования Кореновский район утвержден план мероприятий («дорожная карта»), изменения в отраслях социальной сферы муниципального образования Кореновский район, в соответствие с которой уровень удовлетворенности населения му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ниципального образования Кореновский район качеством предоставления муниципальных услуг в сфере культуры должен составить 96,8 %.</w:t>
      </w:r>
    </w:p>
    <w:p w:rsidR="00000000" w:rsidRDefault="00850FA3">
      <w:pPr>
        <w:widowControl/>
        <w:shd w:val="clear" w:color="auto" w:fill="FFFFFF"/>
        <w:ind w:firstLine="705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Целевым ориентиром преобразований, проводимых Правительством Российской Федерации и администрацией Краснодарского края, являет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ся интенсивный рост производительности труда и доступность услуг в социальной сфере, ориентация деятельности учреждений на эффективное удовлетворение культурных запросов и растущих потребностей различных категорий населения.</w:t>
      </w:r>
    </w:p>
    <w:p w:rsidR="00000000" w:rsidRDefault="00850FA3">
      <w:pPr>
        <w:widowControl/>
        <w:shd w:val="clear" w:color="auto" w:fill="FFFFFF"/>
        <w:ind w:firstLine="705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Результатом реализации подпрогр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аммы станут формирование благоприятной общественной атмосферы, поддержка и дальнейшее развитие культуры района, а также:</w:t>
      </w:r>
    </w:p>
    <w:p w:rsidR="00000000" w:rsidRDefault="00850FA3">
      <w:pPr>
        <w:widowControl/>
        <w:shd w:val="clear" w:color="auto" w:fill="FFFFFF"/>
        <w:ind w:firstLine="705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повышение уровня и качества услуг для населения Кореновского района за счет увеличения доступности культурного продукта, предоставляе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мого учреждениями культуры;</w:t>
      </w:r>
    </w:p>
    <w:p w:rsidR="00000000" w:rsidRDefault="00850FA3">
      <w:pPr>
        <w:widowControl/>
        <w:shd w:val="clear" w:color="auto" w:fill="FFFFFF"/>
        <w:ind w:firstLine="705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повышение качества и расширение спектра муниципальных услуг в сфере культуры;</w:t>
      </w:r>
    </w:p>
    <w:p w:rsidR="00000000" w:rsidRDefault="00850FA3">
      <w:pPr>
        <w:widowControl/>
        <w:shd w:val="clear" w:color="auto" w:fill="FFFFFF"/>
        <w:ind w:firstLine="705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повышение эффективности и результативности бюджетных расходов на оказание муниципальных услуг в сфере культуры.</w:t>
      </w:r>
    </w:p>
    <w:p w:rsidR="00000000" w:rsidRDefault="00850FA3">
      <w:pPr>
        <w:widowControl/>
        <w:shd w:val="clear" w:color="auto" w:fill="FFFFFF"/>
        <w:ind w:firstLine="705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Решение существующих проблем в дея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тельности муниципальных учреждений культуры и искусства, достижение поставленных целей и решение тактических задач должно идти с использованием программно - целевого метода, что обеспечит больший уровень эффективности использования бюджетных ресурсов и луч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шую связь их объемов с достижением планируемых результатов.</w:t>
      </w:r>
    </w:p>
    <w:p w:rsidR="00000000" w:rsidRDefault="00850FA3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</w:p>
    <w:p w:rsidR="00000000" w:rsidRDefault="00850FA3">
      <w:pPr>
        <w:shd w:val="clear" w:color="auto" w:fill="FFFFFF"/>
        <w:jc w:val="center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2. Цели, задачи и целевые показатели, конкретные сроки и</w:t>
      </w:r>
    </w:p>
    <w:p w:rsidR="00000000" w:rsidRDefault="00850FA3">
      <w:pPr>
        <w:shd w:val="clear" w:color="auto" w:fill="FFFFFF"/>
        <w:jc w:val="center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этапы реализации подпрограммы</w:t>
      </w:r>
    </w:p>
    <w:p w:rsidR="00000000" w:rsidRDefault="00850FA3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</w:p>
    <w:p w:rsidR="00000000" w:rsidRDefault="00850FA3">
      <w:pPr>
        <w:shd w:val="clear" w:color="auto" w:fill="FFFFFF"/>
        <w:ind w:firstLine="72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2.1. Основная цель подпрограммы - обеспечение качественного управления развитием муниципальных учреждений 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трасли «культура» муниципального образования Кореновский район.</w:t>
      </w:r>
    </w:p>
    <w:p w:rsidR="00000000" w:rsidRDefault="00850FA3">
      <w:pPr>
        <w:shd w:val="clear" w:color="auto" w:fill="FFFFFF"/>
        <w:ind w:firstLine="706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2.2. Для достижения указанной цели необходимо решить следующие основные задачи:</w:t>
      </w:r>
    </w:p>
    <w:p w:rsidR="00000000" w:rsidRDefault="00850FA3">
      <w:pPr>
        <w:shd w:val="clear" w:color="auto" w:fill="FFFFFF"/>
        <w:ind w:firstLine="706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повышение эффективности использования ресурсов муниципальных бюджетных учреждений культуры;</w:t>
      </w:r>
    </w:p>
    <w:p w:rsidR="00000000" w:rsidRDefault="00850FA3">
      <w:pPr>
        <w:shd w:val="clear" w:color="auto" w:fill="FFFFFF"/>
        <w:ind w:firstLine="706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повышение качест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ва и расширение спектра муниципальных услуг в сфере культуры.</w:t>
      </w:r>
    </w:p>
    <w:p w:rsidR="00000000" w:rsidRDefault="00850FA3">
      <w:pPr>
        <w:shd w:val="clear" w:color="auto" w:fill="FFFFFF"/>
        <w:ind w:firstLine="706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2.3. Сроки реализации подпрограммы: 2022-2026 годы.</w:t>
      </w:r>
    </w:p>
    <w:p w:rsidR="00000000" w:rsidRDefault="00850FA3">
      <w:pPr>
        <w:shd w:val="clear" w:color="auto" w:fill="FFFFFF"/>
        <w:tabs>
          <w:tab w:val="left" w:pos="851"/>
          <w:tab w:val="left" w:pos="1276"/>
          <w:tab w:val="left" w:pos="1843"/>
        </w:tabs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2.4.Целевые показатели подпрограммы увязаны с целевыми показателями, характеризующими достижение целей и решение задач Подпрограммы.</w:t>
      </w:r>
    </w:p>
    <w:p w:rsidR="00000000" w:rsidRDefault="00850FA3">
      <w:pPr>
        <w:shd w:val="clear" w:color="auto" w:fill="FFFFFF"/>
        <w:ind w:firstLine="706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Плановые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значения целевых показателей приведены в приложении № 1.</w:t>
      </w:r>
    </w:p>
    <w:p w:rsidR="00000000" w:rsidRDefault="00850FA3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850FA3">
      <w:pPr>
        <w:shd w:val="clear" w:color="auto" w:fill="FFFFFF"/>
        <w:jc w:val="center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3. Перечень основных мероприятий подпрограммы</w:t>
      </w:r>
    </w:p>
    <w:p w:rsidR="00000000" w:rsidRDefault="00850FA3">
      <w:pPr>
        <w:shd w:val="clear" w:color="auto" w:fill="FFFFFF"/>
        <w:ind w:firstLine="706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                                </w:t>
      </w:r>
    </w:p>
    <w:p w:rsidR="00000000" w:rsidRDefault="00850FA3">
      <w:pPr>
        <w:shd w:val="clear" w:color="auto" w:fill="FFFFFF"/>
        <w:ind w:firstLine="706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Перечень основных мероприятий подпрограммы приводится в табличной</w:t>
      </w:r>
    </w:p>
    <w:p w:rsidR="00000000" w:rsidRDefault="00850FA3">
      <w:pPr>
        <w:shd w:val="clear" w:color="auto" w:fill="FFFFFF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форме в соответствии с 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иложением № 2 подпрограммы «Отдельные мероприятия по реализации Программы».</w:t>
      </w:r>
    </w:p>
    <w:p w:rsidR="00000000" w:rsidRDefault="00850FA3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850FA3">
      <w:pPr>
        <w:shd w:val="clear" w:color="auto" w:fill="FFFFFF"/>
        <w:jc w:val="center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4. Обоснование ресурсного обеспечения подпрограммы</w:t>
      </w:r>
    </w:p>
    <w:tbl>
      <w:tblPr>
        <w:tblW w:w="0" w:type="auto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1952"/>
        <w:gridCol w:w="1276"/>
        <w:gridCol w:w="1984"/>
        <w:gridCol w:w="1048"/>
        <w:gridCol w:w="1048"/>
        <w:gridCol w:w="1048"/>
        <w:gridCol w:w="972"/>
        <w:gridCol w:w="1012"/>
      </w:tblGrid>
      <w:tr w:rsidR="00000000">
        <w:trPr>
          <w:jc w:val="center"/>
        </w:trPr>
        <w:tc>
          <w:tcPr>
            <w:tcW w:w="19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Объем финансирования мероприятия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Объем финанси-рования, всего</w:t>
            </w:r>
          </w:p>
        </w:tc>
        <w:tc>
          <w:tcPr>
            <w:tcW w:w="71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Объем финансирования</w:t>
            </w:r>
          </w:p>
        </w:tc>
      </w:tr>
      <w:tr w:rsidR="00000000">
        <w:trPr>
          <w:jc w:val="center"/>
        </w:trPr>
        <w:tc>
          <w:tcPr>
            <w:tcW w:w="19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snapToGrid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snapToGrid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Источник финансирования</w:t>
            </w:r>
          </w:p>
        </w:tc>
        <w:tc>
          <w:tcPr>
            <w:tcW w:w="51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том числе по год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ам</w:t>
            </w:r>
          </w:p>
        </w:tc>
      </w:tr>
      <w:tr w:rsidR="00000000">
        <w:trPr>
          <w:jc w:val="center"/>
        </w:trPr>
        <w:tc>
          <w:tcPr>
            <w:tcW w:w="19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snapToGrid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snapToGrid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snapToGrid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2022</w:t>
            </w:r>
          </w:p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год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2023</w:t>
            </w:r>
          </w:p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год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2024</w:t>
            </w:r>
          </w:p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год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2025</w:t>
            </w:r>
          </w:p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год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2026</w:t>
            </w:r>
          </w:p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год</w:t>
            </w:r>
          </w:p>
        </w:tc>
      </w:tr>
      <w:tr w:rsidR="00000000">
        <w:trPr>
          <w:jc w:val="center"/>
        </w:trPr>
        <w:tc>
          <w:tcPr>
            <w:tcW w:w="19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Объем финансирования мероприятий подпрограммы</w:t>
            </w:r>
          </w:p>
          <w:p w:rsidR="00000000" w:rsidRDefault="00850FA3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«Отдельные мероприятия по реализации Программы»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9 723,6</w:t>
            </w:r>
          </w:p>
          <w:p w:rsidR="00000000" w:rsidRDefault="00850FA3">
            <w:pPr>
              <w:shd w:val="clear" w:color="auto" w:fill="FFFFFF"/>
              <w:snapToGrid w:val="0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 т.ч.</w:t>
            </w:r>
          </w:p>
          <w:p w:rsidR="00000000" w:rsidRDefault="00850FA3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</w:t>
            </w:r>
          </w:p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9 723,6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Краевой бюджет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</w:tr>
      <w:tr w:rsidR="00000000">
        <w:trPr>
          <w:jc w:val="center"/>
        </w:trPr>
        <w:tc>
          <w:tcPr>
            <w:tcW w:w="19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</w:tr>
      <w:tr w:rsidR="00000000">
        <w:trPr>
          <w:jc w:val="center"/>
        </w:trPr>
        <w:tc>
          <w:tcPr>
            <w:tcW w:w="19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Муниципальный бюджет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777,5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844,9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2 052,1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2 365,3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1 683,8</w:t>
            </w:r>
          </w:p>
        </w:tc>
      </w:tr>
      <w:tr w:rsidR="00000000">
        <w:trPr>
          <w:jc w:val="center"/>
        </w:trPr>
        <w:tc>
          <w:tcPr>
            <w:tcW w:w="19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</w:tr>
    </w:tbl>
    <w:p w:rsidR="00000000" w:rsidRDefault="00850FA3">
      <w:pPr>
        <w:shd w:val="clear" w:color="auto" w:fill="FFFFFF"/>
        <w:jc w:val="center"/>
      </w:pPr>
    </w:p>
    <w:p w:rsidR="00000000" w:rsidRDefault="00850FA3">
      <w:pPr>
        <w:shd w:val="clear" w:color="auto" w:fill="FFFFFF"/>
        <w:jc w:val="center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5. Методика оценки эффективности реализации подпрограммы</w:t>
      </w:r>
    </w:p>
    <w:p w:rsidR="00000000" w:rsidRDefault="00850FA3">
      <w:pPr>
        <w:shd w:val="clear" w:color="auto" w:fill="FFFFFF"/>
        <w:jc w:val="center"/>
      </w:pPr>
    </w:p>
    <w:p w:rsidR="00000000" w:rsidRDefault="00850FA3">
      <w:pPr>
        <w:widowControl/>
        <w:shd w:val="clear" w:color="auto" w:fill="FFFFFF"/>
        <w:ind w:firstLine="737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Оценка эффективности реализации муниципальной программы производится ежегодно в соответствии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Порядком проведения оценки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эффективности реализации муниципальной программы, утвержденным постановлением администрации муниципального образования Кореновский район № 1921 от 2 ноября 2023 года.</w:t>
      </w:r>
    </w:p>
    <w:p w:rsidR="00000000" w:rsidRDefault="00850FA3">
      <w:pPr>
        <w:widowControl/>
        <w:shd w:val="clear" w:color="auto" w:fill="FFFFFF"/>
        <w:ind w:firstLine="68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Результаты оценки эффективности реализации муниципальной программы предоставляются в сос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таве ежегодного доклада о ходе реализации муниципальной программы ответственного исполнителя муниципальной программы о ходе ее реализации и об оценке эффективности.</w:t>
      </w:r>
    </w:p>
    <w:p w:rsidR="00000000" w:rsidRDefault="00850FA3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850FA3">
      <w:pPr>
        <w:shd w:val="clear" w:color="auto" w:fill="FFFFFF"/>
        <w:jc w:val="center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6. Механизм реализации подпрограммы и контроль за ее выполнением</w:t>
      </w:r>
    </w:p>
    <w:p w:rsidR="00000000" w:rsidRDefault="00850FA3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850FA3">
      <w:pPr>
        <w:widowControl/>
        <w:shd w:val="clear" w:color="auto" w:fill="FFFFFF"/>
        <w:ind w:firstLine="706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Текущее управление ходом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реализации муниципальной программы и контроль за ее выполнением осуществляет отдел культуры администрации муниципального образования Кореновский район, который:</w:t>
      </w:r>
    </w:p>
    <w:p w:rsidR="00000000" w:rsidRDefault="00850FA3">
      <w:pPr>
        <w:widowControl/>
        <w:shd w:val="clear" w:color="auto" w:fill="FFFFFF"/>
        <w:ind w:firstLine="706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обеспечивает разработку и реализацию муниципальной программы, её согласование с соисполнител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ями, участниками муниципальной программы;</w:t>
      </w:r>
    </w:p>
    <w:p w:rsidR="00000000" w:rsidRDefault="00850FA3">
      <w:pPr>
        <w:widowControl/>
        <w:shd w:val="clear" w:color="auto" w:fill="FFFFFF"/>
        <w:ind w:firstLine="706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формирует структуру муниципальной программы и перечень соисполнителей, участников муниципальной программы;</w:t>
      </w:r>
    </w:p>
    <w:p w:rsidR="00000000" w:rsidRDefault="00850FA3">
      <w:pPr>
        <w:widowControl/>
        <w:shd w:val="clear" w:color="auto" w:fill="FFFFFF"/>
        <w:ind w:firstLine="706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организует реализацию муниципальной программы, координацию деятельности соисполнителей, участников муни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ципальной программы;</w:t>
      </w:r>
    </w:p>
    <w:p w:rsidR="00000000" w:rsidRDefault="00850FA3">
      <w:pPr>
        <w:widowControl/>
        <w:shd w:val="clear" w:color="auto" w:fill="FFFFFF"/>
        <w:ind w:firstLine="706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принимает решение о внесении в установленном порядке изменений в муниципальную программу;</w:t>
      </w:r>
    </w:p>
    <w:p w:rsidR="00000000" w:rsidRDefault="00850FA3">
      <w:pPr>
        <w:widowControl/>
        <w:shd w:val="clear" w:color="auto" w:fill="FFFFFF"/>
        <w:ind w:firstLine="706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несет ответственность за достижение целевых показателей муниципальной программы;</w:t>
      </w:r>
    </w:p>
    <w:p w:rsidR="00000000" w:rsidRDefault="00850FA3">
      <w:pPr>
        <w:widowControl/>
        <w:shd w:val="clear" w:color="auto" w:fill="FFFFFF"/>
        <w:ind w:firstLine="706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осуществляет подготовку предложений по объемам и источника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 финансирования реализации муниципальной программы на основании предложений соисполнителей, участников муниципальной программы;</w:t>
      </w:r>
    </w:p>
    <w:p w:rsidR="00000000" w:rsidRDefault="00850FA3">
      <w:pPr>
        <w:widowControl/>
        <w:shd w:val="clear" w:color="auto" w:fill="FFFFFF"/>
        <w:ind w:firstLine="706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разрабатывает формы отчетности для соисполнителей и участников муниципальной программы, необходимые для проведения мониторинг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 реализации  муниципальной программы, устанавливает сроки их предоставления;</w:t>
      </w:r>
    </w:p>
    <w:p w:rsidR="00000000" w:rsidRDefault="00850FA3">
      <w:pPr>
        <w:widowControl/>
        <w:shd w:val="clear" w:color="auto" w:fill="FFFFFF"/>
        <w:ind w:firstLine="706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осуществляет мониторинг и анализ отчетности, предоставляемой соисполнителями и участниками муниципальной программы;</w:t>
      </w:r>
    </w:p>
    <w:p w:rsidR="00000000" w:rsidRDefault="00850FA3">
      <w:pPr>
        <w:widowControl/>
        <w:shd w:val="clear" w:color="auto" w:fill="FFFFFF"/>
        <w:ind w:firstLine="706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ежегодно проводит оценку эффективности реализации  муницип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альной программы;</w:t>
      </w:r>
    </w:p>
    <w:p w:rsidR="00000000" w:rsidRDefault="00850FA3">
      <w:pPr>
        <w:widowControl/>
        <w:shd w:val="clear" w:color="auto" w:fill="FFFFFF"/>
        <w:ind w:firstLine="706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готовит ежегодный доклад о ходе реализации муниципальной программы и оценке эффективности её реализации (далее — доклад о ходе реализации муниципальной программы);</w:t>
      </w:r>
    </w:p>
    <w:p w:rsidR="00000000" w:rsidRDefault="00850FA3">
      <w:pPr>
        <w:widowControl/>
        <w:shd w:val="clear" w:color="auto" w:fill="FFFFFF"/>
        <w:ind w:firstLine="706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организует информационную и разъяснительную работу, направленную на ос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вещение целей и задач муниципальной программы в печатных средствах массовой информации, на официальном сайте в информационно-телекоммуникационной сети Интернет;</w:t>
      </w:r>
    </w:p>
    <w:p w:rsidR="00000000" w:rsidRDefault="00850FA3">
      <w:pPr>
        <w:widowControl/>
        <w:shd w:val="clear" w:color="auto" w:fill="FFFFFF"/>
        <w:ind w:firstLine="706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размещает информацию о ходе реализации и достигнутых результатах  муниципальной программы 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официальном сайте в информационно-телекоммуникационной сети Интернет;</w:t>
      </w:r>
    </w:p>
    <w:p w:rsidR="00000000" w:rsidRDefault="00850FA3">
      <w:pPr>
        <w:widowControl/>
        <w:shd w:val="clear" w:color="auto" w:fill="FFFFFF"/>
        <w:ind w:firstLine="706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осуществляет иные полномочия, установленные  муниципальной программой.</w:t>
      </w:r>
    </w:p>
    <w:p w:rsidR="00000000" w:rsidRDefault="00850FA3">
      <w:pPr>
        <w:widowControl/>
        <w:shd w:val="clear" w:color="auto" w:fill="FFFFFF"/>
        <w:ind w:firstLine="706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 целях  осуществления текущего контроля реализации мероприятий муниципальной программы ответственный исполнитель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программы ежеквартально до 25-го числа месяца, следующего за отчетным периодом, представляет в управление экономики и финансовое управление администрации муниципального образования Кореновский район, отчет об объемах и источниках финансирования программы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разрезе мероприятий. </w:t>
      </w:r>
    </w:p>
    <w:p w:rsidR="00000000" w:rsidRDefault="00850FA3">
      <w:pPr>
        <w:widowControl/>
        <w:shd w:val="clear" w:color="auto" w:fill="FFFFFF"/>
        <w:ind w:firstLine="706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Ответственный исполнитель ежегодно, до 1 марта года, следующего за отчетным годом, направляет в управление экономики доклад о ходе   реализации муниципальной программы на бумажных и электронных носителях</w:t>
      </w:r>
    </w:p>
    <w:p w:rsidR="00000000" w:rsidRDefault="00850FA3">
      <w:pPr>
        <w:shd w:val="clear" w:color="auto" w:fill="FFFFFF"/>
        <w:ind w:firstLine="706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Исполнителем мероприятий под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программы является отдел культуры администрации муниципального образования Кореновский район, который представляет в управление экономики администрации муниципального образования Кореновский   район информацию об исполнении мероприятий подпрограммы в следу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ющие сроки:</w:t>
      </w:r>
    </w:p>
    <w:p w:rsidR="00000000" w:rsidRDefault="00850FA3">
      <w:pPr>
        <w:shd w:val="clear" w:color="auto" w:fill="FFFFFF"/>
        <w:ind w:firstLine="706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ежеквартально до 20 числа месяца, следующего за отчетным периодом, представляют отчет об объемах использованных денежных средств и степени выполнения мероприятий;</w:t>
      </w:r>
    </w:p>
    <w:p w:rsidR="00000000" w:rsidRDefault="00850FA3">
      <w:pPr>
        <w:shd w:val="clear" w:color="auto" w:fill="FFFFFF"/>
        <w:ind w:firstLine="706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в срок до 10 февраля года, следующего за отчетным, отчет о ходе реализации ме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роприятий с указанием объема использованных денежных средств, оценку эффективности и результативности реализации подпрограммы.</w:t>
      </w:r>
    </w:p>
    <w:p w:rsidR="00000000" w:rsidRDefault="00850FA3">
      <w:pPr>
        <w:shd w:val="clear" w:color="auto" w:fill="FFFFFF"/>
        <w:ind w:firstLine="706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Отдел культуры администрации муниципального образования Кореновский район предоставляет в управление экономики администрации муни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ципального образования Кореновский район сводную информацию о реализации программных мероприятий в установленные сроки.</w:t>
      </w:r>
    </w:p>
    <w:p w:rsidR="00000000" w:rsidRDefault="00850FA3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850FA3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850FA3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850FA3">
      <w:pPr>
        <w:widowControl/>
        <w:shd w:val="clear" w:color="auto" w:fill="FFFFFF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Исполняющий обязанности </w:t>
      </w:r>
    </w:p>
    <w:p w:rsidR="00000000" w:rsidRDefault="00850FA3">
      <w:pPr>
        <w:widowControl/>
        <w:shd w:val="clear" w:color="auto" w:fill="FFFFFF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ачальника отдела культуры</w:t>
      </w:r>
      <w:r>
        <w:rPr>
          <w:color w:val="000000"/>
        </w:rPr>
        <w:t xml:space="preserve"> </w:t>
      </w:r>
    </w:p>
    <w:p w:rsidR="00000000" w:rsidRDefault="00850FA3">
      <w:pPr>
        <w:widowControl/>
        <w:shd w:val="clear" w:color="auto" w:fill="FFFFFF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администрации муниципального </w:t>
      </w:r>
    </w:p>
    <w:p w:rsidR="00000000" w:rsidRDefault="00850FA3">
      <w:pPr>
        <w:widowControl/>
        <w:shd w:val="clear" w:color="auto" w:fill="FFFFFF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образования Кореновский район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Д.В. Боева</w:t>
      </w:r>
    </w:p>
    <w:p w:rsidR="00000000" w:rsidRDefault="00850FA3">
      <w:pPr>
        <w:widowControl/>
        <w:shd w:val="clear" w:color="auto" w:fill="FFFFFF"/>
        <w:sectPr w:rsidR="00000000">
          <w:headerReference w:type="even" r:id="rId34"/>
          <w:headerReference w:type="default" r:id="rId35"/>
          <w:headerReference w:type="first" r:id="rId36"/>
          <w:pgSz w:w="11906" w:h="16838"/>
          <w:pgMar w:top="776" w:right="567" w:bottom="284" w:left="1701" w:header="720" w:footer="720" w:gutter="0"/>
          <w:cols w:space="720"/>
          <w:docGrid w:linePitch="240" w:charSpace="-6554"/>
        </w:sect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ab/>
        <w:t xml:space="preserve">   </w:t>
      </w:r>
    </w:p>
    <w:p w:rsidR="00000000" w:rsidRDefault="00850FA3">
      <w:pPr>
        <w:pageBreakBefore/>
        <w:widowControl/>
        <w:shd w:val="clear" w:color="auto" w:fill="FFFFFF"/>
        <w:jc w:val="center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Приложение № 1</w:t>
      </w:r>
    </w:p>
    <w:p w:rsidR="00000000" w:rsidRDefault="00850FA3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850FA3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850FA3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850FA3">
      <w:pPr>
        <w:shd w:val="clear" w:color="auto" w:fill="FFFFFF"/>
        <w:jc w:val="center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ЦЕЛИ, ЗАДАЧИ И ЦЕЛЕВЫЕ ПОКАЗАТЕЛИ ПОДПРОГРАММЫ</w:t>
      </w:r>
    </w:p>
    <w:p w:rsidR="00000000" w:rsidRDefault="00850FA3">
      <w:pPr>
        <w:shd w:val="clear" w:color="auto" w:fill="FFFFFF"/>
        <w:jc w:val="center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«Отдельные мероприятия по реализации Программы» муниципальной программы муниципального образования Кореновский район «Развитие культуры на 2022-2026 годы»</w:t>
      </w:r>
    </w:p>
    <w:p w:rsidR="00000000" w:rsidRDefault="00850FA3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A"/>
          <w:sz w:val="28"/>
          <w:szCs w:val="28"/>
          <w:shd w:val="clear" w:color="auto" w:fill="FFFFFF"/>
        </w:rPr>
      </w:pPr>
    </w:p>
    <w:p w:rsidR="00000000" w:rsidRDefault="00850FA3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A"/>
          <w:sz w:val="28"/>
          <w:szCs w:val="28"/>
          <w:shd w:val="clear" w:color="auto" w:fill="FFFFFF"/>
        </w:rPr>
      </w:pPr>
    </w:p>
    <w:tbl>
      <w:tblPr>
        <w:tblW w:w="0" w:type="auto"/>
        <w:tblInd w:w="-283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82"/>
        <w:gridCol w:w="5679"/>
        <w:gridCol w:w="1341"/>
        <w:gridCol w:w="1080"/>
        <w:gridCol w:w="1226"/>
        <w:gridCol w:w="1227"/>
        <w:gridCol w:w="1226"/>
        <w:gridCol w:w="1227"/>
        <w:gridCol w:w="1277"/>
      </w:tblGrid>
      <w:tr w:rsidR="00000000">
        <w:tc>
          <w:tcPr>
            <w:tcW w:w="6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п/п</w:t>
            </w:r>
          </w:p>
        </w:tc>
        <w:tc>
          <w:tcPr>
            <w:tcW w:w="56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Наименование целевого показателя</w:t>
            </w:r>
          </w:p>
        </w:tc>
        <w:tc>
          <w:tcPr>
            <w:tcW w:w="13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Ед. изм.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Ста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тус 1</w:t>
            </w:r>
          </w:p>
        </w:tc>
        <w:tc>
          <w:tcPr>
            <w:tcW w:w="61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Значение показателей</w:t>
            </w:r>
          </w:p>
        </w:tc>
      </w:tr>
      <w:tr w:rsidR="00000000">
        <w:tc>
          <w:tcPr>
            <w:tcW w:w="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56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3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2022 </w:t>
            </w:r>
          </w:p>
          <w:p w:rsidR="00000000" w:rsidRDefault="00850FA3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год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2023</w:t>
            </w:r>
          </w:p>
          <w:p w:rsidR="00000000" w:rsidRDefault="00850FA3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год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2024</w:t>
            </w:r>
          </w:p>
          <w:p w:rsidR="00000000" w:rsidRDefault="00850FA3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год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2025</w:t>
            </w:r>
          </w:p>
          <w:p w:rsidR="00000000" w:rsidRDefault="00850FA3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год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2026</w:t>
            </w:r>
          </w:p>
          <w:p w:rsidR="00000000" w:rsidRDefault="00850FA3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год</w:t>
            </w:r>
          </w:p>
        </w:tc>
      </w:tr>
      <w:tr w:rsidR="00000000"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</w:t>
            </w:r>
          </w:p>
        </w:tc>
        <w:tc>
          <w:tcPr>
            <w:tcW w:w="5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4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5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6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7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8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9</w:t>
            </w:r>
          </w:p>
        </w:tc>
      </w:tr>
      <w:tr w:rsidR="00000000"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1.</w:t>
            </w:r>
          </w:p>
        </w:tc>
        <w:tc>
          <w:tcPr>
            <w:tcW w:w="1428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Подпрограмма «Отдельные мероприятия по реализации Программы»</w:t>
            </w:r>
          </w:p>
        </w:tc>
      </w:tr>
      <w:tr w:rsidR="00000000"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1.1</w:t>
            </w:r>
          </w:p>
        </w:tc>
        <w:tc>
          <w:tcPr>
            <w:tcW w:w="5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Повышение уровня удовлетворенности населения муниципального образования Кореновский р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айон качеством предоставления муниципальных услуг в сфере культуры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процент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95,8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95,9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96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96,1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96,2</w:t>
            </w:r>
          </w:p>
        </w:tc>
      </w:tr>
    </w:tbl>
    <w:p w:rsidR="00000000" w:rsidRDefault="00850FA3">
      <w:pPr>
        <w:shd w:val="clear" w:color="auto" w:fill="FFFFFF"/>
      </w:pPr>
    </w:p>
    <w:p w:rsidR="00000000" w:rsidRDefault="00850FA3">
      <w:pPr>
        <w:shd w:val="clear" w:color="auto" w:fill="FFFFFF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</w:p>
    <w:p w:rsidR="00000000" w:rsidRDefault="00850FA3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850FA3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850FA3">
      <w:pPr>
        <w:widowControl/>
        <w:shd w:val="clear" w:color="auto" w:fill="FFFFFF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Исполняющий обязанности </w:t>
      </w:r>
    </w:p>
    <w:p w:rsidR="00000000" w:rsidRDefault="00850FA3">
      <w:pPr>
        <w:widowControl/>
        <w:shd w:val="clear" w:color="auto" w:fill="FFFFFF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ачальника отдела культуры</w:t>
      </w:r>
      <w:r>
        <w:rPr>
          <w:color w:val="000000"/>
        </w:rPr>
        <w:t xml:space="preserve"> </w:t>
      </w:r>
    </w:p>
    <w:p w:rsidR="00000000" w:rsidRDefault="00850FA3">
      <w:pPr>
        <w:widowControl/>
        <w:shd w:val="clear" w:color="auto" w:fill="FFFFFF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администрации муниципального </w:t>
      </w:r>
    </w:p>
    <w:p w:rsidR="00000000" w:rsidRDefault="00850FA3">
      <w:pPr>
        <w:widowControl/>
        <w:shd w:val="clear" w:color="auto" w:fill="FFFFFF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образования Кореновский район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Д.В. Боева</w:t>
      </w:r>
    </w:p>
    <w:p w:rsidR="00000000" w:rsidRDefault="00850FA3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850FA3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850FA3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850FA3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850FA3">
      <w:pPr>
        <w:shd w:val="clear" w:color="auto" w:fill="FFFFFF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850FA3">
      <w:pPr>
        <w:shd w:val="clear" w:color="auto" w:fill="FFFFFF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850FA3">
      <w:pPr>
        <w:shd w:val="clear" w:color="auto" w:fill="FFFFFF"/>
        <w:jc w:val="right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Приложение № 2</w:t>
      </w:r>
    </w:p>
    <w:p w:rsidR="00000000" w:rsidRDefault="00850FA3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850FA3">
      <w:pPr>
        <w:shd w:val="clear" w:color="auto" w:fill="FFFFFF"/>
        <w:jc w:val="center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ПЕРЕЧЕНЬ ОСНОВНЫХ МЕРОПРИЯТИЙ ПОДПРОГРАММЫ</w:t>
      </w:r>
    </w:p>
    <w:p w:rsidR="00000000" w:rsidRDefault="00850FA3">
      <w:pPr>
        <w:shd w:val="clear" w:color="auto" w:fill="FFFFFF"/>
        <w:jc w:val="center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«Отдельные мероприятия по реализации Программы» </w:t>
      </w:r>
    </w:p>
    <w:p w:rsidR="00000000" w:rsidRDefault="00850FA3">
      <w:pPr>
        <w:shd w:val="clear" w:color="auto" w:fill="FFFFFF"/>
        <w:jc w:val="center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муниципальной программы муниципально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го образования Кореновский район  </w:t>
      </w:r>
    </w:p>
    <w:p w:rsidR="00000000" w:rsidRDefault="00850FA3">
      <w:pPr>
        <w:shd w:val="clear" w:color="auto" w:fill="FFFFFF"/>
        <w:jc w:val="center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«Развитие культуры на 2022-2026 годы»</w:t>
      </w:r>
    </w:p>
    <w:p w:rsidR="00000000" w:rsidRDefault="00850FA3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</w:p>
    <w:tbl>
      <w:tblPr>
        <w:tblW w:w="0" w:type="auto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565"/>
        <w:gridCol w:w="1947"/>
        <w:gridCol w:w="567"/>
        <w:gridCol w:w="1580"/>
        <w:gridCol w:w="972"/>
        <w:gridCol w:w="907"/>
        <w:gridCol w:w="907"/>
        <w:gridCol w:w="907"/>
        <w:gridCol w:w="907"/>
        <w:gridCol w:w="908"/>
        <w:gridCol w:w="980"/>
        <w:gridCol w:w="1753"/>
        <w:gridCol w:w="2232"/>
      </w:tblGrid>
      <w:tr w:rsidR="00000000">
        <w:trPr>
          <w:cantSplit/>
          <w:trHeight w:val="1188"/>
          <w:jc w:val="center"/>
        </w:trPr>
        <w:tc>
          <w:tcPr>
            <w:tcW w:w="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</w:pPr>
          </w:p>
          <w:p w:rsidR="00000000" w:rsidRDefault="00850FA3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</w:pPr>
          </w:p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  <w:t>№</w:t>
            </w:r>
          </w:p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  <w:t>п/п</w:t>
            </w:r>
          </w:p>
        </w:tc>
        <w:tc>
          <w:tcPr>
            <w:tcW w:w="19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extDirection w:val="btLr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  <w:t xml:space="preserve">Наименования </w:t>
            </w:r>
          </w:p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  <w:t>предприятий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extDirection w:val="btLr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  <w:t>Статус 1</w:t>
            </w:r>
          </w:p>
        </w:tc>
        <w:tc>
          <w:tcPr>
            <w:tcW w:w="15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extDirection w:val="btLr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  <w:t>Источники</w:t>
            </w:r>
          </w:p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  <w:t>финансирования</w:t>
            </w:r>
          </w:p>
        </w:tc>
        <w:tc>
          <w:tcPr>
            <w:tcW w:w="9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extDirection w:val="btLr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  <w:t>Объем финансирования,</w:t>
            </w:r>
          </w:p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  <w:t>всего (тыс.руб.)</w:t>
            </w:r>
          </w:p>
        </w:tc>
        <w:tc>
          <w:tcPr>
            <w:tcW w:w="45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  <w:t>В том числе по годам</w:t>
            </w:r>
          </w:p>
        </w:tc>
        <w:tc>
          <w:tcPr>
            <w:tcW w:w="9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extDirection w:val="btLr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  <w:t xml:space="preserve">Срок реализации </w:t>
            </w:r>
          </w:p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  <w:t>мероприятия</w:t>
            </w:r>
          </w:p>
        </w:tc>
        <w:tc>
          <w:tcPr>
            <w:tcW w:w="175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extDirection w:val="btLr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  <w:t>Непосредственный</w:t>
            </w:r>
          </w:p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  <w:t>результа</w:t>
            </w: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  <w:t>т реализации мероприятий</w:t>
            </w:r>
          </w:p>
        </w:tc>
        <w:tc>
          <w:tcPr>
            <w:tcW w:w="22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  <w:t xml:space="preserve">Муниципальный заказчик мероприятия, ответственный </w:t>
            </w:r>
          </w:p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  <w:t xml:space="preserve">за выполнение мероприятий и получатель субсидий </w:t>
            </w:r>
          </w:p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  <w:t>(субвенция, иных межбюджетных трансфертов)</w:t>
            </w:r>
          </w:p>
        </w:tc>
      </w:tr>
      <w:tr w:rsidR="00000000">
        <w:trPr>
          <w:trHeight w:val="136"/>
          <w:jc w:val="center"/>
        </w:trPr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extDirection w:val="btLr"/>
            <w:vAlign w:val="center"/>
          </w:tcPr>
          <w:p w:rsidR="00000000" w:rsidRDefault="00850FA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extDirection w:val="btLr"/>
            <w:vAlign w:val="center"/>
          </w:tcPr>
          <w:p w:rsidR="00000000" w:rsidRDefault="00850FA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extDirection w:val="btLr"/>
            <w:vAlign w:val="center"/>
          </w:tcPr>
          <w:p w:rsidR="00000000" w:rsidRDefault="00850FA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extDirection w:val="btLr"/>
            <w:vAlign w:val="center"/>
          </w:tcPr>
          <w:p w:rsidR="00000000" w:rsidRDefault="00850FA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  <w:t>2022 год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  <w:t>2023 год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  <w:t>2024 год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  <w:t>2025 год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  <w:t>2026 год</w:t>
            </w:r>
          </w:p>
        </w:tc>
        <w:tc>
          <w:tcPr>
            <w:tcW w:w="98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extDirection w:val="btLr"/>
            <w:vAlign w:val="center"/>
          </w:tcPr>
          <w:p w:rsidR="00000000" w:rsidRDefault="00850FA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5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extDirection w:val="btLr"/>
            <w:vAlign w:val="center"/>
          </w:tcPr>
          <w:p w:rsidR="00000000" w:rsidRDefault="00850FA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3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</w:tcPr>
          <w:p w:rsidR="00000000" w:rsidRDefault="00850FA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  <w:t>3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  <w:t>4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  <w:t>5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  <w:t>6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  <w:t>7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  <w:t>8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  <w:t>9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  <w:t>10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  <w:t>11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  <w:t>12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shd w:val="clear" w:color="auto" w:fill="FFFFFF"/>
              </w:rPr>
              <w:t>13</w:t>
            </w:r>
          </w:p>
        </w:tc>
      </w:tr>
      <w:tr w:rsidR="00000000">
        <w:trPr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</w:t>
            </w:r>
          </w:p>
          <w:p w:rsidR="00000000" w:rsidRDefault="00850FA3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Цель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</w:t>
            </w:r>
          </w:p>
        </w:tc>
        <w:tc>
          <w:tcPr>
            <w:tcW w:w="1205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Обеспечение качественного управления развитием муниципальных учреждений отрасли «культура» муниципального образования Кореновский район;</w:t>
            </w:r>
          </w:p>
        </w:tc>
      </w:tr>
      <w:tr w:rsidR="00000000">
        <w:trPr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1.1.</w:t>
            </w:r>
          </w:p>
          <w:p w:rsidR="00000000" w:rsidRDefault="00850FA3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Задача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</w:t>
            </w:r>
          </w:p>
        </w:tc>
        <w:tc>
          <w:tcPr>
            <w:tcW w:w="1205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Повышение качества и расширение спектра муниципальных услуг в сфере культуры</w:t>
            </w:r>
          </w:p>
          <w:p w:rsidR="00000000" w:rsidRDefault="00850FA3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муниципального об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разования Кореновский район;</w:t>
            </w:r>
          </w:p>
        </w:tc>
      </w:tr>
      <w:tr w:rsidR="00000000">
        <w:trPr>
          <w:trHeight w:val="752"/>
          <w:jc w:val="center"/>
        </w:trPr>
        <w:tc>
          <w:tcPr>
            <w:tcW w:w="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1.1.1.</w:t>
            </w:r>
          </w:p>
          <w:p w:rsidR="00000000" w:rsidRDefault="00850FA3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Финансовое обеспечение руководства и управления в сфере культуры муниципального образования Кореновский район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9 723,6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1 777,5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844,9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2 052,1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2 365,3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1 683,8</w:t>
            </w:r>
          </w:p>
        </w:tc>
        <w:tc>
          <w:tcPr>
            <w:tcW w:w="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850FA3">
            <w:pPr>
              <w:widowControl/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850FA3">
            <w:pPr>
              <w:widowControl/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2022</w:t>
            </w:r>
          </w:p>
          <w:p w:rsidR="00000000" w:rsidRDefault="00850FA3">
            <w:pPr>
              <w:widowControl/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850FA3">
            <w:pPr>
              <w:widowControl/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2023</w:t>
            </w:r>
          </w:p>
          <w:p w:rsidR="00000000" w:rsidRDefault="00850FA3">
            <w:pPr>
              <w:widowControl/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850FA3">
            <w:pPr>
              <w:widowControl/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2024 г.</w:t>
            </w:r>
          </w:p>
          <w:p w:rsidR="00000000" w:rsidRDefault="00850FA3">
            <w:pPr>
              <w:widowControl/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850FA3">
            <w:pPr>
              <w:widowControl/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5 г.</w:t>
            </w:r>
          </w:p>
          <w:p w:rsidR="00000000" w:rsidRDefault="00850FA3">
            <w:pPr>
              <w:widowControl/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1-4 кв.</w:t>
            </w:r>
          </w:p>
          <w:p w:rsidR="00000000" w:rsidRDefault="00850FA3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2026 г.</w:t>
            </w:r>
          </w:p>
        </w:tc>
        <w:tc>
          <w:tcPr>
            <w:tcW w:w="17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Повышение уровня удовлетворенности населения муниципального образования Кореновский район качеством предоставления</w:t>
            </w:r>
          </w:p>
          <w:p w:rsidR="00000000" w:rsidRDefault="00850FA3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муниципальных услуг в сфере культуры</w:t>
            </w:r>
          </w:p>
        </w:tc>
        <w:tc>
          <w:tcPr>
            <w:tcW w:w="22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 муниципального образования Кореновский район, получатель средств- отд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ел культуры администрации</w:t>
            </w:r>
          </w:p>
          <w:p w:rsidR="00000000" w:rsidRDefault="00850FA3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муниципального образования</w:t>
            </w:r>
          </w:p>
          <w:p w:rsidR="00000000" w:rsidRDefault="00850FA3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Кореновский район</w:t>
            </w:r>
          </w:p>
          <w:p w:rsidR="00000000" w:rsidRDefault="00850FA3">
            <w:pPr>
              <w:shd w:val="clear" w:color="auto" w:fill="FFFFFF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Краевой бюджет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trHeight w:val="178"/>
          <w:jc w:val="center"/>
        </w:trPr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Федеральный бюджет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trHeight w:val="696"/>
          <w:jc w:val="center"/>
        </w:trPr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9 723,6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1 777,5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844,9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2 052,1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2 365,3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right="-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1 683,8</w:t>
            </w:r>
          </w:p>
        </w:tc>
        <w:tc>
          <w:tcPr>
            <w:tcW w:w="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00000">
        <w:trPr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ind w:left="-57" w:right="-5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Внебюджетные источники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850FA3">
            <w:pPr>
              <w:shd w:val="clear" w:color="auto" w:fill="FFFFFF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850FA3">
            <w:pPr>
              <w:shd w:val="clear" w:color="auto" w:fill="FFFFFF"/>
              <w:snapToGrid w:val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</w:tbl>
    <w:p w:rsidR="00000000" w:rsidRDefault="00850FA3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</w:p>
    <w:p w:rsidR="00000000" w:rsidRDefault="00850FA3">
      <w:pPr>
        <w:widowControl/>
        <w:shd w:val="clear" w:color="auto" w:fill="FFFFFF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Исполняющий обязанности </w:t>
      </w:r>
    </w:p>
    <w:p w:rsidR="00000000" w:rsidRDefault="00850FA3">
      <w:pPr>
        <w:widowControl/>
        <w:shd w:val="clear" w:color="auto" w:fill="FFFFFF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ачальника отдела культуры</w:t>
      </w:r>
      <w:r>
        <w:rPr>
          <w:color w:val="000000"/>
        </w:rPr>
        <w:t xml:space="preserve"> </w:t>
      </w:r>
    </w:p>
    <w:p w:rsidR="00000000" w:rsidRDefault="00850FA3">
      <w:pPr>
        <w:widowControl/>
        <w:shd w:val="clear" w:color="auto" w:fill="FFFFFF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администрации муниципального </w:t>
      </w:r>
    </w:p>
    <w:p w:rsidR="00000000" w:rsidRDefault="00850FA3">
      <w:pPr>
        <w:widowControl/>
        <w:shd w:val="clear" w:color="auto" w:fill="FFFFFF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образования Кореновский район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Д.В. Бое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sectPr w:rsidR="00000000">
      <w:headerReference w:type="even" r:id="rId37"/>
      <w:headerReference w:type="default" r:id="rId38"/>
      <w:headerReference w:type="first" r:id="rId39"/>
      <w:pgSz w:w="16838" w:h="11906" w:orient="landscape"/>
      <w:pgMar w:top="776" w:right="567" w:bottom="56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850FA3">
      <w:pPr>
        <w:rPr>
          <w:rFonts w:hint="eastAsia"/>
        </w:rPr>
      </w:pPr>
      <w:r>
        <w:separator/>
      </w:r>
    </w:p>
  </w:endnote>
  <w:endnote w:type="continuationSeparator" w:id="0">
    <w:p w:rsidR="00000000" w:rsidRDefault="00850FA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Lucida Sans"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WenQuanYi Micro Hei">
    <w:charset w:val="CC"/>
    <w:family w:val="auto"/>
    <w:pitch w:val="variable"/>
  </w:font>
  <w:font w:name="Lohit Hindi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850FA3">
      <w:pPr>
        <w:rPr>
          <w:rFonts w:hint="eastAsia"/>
        </w:rPr>
      </w:pPr>
      <w:r>
        <w:separator/>
      </w:r>
    </w:p>
  </w:footnote>
  <w:footnote w:type="continuationSeparator" w:id="0">
    <w:p w:rsidR="00000000" w:rsidRDefault="00850FA3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850FA3">
    <w:pPr>
      <w:pStyle w:val="af0"/>
      <w:jc w:val="center"/>
    </w:pPr>
  </w:p>
</w:hdr>
</file>

<file path=word/header10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850FA3">
    <w:pPr>
      <w:pStyle w:val="af0"/>
      <w:jc w:val="center"/>
    </w:pPr>
    <w:r>
      <w:fldChar w:fldCharType="begin"/>
    </w:r>
    <w:r>
      <w:instrText xml:space="preserve"> PAGE </w:instrText>
    </w:r>
    <w:r>
      <w:fldChar w:fldCharType="separate"/>
    </w:r>
    <w:r>
      <w:t>20</w:t>
    </w:r>
    <w:r>
      <w:fldChar w:fldCharType="end"/>
    </w:r>
  </w:p>
</w:hdr>
</file>

<file path=word/header1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850FA3"/>
</w:hdr>
</file>

<file path=word/header1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850FA3"/>
</w:hdr>
</file>

<file path=word/header1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850FA3">
    <w:pPr>
      <w:pStyle w:val="af0"/>
      <w:jc w:val="center"/>
    </w:pPr>
    <w:r>
      <w:fldChar w:fldCharType="begin"/>
    </w:r>
    <w:r>
      <w:instrText xml:space="preserve"> PAGE </w:instrText>
    </w:r>
    <w:r>
      <w:fldChar w:fldCharType="separate"/>
    </w:r>
    <w:r>
      <w:t>27</w:t>
    </w:r>
    <w:r>
      <w:fldChar w:fldCharType="end"/>
    </w:r>
  </w:p>
  <w:p w:rsidR="00000000" w:rsidRDefault="00850FA3">
    <w:pPr>
      <w:pStyle w:val="af0"/>
    </w:pPr>
  </w:p>
</w:hdr>
</file>

<file path=word/header1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850FA3"/>
</w:hdr>
</file>

<file path=word/header1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850FA3"/>
</w:hdr>
</file>

<file path=word/header1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850FA3">
    <w:pPr>
      <w:pStyle w:val="af0"/>
      <w:jc w:val="center"/>
    </w:pPr>
    <w:r>
      <w:fldChar w:fldCharType="begin"/>
    </w:r>
    <w:r>
      <w:instrText xml:space="preserve"> PAGE </w:instrText>
    </w:r>
    <w:r>
      <w:fldChar w:fldCharType="separate"/>
    </w:r>
    <w:r>
      <w:t>33</w:t>
    </w:r>
    <w:r>
      <w:fldChar w:fldCharType="end"/>
    </w:r>
  </w:p>
  <w:p w:rsidR="00000000" w:rsidRDefault="00850FA3">
    <w:pPr>
      <w:pStyle w:val="af0"/>
    </w:pPr>
  </w:p>
</w:hdr>
</file>

<file path=word/header1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850FA3"/>
</w:hdr>
</file>

<file path=word/header1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850FA3"/>
</w:hdr>
</file>

<file path=word/header1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850FA3">
    <w:pPr>
      <w:pStyle w:val="af0"/>
      <w:jc w:val="center"/>
    </w:pPr>
    <w:r>
      <w:fldChar w:fldCharType="begin"/>
    </w:r>
    <w:r>
      <w:instrText xml:space="preserve"> PAGE </w:instrText>
    </w:r>
    <w:r>
      <w:fldChar w:fldCharType="separate"/>
    </w:r>
    <w:r>
      <w:t>37</w:t>
    </w:r>
    <w:r>
      <w:fldChar w:fldCharType="end"/>
    </w:r>
  </w:p>
  <w:p w:rsidR="00000000" w:rsidRDefault="00850FA3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850FA3"/>
</w:hdr>
</file>

<file path=word/header20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850FA3"/>
</w:hdr>
</file>

<file path=word/header2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850FA3"/>
</w:hdr>
</file>

<file path=word/header2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850FA3">
    <w:pPr>
      <w:pStyle w:val="af0"/>
      <w:jc w:val="center"/>
    </w:pPr>
    <w:r>
      <w:fldChar w:fldCharType="begin"/>
    </w:r>
    <w:r>
      <w:instrText xml:space="preserve"> PAGE </w:instrText>
    </w:r>
    <w:r>
      <w:fldChar w:fldCharType="separate"/>
    </w:r>
    <w:r>
      <w:t>44</w:t>
    </w:r>
    <w:r>
      <w:fldChar w:fldCharType="end"/>
    </w:r>
  </w:p>
  <w:p w:rsidR="00000000" w:rsidRDefault="00850FA3">
    <w:pPr>
      <w:pStyle w:val="af0"/>
    </w:pPr>
  </w:p>
</w:hdr>
</file>

<file path=word/header2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850FA3"/>
</w:hdr>
</file>

<file path=word/header2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850FA3"/>
</w:hdr>
</file>

<file path=word/header2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850FA3">
    <w:pPr>
      <w:pStyle w:val="af0"/>
      <w:jc w:val="center"/>
    </w:pPr>
    <w:r>
      <w:rPr>
        <w:lang w:val="ru-RU"/>
      </w:rPr>
      <w:fldChar w:fldCharType="begin"/>
    </w:r>
    <w:r>
      <w:rPr>
        <w:lang w:val="ru-RU"/>
      </w:rPr>
      <w:instrText xml:space="preserve"> PAGE </w:instrText>
    </w:r>
    <w:r>
      <w:rPr>
        <w:lang w:val="ru-RU"/>
      </w:rPr>
      <w:fldChar w:fldCharType="separate"/>
    </w:r>
    <w:r>
      <w:rPr>
        <w:lang w:val="ru-RU"/>
      </w:rPr>
      <w:t>47</w:t>
    </w:r>
    <w:r>
      <w:rPr>
        <w:lang w:val="ru-RU"/>
      </w:rPr>
      <w:fldChar w:fldCharType="end"/>
    </w:r>
  </w:p>
</w:hdr>
</file>

<file path=word/header2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850FA3"/>
</w:hdr>
</file>

<file path=word/header2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850FA3"/>
</w:hdr>
</file>

<file path=word/header2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850FA3">
    <w:pPr>
      <w:pStyle w:val="af0"/>
      <w:jc w:val="center"/>
    </w:pPr>
    <w:r>
      <w:fldChar w:fldCharType="begin"/>
    </w:r>
    <w:r>
      <w:instrText xml:space="preserve"> PAGE </w:instrText>
    </w:r>
    <w:r>
      <w:fldChar w:fldCharType="separate"/>
    </w:r>
    <w:r>
      <w:t>52</w:t>
    </w:r>
    <w:r>
      <w:fldChar w:fldCharType="end"/>
    </w:r>
  </w:p>
  <w:p w:rsidR="00000000" w:rsidRDefault="00850FA3">
    <w:pPr>
      <w:pStyle w:val="af0"/>
    </w:pPr>
  </w:p>
</w:hdr>
</file>

<file path=word/header2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850FA3"/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850FA3"/>
</w:hdr>
</file>

<file path=word/header30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850FA3"/>
</w:hdr>
</file>

<file path=word/header3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850FA3">
    <w:pPr>
      <w:pStyle w:val="af0"/>
      <w:jc w:val="center"/>
    </w:pPr>
    <w:r>
      <w:fldChar w:fldCharType="begin"/>
    </w:r>
    <w:r>
      <w:instrText xml:space="preserve"> PAGE </w:instrText>
    </w:r>
    <w:r>
      <w:fldChar w:fldCharType="separate"/>
    </w:r>
    <w:r>
      <w:t>54</w:t>
    </w:r>
    <w:r>
      <w:fldChar w:fldCharType="end"/>
    </w:r>
  </w:p>
  <w:p w:rsidR="00000000" w:rsidRDefault="00850FA3">
    <w:pPr>
      <w:pStyle w:val="af0"/>
    </w:pPr>
  </w:p>
</w:hdr>
</file>

<file path=word/header3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850FA3"/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850FA3">
    <w:pPr>
      <w:pStyle w:val="af0"/>
      <w:jc w:val="center"/>
    </w:pPr>
    <w:r>
      <w:fldChar w:fldCharType="begin"/>
    </w:r>
    <w:r>
      <w:instrText xml:space="preserve"> PAGE </w:instrText>
    </w:r>
    <w:r>
      <w:fldChar w:fldCharType="separate"/>
    </w:r>
    <w:r>
      <w:t>13</w:t>
    </w:r>
    <w:r>
      <w:fldChar w:fldCharType="end"/>
    </w:r>
  </w:p>
  <w:p w:rsidR="00000000" w:rsidRDefault="00850FA3">
    <w:pPr>
      <w:pStyle w:val="af0"/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850FA3">
    <w:pPr>
      <w:pStyle w:val="af0"/>
    </w:pP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850FA3"/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850FA3">
    <w:pPr>
      <w:pStyle w:val="af0"/>
      <w:jc w:val="center"/>
    </w:pPr>
    <w:r>
      <w:rPr>
        <w:lang w:val="ru-RU"/>
      </w:rPr>
      <w:fldChar w:fldCharType="begin"/>
    </w:r>
    <w:r>
      <w:rPr>
        <w:lang w:val="ru-RU"/>
      </w:rPr>
      <w:instrText xml:space="preserve"> PAGE </w:instrText>
    </w:r>
    <w:r>
      <w:rPr>
        <w:lang w:val="ru-RU"/>
      </w:rPr>
      <w:fldChar w:fldCharType="separate"/>
    </w:r>
    <w:r>
      <w:rPr>
        <w:lang w:val="ru-RU"/>
      </w:rPr>
      <w:t>14</w:t>
    </w:r>
    <w:r>
      <w:rPr>
        <w:lang w:val="ru-RU"/>
      </w:rPr>
      <w:fldChar w:fldCharType="end"/>
    </w:r>
  </w:p>
</w:hdr>
</file>

<file path=word/header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850FA3"/>
</w:hdr>
</file>

<file path=word/header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850FA3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Wingdings" w:hAnsi="Wingdings" w:cs="Wingdings"/>
        <w:color w:val="00000A"/>
        <w:sz w:val="28"/>
        <w:szCs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b w:val="0"/>
        <w:bCs w:val="0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50FA3"/>
    <w:rsid w:val="00850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FF8D8682-1D5F-4D64-82F8-8728D4987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styleId="1">
    <w:name w:val="heading 1"/>
    <w:basedOn w:val="6"/>
    <w:next w:val="8"/>
    <w:qFormat/>
    <w:pPr>
      <w:numPr>
        <w:numId w:val="1"/>
      </w:numPr>
      <w:outlineLvl w:val="0"/>
    </w:pPr>
    <w:rPr>
      <w:lang w:val="x-none"/>
    </w:rPr>
  </w:style>
  <w:style w:type="paragraph" w:styleId="2">
    <w:name w:val="heading 2"/>
    <w:basedOn w:val="6"/>
    <w:next w:val="8"/>
    <w:qFormat/>
    <w:pPr>
      <w:numPr>
        <w:ilvl w:val="1"/>
        <w:numId w:val="1"/>
      </w:numPr>
      <w:outlineLvl w:val="1"/>
    </w:pPr>
    <w:rPr>
      <w:lang w:val="x-none"/>
    </w:rPr>
  </w:style>
  <w:style w:type="paragraph" w:styleId="3">
    <w:name w:val="heading 3"/>
    <w:basedOn w:val="6"/>
    <w:next w:val="a"/>
    <w:qFormat/>
    <w:pPr>
      <w:keepNext/>
      <w:keepLines/>
      <w:numPr>
        <w:ilvl w:val="2"/>
        <w:numId w:val="1"/>
      </w:numPr>
      <w:spacing w:before="280" w:after="80"/>
      <w:outlineLvl w:val="2"/>
    </w:pPr>
    <w:rPr>
      <w:b/>
      <w:sz w:val="28"/>
      <w:szCs w:val="28"/>
      <w:lang w:val="x-none"/>
    </w:rPr>
  </w:style>
  <w:style w:type="paragraph" w:styleId="4">
    <w:name w:val="heading 4"/>
    <w:basedOn w:val="6"/>
    <w:next w:val="a"/>
    <w:qFormat/>
    <w:pPr>
      <w:keepNext/>
      <w:keepLines/>
      <w:numPr>
        <w:ilvl w:val="3"/>
        <w:numId w:val="1"/>
      </w:numPr>
      <w:spacing w:before="240" w:after="40"/>
      <w:outlineLvl w:val="3"/>
    </w:pPr>
    <w:rPr>
      <w:b/>
      <w:lang w:val="x-none"/>
    </w:rPr>
  </w:style>
  <w:style w:type="paragraph" w:styleId="5">
    <w:name w:val="heading 5"/>
    <w:basedOn w:val="6"/>
    <w:next w:val="a"/>
    <w:qFormat/>
    <w:pPr>
      <w:keepNext/>
      <w:keepLines/>
      <w:numPr>
        <w:ilvl w:val="4"/>
        <w:numId w:val="1"/>
      </w:numPr>
      <w:spacing w:before="220" w:after="40"/>
      <w:outlineLvl w:val="4"/>
    </w:pPr>
    <w:rPr>
      <w:b/>
      <w:sz w:val="20"/>
      <w:szCs w:val="20"/>
      <w:lang w:val="x-none"/>
    </w:rPr>
  </w:style>
  <w:style w:type="paragraph" w:styleId="60">
    <w:name w:val="heading 6"/>
    <w:basedOn w:val="6"/>
    <w:next w:val="a"/>
    <w:qFormat/>
    <w:pPr>
      <w:keepNext/>
      <w:keepLines/>
      <w:numPr>
        <w:ilvl w:val="5"/>
        <w:numId w:val="1"/>
      </w:numPr>
      <w:spacing w:before="200" w:after="40"/>
      <w:outlineLvl w:val="5"/>
    </w:pPr>
    <w:rPr>
      <w:b/>
      <w:sz w:val="20"/>
      <w:szCs w:val="2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 w:cs="Wingdings"/>
      <w:color w:val="00000A"/>
      <w:sz w:val="28"/>
      <w:szCs w:val="28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3z0">
    <w:name w:val="WW8Num3z0"/>
    <w:rPr>
      <w:rFonts w:ascii="Times New Roman" w:hAnsi="Times New Roman" w:cs="Times New Roman"/>
    </w:rPr>
  </w:style>
  <w:style w:type="character" w:customStyle="1" w:styleId="WW8Num3z1">
    <w:name w:val="WW8Num3z1"/>
  </w:style>
  <w:style w:type="character" w:customStyle="1" w:styleId="WW8Num3z2">
    <w:name w:val="WW8Num3z2"/>
    <w:rPr>
      <w:b w:val="0"/>
      <w:bCs w:val="0"/>
    </w:rPr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Times New Roman" w:hAnsi="Times New Roman" w:cs="Wingdings"/>
      <w:b/>
      <w:sz w:val="36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shd w:val="clear" w:color="auto" w:fill="auto"/>
      <w:vertAlign w:val="baseline"/>
      <w:lang w:val="ru-RU" w:bidi="ru-RU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  <w:color w:val="000009"/>
      <w:w w:val="100"/>
      <w:sz w:val="28"/>
      <w:szCs w:val="28"/>
      <w:lang w:val="ru-RU" w:bidi="ar-SA"/>
    </w:rPr>
  </w:style>
  <w:style w:type="character" w:customStyle="1" w:styleId="WW8Num6z1">
    <w:name w:val="WW8Num6z1"/>
    <w:rPr>
      <w:rFonts w:hint="default"/>
      <w:lang w:val="ru-RU" w:bidi="ar-SA"/>
    </w:rPr>
  </w:style>
  <w:style w:type="character" w:customStyle="1" w:styleId="WW8Num7z0">
    <w:name w:val="WW8Num7z0"/>
    <w:rPr>
      <w:rFonts w:eastAsia="Times New Roman" w:hint="default"/>
      <w:color w:val="000000"/>
    </w:rPr>
  </w:style>
  <w:style w:type="character" w:customStyle="1" w:styleId="WW8Num8z0">
    <w:name w:val="WW8Num8z0"/>
    <w:rPr>
      <w:rFonts w:eastAsia="Times New Roman" w:hint="default"/>
      <w:color w:val="000000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  <w:w w:val="100"/>
      <w:lang w:val="ru-RU" w:bidi="ar-SA"/>
    </w:rPr>
  </w:style>
  <w:style w:type="character" w:customStyle="1" w:styleId="WW8Num9z1">
    <w:name w:val="WW8Num9z1"/>
    <w:rPr>
      <w:rFonts w:hint="default"/>
      <w:lang w:val="ru-RU" w:bidi="ar-SA"/>
    </w:rPr>
  </w:style>
  <w:style w:type="character" w:customStyle="1" w:styleId="WW8Num10z0">
    <w:name w:val="WW8Num10z0"/>
    <w:rPr>
      <w:rFonts w:ascii="Times New Roman" w:hAnsi="Times New Roman" w:cs="Times New Roman"/>
    </w:rPr>
  </w:style>
  <w:style w:type="character" w:customStyle="1" w:styleId="WW8Num10z1">
    <w:name w:val="WW8Num10z1"/>
  </w:style>
  <w:style w:type="character" w:customStyle="1" w:styleId="WW8Num10z2">
    <w:name w:val="WW8Num10z2"/>
    <w:rPr>
      <w:b w:val="0"/>
      <w:bCs w:val="0"/>
    </w:rPr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9">
    <w:name w:val="Основной шрифт абзаца9"/>
  </w:style>
  <w:style w:type="character" w:customStyle="1" w:styleId="10">
    <w:name w:val="Заголовок 1 Знак"/>
    <w:rPr>
      <w:rFonts w:ascii="Liberation Serif" w:eastAsia="SimSun" w:hAnsi="Liberation Serif" w:cs="Lucida Sans"/>
      <w:i/>
      <w:iCs/>
      <w:kern w:val="2"/>
      <w:sz w:val="24"/>
      <w:szCs w:val="24"/>
      <w:lang w:eastAsia="zh-CN" w:bidi="hi-IN"/>
    </w:rPr>
  </w:style>
  <w:style w:type="character" w:customStyle="1" w:styleId="20">
    <w:name w:val="Заголовок 2 Знак"/>
    <w:rPr>
      <w:rFonts w:ascii="Liberation Serif" w:eastAsia="SimSun" w:hAnsi="Liberation Serif" w:cs="Lucida Sans"/>
      <w:i/>
      <w:iCs/>
      <w:kern w:val="2"/>
      <w:sz w:val="24"/>
      <w:szCs w:val="24"/>
      <w:lang w:eastAsia="zh-CN" w:bidi="hi-IN"/>
    </w:rPr>
  </w:style>
  <w:style w:type="character" w:customStyle="1" w:styleId="30">
    <w:name w:val="Заголовок 3 Знак"/>
    <w:rPr>
      <w:rFonts w:ascii="Liberation Serif" w:eastAsia="SimSun" w:hAnsi="Liberation Serif" w:cs="Lucida Sans"/>
      <w:b/>
      <w:i/>
      <w:iCs/>
      <w:kern w:val="2"/>
      <w:sz w:val="28"/>
      <w:szCs w:val="28"/>
      <w:lang w:eastAsia="zh-CN" w:bidi="hi-IN"/>
    </w:rPr>
  </w:style>
  <w:style w:type="character" w:customStyle="1" w:styleId="40">
    <w:name w:val="Заголовок 4 Знак"/>
    <w:rPr>
      <w:rFonts w:ascii="Liberation Serif" w:eastAsia="SimSun" w:hAnsi="Liberation Serif" w:cs="Lucida Sans"/>
      <w:b/>
      <w:i/>
      <w:iCs/>
      <w:kern w:val="2"/>
      <w:sz w:val="24"/>
      <w:szCs w:val="24"/>
      <w:lang w:eastAsia="zh-CN" w:bidi="hi-IN"/>
    </w:rPr>
  </w:style>
  <w:style w:type="character" w:customStyle="1" w:styleId="50">
    <w:name w:val="Заголовок 5 Знак"/>
    <w:rPr>
      <w:rFonts w:ascii="Liberation Serif" w:eastAsia="SimSun" w:hAnsi="Liberation Serif" w:cs="Lucida Sans"/>
      <w:b/>
      <w:i/>
      <w:iCs/>
      <w:kern w:val="2"/>
      <w:lang w:eastAsia="zh-CN" w:bidi="hi-IN"/>
    </w:rPr>
  </w:style>
  <w:style w:type="character" w:customStyle="1" w:styleId="61">
    <w:name w:val="Заголовок 6 Знак"/>
    <w:rPr>
      <w:rFonts w:ascii="Liberation Serif" w:eastAsia="SimSun" w:hAnsi="Liberation Serif" w:cs="Lucida Sans"/>
      <w:b/>
      <w:i/>
      <w:iCs/>
      <w:kern w:val="2"/>
      <w:sz w:val="20"/>
      <w:szCs w:val="20"/>
      <w:lang w:eastAsia="zh-CN" w:bidi="hi-IN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80">
    <w:name w:val="Основной шрифт абзаца8"/>
  </w:style>
  <w:style w:type="character" w:customStyle="1" w:styleId="7">
    <w:name w:val="Основной шрифт абзаца7"/>
  </w:style>
  <w:style w:type="character" w:customStyle="1" w:styleId="62">
    <w:name w:val="Основной шрифт абзаца6"/>
  </w:style>
  <w:style w:type="character" w:customStyle="1" w:styleId="51">
    <w:name w:val="Основной шрифт абзаца5"/>
  </w:style>
  <w:style w:type="character" w:customStyle="1" w:styleId="41">
    <w:name w:val="Основной шрифт абзаца4"/>
  </w:style>
  <w:style w:type="character" w:customStyle="1" w:styleId="31">
    <w:name w:val="Основной шрифт абзаца3"/>
  </w:style>
  <w:style w:type="character" w:customStyle="1" w:styleId="21">
    <w:name w:val="Основной шрифт абзаца2"/>
  </w:style>
  <w:style w:type="character" w:customStyle="1" w:styleId="11">
    <w:name w:val="Основной шрифт абзаца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a3">
    <w:name w:val="Текст выноски Знак"/>
    <w:rPr>
      <w:rFonts w:ascii="Segoe UI" w:eastAsia="SimSun" w:hAnsi="Segoe UI" w:cs="Mangal"/>
      <w:kern w:val="2"/>
      <w:sz w:val="18"/>
      <w:szCs w:val="16"/>
      <w:lang w:eastAsia="zh-CN" w:bidi="hi-IN"/>
    </w:rPr>
  </w:style>
  <w:style w:type="character" w:customStyle="1" w:styleId="a4">
    <w:name w:val="Основной текст Знак"/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character" w:customStyle="1" w:styleId="a5">
    <w:name w:val="Подзаголовок Знак"/>
    <w:rPr>
      <w:rFonts w:ascii="Georgia" w:eastAsia="Georgia" w:hAnsi="Georgia" w:cs="Georgia"/>
      <w:i/>
      <w:iCs/>
      <w:color w:val="666666"/>
      <w:kern w:val="2"/>
      <w:sz w:val="48"/>
      <w:szCs w:val="48"/>
      <w:lang w:eastAsia="zh-CN" w:bidi="hi-IN"/>
    </w:rPr>
  </w:style>
  <w:style w:type="character" w:customStyle="1" w:styleId="a6">
    <w:name w:val="Верхний колонтитул Знак"/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character" w:customStyle="1" w:styleId="a7">
    <w:name w:val="Нижний колонтитул Знак"/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character" w:customStyle="1" w:styleId="12">
    <w:name w:val="Текст выноски Знак1"/>
    <w:rPr>
      <w:rFonts w:ascii="Segoe UI" w:eastAsia="SimSun" w:hAnsi="Segoe UI" w:cs="Segoe UI"/>
      <w:kern w:val="2"/>
      <w:sz w:val="18"/>
      <w:szCs w:val="16"/>
      <w:lang w:eastAsia="zh-CN" w:bidi="hi-IN"/>
    </w:rPr>
  </w:style>
  <w:style w:type="character" w:customStyle="1" w:styleId="a8">
    <w:name w:val="Основной текст_"/>
    <w:rPr>
      <w:rFonts w:ascii="Times New Roman" w:eastAsia="Times New Roman" w:hAnsi="Times New Roman" w:cs="Times New Roman"/>
      <w:sz w:val="28"/>
      <w:szCs w:val="28"/>
    </w:rPr>
  </w:style>
  <w:style w:type="character" w:customStyle="1" w:styleId="13">
    <w:name w:val="Знак примечания1"/>
    <w:rPr>
      <w:sz w:val="16"/>
      <w:szCs w:val="16"/>
    </w:rPr>
  </w:style>
  <w:style w:type="character" w:customStyle="1" w:styleId="a9">
    <w:name w:val="Текст примечания Знак"/>
    <w:rPr>
      <w:rFonts w:ascii="Liberation Serif" w:eastAsia="SimSun" w:hAnsi="Liberation Serif" w:cs="Mangal"/>
      <w:kern w:val="2"/>
      <w:szCs w:val="18"/>
      <w:lang w:eastAsia="zh-CN" w:bidi="hi-IN"/>
    </w:rPr>
  </w:style>
  <w:style w:type="character" w:customStyle="1" w:styleId="aa">
    <w:name w:val="Тема примечания Знак"/>
    <w:rPr>
      <w:rFonts w:ascii="Liberation Serif" w:eastAsia="SimSun" w:hAnsi="Liberation Serif" w:cs="Mangal"/>
      <w:b/>
      <w:bCs/>
      <w:kern w:val="2"/>
      <w:szCs w:val="18"/>
      <w:lang w:eastAsia="zh-CN" w:bidi="hi-IN"/>
    </w:rPr>
  </w:style>
  <w:style w:type="character" w:customStyle="1" w:styleId="ListLabel1">
    <w:name w:val="ListLabel 1"/>
    <w:rPr>
      <w:rFonts w:ascii="Times New Roman" w:hAnsi="Times New Roman" w:cs="Wingdings"/>
      <w:b/>
      <w:sz w:val="36"/>
    </w:rPr>
  </w:style>
  <w:style w:type="character" w:customStyle="1" w:styleId="ListLabel2">
    <w:name w:val="ListLabel 2"/>
    <w:rPr>
      <w:rFonts w:ascii="Times New Roman" w:hAnsi="Times New Roman" w:cs="Wingdings"/>
      <w:b/>
      <w:sz w:val="36"/>
    </w:rPr>
  </w:style>
  <w:style w:type="character" w:customStyle="1" w:styleId="ab">
    <w:name w:val="Символ нумерации"/>
  </w:style>
  <w:style w:type="character" w:customStyle="1" w:styleId="ListLabel3">
    <w:name w:val="ListLabel 3"/>
    <w:rPr>
      <w:rFonts w:cs="Wingdings"/>
      <w:sz w:val="28"/>
      <w:szCs w:val="28"/>
    </w:rPr>
  </w:style>
  <w:style w:type="character" w:customStyle="1" w:styleId="ListLabel4">
    <w:name w:val="ListLabel 4"/>
  </w:style>
  <w:style w:type="character" w:customStyle="1" w:styleId="ListLabel5">
    <w:name w:val="ListLabel 5"/>
  </w:style>
  <w:style w:type="character" w:customStyle="1" w:styleId="ListLabel6">
    <w:name w:val="ListLabel 6"/>
  </w:style>
  <w:style w:type="character" w:customStyle="1" w:styleId="ListLabel7">
    <w:name w:val="ListLabel 7"/>
  </w:style>
  <w:style w:type="character" w:customStyle="1" w:styleId="ListLabel8">
    <w:name w:val="ListLabel 8"/>
  </w:style>
  <w:style w:type="character" w:customStyle="1" w:styleId="ListLabel9">
    <w:name w:val="ListLabel 9"/>
  </w:style>
  <w:style w:type="character" w:customStyle="1" w:styleId="ListLabel10">
    <w:name w:val="ListLabel 10"/>
  </w:style>
  <w:style w:type="character" w:customStyle="1" w:styleId="ListLabel11">
    <w:name w:val="ListLabel 11"/>
  </w:style>
  <w:style w:type="character" w:customStyle="1" w:styleId="ListLabel12">
    <w:name w:val="ListLabel 12"/>
    <w:rPr>
      <w:rFonts w:cs="Wingdings"/>
      <w:sz w:val="28"/>
      <w:szCs w:val="28"/>
    </w:rPr>
  </w:style>
  <w:style w:type="character" w:customStyle="1" w:styleId="ListLabel13">
    <w:name w:val="ListLabel 13"/>
  </w:style>
  <w:style w:type="character" w:customStyle="1" w:styleId="ListLabel14">
    <w:name w:val="ListLabel 14"/>
  </w:style>
  <w:style w:type="character" w:customStyle="1" w:styleId="ListLabel15">
    <w:name w:val="ListLabel 15"/>
  </w:style>
  <w:style w:type="character" w:customStyle="1" w:styleId="ListLabel16">
    <w:name w:val="ListLabel 16"/>
  </w:style>
  <w:style w:type="character" w:customStyle="1" w:styleId="ListLabel17">
    <w:name w:val="ListLabel 17"/>
  </w:style>
  <w:style w:type="character" w:customStyle="1" w:styleId="ListLabel18">
    <w:name w:val="ListLabel 18"/>
  </w:style>
  <w:style w:type="character" w:customStyle="1" w:styleId="ListLabel19">
    <w:name w:val="ListLabel 19"/>
  </w:style>
  <w:style w:type="character" w:customStyle="1" w:styleId="ListLabel20">
    <w:name w:val="ListLabel 20"/>
  </w:style>
  <w:style w:type="character" w:customStyle="1" w:styleId="ListLabel21">
    <w:name w:val="ListLabel 21"/>
    <w:rPr>
      <w:rFonts w:cs="Wingdings"/>
      <w:sz w:val="28"/>
      <w:szCs w:val="28"/>
    </w:rPr>
  </w:style>
  <w:style w:type="character" w:customStyle="1" w:styleId="ListLabel22">
    <w:name w:val="ListLabel 22"/>
  </w:style>
  <w:style w:type="character" w:customStyle="1" w:styleId="ListLabel23">
    <w:name w:val="ListLabel 23"/>
  </w:style>
  <w:style w:type="character" w:customStyle="1" w:styleId="ListLabel24">
    <w:name w:val="ListLabel 24"/>
  </w:style>
  <w:style w:type="character" w:customStyle="1" w:styleId="ListLabel25">
    <w:name w:val="ListLabel 25"/>
  </w:style>
  <w:style w:type="character" w:customStyle="1" w:styleId="ListLabel26">
    <w:name w:val="ListLabel 26"/>
  </w:style>
  <w:style w:type="character" w:customStyle="1" w:styleId="ListLabel27">
    <w:name w:val="ListLabel 27"/>
  </w:style>
  <w:style w:type="character" w:customStyle="1" w:styleId="ListLabel28">
    <w:name w:val="ListLabel 28"/>
  </w:style>
  <w:style w:type="character" w:customStyle="1" w:styleId="ListLabel29">
    <w:name w:val="ListLabel 29"/>
  </w:style>
  <w:style w:type="character" w:customStyle="1" w:styleId="ListLabel30">
    <w:name w:val="ListLabel 30"/>
    <w:rPr>
      <w:rFonts w:cs="Wingdings"/>
      <w:sz w:val="28"/>
      <w:szCs w:val="28"/>
    </w:rPr>
  </w:style>
  <w:style w:type="character" w:customStyle="1" w:styleId="ListLabel31">
    <w:name w:val="ListLabel 31"/>
  </w:style>
  <w:style w:type="character" w:customStyle="1" w:styleId="ListLabel32">
    <w:name w:val="ListLabel 32"/>
  </w:style>
  <w:style w:type="character" w:customStyle="1" w:styleId="ListLabel33">
    <w:name w:val="ListLabel 33"/>
  </w:style>
  <w:style w:type="character" w:customStyle="1" w:styleId="ListLabel34">
    <w:name w:val="ListLabel 34"/>
  </w:style>
  <w:style w:type="character" w:customStyle="1" w:styleId="ListLabel35">
    <w:name w:val="ListLabel 35"/>
  </w:style>
  <w:style w:type="character" w:customStyle="1" w:styleId="ListLabel36">
    <w:name w:val="ListLabel 36"/>
  </w:style>
  <w:style w:type="character" w:customStyle="1" w:styleId="ListLabel37">
    <w:name w:val="ListLabel 37"/>
  </w:style>
  <w:style w:type="character" w:customStyle="1" w:styleId="ListLabel38">
    <w:name w:val="ListLabel 38"/>
  </w:style>
  <w:style w:type="character" w:customStyle="1" w:styleId="ListLabel39">
    <w:name w:val="ListLabel 39"/>
    <w:rPr>
      <w:rFonts w:cs="Wingdings"/>
      <w:sz w:val="28"/>
      <w:szCs w:val="28"/>
    </w:rPr>
  </w:style>
  <w:style w:type="character" w:customStyle="1" w:styleId="ListLabel40">
    <w:name w:val="ListLabel 40"/>
  </w:style>
  <w:style w:type="character" w:customStyle="1" w:styleId="ListLabel41">
    <w:name w:val="ListLabel 41"/>
  </w:style>
  <w:style w:type="character" w:customStyle="1" w:styleId="ListLabel42">
    <w:name w:val="ListLabel 42"/>
  </w:style>
  <w:style w:type="character" w:customStyle="1" w:styleId="ListLabel43">
    <w:name w:val="ListLabel 43"/>
  </w:style>
  <w:style w:type="character" w:customStyle="1" w:styleId="ListLabel44">
    <w:name w:val="ListLabel 44"/>
  </w:style>
  <w:style w:type="character" w:customStyle="1" w:styleId="ListLabel45">
    <w:name w:val="ListLabel 45"/>
  </w:style>
  <w:style w:type="character" w:customStyle="1" w:styleId="ListLabel46">
    <w:name w:val="ListLabel 46"/>
  </w:style>
  <w:style w:type="character" w:customStyle="1" w:styleId="ListLabel47">
    <w:name w:val="ListLabel 47"/>
  </w:style>
  <w:style w:type="character" w:customStyle="1" w:styleId="ListLabel48">
    <w:name w:val="ListLabel 48"/>
    <w:rPr>
      <w:rFonts w:cs="Wingdings"/>
      <w:sz w:val="28"/>
      <w:szCs w:val="28"/>
    </w:rPr>
  </w:style>
  <w:style w:type="character" w:customStyle="1" w:styleId="ListLabel49">
    <w:name w:val="ListLabel 49"/>
  </w:style>
  <w:style w:type="character" w:customStyle="1" w:styleId="ListLabel50">
    <w:name w:val="ListLabel 50"/>
  </w:style>
  <w:style w:type="character" w:customStyle="1" w:styleId="ListLabel51">
    <w:name w:val="ListLabel 51"/>
  </w:style>
  <w:style w:type="character" w:customStyle="1" w:styleId="ListLabel52">
    <w:name w:val="ListLabel 52"/>
  </w:style>
  <w:style w:type="character" w:customStyle="1" w:styleId="ListLabel53">
    <w:name w:val="ListLabel 53"/>
  </w:style>
  <w:style w:type="character" w:customStyle="1" w:styleId="ListLabel54">
    <w:name w:val="ListLabel 54"/>
  </w:style>
  <w:style w:type="character" w:customStyle="1" w:styleId="ListLabel55">
    <w:name w:val="ListLabel 55"/>
  </w:style>
  <w:style w:type="character" w:customStyle="1" w:styleId="ListLabel56">
    <w:name w:val="ListLabel 56"/>
  </w:style>
  <w:style w:type="character" w:customStyle="1" w:styleId="ListLabel57">
    <w:name w:val="ListLabel 57"/>
    <w:rPr>
      <w:rFonts w:cs="Wingdings"/>
      <w:sz w:val="28"/>
      <w:szCs w:val="28"/>
    </w:rPr>
  </w:style>
  <w:style w:type="character" w:customStyle="1" w:styleId="ListLabel58">
    <w:name w:val="ListLabel 58"/>
  </w:style>
  <w:style w:type="character" w:customStyle="1" w:styleId="ListLabel59">
    <w:name w:val="ListLabel 59"/>
  </w:style>
  <w:style w:type="character" w:customStyle="1" w:styleId="ListLabel60">
    <w:name w:val="ListLabel 60"/>
  </w:style>
  <w:style w:type="character" w:customStyle="1" w:styleId="ListLabel61">
    <w:name w:val="ListLabel 61"/>
  </w:style>
  <w:style w:type="character" w:customStyle="1" w:styleId="ListLabel62">
    <w:name w:val="ListLabel 62"/>
  </w:style>
  <w:style w:type="character" w:customStyle="1" w:styleId="ListLabel63">
    <w:name w:val="ListLabel 63"/>
  </w:style>
  <w:style w:type="character" w:customStyle="1" w:styleId="ListLabel64">
    <w:name w:val="ListLabel 64"/>
  </w:style>
  <w:style w:type="character" w:customStyle="1" w:styleId="ListLabel65">
    <w:name w:val="ListLabel 65"/>
  </w:style>
  <w:style w:type="character" w:customStyle="1" w:styleId="ListLabel66">
    <w:name w:val="ListLabel 66"/>
    <w:rPr>
      <w:rFonts w:cs="Wingdings"/>
      <w:sz w:val="28"/>
      <w:szCs w:val="28"/>
    </w:rPr>
  </w:style>
  <w:style w:type="character" w:customStyle="1" w:styleId="ListLabel67">
    <w:name w:val="ListLabel 67"/>
  </w:style>
  <w:style w:type="character" w:customStyle="1" w:styleId="ListLabel68">
    <w:name w:val="ListLabel 68"/>
  </w:style>
  <w:style w:type="character" w:customStyle="1" w:styleId="ListLabel69">
    <w:name w:val="ListLabel 69"/>
  </w:style>
  <w:style w:type="character" w:customStyle="1" w:styleId="ListLabel70">
    <w:name w:val="ListLabel 70"/>
  </w:style>
  <w:style w:type="character" w:customStyle="1" w:styleId="ListLabel71">
    <w:name w:val="ListLabel 71"/>
  </w:style>
  <w:style w:type="character" w:customStyle="1" w:styleId="ListLabel72">
    <w:name w:val="ListLabel 72"/>
  </w:style>
  <w:style w:type="character" w:customStyle="1" w:styleId="ListLabel73">
    <w:name w:val="ListLabel 73"/>
  </w:style>
  <w:style w:type="character" w:customStyle="1" w:styleId="ListLabel74">
    <w:name w:val="ListLabel 74"/>
  </w:style>
  <w:style w:type="character" w:customStyle="1" w:styleId="ListLabel75">
    <w:name w:val="ListLabel 75"/>
    <w:rPr>
      <w:rFonts w:cs="Wingdings"/>
      <w:sz w:val="28"/>
      <w:szCs w:val="28"/>
    </w:rPr>
  </w:style>
  <w:style w:type="character" w:customStyle="1" w:styleId="ListLabel76">
    <w:name w:val="ListLabel 76"/>
  </w:style>
  <w:style w:type="character" w:customStyle="1" w:styleId="ListLabel77">
    <w:name w:val="ListLabel 77"/>
  </w:style>
  <w:style w:type="character" w:customStyle="1" w:styleId="ListLabel78">
    <w:name w:val="ListLabel 78"/>
  </w:style>
  <w:style w:type="character" w:customStyle="1" w:styleId="ListLabel79">
    <w:name w:val="ListLabel 79"/>
  </w:style>
  <w:style w:type="character" w:customStyle="1" w:styleId="ListLabel80">
    <w:name w:val="ListLabel 80"/>
  </w:style>
  <w:style w:type="character" w:customStyle="1" w:styleId="ListLabel81">
    <w:name w:val="ListLabel 81"/>
  </w:style>
  <w:style w:type="character" w:customStyle="1" w:styleId="ListLabel82">
    <w:name w:val="ListLabel 82"/>
  </w:style>
  <w:style w:type="character" w:customStyle="1" w:styleId="ListLabel83">
    <w:name w:val="ListLabel 83"/>
  </w:style>
  <w:style w:type="character" w:customStyle="1" w:styleId="ListLabel84">
    <w:name w:val="ListLabel 84"/>
    <w:rPr>
      <w:rFonts w:cs="Wingdings"/>
      <w:sz w:val="28"/>
      <w:szCs w:val="28"/>
    </w:rPr>
  </w:style>
  <w:style w:type="character" w:customStyle="1" w:styleId="ListLabel85">
    <w:name w:val="ListLabel 85"/>
  </w:style>
  <w:style w:type="character" w:customStyle="1" w:styleId="ListLabel86">
    <w:name w:val="ListLabel 86"/>
  </w:style>
  <w:style w:type="character" w:customStyle="1" w:styleId="ListLabel87">
    <w:name w:val="ListLabel 87"/>
  </w:style>
  <w:style w:type="character" w:customStyle="1" w:styleId="ListLabel88">
    <w:name w:val="ListLabel 88"/>
  </w:style>
  <w:style w:type="character" w:customStyle="1" w:styleId="ListLabel89">
    <w:name w:val="ListLabel 89"/>
  </w:style>
  <w:style w:type="character" w:customStyle="1" w:styleId="ListLabel90">
    <w:name w:val="ListLabel 90"/>
  </w:style>
  <w:style w:type="character" w:customStyle="1" w:styleId="ListLabel91">
    <w:name w:val="ListLabel 91"/>
  </w:style>
  <w:style w:type="character" w:customStyle="1" w:styleId="ListLabel92">
    <w:name w:val="ListLabel 92"/>
  </w:style>
  <w:style w:type="character" w:customStyle="1" w:styleId="ListLabel93">
    <w:name w:val="ListLabel 93"/>
    <w:rPr>
      <w:rFonts w:cs="Wingdings"/>
      <w:sz w:val="28"/>
      <w:szCs w:val="28"/>
    </w:rPr>
  </w:style>
  <w:style w:type="character" w:customStyle="1" w:styleId="ListLabel94">
    <w:name w:val="ListLabel 94"/>
  </w:style>
  <w:style w:type="character" w:customStyle="1" w:styleId="ListLabel95">
    <w:name w:val="ListLabel 95"/>
  </w:style>
  <w:style w:type="character" w:customStyle="1" w:styleId="ListLabel96">
    <w:name w:val="ListLabel 96"/>
  </w:style>
  <w:style w:type="character" w:customStyle="1" w:styleId="ListLabel97">
    <w:name w:val="ListLabel 97"/>
  </w:style>
  <w:style w:type="character" w:customStyle="1" w:styleId="ListLabel98">
    <w:name w:val="ListLabel 98"/>
  </w:style>
  <w:style w:type="character" w:customStyle="1" w:styleId="ListLabel99">
    <w:name w:val="ListLabel 99"/>
  </w:style>
  <w:style w:type="character" w:customStyle="1" w:styleId="ListLabel100">
    <w:name w:val="ListLabel 100"/>
  </w:style>
  <w:style w:type="character" w:customStyle="1" w:styleId="ListLabel101">
    <w:name w:val="ListLabel 101"/>
  </w:style>
  <w:style w:type="character" w:customStyle="1" w:styleId="ListLabel102">
    <w:name w:val="ListLabel 102"/>
    <w:rPr>
      <w:rFonts w:cs="Wingdings"/>
      <w:sz w:val="28"/>
      <w:szCs w:val="28"/>
    </w:rPr>
  </w:style>
  <w:style w:type="character" w:customStyle="1" w:styleId="ListLabel103">
    <w:name w:val="ListLabel 103"/>
  </w:style>
  <w:style w:type="character" w:customStyle="1" w:styleId="ListLabel104">
    <w:name w:val="ListLabel 104"/>
  </w:style>
  <w:style w:type="character" w:customStyle="1" w:styleId="ListLabel105">
    <w:name w:val="ListLabel 105"/>
  </w:style>
  <w:style w:type="character" w:customStyle="1" w:styleId="ListLabel106">
    <w:name w:val="ListLabel 106"/>
  </w:style>
  <w:style w:type="character" w:customStyle="1" w:styleId="ListLabel107">
    <w:name w:val="ListLabel 107"/>
  </w:style>
  <w:style w:type="character" w:customStyle="1" w:styleId="ListLabel108">
    <w:name w:val="ListLabel 108"/>
  </w:style>
  <w:style w:type="character" w:customStyle="1" w:styleId="ListLabel109">
    <w:name w:val="ListLabel 109"/>
  </w:style>
  <w:style w:type="character" w:customStyle="1" w:styleId="ListLabel110">
    <w:name w:val="ListLabel 110"/>
  </w:style>
  <w:style w:type="character" w:customStyle="1" w:styleId="ListLabel111">
    <w:name w:val="ListLabel 111"/>
    <w:rPr>
      <w:rFonts w:cs="Wingdings"/>
      <w:sz w:val="28"/>
      <w:szCs w:val="28"/>
    </w:rPr>
  </w:style>
  <w:style w:type="character" w:customStyle="1" w:styleId="ListLabel112">
    <w:name w:val="ListLabel 112"/>
  </w:style>
  <w:style w:type="character" w:customStyle="1" w:styleId="ListLabel113">
    <w:name w:val="ListLabel 113"/>
  </w:style>
  <w:style w:type="character" w:customStyle="1" w:styleId="ListLabel114">
    <w:name w:val="ListLabel 114"/>
  </w:style>
  <w:style w:type="character" w:customStyle="1" w:styleId="ListLabel115">
    <w:name w:val="ListLabel 115"/>
  </w:style>
  <w:style w:type="character" w:customStyle="1" w:styleId="ListLabel116">
    <w:name w:val="ListLabel 116"/>
  </w:style>
  <w:style w:type="character" w:customStyle="1" w:styleId="ListLabel117">
    <w:name w:val="ListLabel 117"/>
  </w:style>
  <w:style w:type="character" w:customStyle="1" w:styleId="ListLabel118">
    <w:name w:val="ListLabel 118"/>
  </w:style>
  <w:style w:type="character" w:customStyle="1" w:styleId="ListLabel119">
    <w:name w:val="ListLabel 119"/>
  </w:style>
  <w:style w:type="character" w:customStyle="1" w:styleId="ListLabel120">
    <w:name w:val="ListLabel 120"/>
    <w:rPr>
      <w:rFonts w:cs="Wingdings"/>
      <w:sz w:val="28"/>
      <w:szCs w:val="28"/>
    </w:rPr>
  </w:style>
  <w:style w:type="character" w:customStyle="1" w:styleId="ListLabel121">
    <w:name w:val="ListLabel 121"/>
  </w:style>
  <w:style w:type="character" w:customStyle="1" w:styleId="ListLabel122">
    <w:name w:val="ListLabel 122"/>
  </w:style>
  <w:style w:type="character" w:customStyle="1" w:styleId="ListLabel123">
    <w:name w:val="ListLabel 123"/>
  </w:style>
  <w:style w:type="character" w:customStyle="1" w:styleId="ListLabel124">
    <w:name w:val="ListLabel 124"/>
  </w:style>
  <w:style w:type="character" w:customStyle="1" w:styleId="ListLabel125">
    <w:name w:val="ListLabel 125"/>
  </w:style>
  <w:style w:type="character" w:customStyle="1" w:styleId="ListLabel126">
    <w:name w:val="ListLabel 126"/>
  </w:style>
  <w:style w:type="character" w:customStyle="1" w:styleId="ListLabel127">
    <w:name w:val="ListLabel 127"/>
  </w:style>
  <w:style w:type="character" w:customStyle="1" w:styleId="ListLabel128">
    <w:name w:val="ListLabel 128"/>
  </w:style>
  <w:style w:type="character" w:customStyle="1" w:styleId="ListLabel129">
    <w:name w:val="ListLabel 129"/>
    <w:rPr>
      <w:rFonts w:cs="Wingdings"/>
      <w:sz w:val="28"/>
      <w:szCs w:val="28"/>
    </w:rPr>
  </w:style>
  <w:style w:type="character" w:customStyle="1" w:styleId="ListLabel130">
    <w:name w:val="ListLabel 130"/>
  </w:style>
  <w:style w:type="character" w:customStyle="1" w:styleId="ListLabel131">
    <w:name w:val="ListLabel 131"/>
  </w:style>
  <w:style w:type="character" w:customStyle="1" w:styleId="ListLabel132">
    <w:name w:val="ListLabel 132"/>
  </w:style>
  <w:style w:type="character" w:customStyle="1" w:styleId="ListLabel133">
    <w:name w:val="ListLabel 133"/>
  </w:style>
  <w:style w:type="character" w:customStyle="1" w:styleId="ListLabel134">
    <w:name w:val="ListLabel 134"/>
  </w:style>
  <w:style w:type="character" w:customStyle="1" w:styleId="ListLabel135">
    <w:name w:val="ListLabel 135"/>
  </w:style>
  <w:style w:type="character" w:customStyle="1" w:styleId="ListLabel136">
    <w:name w:val="ListLabel 136"/>
  </w:style>
  <w:style w:type="character" w:customStyle="1" w:styleId="ListLabel137">
    <w:name w:val="ListLabel 137"/>
  </w:style>
  <w:style w:type="character" w:customStyle="1" w:styleId="FontStyle33">
    <w:name w:val="Font Style33"/>
    <w:basedOn w:val="9"/>
    <w:rPr>
      <w:rFonts w:ascii="Arial" w:eastAsia="Arial" w:hAnsi="Arial" w:cs="Arial"/>
      <w:spacing w:val="10"/>
      <w:sz w:val="20"/>
      <w:szCs w:val="20"/>
    </w:rPr>
  </w:style>
  <w:style w:type="paragraph" w:customStyle="1" w:styleId="14">
    <w:name w:val="Заголовок1"/>
    <w:basedOn w:val="a"/>
    <w:next w:val="ac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c">
    <w:name w:val="Body Text"/>
    <w:basedOn w:val="a"/>
    <w:next w:val="8"/>
    <w:pPr>
      <w:spacing w:after="140" w:line="288" w:lineRule="auto"/>
    </w:pPr>
    <w:rPr>
      <w:lang w:val="x-none"/>
    </w:rPr>
  </w:style>
  <w:style w:type="paragraph" w:styleId="ad">
    <w:name w:val="List"/>
    <w:basedOn w:val="8"/>
    <w:next w:val="81"/>
  </w:style>
  <w:style w:type="paragraph" w:styleId="ae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100">
    <w:name w:val="Указатель10"/>
    <w:basedOn w:val="a"/>
    <w:pPr>
      <w:suppressLineNumbers/>
    </w:pPr>
    <w:rPr>
      <w:rFonts w:cs="Lucida Sans"/>
    </w:rPr>
  </w:style>
  <w:style w:type="paragraph" w:customStyle="1" w:styleId="6">
    <w:name w:val="Название объекта6"/>
    <w:basedOn w:val="a"/>
    <w:next w:val="42"/>
    <w:pPr>
      <w:suppressLineNumbers/>
      <w:spacing w:before="120" w:after="120"/>
    </w:pPr>
    <w:rPr>
      <w:rFonts w:cs="Lucida Sans"/>
      <w:i/>
      <w:iCs/>
    </w:rPr>
  </w:style>
  <w:style w:type="paragraph" w:customStyle="1" w:styleId="8">
    <w:name w:val="Название объекта8"/>
    <w:basedOn w:val="a"/>
    <w:next w:val="63"/>
    <w:pPr>
      <w:suppressLineNumbers/>
      <w:spacing w:before="120" w:after="120"/>
    </w:pPr>
    <w:rPr>
      <w:i/>
      <w:iCs/>
    </w:rPr>
  </w:style>
  <w:style w:type="paragraph" w:customStyle="1" w:styleId="Caption">
    <w:name w:val="Caption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">
    <w:name w:val="Caption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">
    <w:name w:val="Caption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">
    <w:name w:val="Caption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">
    <w:name w:val="Caption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">
    <w:name w:val="Caption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">
    <w:name w:val="Caption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">
    <w:name w:val="Caption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">
    <w:name w:val="Caption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">
    <w:name w:val="Caption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">
    <w:name w:val="Caption11111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">
    <w:name w:val="Caption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">
    <w:name w:val="Caption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">
    <w:name w:val="Caption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">
    <w:name w:val="Caption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">
    <w:name w:val="Caption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">
    <w:name w:val="Caption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">
    <w:name w:val="Caption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">
    <w:name w:val="Caption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">
    <w:name w:val="Caption11111111111111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1">
    <w:name w:val="Caption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">
    <w:name w:val="Caption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">
    <w:name w:val="Caption1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">
    <w:name w:val="Caption11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">
    <w:name w:val="Caption111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1">
    <w:name w:val="Caption1111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11">
    <w:name w:val="Caption11111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111">
    <w:name w:val="Caption111111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1111">
    <w:name w:val="Caption1111111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11111">
    <w:name w:val="Caption11111111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111111">
    <w:name w:val="Caption111111111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1111111">
    <w:name w:val="Caption1111111111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11111111">
    <w:name w:val="Caption11111111111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111111111">
    <w:name w:val="Caption111111111111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1111111111">
    <w:name w:val="Caption1111111111111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11111111111">
    <w:name w:val="Caption11111111111111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111111111111">
    <w:name w:val="Caption111111111111111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1111111111111">
    <w:name w:val="Caption1111111111111111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11111111111111">
    <w:name w:val="Caption11111111111111111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111111111111111">
    <w:name w:val="Caption111111111111111111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1111111111111111">
    <w:name w:val="Caption1111111111111111111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11111111111111111">
    <w:name w:val="Caption11111111111111111111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111111111111111111">
    <w:name w:val="Caption111111111111111111111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1111111111111111111">
    <w:name w:val="Caption1111111111111111111111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11111111111111111111">
    <w:name w:val="Caption11111111111111111111111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111111111111111111111">
    <w:name w:val="Caption111111111111111111111111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1111111111111111111111">
    <w:name w:val="Caption1111111111111111111111111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11111111111111111111111">
    <w:name w:val="Caption11111111111111111111111111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111111111111111111111111">
    <w:name w:val="Caption111111111111111111111111111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1111111111111111111111111">
    <w:name w:val="Caption1111111111111111111111111111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11111111111111111111111111">
    <w:name w:val="Caption11111111111111111111111111111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111111111111111111111111111">
    <w:name w:val="Caption111111111111111111111111111111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1111111111111111111111111111">
    <w:name w:val="Caption1111111111111111111111111111111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11111111111111111111111111111">
    <w:name w:val="Caption11111111111111111111111111111111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111111111111111111111111111111">
    <w:name w:val="Caption111111111111111111111111111111111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1111111111111111111111111111111">
    <w:name w:val="Caption1111111111111111111111111111111111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11111111111111111111111111111111">
    <w:name w:val="Caption11111111111111111111111111111111111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111111111111111111111111111111111">
    <w:name w:val="Caption111111111111111111111111111111111111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1111111111111111111111111111111111">
    <w:name w:val="Caption1111111111111111111111111111111111111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11111111111111111111111111111111111">
    <w:name w:val="Caption11111111111111111111111111111111111111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111111111111111111111111111111111111">
    <w:name w:val="Caption111111111111111111111111111111111111111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1111111111111111111111111111111111111">
    <w:name w:val="Caption111111111111111111111111111111111111111111111111111111111111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90">
    <w:name w:val="Название объекта9"/>
    <w:basedOn w:val="a"/>
    <w:next w:val="70"/>
    <w:pPr>
      <w:suppressLineNumbers/>
      <w:spacing w:before="120" w:after="120"/>
    </w:pPr>
    <w:rPr>
      <w:i/>
      <w:iCs/>
    </w:rPr>
  </w:style>
  <w:style w:type="paragraph" w:customStyle="1" w:styleId="91">
    <w:name w:val="Указатель9"/>
    <w:basedOn w:val="a"/>
    <w:next w:val="71"/>
    <w:pPr>
      <w:suppressLineNumbers/>
    </w:pPr>
  </w:style>
  <w:style w:type="paragraph" w:customStyle="1" w:styleId="LO-normal">
    <w:name w:val="LO-normal"/>
    <w:next w:val="6"/>
    <w:pPr>
      <w:suppressAutoHyphens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customStyle="1" w:styleId="81">
    <w:name w:val="Указатель8"/>
    <w:basedOn w:val="a"/>
    <w:next w:val="52"/>
    <w:pPr>
      <w:suppressLineNumbers/>
    </w:pPr>
  </w:style>
  <w:style w:type="paragraph" w:customStyle="1" w:styleId="70">
    <w:name w:val="Название объекта7"/>
    <w:basedOn w:val="a"/>
    <w:next w:val="53"/>
    <w:pPr>
      <w:suppressLineNumbers/>
      <w:spacing w:before="120" w:after="120"/>
    </w:pPr>
    <w:rPr>
      <w:i/>
      <w:iCs/>
    </w:rPr>
  </w:style>
  <w:style w:type="paragraph" w:customStyle="1" w:styleId="71">
    <w:name w:val="Указатель7"/>
    <w:basedOn w:val="a"/>
    <w:next w:val="43"/>
    <w:pPr>
      <w:suppressLineNumbers/>
    </w:pPr>
  </w:style>
  <w:style w:type="paragraph" w:customStyle="1" w:styleId="63">
    <w:name w:val="Указатель6"/>
    <w:basedOn w:val="a"/>
    <w:next w:val="32"/>
    <w:pPr>
      <w:suppressLineNumbers/>
    </w:pPr>
    <w:rPr>
      <w:rFonts w:cs="Lucida Sans"/>
    </w:rPr>
  </w:style>
  <w:style w:type="paragraph" w:customStyle="1" w:styleId="52">
    <w:name w:val="Название объекта5"/>
    <w:basedOn w:val="a"/>
    <w:next w:val="33"/>
    <w:pPr>
      <w:suppressLineNumbers/>
      <w:spacing w:before="120" w:after="120"/>
    </w:pPr>
    <w:rPr>
      <w:rFonts w:cs="Lucida Sans"/>
      <w:i/>
      <w:iCs/>
    </w:rPr>
  </w:style>
  <w:style w:type="paragraph" w:customStyle="1" w:styleId="53">
    <w:name w:val="Указатель5"/>
    <w:basedOn w:val="a"/>
    <w:next w:val="22"/>
    <w:pPr>
      <w:suppressLineNumbers/>
    </w:pPr>
    <w:rPr>
      <w:rFonts w:cs="Lucida Sans"/>
    </w:rPr>
  </w:style>
  <w:style w:type="paragraph" w:customStyle="1" w:styleId="43">
    <w:name w:val="Название объекта4"/>
    <w:basedOn w:val="a"/>
    <w:next w:val="23"/>
    <w:pPr>
      <w:suppressLineNumbers/>
      <w:spacing w:before="120" w:after="120"/>
    </w:pPr>
    <w:rPr>
      <w:rFonts w:cs="Lucida Sans"/>
      <w:i/>
      <w:iCs/>
    </w:rPr>
  </w:style>
  <w:style w:type="paragraph" w:customStyle="1" w:styleId="42">
    <w:name w:val="Указатель4"/>
    <w:basedOn w:val="a"/>
    <w:next w:val="15"/>
    <w:pPr>
      <w:suppressLineNumbers/>
    </w:pPr>
    <w:rPr>
      <w:rFonts w:cs="Lucida Sans"/>
    </w:rPr>
  </w:style>
  <w:style w:type="paragraph" w:customStyle="1" w:styleId="32">
    <w:name w:val="Название объекта3"/>
    <w:basedOn w:val="a"/>
    <w:next w:val="16"/>
    <w:pPr>
      <w:suppressLineNumbers/>
      <w:spacing w:before="120" w:after="120"/>
    </w:pPr>
    <w:rPr>
      <w:rFonts w:cs="Lucida Sans"/>
      <w:i/>
      <w:iCs/>
    </w:rPr>
  </w:style>
  <w:style w:type="paragraph" w:customStyle="1" w:styleId="33">
    <w:name w:val="Указатель3"/>
    <w:basedOn w:val="a"/>
    <w:next w:val="af"/>
    <w:pPr>
      <w:suppressLineNumbers/>
    </w:pPr>
    <w:rPr>
      <w:rFonts w:cs="Lucida Sans"/>
    </w:rPr>
  </w:style>
  <w:style w:type="paragraph" w:customStyle="1" w:styleId="22">
    <w:name w:val="Название объекта2"/>
    <w:basedOn w:val="6"/>
    <w:next w:val="a"/>
    <w:pPr>
      <w:keepNext/>
      <w:keepLines/>
      <w:spacing w:before="480"/>
    </w:pPr>
    <w:rPr>
      <w:b/>
      <w:sz w:val="72"/>
      <w:szCs w:val="72"/>
    </w:rPr>
  </w:style>
  <w:style w:type="paragraph" w:customStyle="1" w:styleId="23">
    <w:name w:val="Указатель2"/>
    <w:basedOn w:val="a"/>
    <w:next w:val="af0"/>
    <w:pPr>
      <w:suppressLineNumbers/>
    </w:pPr>
  </w:style>
  <w:style w:type="paragraph" w:customStyle="1" w:styleId="15">
    <w:name w:val="Название объекта1"/>
    <w:basedOn w:val="a"/>
    <w:next w:val="af1"/>
    <w:pPr>
      <w:suppressLineNumbers/>
      <w:spacing w:before="120" w:after="120"/>
    </w:pPr>
    <w:rPr>
      <w:i/>
      <w:iCs/>
    </w:rPr>
  </w:style>
  <w:style w:type="paragraph" w:customStyle="1" w:styleId="16">
    <w:name w:val="Указатель1"/>
    <w:basedOn w:val="a"/>
    <w:next w:val="af2"/>
    <w:pPr>
      <w:suppressLineNumbers/>
    </w:pPr>
  </w:style>
  <w:style w:type="paragraph" w:styleId="af">
    <w:name w:val="Subtitle"/>
    <w:basedOn w:val="6"/>
    <w:next w:val="a"/>
    <w:qFormat/>
    <w:pPr>
      <w:keepNext/>
      <w:keepLines/>
      <w:spacing w:before="360" w:after="80"/>
    </w:pPr>
    <w:rPr>
      <w:rFonts w:ascii="Georgia" w:eastAsia="Georgia" w:hAnsi="Georgia" w:cs="Georgia"/>
      <w:color w:val="666666"/>
      <w:sz w:val="48"/>
      <w:szCs w:val="48"/>
      <w:lang w:val="x-none"/>
    </w:rPr>
  </w:style>
  <w:style w:type="paragraph" w:customStyle="1" w:styleId="af3">
    <w:name w:val="Верхний и нижний колонтитулы"/>
    <w:basedOn w:val="a"/>
    <w:next w:val="af4"/>
    <w:pPr>
      <w:suppressLineNumbers/>
    </w:pPr>
  </w:style>
  <w:style w:type="paragraph" w:customStyle="1" w:styleId="af5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  <w:next w:val="Standard"/>
    <w:rPr>
      <w:lang w:val="x-none"/>
    </w:rPr>
  </w:style>
  <w:style w:type="paragraph" w:styleId="af1">
    <w:name w:val="footer"/>
    <w:basedOn w:val="a"/>
    <w:next w:val="Textbodyindent"/>
    <w:rPr>
      <w:lang w:val="x-none"/>
    </w:rPr>
  </w:style>
  <w:style w:type="paragraph" w:customStyle="1" w:styleId="af2">
    <w:name w:val="Содержимое таблицы"/>
    <w:basedOn w:val="a"/>
    <w:next w:val="af6"/>
    <w:pPr>
      <w:suppressLineNumbers/>
    </w:pPr>
  </w:style>
  <w:style w:type="paragraph" w:styleId="af6">
    <w:name w:val="No Spacing"/>
    <w:next w:val="af2"/>
    <w:qFormat/>
    <w:pPr>
      <w:suppressAutoHyphens/>
      <w:textAlignment w:val="baseline"/>
    </w:pPr>
    <w:rPr>
      <w:rFonts w:eastAsia="WenQuanYi Micro Hei" w:cs="Lohit Hindi"/>
      <w:kern w:val="2"/>
      <w:sz w:val="24"/>
      <w:szCs w:val="24"/>
      <w:lang w:eastAsia="zh-CN" w:bidi="hi-IN"/>
    </w:rPr>
  </w:style>
  <w:style w:type="paragraph" w:customStyle="1" w:styleId="af7">
    <w:name w:val="Заголовок таблицы"/>
    <w:basedOn w:val="af6"/>
    <w:next w:val="210"/>
    <w:pPr>
      <w:suppressLineNumbers/>
      <w:jc w:val="center"/>
    </w:pPr>
    <w:rPr>
      <w:b/>
      <w:bCs/>
    </w:rPr>
  </w:style>
  <w:style w:type="paragraph" w:styleId="af4">
    <w:name w:val="Balloon Text"/>
    <w:basedOn w:val="a"/>
    <w:rPr>
      <w:rFonts w:ascii="Segoe UI" w:hAnsi="Segoe UI" w:cs="Segoe UI"/>
      <w:sz w:val="18"/>
      <w:szCs w:val="16"/>
      <w:lang w:val="x-none"/>
    </w:rPr>
  </w:style>
  <w:style w:type="paragraph" w:customStyle="1" w:styleId="Standard">
    <w:name w:val="Standard"/>
    <w:next w:val="af1"/>
    <w:pPr>
      <w:widowControl w:val="0"/>
      <w:suppressAutoHyphens/>
      <w:textAlignment w:val="baseline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customStyle="1" w:styleId="Textbodyindent">
    <w:name w:val="Text body indent"/>
    <w:basedOn w:val="a"/>
    <w:pPr>
      <w:snapToGrid w:val="0"/>
    </w:pPr>
    <w:rPr>
      <w:sz w:val="28"/>
    </w:rPr>
  </w:style>
  <w:style w:type="paragraph" w:customStyle="1" w:styleId="210">
    <w:name w:val="Заголовок 21"/>
    <w:basedOn w:val="Standard"/>
    <w:next w:val="Standard"/>
    <w:pPr>
      <w:keepNext/>
      <w:numPr>
        <w:numId w:val="3"/>
      </w:numPr>
      <w:jc w:val="center"/>
    </w:pPr>
    <w:rPr>
      <w:b/>
    </w:rPr>
  </w:style>
  <w:style w:type="paragraph" w:customStyle="1" w:styleId="17">
    <w:name w:val="Основной текст1"/>
    <w:basedOn w:val="a"/>
    <w:pPr>
      <w:suppressAutoHyphens w:val="0"/>
      <w:ind w:firstLine="400"/>
    </w:pPr>
    <w:rPr>
      <w:rFonts w:ascii="Times New Roman" w:eastAsia="Times New Roman" w:hAnsi="Times New Roman" w:cs="Times New Roman"/>
      <w:kern w:val="0"/>
      <w:sz w:val="28"/>
      <w:szCs w:val="28"/>
      <w:lang w:val="x-none" w:bidi="ar-SA"/>
    </w:rPr>
  </w:style>
  <w:style w:type="paragraph" w:customStyle="1" w:styleId="18">
    <w:name w:val="Текст примечания1"/>
    <w:basedOn w:val="a"/>
    <w:rPr>
      <w:sz w:val="20"/>
      <w:szCs w:val="18"/>
      <w:lang w:val="x-none"/>
    </w:rPr>
  </w:style>
  <w:style w:type="paragraph" w:styleId="af8">
    <w:name w:val="annotation subject"/>
    <w:basedOn w:val="18"/>
    <w:next w:val="18"/>
    <w:rPr>
      <w:b/>
      <w:bCs/>
    </w:rPr>
  </w:style>
  <w:style w:type="paragraph" w:customStyle="1" w:styleId="Textbodyindent1">
    <w:name w:val="Text body indent1"/>
    <w:basedOn w:val="a"/>
    <w:rPr>
      <w:color w:val="000000"/>
      <w:sz w:val="28"/>
    </w:rPr>
  </w:style>
  <w:style w:type="paragraph" w:customStyle="1" w:styleId="Standard1">
    <w:name w:val="Standard1"/>
    <w:pPr>
      <w:widowControl w:val="0"/>
      <w:suppressAutoHyphens/>
      <w:textAlignment w:val="baseline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18" Type="http://schemas.openxmlformats.org/officeDocument/2006/relationships/header" Target="header11.xml"/><Relationship Id="rId26" Type="http://schemas.openxmlformats.org/officeDocument/2006/relationships/header" Target="header19.xml"/><Relationship Id="rId39" Type="http://schemas.openxmlformats.org/officeDocument/2006/relationships/header" Target="header32.xml"/><Relationship Id="rId3" Type="http://schemas.openxmlformats.org/officeDocument/2006/relationships/settings" Target="settings.xml"/><Relationship Id="rId21" Type="http://schemas.openxmlformats.org/officeDocument/2006/relationships/header" Target="header14.xml"/><Relationship Id="rId34" Type="http://schemas.openxmlformats.org/officeDocument/2006/relationships/header" Target="header27.xml"/><Relationship Id="rId7" Type="http://schemas.openxmlformats.org/officeDocument/2006/relationships/image" Target="media/image1.png"/><Relationship Id="rId12" Type="http://schemas.openxmlformats.org/officeDocument/2006/relationships/header" Target="header5.xml"/><Relationship Id="rId17" Type="http://schemas.openxmlformats.org/officeDocument/2006/relationships/header" Target="header10.xml"/><Relationship Id="rId25" Type="http://schemas.openxmlformats.org/officeDocument/2006/relationships/header" Target="header18.xml"/><Relationship Id="rId33" Type="http://schemas.openxmlformats.org/officeDocument/2006/relationships/header" Target="header26.xml"/><Relationship Id="rId38" Type="http://schemas.openxmlformats.org/officeDocument/2006/relationships/header" Target="header31.xml"/><Relationship Id="rId2" Type="http://schemas.openxmlformats.org/officeDocument/2006/relationships/styles" Target="styles.xml"/><Relationship Id="rId16" Type="http://schemas.openxmlformats.org/officeDocument/2006/relationships/header" Target="header9.xml"/><Relationship Id="rId20" Type="http://schemas.openxmlformats.org/officeDocument/2006/relationships/header" Target="header13.xml"/><Relationship Id="rId29" Type="http://schemas.openxmlformats.org/officeDocument/2006/relationships/header" Target="header22.xml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24" Type="http://schemas.openxmlformats.org/officeDocument/2006/relationships/header" Target="header17.xml"/><Relationship Id="rId32" Type="http://schemas.openxmlformats.org/officeDocument/2006/relationships/header" Target="header25.xml"/><Relationship Id="rId37" Type="http://schemas.openxmlformats.org/officeDocument/2006/relationships/header" Target="header30.xml"/><Relationship Id="rId40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eader" Target="header8.xml"/><Relationship Id="rId23" Type="http://schemas.openxmlformats.org/officeDocument/2006/relationships/header" Target="header16.xml"/><Relationship Id="rId28" Type="http://schemas.openxmlformats.org/officeDocument/2006/relationships/header" Target="header21.xml"/><Relationship Id="rId36" Type="http://schemas.openxmlformats.org/officeDocument/2006/relationships/header" Target="header29.xml"/><Relationship Id="rId10" Type="http://schemas.openxmlformats.org/officeDocument/2006/relationships/header" Target="header3.xml"/><Relationship Id="rId19" Type="http://schemas.openxmlformats.org/officeDocument/2006/relationships/header" Target="header12.xml"/><Relationship Id="rId31" Type="http://schemas.openxmlformats.org/officeDocument/2006/relationships/header" Target="header24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7.xml"/><Relationship Id="rId22" Type="http://schemas.openxmlformats.org/officeDocument/2006/relationships/header" Target="header15.xml"/><Relationship Id="rId27" Type="http://schemas.openxmlformats.org/officeDocument/2006/relationships/header" Target="header20.xml"/><Relationship Id="rId30" Type="http://schemas.openxmlformats.org/officeDocument/2006/relationships/header" Target="header23.xml"/><Relationship Id="rId35" Type="http://schemas.openxmlformats.org/officeDocument/2006/relationships/header" Target="header28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17805</Words>
  <Characters>101495</Characters>
  <Application>Microsoft Office Word</Application>
  <DocSecurity>0</DocSecurity>
  <Lines>845</Lines>
  <Paragraphs>238</Paragraphs>
  <ScaleCrop>false</ScaleCrop>
  <Company>SPecialiST RePack</Company>
  <LinksUpToDate>false</LinksUpToDate>
  <CharactersWithSpaces>119062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cp:lastPrinted>1995-11-21T14:41:00Z</cp:lastPrinted>
  <dcterms:created xsi:type="dcterms:W3CDTF">2024-11-28T08:26:00Z</dcterms:created>
  <dcterms:modified xsi:type="dcterms:W3CDTF">2024-11-28T08:26:00Z</dcterms:modified>
</cp:coreProperties>
</file>