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24FC6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Style w:val="30"/>
          <w:rFonts w:ascii="Times New Roman" w:hAnsi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7" o:title=""/>
          </v:shape>
        </w:pict>
      </w:r>
    </w:p>
    <w:p w:rsidR="00000000" w:rsidRDefault="00E24FC6">
      <w:pPr>
        <w:pStyle w:val="2"/>
        <w:tabs>
          <w:tab w:val="left" w:pos="0"/>
        </w:tabs>
        <w:spacing w:before="0" w:after="0"/>
        <w:rPr>
          <w:rFonts w:ascii="Times New Roman" w:hAnsi="Times New Roman"/>
        </w:rPr>
      </w:pPr>
    </w:p>
    <w:p w:rsidR="00000000" w:rsidRDefault="00E24FC6">
      <w:pPr>
        <w:pStyle w:val="2"/>
        <w:tabs>
          <w:tab w:val="left" w:pos="0"/>
        </w:tabs>
        <w:spacing w:before="0" w:after="0"/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 w:rsidR="00000000" w:rsidRDefault="00E24FC6">
      <w:pPr>
        <w:pStyle w:val="2"/>
        <w:tabs>
          <w:tab w:val="left" w:pos="0"/>
        </w:tabs>
        <w:spacing w:before="0" w:after="0" w:line="360" w:lineRule="auto"/>
      </w:pPr>
      <w:r>
        <w:rPr>
          <w:rFonts w:ascii="Times New Roman" w:hAnsi="Times New Roman"/>
          <w:sz w:val="28"/>
        </w:rPr>
        <w:t>КОРЕНОВСКИЙ  РАЙОН</w:t>
      </w:r>
    </w:p>
    <w:p w:rsidR="00000000" w:rsidRDefault="00E24FC6">
      <w:pPr>
        <w:pStyle w:val="2"/>
        <w:spacing w:before="0" w:after="0"/>
      </w:pPr>
      <w:r>
        <w:rPr>
          <w:rFonts w:ascii="Times New Roman" w:hAnsi="Times New Roman"/>
          <w:sz w:val="36"/>
          <w:szCs w:val="36"/>
        </w:rPr>
        <w:t>ПОСТАНОВЛЕНИЕ</w:t>
      </w:r>
    </w:p>
    <w:p w:rsidR="00000000" w:rsidRDefault="00E24FC6">
      <w:pPr>
        <w:spacing w:line="360" w:lineRule="auto"/>
      </w:pPr>
      <w:r>
        <w:rPr>
          <w:rStyle w:val="30"/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  <w:bCs/>
        </w:rPr>
        <w:t>о</w:t>
      </w:r>
      <w:r>
        <w:rPr>
          <w:rStyle w:val="30"/>
          <w:rFonts w:ascii="Times New Roman" w:hAnsi="Times New Roman"/>
          <w:b/>
          <w:bCs/>
        </w:rPr>
        <w:t>т</w:t>
      </w:r>
      <w:r>
        <w:rPr>
          <w:rStyle w:val="30"/>
          <w:rFonts w:ascii="Times New Roman" w:hAnsi="Times New Roman"/>
          <w:b/>
        </w:rPr>
        <w:t xml:space="preserve"> </w:t>
      </w:r>
      <w:r>
        <w:rPr>
          <w:rStyle w:val="30"/>
          <w:rFonts w:ascii="Times New Roman" w:hAnsi="Times New Roman"/>
          <w:b/>
        </w:rPr>
        <w:t>14.11.2024</w:t>
      </w:r>
      <w:r>
        <w:rPr>
          <w:rStyle w:val="30"/>
          <w:rFonts w:ascii="Times New Roman" w:hAnsi="Times New Roman"/>
        </w:rPr>
        <w:tab/>
      </w:r>
      <w:r>
        <w:rPr>
          <w:rStyle w:val="30"/>
          <w:rFonts w:ascii="Times New Roman" w:hAnsi="Times New Roman"/>
        </w:rPr>
        <w:tab/>
      </w:r>
      <w:r>
        <w:rPr>
          <w:rStyle w:val="30"/>
          <w:rFonts w:ascii="Times New Roman" w:hAnsi="Times New Roman"/>
        </w:rPr>
        <w:tab/>
      </w:r>
      <w:r>
        <w:rPr>
          <w:rStyle w:val="30"/>
          <w:rFonts w:ascii="Times New Roman" w:hAnsi="Times New Roman"/>
        </w:rPr>
        <w:tab/>
      </w:r>
      <w:r>
        <w:rPr>
          <w:rStyle w:val="30"/>
          <w:rFonts w:ascii="Times New Roman" w:hAnsi="Times New Roman"/>
        </w:rPr>
        <w:tab/>
      </w:r>
      <w:r>
        <w:rPr>
          <w:rStyle w:val="30"/>
          <w:rFonts w:ascii="Times New Roman" w:hAnsi="Times New Roman"/>
          <w:b/>
        </w:rPr>
        <w:t xml:space="preserve">                                                        № </w:t>
      </w:r>
      <w:r>
        <w:rPr>
          <w:rStyle w:val="30"/>
          <w:rFonts w:ascii="Times New Roman" w:hAnsi="Times New Roman"/>
          <w:b/>
        </w:rPr>
        <w:t>1434</w:t>
      </w:r>
    </w:p>
    <w:p w:rsidR="00000000" w:rsidRDefault="00E24FC6">
      <w:pPr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>г.  Кореновск</w:t>
      </w:r>
    </w:p>
    <w:p w:rsidR="00000000" w:rsidRDefault="00E24FC6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</w:p>
    <w:p w:rsidR="00000000" w:rsidRDefault="00E24FC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E24FC6">
      <w:pPr>
        <w:pStyle w:val="WW-0"/>
        <w:spacing w:after="0" w:line="240" w:lineRule="auto"/>
        <w:jc w:val="both"/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</w:t>
      </w:r>
      <w:r>
        <w:rPr>
          <w:rFonts w:cs="Times New Roman"/>
          <w:color w:val="000000"/>
          <w:sz w:val="28"/>
          <w:szCs w:val="28"/>
        </w:rPr>
        <w:t>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</w:t>
      </w:r>
      <w:r>
        <w:rPr>
          <w:rFonts w:cs="Times New Roman"/>
          <w:color w:val="000000"/>
          <w:sz w:val="28"/>
          <w:szCs w:val="28"/>
        </w:rPr>
        <w:t>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</w:t>
      </w:r>
      <w:r>
        <w:rPr>
          <w:rFonts w:cs="Times New Roman"/>
          <w:color w:val="000000"/>
          <w:sz w:val="28"/>
          <w:szCs w:val="28"/>
        </w:rPr>
        <w:t xml:space="preserve">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Кореновский рай</w:t>
      </w:r>
      <w:r>
        <w:rPr>
          <w:rFonts w:cs="Times New Roman"/>
          <w:color w:val="000000"/>
          <w:sz w:val="28"/>
          <w:szCs w:val="28"/>
        </w:rPr>
        <w:t xml:space="preserve">он п о с т а н о в л я е т: </w:t>
      </w:r>
    </w:p>
    <w:p w:rsidR="00000000" w:rsidRDefault="00E24FC6">
      <w:pPr>
        <w:numPr>
          <w:ilvl w:val="0"/>
          <w:numId w:val="2"/>
        </w:numPr>
        <w:jc w:val="both"/>
      </w:pPr>
      <w:r>
        <w:rPr>
          <w:rStyle w:val="0pt"/>
          <w:rFonts w:eastAsia="Calibri"/>
          <w:b/>
          <w:sz w:val="28"/>
          <w:szCs w:val="28"/>
        </w:rPr>
        <w:t>Присвоить 3 спортивный разряд по виду спорта Бадминтон: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291"/>
      </w:tblGrid>
      <w:tr w:rsidR="00000000">
        <w:trPr>
          <w:jc w:val="right"/>
        </w:trPr>
        <w:tc>
          <w:tcPr>
            <w:tcW w:w="3402" w:type="dxa"/>
            <w:shd w:val="clear" w:color="auto" w:fill="auto"/>
          </w:tcPr>
          <w:p w:rsidR="00000000" w:rsidRDefault="00E24FC6">
            <w:pPr>
              <w:pStyle w:val="affffe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1.1. Новиковой Анастасии Михайловне </w:t>
            </w:r>
          </w:p>
        </w:tc>
        <w:tc>
          <w:tcPr>
            <w:tcW w:w="6291" w:type="dxa"/>
            <w:shd w:val="clear" w:color="auto" w:fill="auto"/>
          </w:tcPr>
          <w:p w:rsidR="00000000" w:rsidRDefault="00E24FC6">
            <w:pPr>
              <w:pStyle w:val="affffe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</w:t>
            </w:r>
          </w:p>
          <w:p w:rsidR="00000000" w:rsidRDefault="00E24FC6">
            <w:pPr>
              <w:pStyle w:val="affffe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2007 года рождения</w:t>
            </w:r>
          </w:p>
        </w:tc>
      </w:tr>
      <w:tr w:rsidR="00000000">
        <w:trPr>
          <w:jc w:val="right"/>
        </w:trPr>
        <w:tc>
          <w:tcPr>
            <w:tcW w:w="3402" w:type="dxa"/>
            <w:shd w:val="clear" w:color="auto" w:fill="auto"/>
          </w:tcPr>
          <w:p w:rsidR="00000000" w:rsidRDefault="00E24FC6">
            <w:pPr>
              <w:pStyle w:val="affffe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1.2. Гордиенко Дарье Евгеньевне  </w:t>
            </w:r>
          </w:p>
        </w:tc>
        <w:tc>
          <w:tcPr>
            <w:tcW w:w="6291" w:type="dxa"/>
            <w:shd w:val="clear" w:color="auto" w:fill="auto"/>
          </w:tcPr>
          <w:p w:rsidR="00000000" w:rsidRDefault="00E24FC6">
            <w:pPr>
              <w:pStyle w:val="affffe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>спортсмену МАУ ДО СШ «Ал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лигатор» </w:t>
            </w:r>
          </w:p>
          <w:p w:rsidR="00000000" w:rsidRDefault="00E24FC6">
            <w:pPr>
              <w:pStyle w:val="affffe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МО Кореновский район,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2005 года рождения</w:t>
            </w:r>
          </w:p>
        </w:tc>
      </w:tr>
    </w:tbl>
    <w:p w:rsidR="00000000" w:rsidRDefault="00E24FC6">
      <w:pPr>
        <w:ind w:firstLine="709"/>
        <w:jc w:val="center"/>
      </w:pPr>
      <w:r>
        <w:t>по виду спорта Плавание: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344"/>
      </w:tblGrid>
      <w:tr w:rsidR="00000000">
        <w:tc>
          <w:tcPr>
            <w:tcW w:w="3402" w:type="dxa"/>
            <w:shd w:val="clear" w:color="auto" w:fill="auto"/>
          </w:tcPr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>1.3 Башировой Милане Наильевне</w:t>
            </w:r>
          </w:p>
        </w:tc>
        <w:tc>
          <w:tcPr>
            <w:tcW w:w="6344" w:type="dxa"/>
            <w:shd w:val="clear" w:color="auto" w:fill="auto"/>
          </w:tcPr>
          <w:p w:rsidR="00000000" w:rsidRDefault="00E24FC6">
            <w:pPr>
              <w:pStyle w:val="affffe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 </w:t>
            </w:r>
          </w:p>
          <w:p w:rsidR="00000000" w:rsidRDefault="00E24FC6">
            <w:pPr>
              <w:pStyle w:val="affffe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 года рождения</w:t>
            </w: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>1.4 Гудошниковой Лидии Дмитриевне</w:t>
            </w:r>
          </w:p>
        </w:tc>
        <w:tc>
          <w:tcPr>
            <w:tcW w:w="6344" w:type="dxa"/>
            <w:shd w:val="clear" w:color="auto" w:fill="auto"/>
          </w:tcPr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</w:t>
            </w:r>
          </w:p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 xml:space="preserve">МО 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Кореновский район,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2010 года рождения</w:t>
            </w:r>
          </w:p>
        </w:tc>
      </w:tr>
    </w:tbl>
    <w:p w:rsidR="00000000" w:rsidRDefault="00E24FC6">
      <w:pPr>
        <w:ind w:firstLine="709"/>
      </w:pPr>
      <w:r>
        <w:rPr>
          <w:rStyle w:val="0pt"/>
          <w:rFonts w:eastAsia="Calibri"/>
          <w:sz w:val="28"/>
          <w:szCs w:val="28"/>
        </w:rPr>
        <w:t>2. Присвоить 2 спортивный разряд по виду спорта Рыболовный спорт: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344"/>
      </w:tblGrid>
      <w:tr w:rsidR="00000000">
        <w:tc>
          <w:tcPr>
            <w:tcW w:w="3402" w:type="dxa"/>
            <w:shd w:val="clear" w:color="auto" w:fill="auto"/>
          </w:tcPr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>2.1 Эпову Антону Витальевичу</w:t>
            </w:r>
          </w:p>
        </w:tc>
        <w:tc>
          <w:tcPr>
            <w:tcW w:w="6344" w:type="dxa"/>
            <w:shd w:val="clear" w:color="auto" w:fill="auto"/>
          </w:tcPr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федерации рыболовного спорта </w:t>
            </w:r>
          </w:p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>МО Кореновский район, 1980 года рождения</w:t>
            </w:r>
          </w:p>
        </w:tc>
      </w:tr>
    </w:tbl>
    <w:p w:rsidR="00000000" w:rsidRDefault="00E24FC6">
      <w:pPr>
        <w:ind w:firstLine="709"/>
        <w:jc w:val="both"/>
      </w:pPr>
      <w:r>
        <w:rPr>
          <w:rStyle w:val="0pt"/>
          <w:rFonts w:eastAsia="Calibri"/>
          <w:sz w:val="28"/>
          <w:szCs w:val="28"/>
        </w:rPr>
        <w:t>3. Присвоить 3 юношеский разряд по виду</w:t>
      </w:r>
      <w:r>
        <w:rPr>
          <w:rStyle w:val="0pt"/>
          <w:rFonts w:eastAsia="Calibri"/>
          <w:sz w:val="28"/>
          <w:szCs w:val="28"/>
        </w:rPr>
        <w:t xml:space="preserve"> спорта Художественная гимнастика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000000">
        <w:trPr>
          <w:jc w:val="right"/>
        </w:trPr>
        <w:tc>
          <w:tcPr>
            <w:tcW w:w="3402" w:type="dxa"/>
            <w:shd w:val="clear" w:color="auto" w:fill="auto"/>
          </w:tcPr>
          <w:p w:rsidR="00000000" w:rsidRDefault="00E24FC6">
            <w:pPr>
              <w:pStyle w:val="affffe"/>
            </w:pPr>
            <w:r>
              <w:rPr>
                <w:rStyle w:val="0pt"/>
                <w:rFonts w:eastAsia="Calibri"/>
                <w:sz w:val="28"/>
                <w:szCs w:val="28"/>
              </w:rPr>
              <w:t>3.1. Новоселовой Василисе Владимировне</w:t>
            </w:r>
          </w:p>
        </w:tc>
        <w:tc>
          <w:tcPr>
            <w:tcW w:w="6379" w:type="dxa"/>
            <w:shd w:val="clear" w:color="auto" w:fill="auto"/>
          </w:tcPr>
          <w:p w:rsidR="00000000" w:rsidRDefault="00E24FC6">
            <w:pPr>
              <w:pStyle w:val="affffe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СК «Колибри»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2016 года рождения</w:t>
            </w:r>
          </w:p>
        </w:tc>
      </w:tr>
      <w:tr w:rsidR="00000000">
        <w:trPr>
          <w:jc w:val="right"/>
        </w:trPr>
        <w:tc>
          <w:tcPr>
            <w:tcW w:w="9781" w:type="dxa"/>
            <w:gridSpan w:val="2"/>
            <w:shd w:val="clear" w:color="auto" w:fill="auto"/>
          </w:tcPr>
          <w:p w:rsidR="00000000" w:rsidRDefault="00E24FC6">
            <w:pPr>
              <w:ind w:firstLine="512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lastRenderedPageBreak/>
              <w:t>4. Присвоить 2 юношеский разряд по виду спорта Художественная гимнастика</w:t>
            </w:r>
            <w:r>
              <w:rPr>
                <w:rStyle w:val="0pt"/>
                <w:rFonts w:eastAsia="Calibri"/>
                <w:b/>
                <w:sz w:val="28"/>
                <w:szCs w:val="28"/>
              </w:rPr>
              <w:t>:</w:t>
            </w:r>
          </w:p>
        </w:tc>
      </w:tr>
      <w:tr w:rsidR="00000000">
        <w:trPr>
          <w:jc w:val="right"/>
        </w:trPr>
        <w:tc>
          <w:tcPr>
            <w:tcW w:w="3402" w:type="dxa"/>
            <w:shd w:val="clear" w:color="auto" w:fill="auto"/>
          </w:tcPr>
          <w:p w:rsidR="00000000" w:rsidRDefault="00E24FC6">
            <w:pPr>
              <w:pStyle w:val="affffe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4.1  Волченко Аделине Андреевне </w:t>
            </w:r>
          </w:p>
        </w:tc>
        <w:tc>
          <w:tcPr>
            <w:tcW w:w="6379" w:type="dxa"/>
            <w:shd w:val="clear" w:color="auto" w:fill="auto"/>
          </w:tcPr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>спортсме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ну СК «Колибри»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 года рождения</w:t>
            </w:r>
          </w:p>
        </w:tc>
      </w:tr>
      <w:tr w:rsidR="00000000">
        <w:trPr>
          <w:jc w:val="right"/>
        </w:trPr>
        <w:tc>
          <w:tcPr>
            <w:tcW w:w="3402" w:type="dxa"/>
            <w:shd w:val="clear" w:color="auto" w:fill="auto"/>
          </w:tcPr>
          <w:p w:rsidR="00000000" w:rsidRDefault="00E24FC6">
            <w:pPr>
              <w:pStyle w:val="affffe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4.2  Моисеенко Милане Максимовне </w:t>
            </w:r>
          </w:p>
        </w:tc>
        <w:tc>
          <w:tcPr>
            <w:tcW w:w="6379" w:type="dxa"/>
            <w:shd w:val="clear" w:color="auto" w:fill="auto"/>
          </w:tcPr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СК «Колибри»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 года рождения</w:t>
            </w:r>
          </w:p>
        </w:tc>
      </w:tr>
      <w:tr w:rsidR="00000000">
        <w:trPr>
          <w:jc w:val="right"/>
        </w:trPr>
        <w:tc>
          <w:tcPr>
            <w:tcW w:w="3402" w:type="dxa"/>
            <w:shd w:val="clear" w:color="auto" w:fill="auto"/>
          </w:tcPr>
          <w:p w:rsidR="00000000" w:rsidRDefault="00E24FC6">
            <w:pPr>
              <w:pStyle w:val="affffe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4.3  Смеликовой Кристине Олеговне </w:t>
            </w:r>
          </w:p>
        </w:tc>
        <w:tc>
          <w:tcPr>
            <w:tcW w:w="6379" w:type="dxa"/>
            <w:shd w:val="clear" w:color="auto" w:fill="auto"/>
          </w:tcPr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СК «Колибри» МО Кореновский район,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рождени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000000">
        <w:trPr>
          <w:jc w:val="right"/>
        </w:trPr>
        <w:tc>
          <w:tcPr>
            <w:tcW w:w="3402" w:type="dxa"/>
            <w:shd w:val="clear" w:color="auto" w:fill="auto"/>
          </w:tcPr>
          <w:p w:rsidR="00000000" w:rsidRDefault="00E24FC6">
            <w:pPr>
              <w:pStyle w:val="affffe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4.4  Буграковой Еве Станиславовне </w:t>
            </w:r>
          </w:p>
        </w:tc>
        <w:tc>
          <w:tcPr>
            <w:tcW w:w="6379" w:type="dxa"/>
            <w:shd w:val="clear" w:color="auto" w:fill="auto"/>
          </w:tcPr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СК «Колибри» МО Кореновский район, 2018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</w:tr>
      <w:tr w:rsidR="00000000">
        <w:trPr>
          <w:jc w:val="right"/>
        </w:trPr>
        <w:tc>
          <w:tcPr>
            <w:tcW w:w="9781" w:type="dxa"/>
            <w:gridSpan w:val="2"/>
            <w:shd w:val="clear" w:color="auto" w:fill="auto"/>
          </w:tcPr>
          <w:p w:rsidR="00000000" w:rsidRDefault="00E24FC6">
            <w:pPr>
              <w:ind w:firstLine="512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>5. Присвоить 1 юношеский разряд по виду спорта Художественная гимнастика</w:t>
            </w:r>
            <w:r>
              <w:rPr>
                <w:rStyle w:val="0pt"/>
                <w:rFonts w:eastAsia="Calibri"/>
                <w:b/>
                <w:sz w:val="28"/>
                <w:szCs w:val="28"/>
              </w:rPr>
              <w:t>:</w:t>
            </w:r>
          </w:p>
        </w:tc>
      </w:tr>
      <w:tr w:rsidR="00000000">
        <w:trPr>
          <w:jc w:val="right"/>
        </w:trPr>
        <w:tc>
          <w:tcPr>
            <w:tcW w:w="3402" w:type="dxa"/>
            <w:shd w:val="clear" w:color="auto" w:fill="auto"/>
          </w:tcPr>
          <w:p w:rsidR="00000000" w:rsidRDefault="00E24FC6">
            <w:pPr>
              <w:pStyle w:val="affffe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5.1 Тыщенко Софии Станиславовне  </w:t>
            </w:r>
          </w:p>
        </w:tc>
        <w:tc>
          <w:tcPr>
            <w:tcW w:w="6379" w:type="dxa"/>
            <w:shd w:val="clear" w:color="auto" w:fill="auto"/>
          </w:tcPr>
          <w:p w:rsidR="00000000" w:rsidRDefault="00E24FC6">
            <w:r>
              <w:rPr>
                <w:rStyle w:val="0pt"/>
                <w:rFonts w:eastAsia="Calibri"/>
                <w:sz w:val="28"/>
                <w:szCs w:val="28"/>
              </w:rPr>
              <w:t>спортсмену СК «Колибри» МО Кореновский райо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 года рождения</w:t>
            </w:r>
          </w:p>
        </w:tc>
      </w:tr>
    </w:tbl>
    <w:p w:rsidR="00000000" w:rsidRDefault="00E24FC6">
      <w:pPr>
        <w:ind w:firstLine="709"/>
        <w:jc w:val="both"/>
      </w:pPr>
      <w:r>
        <w:rPr>
          <w:rStyle w:val="0pt"/>
          <w:rFonts w:eastAsia="Calibri"/>
          <w:sz w:val="28"/>
          <w:szCs w:val="28"/>
        </w:rPr>
        <w:t>6. </w:t>
      </w:r>
      <w:r>
        <w:rPr>
          <w:rStyle w:val="0pt"/>
          <w:rFonts w:eastAsia="Calibri"/>
          <w:spacing w:val="-2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район </w:t>
      </w:r>
      <w:r>
        <w:rPr>
          <w:rStyle w:val="0pt"/>
          <w:rFonts w:eastAsia="Calibri"/>
          <w:sz w:val="28"/>
          <w:szCs w:val="28"/>
        </w:rPr>
        <w:t>разместить в информационно-телекоммуникационной сети «Интернет» на официальном сайте администрации муниципального обр</w:t>
      </w:r>
      <w:r>
        <w:rPr>
          <w:rStyle w:val="0pt"/>
          <w:rFonts w:eastAsia="Calibri"/>
          <w:sz w:val="28"/>
          <w:szCs w:val="28"/>
        </w:rPr>
        <w:t xml:space="preserve">азования Кореновский район. </w:t>
      </w:r>
    </w:p>
    <w:p w:rsidR="00000000" w:rsidRDefault="00E24FC6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 Постановление вступает в силу со дня его подписания.</w:t>
      </w:r>
    </w:p>
    <w:p w:rsidR="00000000" w:rsidRDefault="00E24F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F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4896"/>
        <w:gridCol w:w="4821"/>
      </w:tblGrid>
      <w:tr w:rsidR="00000000">
        <w:tc>
          <w:tcPr>
            <w:tcW w:w="4896" w:type="dxa"/>
            <w:shd w:val="clear" w:color="auto" w:fill="auto"/>
          </w:tcPr>
          <w:p w:rsidR="00000000" w:rsidRDefault="00E24FC6">
            <w:r>
              <w:rPr>
                <w:sz w:val="28"/>
                <w:szCs w:val="28"/>
              </w:rPr>
              <w:t xml:space="preserve">Исполняющий обязанности главы </w:t>
            </w:r>
          </w:p>
          <w:p w:rsidR="00000000" w:rsidRDefault="00E24FC6"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E24FC6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E24FC6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Дружинкин</w:t>
            </w:r>
          </w:p>
        </w:tc>
      </w:tr>
    </w:tbl>
    <w:p w:rsidR="00000000" w:rsidRDefault="00E24FC6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798"/>
          <w:pgMar w:top="1134" w:right="567" w:bottom="1190" w:left="1701" w:header="567" w:footer="1134" w:gutter="0"/>
          <w:cols w:space="720"/>
          <w:titlePg/>
          <w:docGrid w:linePitch="326" w:charSpace="-6554"/>
        </w:sectPr>
      </w:pPr>
    </w:p>
    <w:p w:rsidR="00000000" w:rsidRDefault="00E24FC6">
      <w:pPr>
        <w:pStyle w:val="Standard"/>
        <w:jc w:val="center"/>
      </w:pP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798"/>
      <w:pgMar w:top="1134" w:right="567" w:bottom="1134" w:left="1701" w:header="567" w:footer="720" w:gutter="0"/>
      <w:pgNumType w:start="1"/>
      <w:cols w:space="720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4FC6">
      <w:r>
        <w:separator/>
      </w:r>
    </w:p>
  </w:endnote>
  <w:endnote w:type="continuationSeparator" w:id="0">
    <w:p w:rsidR="00000000" w:rsidRDefault="00E2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 Regular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FC6">
    <w:pPr>
      <w:pStyle w:val="affff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FC6">
    <w:pPr>
      <w:pStyle w:val="affff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FC6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FC6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FC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4FC6">
      <w:r>
        <w:separator/>
      </w:r>
    </w:p>
  </w:footnote>
  <w:footnote w:type="continuationSeparator" w:id="0">
    <w:p w:rsidR="00000000" w:rsidRDefault="00E24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FC6">
    <w:pPr>
      <w:pStyle w:val="affff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000000" w:rsidRDefault="00E24FC6">
    <w:pPr>
      <w:pStyle w:val="afffff2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FC6">
    <w:pPr>
      <w:pStyle w:val="affff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FC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FC6">
    <w:pPr>
      <w:pStyle w:val="afffff2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E24FC6">
    <w:pPr>
      <w:pStyle w:val="afffff2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FC6">
    <w:pPr>
      <w:pStyle w:val="af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FC6"/>
    <w:rsid w:val="00E2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2A82DFD-2C74-49C8-A4DE-7A8E658C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3z0">
    <w:name w:val="WW8NumSt3z0"/>
    <w:rPr>
      <w:rFonts w:ascii="Symbol" w:hAnsi="Symbol" w:cs="Symbol" w:hint="default"/>
      <w:sz w:val="28"/>
      <w:szCs w:val="28"/>
    </w:rPr>
  </w:style>
  <w:style w:type="character" w:customStyle="1" w:styleId="11">
    <w:name w:val="Основной шрифт абзаца1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a4">
    <w:name w:val="Утратил силу"/>
    <w:rPr>
      <w:b w:val="0"/>
      <w:strike/>
      <w:color w:val="666600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Продолжение ссылки"/>
    <w:rPr>
      <w:b w:val="0"/>
      <w:color w:val="106BBE"/>
    </w:rPr>
  </w:style>
  <w:style w:type="character" w:customStyle="1" w:styleId="a8">
    <w:name w:val="Найденные слова"/>
    <w:rPr>
      <w:shd w:val="clear" w:color="auto" w:fill="FFF580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печатки"/>
    <w:rPr>
      <w:color w:val="FF0000"/>
    </w:rPr>
  </w:style>
  <w:style w:type="character" w:customStyle="1" w:styleId="ab">
    <w:name w:val="Активная гиперссылка"/>
    <w:rPr>
      <w:b w:val="0"/>
      <w:color w:val="106BBE"/>
      <w:u w:val="single"/>
    </w:rPr>
  </w:style>
  <w:style w:type="character" w:customStyle="1" w:styleId="ac">
    <w:name w:val="Сравнение редакций"/>
    <w:rPr>
      <w:b w:val="0"/>
      <w:color w:val="26282F"/>
    </w:rPr>
  </w:style>
  <w:style w:type="character" w:customStyle="1" w:styleId="ad">
    <w:name w:val="Добавленный текст"/>
    <w:rPr>
      <w:b w:val="0"/>
      <w:color w:val="000000"/>
      <w:shd w:val="clear" w:color="auto" w:fill="C1D7FF"/>
    </w:rPr>
  </w:style>
  <w:style w:type="character" w:customStyle="1" w:styleId="ae">
    <w:name w:val="Удалённый текст"/>
    <w:rPr>
      <w:b w:val="0"/>
      <w:color w:val="000000"/>
      <w:shd w:val="clear" w:color="auto" w:fill="C4C413"/>
    </w:rPr>
  </w:style>
  <w:style w:type="character" w:customStyle="1" w:styleId="af">
    <w:name w:val="Заголовок собственного сообщения"/>
    <w:rPr>
      <w:b/>
      <w:color w:val="26282F"/>
    </w:rPr>
  </w:style>
  <w:style w:type="character" w:customStyle="1" w:styleId="af0">
    <w:name w:val="Заголовок полученного сообщения"/>
    <w:rPr>
      <w:b/>
      <w:color w:val="FF0000"/>
    </w:rPr>
  </w:style>
  <w:style w:type="character" w:customStyle="1" w:styleId="af1">
    <w:name w:val="Выделение для Базового Поиска"/>
    <w:rPr>
      <w:b/>
      <w:color w:val="0058A9"/>
    </w:rPr>
  </w:style>
  <w:style w:type="character" w:customStyle="1" w:styleId="af2">
    <w:name w:val="Выделение для Базового Поиска (курсив)"/>
    <w:rPr>
      <w:b/>
      <w:i/>
      <w:color w:val="0058A9"/>
    </w:rPr>
  </w:style>
  <w:style w:type="character" w:customStyle="1" w:styleId="af3">
    <w:name w:val="Ссылка на утративший силу документ"/>
    <w:rPr>
      <w:b w:val="0"/>
      <w:color w:val="749232"/>
    </w:rPr>
  </w:style>
  <w:style w:type="character" w:customStyle="1" w:styleId="af4">
    <w:name w:val="Цветовое выделение для Текст"/>
    <w:rPr>
      <w:sz w:val="26"/>
    </w:rPr>
  </w:style>
  <w:style w:type="character" w:styleId="af5">
    <w:name w:val="Hyperlink"/>
    <w:rPr>
      <w:color w:val="000080"/>
      <w:u w:val="single"/>
      <w:lang/>
    </w:rPr>
  </w:style>
  <w:style w:type="character" w:customStyle="1" w:styleId="af6">
    <w:name w:val="Маркеры списка"/>
    <w:rPr>
      <w:rFonts w:ascii="OpenSymbol" w:eastAsia="OpenSymbol" w:hAnsi="OpenSymbol" w:cs="OpenSymbol"/>
    </w:rPr>
  </w:style>
  <w:style w:type="character" w:customStyle="1" w:styleId="af7">
    <w:name w:val="Символ нумерации"/>
  </w:style>
  <w:style w:type="character" w:customStyle="1" w:styleId="af8">
    <w:name w:val="Нижний колонтитул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af9">
    <w:name w:val="Основной текст с отступом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26"/>
      <w:szCs w:val="26"/>
      <w:u w:val="none"/>
      <w:lang w:val="ru-RU"/>
    </w:rPr>
  </w:style>
  <w:style w:type="character" w:customStyle="1" w:styleId="afa">
    <w:name w:val="Верхний колонтитул Знак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fb">
    <w:name w:val="Текст выноски Знак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FontStyle33">
    <w:name w:val="Font Style33"/>
    <w:basedOn w:val="30"/>
    <w:rPr>
      <w:rFonts w:ascii="Arial" w:eastAsia="Arial" w:hAnsi="Arial" w:cs="Arial"/>
      <w:spacing w:val="10"/>
      <w:sz w:val="20"/>
      <w:szCs w:val="20"/>
    </w:rPr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c">
    <w:name w:val="List"/>
    <w:basedOn w:val="a0"/>
  </w:style>
  <w:style w:type="paragraph" w:styleId="af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-">
    <w:name w:val="Основное меню (по-умолчанию)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10">
    <w:name w:val="Заголовок1"/>
    <w:basedOn w:val="-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WW-">
    <w:name w:val="WW-Заголовок"/>
    <w:basedOn w:val="a"/>
    <w:next w:val="a0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e">
    <w:name w:val="Subtitle"/>
    <w:basedOn w:val="10"/>
    <w:next w:val="a0"/>
    <w:qFormat/>
  </w:style>
  <w:style w:type="paragraph" w:customStyle="1" w:styleId="aff">
    <w:name w:val="Таблицы (моноширинный)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0">
    <w:name w:val="Текст (справка)"/>
    <w:pPr>
      <w:widowControl w:val="0"/>
      <w:suppressAutoHyphens/>
      <w:ind w:left="170" w:right="17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1">
    <w:name w:val="Комментарий"/>
    <w:basedOn w:val="aff0"/>
    <w:rPr>
      <w:color w:val="353842"/>
      <w:shd w:val="clear" w:color="auto" w:fill="F0F0F0"/>
    </w:rPr>
  </w:style>
  <w:style w:type="paragraph" w:customStyle="1" w:styleId="aff2">
    <w:name w:val="Моноширинный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3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4">
    <w:name w:val="Прижатый влево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5">
    <w:name w:val="Нормальный (таблица)"/>
    <w:pPr>
      <w:widowControl w:val="0"/>
      <w:suppressAutoHyphens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6">
    <w:name w:val="Текст (лев. подпись)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7">
    <w:name w:val="Текст (прав. подпись)"/>
    <w:pPr>
      <w:widowControl w:val="0"/>
      <w:suppressAutoHyphens/>
      <w:jc w:val="right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8">
    <w:name w:val="Текст в таблице"/>
    <w:basedOn w:val="aff5"/>
    <w:pPr>
      <w:ind w:firstLine="500"/>
    </w:pPr>
  </w:style>
  <w:style w:type="paragraph" w:customStyle="1" w:styleId="aff9">
    <w:name w:val="Технический комментарий"/>
    <w:pPr>
      <w:widowControl w:val="0"/>
      <w:suppressAutoHyphens/>
    </w:pPr>
    <w:rPr>
      <w:rFonts w:ascii="Liberation Serif" w:eastAsia="Droid Sans Fallback" w:hAnsi="Liberation Serif" w:cs="FreeSans"/>
      <w:color w:val="463F31"/>
      <w:kern w:val="2"/>
      <w:sz w:val="26"/>
      <w:szCs w:val="24"/>
      <w:shd w:val="clear" w:color="auto" w:fill="FFFFA6"/>
      <w:lang w:eastAsia="zh-CN" w:bidi="hi-IN"/>
    </w:rPr>
  </w:style>
  <w:style w:type="paragraph" w:customStyle="1" w:styleId="affa">
    <w:name w:val="Информация о версии"/>
    <w:basedOn w:val="aff1"/>
    <w:rPr>
      <w:i/>
    </w:rPr>
  </w:style>
  <w:style w:type="paragraph" w:customStyle="1" w:styleId="affb">
    <w:name w:val="Комментарий пользователя"/>
    <w:basedOn w:val="aff1"/>
    <w:rPr>
      <w:shd w:val="clear" w:color="auto" w:fill="FFDFE0"/>
    </w:rPr>
  </w:style>
  <w:style w:type="paragraph" w:customStyle="1" w:styleId="affc">
    <w:name w:val="Оглавление"/>
    <w:basedOn w:val="aff"/>
    <w:pPr>
      <w:ind w:left="140"/>
    </w:pPr>
    <w:rPr>
      <w:rFonts w:cs="Courier New"/>
    </w:rPr>
  </w:style>
  <w:style w:type="paragraph" w:customStyle="1" w:styleId="affd">
    <w:name w:val="Словарная статья"/>
    <w:pPr>
      <w:widowControl w:val="0"/>
      <w:suppressAutoHyphens/>
      <w:ind w:right="118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e">
    <w:name w:val="Колонтитул (левый)"/>
    <w:basedOn w:val="aff6"/>
    <w:rPr>
      <w:sz w:val="16"/>
    </w:rPr>
  </w:style>
  <w:style w:type="paragraph" w:customStyle="1" w:styleId="afff">
    <w:name w:val="Колонтитул (правый)"/>
    <w:basedOn w:val="aff7"/>
    <w:rPr>
      <w:sz w:val="16"/>
    </w:rPr>
  </w:style>
  <w:style w:type="paragraph" w:customStyle="1" w:styleId="afff0">
    <w:name w:val="Основное меню (преемственное)"/>
    <w:pPr>
      <w:widowControl w:val="0"/>
      <w:suppressAutoHyphens/>
      <w:ind w:firstLine="720"/>
      <w:jc w:val="both"/>
    </w:pPr>
    <w:rPr>
      <w:rFonts w:ascii="Verdana" w:eastAsia="Droid Sans Fallback" w:hAnsi="Verdana" w:cs="FreeSans"/>
      <w:kern w:val="2"/>
      <w:sz w:val="24"/>
      <w:szCs w:val="24"/>
      <w:lang w:eastAsia="zh-CN" w:bidi="hi-IN"/>
    </w:rPr>
  </w:style>
  <w:style w:type="paragraph" w:customStyle="1" w:styleId="afff1">
    <w:name w:val="Постоянная часть *"/>
    <w:basedOn w:val="afff0"/>
    <w:rPr>
      <w:rFonts w:cs="Verdana"/>
      <w:sz w:val="22"/>
    </w:rPr>
  </w:style>
  <w:style w:type="paragraph" w:customStyle="1" w:styleId="afff2">
    <w:name w:val="Переменная часть"/>
    <w:basedOn w:val="afff0"/>
    <w:rPr>
      <w:rFonts w:cs="Verdana"/>
      <w:sz w:val="20"/>
    </w:rPr>
  </w:style>
  <w:style w:type="paragraph" w:customStyle="1" w:styleId="afff3">
    <w:name w:val="Заголовок *"/>
    <w:basedOn w:val="afff0"/>
    <w:rPr>
      <w:rFonts w:cs="Verdana"/>
      <w:color w:val="0058A9"/>
      <w:shd w:val="clear" w:color="auto" w:fill="D4D0C8"/>
    </w:rPr>
  </w:style>
  <w:style w:type="paragraph" w:customStyle="1" w:styleId="afff4">
    <w:name w:val="Интерактивный заголовок"/>
    <w:basedOn w:val="afff3"/>
  </w:style>
  <w:style w:type="paragraph" w:customStyle="1" w:styleId="afff5">
    <w:name w:val="Центрированный (таблица)"/>
    <w:basedOn w:val="aff5"/>
    <w:pPr>
      <w:jc w:val="center"/>
    </w:pPr>
  </w:style>
  <w:style w:type="paragraph" w:customStyle="1" w:styleId="afff6">
    <w:name w:val="Внимание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7">
    <w:name w:val="Необходимые документы"/>
    <w:basedOn w:val="afff6"/>
  </w:style>
  <w:style w:type="paragraph" w:customStyle="1" w:styleId="afff8">
    <w:name w:val="Куда обратиться?"/>
    <w:basedOn w:val="afff6"/>
  </w:style>
  <w:style w:type="paragraph" w:customStyle="1" w:styleId="afff9">
    <w:name w:val="Внимание: недобросовестность!"/>
    <w:basedOn w:val="afff6"/>
  </w:style>
  <w:style w:type="paragraph" w:customStyle="1" w:styleId="afffa">
    <w:name w:val="Внимание: криминал!!"/>
    <w:basedOn w:val="afff6"/>
  </w:style>
  <w:style w:type="paragraph" w:customStyle="1" w:styleId="afffb">
    <w:name w:val="Примечание."/>
    <w:basedOn w:val="afff6"/>
  </w:style>
  <w:style w:type="paragraph" w:customStyle="1" w:styleId="afffc">
    <w:name w:val="Пример."/>
    <w:basedOn w:val="afff6"/>
  </w:style>
  <w:style w:type="paragraph" w:customStyle="1" w:styleId="afffd">
    <w:name w:val="Текст информации об изменениях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color w:val="353842"/>
      <w:kern w:val="2"/>
      <w:szCs w:val="24"/>
      <w:lang w:eastAsia="zh-CN" w:bidi="hi-IN"/>
    </w:rPr>
  </w:style>
  <w:style w:type="paragraph" w:customStyle="1" w:styleId="afffe">
    <w:name w:val="Информация об изменениях"/>
    <w:basedOn w:val="afffd"/>
    <w:rPr>
      <w:shd w:val="clear" w:color="auto" w:fill="EAEFED"/>
    </w:rPr>
  </w:style>
  <w:style w:type="paragraph" w:customStyle="1" w:styleId="affff">
    <w:name w:val="Заголовок для информации об изменениях"/>
    <w:basedOn w:val="1"/>
    <w:pPr>
      <w:numPr>
        <w:numId w:val="0"/>
      </w:numPr>
      <w:ind w:firstLine="720"/>
    </w:pPr>
    <w:rPr>
      <w:sz w:val="20"/>
      <w:shd w:val="clear" w:color="auto" w:fill="FFFFFF"/>
    </w:rPr>
  </w:style>
  <w:style w:type="paragraph" w:customStyle="1" w:styleId="affff0">
    <w:name w:val="Подвал для информации об изменениях"/>
    <w:basedOn w:val="1"/>
    <w:pPr>
      <w:numPr>
        <w:numId w:val="0"/>
      </w:numPr>
      <w:ind w:firstLine="720"/>
    </w:pPr>
    <w:rPr>
      <w:b w:val="0"/>
      <w:sz w:val="20"/>
    </w:rPr>
  </w:style>
  <w:style w:type="paragraph" w:customStyle="1" w:styleId="affff1">
    <w:name w:val="Подзаголовок для информации об изменениях"/>
    <w:basedOn w:val="afffd"/>
    <w:rPr>
      <w:b/>
    </w:rPr>
  </w:style>
  <w:style w:type="paragraph" w:customStyle="1" w:styleId="affff2">
    <w:name w:val="Заголовок группы контролов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b/>
      <w:color w:val="000000"/>
      <w:kern w:val="2"/>
      <w:sz w:val="26"/>
      <w:szCs w:val="24"/>
      <w:lang w:eastAsia="zh-CN" w:bidi="hi-IN"/>
    </w:rPr>
  </w:style>
  <w:style w:type="paragraph" w:customStyle="1" w:styleId="affff3">
    <w:name w:val="Заголовок распахивающейся части диалога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i/>
      <w:color w:val="000080"/>
      <w:kern w:val="2"/>
      <w:sz w:val="24"/>
      <w:szCs w:val="24"/>
      <w:lang w:eastAsia="zh-CN" w:bidi="hi-IN"/>
    </w:rPr>
  </w:style>
  <w:style w:type="paragraph" w:customStyle="1" w:styleId="affff4">
    <w:name w:val="Ссылка на официальную публикацию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5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6">
    <w:name w:val="Напишите нам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2"/>
      <w:szCs w:val="24"/>
      <w:shd w:val="clear" w:color="auto" w:fill="EFFFAD"/>
      <w:lang w:eastAsia="zh-CN" w:bidi="hi-IN"/>
    </w:rPr>
  </w:style>
  <w:style w:type="paragraph" w:customStyle="1" w:styleId="affff7">
    <w:name w:val="Текст ЭР (см. также)"/>
    <w:pPr>
      <w:widowControl w:val="0"/>
      <w:suppressAutoHyphens/>
      <w:spacing w:before="200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affff8">
    <w:name w:val="Заголовок ЭР (левое окно)"/>
    <w:pPr>
      <w:widowControl w:val="0"/>
      <w:suppressAutoHyphens/>
      <w:spacing w:before="300" w:after="250"/>
      <w:jc w:val="center"/>
    </w:pPr>
    <w:rPr>
      <w:rFonts w:ascii="Liberation Serif" w:eastAsia="Droid Sans Fallback" w:hAnsi="Liberation Serif" w:cs="FreeSans"/>
      <w:b/>
      <w:color w:val="26282F"/>
      <w:kern w:val="2"/>
      <w:sz w:val="28"/>
      <w:szCs w:val="24"/>
      <w:lang w:eastAsia="zh-CN" w:bidi="hi-IN"/>
    </w:rPr>
  </w:style>
  <w:style w:type="paragraph" w:customStyle="1" w:styleId="affff9">
    <w:name w:val="Заголовок ЭР (правое окно)"/>
    <w:basedOn w:val="affff8"/>
    <w:pPr>
      <w:jc w:val="left"/>
    </w:pPr>
  </w:style>
  <w:style w:type="paragraph" w:customStyle="1" w:styleId="-0">
    <w:name w:val="ЭР-содержание (правое окно)"/>
    <w:pPr>
      <w:widowControl w:val="0"/>
      <w:suppressAutoHyphens/>
      <w:spacing w:before="30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a">
    <w:name w:val="Формула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fb">
    <w:name w:val="Дочерний элемент списка"/>
    <w:pPr>
      <w:widowControl w:val="0"/>
      <w:suppressAutoHyphens/>
      <w:jc w:val="both"/>
    </w:pPr>
    <w:rPr>
      <w:rFonts w:ascii="Liberation Serif" w:eastAsia="Droid Sans Fallback" w:hAnsi="Liberation Serif" w:cs="FreeSans"/>
      <w:color w:val="868381"/>
      <w:kern w:val="2"/>
      <w:sz w:val="22"/>
      <w:szCs w:val="24"/>
      <w:lang w:eastAsia="zh-CN" w:bidi="hi-IN"/>
    </w:rPr>
  </w:style>
  <w:style w:type="paragraph" w:customStyle="1" w:styleId="14">
    <w:name w:val="Обзор изменений документа 1"/>
    <w:pPr>
      <w:widowControl w:val="0"/>
      <w:suppressAutoHyphens/>
      <w:jc w:val="center"/>
    </w:pPr>
    <w:rPr>
      <w:rFonts w:ascii="Liberation Serif" w:eastAsia="Droid Sans Fallback" w:hAnsi="Liberation Serif" w:cs="FreeSans"/>
      <w:i/>
      <w:color w:val="800080"/>
      <w:kern w:val="2"/>
      <w:sz w:val="26"/>
      <w:szCs w:val="24"/>
      <w:lang w:eastAsia="zh-CN" w:bidi="hi-IN"/>
    </w:rPr>
  </w:style>
  <w:style w:type="paragraph" w:customStyle="1" w:styleId="24">
    <w:name w:val="Обзор изменений документа 2"/>
    <w:basedOn w:val="14"/>
    <w:pPr>
      <w:jc w:val="left"/>
    </w:pPr>
  </w:style>
  <w:style w:type="paragraph" w:customStyle="1" w:styleId="affffc">
    <w:name w:val="Постоянная часть"/>
    <w:basedOn w:val="-"/>
    <w:rPr>
      <w:color w:val="0058A9"/>
    </w:rPr>
  </w:style>
  <w:style w:type="paragraph" w:customStyle="1" w:styleId="affffd">
    <w:name w:val="Подсказки для контекста"/>
    <w:pPr>
      <w:widowControl w:val="0"/>
      <w:suppressAutoHyphens/>
      <w:ind w:firstLine="720"/>
    </w:pPr>
    <w:rPr>
      <w:rFonts w:ascii="Liberation Serif" w:eastAsia="Droid Sans Fallback" w:hAnsi="Liberation Serif" w:cs="FreeSans"/>
      <w:color w:val="000000"/>
      <w:kern w:val="2"/>
      <w:sz w:val="18"/>
      <w:szCs w:val="24"/>
      <w:lang w:eastAsia="zh-CN" w:bidi="hi-IN"/>
    </w:rPr>
  </w:style>
  <w:style w:type="paragraph" w:customStyle="1" w:styleId="15">
    <w:name w:val="Цитата1"/>
    <w:basedOn w:val="a"/>
  </w:style>
  <w:style w:type="paragraph" w:customStyle="1" w:styleId="affffe">
    <w:name w:val="Содержимое таблицы"/>
    <w:basedOn w:val="a"/>
  </w:style>
  <w:style w:type="paragraph" w:customStyle="1" w:styleId="afffff">
    <w:name w:val="Заголовок таблицы"/>
    <w:basedOn w:val="affffe"/>
  </w:style>
  <w:style w:type="paragraph" w:customStyle="1" w:styleId="afff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ff2">
    <w:name w:val="header"/>
    <w:basedOn w:val="a"/>
    <w:rPr>
      <w:lang w:val="x-none"/>
    </w:rPr>
  </w:style>
  <w:style w:type="paragraph" w:customStyle="1" w:styleId="ConsPlusNormal">
    <w:name w:val="  ConsPlusNormal"/>
    <w:pPr>
      <w:suppressAutoHyphens/>
    </w:pPr>
    <w:rPr>
      <w:rFonts w:ascii="Arial" w:eastAsia="Arial" w:hAnsi="Arial" w:cs="Tahoma"/>
      <w:kern w:val="2"/>
      <w:szCs w:val="24"/>
      <w:lang w:eastAsia="zh-CN" w:bidi="hi-IN"/>
    </w:rPr>
  </w:style>
  <w:style w:type="paragraph" w:styleId="afffff3">
    <w:name w:val="footer"/>
    <w:basedOn w:val="a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paragraph" w:styleId="afffff4">
    <w:name w:val="Body Text Indent"/>
    <w:basedOn w:val="a"/>
    <w:pPr>
      <w:spacing w:after="120"/>
      <w:ind w:left="283"/>
    </w:pPr>
    <w:rPr>
      <w:rFonts w:cs="Mangal"/>
      <w:szCs w:val="21"/>
      <w:lang w:val="x-none"/>
    </w:rPr>
  </w:style>
  <w:style w:type="paragraph" w:customStyle="1" w:styleId="25">
    <w:name w:val="заголовок 2"/>
    <w:basedOn w:val="a"/>
    <w:next w:val="a"/>
    <w:pPr>
      <w:keepNext/>
      <w:suppressAutoHyphens w:val="0"/>
      <w:autoSpaceDE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en-US"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16">
    <w:name w:val="Основной текст1"/>
    <w:basedOn w:val="a"/>
    <w:pPr>
      <w:widowControl/>
      <w:shd w:val="clear" w:color="auto" w:fill="FFFFFF"/>
      <w:spacing w:before="900" w:line="320" w:lineRule="exact"/>
      <w:ind w:hanging="1580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26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</w:rPr>
  </w:style>
  <w:style w:type="paragraph" w:customStyle="1" w:styleId="docdata">
    <w:name w:val="docdata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ffff5">
    <w:name w:val="List Paragraph"/>
    <w:basedOn w:val="a"/>
    <w:qFormat/>
    <w:pPr>
      <w:widowControl/>
      <w:tabs>
        <w:tab w:val="left" w:pos="708"/>
      </w:tabs>
      <w:spacing w:after="200" w:line="276" w:lineRule="auto"/>
      <w:ind w:left="720"/>
    </w:pPr>
    <w:rPr>
      <w:rFonts w:ascii="Calibri" w:eastAsia="WenQuanYi Micro Hei" w:hAnsi="Calibri" w:cs="Times New Roman"/>
      <w:color w:val="00000A"/>
      <w:kern w:val="0"/>
      <w:sz w:val="22"/>
      <w:szCs w:val="22"/>
      <w:lang w:bidi="ar-SA"/>
    </w:rPr>
  </w:style>
  <w:style w:type="paragraph" w:styleId="afffff6">
    <w:name w:val="Normal (Web)"/>
    <w:basedOn w:val="a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headertext">
    <w:name w:val="header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formattext">
    <w:name w:val="format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fffff7">
    <w:name w:val="Содержимое врезки"/>
    <w:basedOn w:val="a"/>
  </w:style>
  <w:style w:type="paragraph" w:customStyle="1" w:styleId="WW-0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styleId="afffff8">
    <w:name w:val="Balloon Text"/>
    <w:basedOn w:val="a"/>
    <w:rPr>
      <w:rFonts w:ascii="Segoe UI" w:hAnsi="Segoe UI" w:cs="Mangal"/>
      <w:sz w:val="18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