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6.75pt" filled="t">
            <v:fill opacity="0" color2="black"/>
            <v:imagedata r:id="rId5" o:title="" croptop="-120f" cropbottom="-120f" cropleft="-150f" cropright="-150f"/>
          </v:shape>
        </w:pict>
      </w:r>
    </w:p>
    <w:p w:rsidR="00000000" w:rsidRDefault="00B40D12">
      <w:pPr>
        <w:pStyle w:val="1"/>
        <w:tabs>
          <w:tab w:val="left" w:pos="0"/>
        </w:tabs>
        <w:rPr>
          <w:rFonts w:ascii="Times New Roman" w:eastAsia="Times New Roman" w:hAnsi="Times New Roman" w:cs="Times New Roman"/>
          <w:b w:val="0"/>
          <w:sz w:val="28"/>
          <w:szCs w:val="28"/>
          <w:lang/>
        </w:rPr>
      </w:pPr>
    </w:p>
    <w:p w:rsidR="00000000" w:rsidRDefault="00B40D12">
      <w:pPr>
        <w:pStyle w:val="2"/>
        <w:tabs>
          <w:tab w:val="left" w:pos="0"/>
        </w:tabs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АДМИНИСТРАЦИЯ  МУНИЦИПАЛЬНОГО  ОБРАЗОВАНИЯ</w:t>
      </w:r>
    </w:p>
    <w:p w:rsidR="00000000" w:rsidRDefault="00B40D12">
      <w:pPr>
        <w:pStyle w:val="2"/>
        <w:tabs>
          <w:tab w:val="left" w:pos="0"/>
        </w:tabs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 РАЙОН</w:t>
      </w:r>
    </w:p>
    <w:p w:rsidR="00000000" w:rsidRDefault="00B40D12">
      <w:pPr>
        <w:pStyle w:val="1"/>
        <w:tabs>
          <w:tab w:val="left" w:pos="0"/>
        </w:tabs>
        <w:spacing w:line="360" w:lineRule="auto"/>
      </w:pPr>
      <w:r>
        <w:rPr>
          <w:rFonts w:ascii="Times New Roman" w:eastAsia="Times New Roman" w:hAnsi="Times New Roman" w:cs="Times New Roman"/>
          <w:sz w:val="36"/>
          <w:szCs w:val="20"/>
          <w:lang/>
        </w:rPr>
        <w:t>ПОСТАНОВЛЕНИЕ</w:t>
      </w:r>
    </w:p>
    <w:p w:rsidR="00000000" w:rsidRDefault="00B40D12">
      <w:pPr>
        <w:spacing w:line="360" w:lineRule="auto"/>
      </w:pPr>
      <w:r>
        <w:rPr>
          <w:rFonts w:eastAsia="Liberation Serif" w:cs="Liberation Serif"/>
          <w:b/>
        </w:rPr>
        <w:t xml:space="preserve">               </w:t>
      </w:r>
      <w:r>
        <w:rPr>
          <w:rFonts w:eastAsia="Liberation Serif" w:cs="Liberation Serif"/>
          <w:b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29.10.2024</w:t>
      </w:r>
      <w:r>
        <w:rPr>
          <w:b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№  1321</w:t>
      </w:r>
    </w:p>
    <w:p w:rsidR="00000000" w:rsidRDefault="00B40D12">
      <w:pPr>
        <w:jc w:val="center"/>
      </w:pPr>
      <w:r>
        <w:rPr>
          <w:rFonts w:eastAsia="Times New Roman" w:cs="Times New Roman"/>
          <w:szCs w:val="20"/>
          <w:lang/>
        </w:rPr>
        <w:t xml:space="preserve">г. Кореновск       </w:t>
      </w:r>
    </w:p>
    <w:p w:rsidR="00000000" w:rsidRDefault="00B40D12">
      <w:pPr>
        <w:jc w:val="center"/>
        <w:rPr>
          <w:rFonts w:eastAsia="Times New Roman" w:cs="Times New Roman"/>
          <w:szCs w:val="20"/>
          <w:lang/>
        </w:rPr>
      </w:pPr>
    </w:p>
    <w:p w:rsidR="00000000" w:rsidRDefault="00B40D12">
      <w:pPr>
        <w:jc w:val="center"/>
        <w:rPr>
          <w:rFonts w:eastAsia="Times New Roman" w:cs="Times New Roman"/>
          <w:b/>
          <w:bCs/>
          <w:sz w:val="28"/>
          <w:szCs w:val="28"/>
          <w:lang/>
        </w:rPr>
      </w:pP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 постан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овление администрации муниципального образования Кореновский район от 30 октября 2023 года №1900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ной программы   «Обеспечение безопасности  населения на территории  муниципального образования Кореновский район  на 2024 — 2028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ы»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Федерации, постановлением администрации муниципального образования Кореновский район от 02 ноября 2023 года № 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п о с т а </w:t>
      </w:r>
      <w:r>
        <w:rPr>
          <w:rFonts w:ascii="Times New Roman" w:hAnsi="Times New Roman" w:cs="Times New Roman"/>
          <w:sz w:val="28"/>
          <w:szCs w:val="28"/>
        </w:rPr>
        <w:t>н о в л я е т</w:t>
      </w:r>
      <w:r>
        <w:t>:</w:t>
      </w:r>
    </w:p>
    <w:p w:rsidR="00000000" w:rsidRDefault="00B40D12">
      <w:pPr>
        <w:widowControl w:val="0"/>
        <w:numPr>
          <w:ilvl w:val="2"/>
          <w:numId w:val="2"/>
        </w:numPr>
        <w:ind w:left="0" w:firstLine="85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Внести в постановление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Кореновский район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населения на территории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ий район на 2024 — 2028 годы»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изменения, изложив приложение к постановлению в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B40D12">
      <w:pPr>
        <w:widowControl w:val="0"/>
        <w:numPr>
          <w:ilvl w:val="2"/>
          <w:numId w:val="2"/>
        </w:numPr>
        <w:ind w:left="0" w:firstLine="850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10 сентября 2024 года №1106 «О внесении измене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ний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образования Кореновский район на 2024 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2028 годы» </w:t>
      </w:r>
    </w:p>
    <w:p w:rsidR="00000000" w:rsidRDefault="00B40D12">
      <w:pPr>
        <w:widowControl w:val="0"/>
        <w:numPr>
          <w:ilvl w:val="2"/>
          <w:numId w:val="2"/>
        </w:numPr>
        <w:ind w:left="0" w:firstLine="850"/>
        <w:jc w:val="both"/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Управлению службы протокола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на официальном сайте администрации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000000" w:rsidRDefault="00B40D12">
      <w:pPr>
        <w:widowControl w:val="0"/>
        <w:ind w:firstLine="85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B40D12">
      <w:pPr>
        <w:widowControl w:val="0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numPr>
          <w:ilvl w:val="2"/>
          <w:numId w:val="2"/>
        </w:numPr>
        <w:ind w:left="0"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за выполнением  настоящего постановления возложить на заместителя главы муниципального образования Кореновский район                     А.П. Манько.</w:t>
      </w:r>
    </w:p>
    <w:p w:rsidR="00000000" w:rsidRDefault="00B40D12">
      <w:pPr>
        <w:widowControl w:val="0"/>
        <w:numPr>
          <w:ilvl w:val="2"/>
          <w:numId w:val="2"/>
        </w:numPr>
        <w:ind w:left="0" w:firstLine="794"/>
        <w:jc w:val="both"/>
      </w:pPr>
      <w:r>
        <w:rPr>
          <w:rFonts w:eastAsia="Liberation Serif" w:cs="Liberation Serif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со дня ег</w:t>
      </w:r>
      <w:r>
        <w:rPr>
          <w:sz w:val="28"/>
          <w:szCs w:val="28"/>
        </w:rPr>
        <w:t>о подписания.</w:t>
      </w:r>
    </w:p>
    <w:p w:rsidR="00000000" w:rsidRDefault="00B40D12">
      <w:pPr>
        <w:widowControl w:val="0"/>
        <w:ind w:firstLine="794"/>
        <w:jc w:val="both"/>
        <w:rPr>
          <w:sz w:val="28"/>
          <w:szCs w:val="28"/>
        </w:rPr>
      </w:pPr>
    </w:p>
    <w:p w:rsidR="00000000" w:rsidRDefault="00B40D12">
      <w:r>
        <w:rPr>
          <w:rFonts w:eastAsia="Times New Roman"/>
          <w:sz w:val="28"/>
          <w:szCs w:val="28"/>
          <w:lang w:eastAsia="ar-SA"/>
        </w:rPr>
        <w:t xml:space="preserve">Глава                                               </w:t>
      </w:r>
    </w:p>
    <w:p w:rsidR="00000000" w:rsidRDefault="00B40D12">
      <w:r>
        <w:rPr>
          <w:rFonts w:eastAsia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B40D12">
      <w:r>
        <w:rPr>
          <w:rFonts w:eastAsia="Times New Roman"/>
          <w:sz w:val="28"/>
          <w:szCs w:val="28"/>
          <w:lang w:eastAsia="ar-SA"/>
        </w:rPr>
        <w:t>Кореновский район                                                                        С.А. Голобородько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B40D12"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Кореновский район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от </w:t>
      </w:r>
      <w:r>
        <w:rPr>
          <w:rFonts w:ascii="Times New Roman" w:hAnsi="Times New Roman" w:cs="Times New Roman"/>
          <w:sz w:val="28"/>
          <w:szCs w:val="28"/>
        </w:rPr>
        <w:t>29.10.2024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>1321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5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ипальной программы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ение правопорядка»;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национальному, религиозному экстремизму и терроризму»;</w:t>
            </w:r>
          </w:p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деятельности по ликвидации и предупреждения чрезвычайных ситуаций, угроз природного и техногенного характера.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Создание  единой  муниципальной автоматизированной системы централизованного оповещения, обеспечивающей   реализацию   законных    прав  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раждан   на   защиту   жизни, здоровья и личного имущества в случаях возникновения чрезвычайных ситуаций.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Федерации и Краснодарского края в области профилактики терроризма на территории муниципального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ования Кореновский район, совершенствование системы профилактических мер антитеррористической направленности,  предупреждение террористических и экстремистских проявлений.</w:t>
            </w:r>
          </w:p>
          <w:p w:rsidR="00000000" w:rsidRDefault="00B40D1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Повышение эффективности деятельности по профилактике правонарушений и укреплению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правопорядка на территории муниципального образования Кореновский район.</w:t>
            </w:r>
          </w:p>
          <w:p w:rsidR="00000000" w:rsidRDefault="00B40D1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Реализация государственной национальной политики на территории Кореновского района по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льному, религиозному экстремизму и терроризму.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6. Реализация в муниципальном образовании Кореновский район государственной политики по возрождению и развитию казачества.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по предупре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ждению и ликвидации пожарной опасности.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азы сил ликвидации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ситуаций;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принимать решение о проведении эвакуационных мероприятий в чрезвычайных ситуациях и организова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 их проведение;</w:t>
            </w:r>
          </w:p>
          <w:p w:rsidR="00000000" w:rsidRDefault="00B40D12"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B40D12"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рористической защищенности, повышение доверия населения к органам муниципальной власти;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B40D12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- повышение роли органов местного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самоуправления в сфере профилактики правонарушений и укрепления правопорядка;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требований дейст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 w:rsidR="00000000" w:rsidRDefault="00B40D12">
            <w:pPr>
              <w:ind w:left="-13"/>
              <w:jc w:val="both"/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 xml:space="preserve">- создание необходимых материальных и </w:t>
            </w:r>
            <w:r>
              <w:rPr>
                <w:rFonts w:cs="Times New Roman"/>
                <w:sz w:val="28"/>
                <w:szCs w:val="28"/>
                <w:lang w:eastAsia="ar-SA" w:bidi="ar-SA"/>
              </w:rPr>
              <w:t>организационных условий для деятельности казачьих обществ;</w:t>
            </w:r>
          </w:p>
          <w:p w:rsidR="00000000" w:rsidRDefault="00B40D1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 w:rsidR="00000000" w:rsidRDefault="00B40D1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 совершенствование системы э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кстренного реагирования при возникновения пожарной опасности</w:t>
            </w:r>
          </w:p>
          <w:p w:rsidR="00000000" w:rsidRDefault="00B40D1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кцией;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актера;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рористической деятельности, нетерпимости к подобным проявлениям, повышению бдительности и осведомленности;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бным проявлениям, повышение бдительности, уровня правовой осведомленности и правовой культуры граждан; 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 апреля 2014 года № 44-ФЗ 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(ед.);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(чел.);</w:t>
            </w:r>
          </w:p>
          <w:p w:rsidR="00000000" w:rsidRDefault="00B40D12">
            <w:pPr>
              <w:tabs>
                <w:tab w:val="left" w:pos="-15"/>
              </w:tabs>
              <w:snapToGrid w:val="0"/>
              <w:jc w:val="both"/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наглядной агитационной прод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укции по профилактике правонарушений; </w:t>
            </w:r>
          </w:p>
          <w:p w:rsidR="00000000" w:rsidRDefault="00B40D12">
            <w:pPr>
              <w:jc w:val="both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дания, политических убеждений;</w:t>
            </w:r>
          </w:p>
          <w:p w:rsidR="00000000" w:rsidRDefault="00B40D12">
            <w:pPr>
              <w:snapToGrid w:val="0"/>
              <w:ind w:right="5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казачьих обществ;</w:t>
            </w:r>
          </w:p>
          <w:p w:rsidR="00000000" w:rsidRDefault="00B40D1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тий, посвященных возрождению и развитию казачества на территории Кореновского  района</w:t>
            </w:r>
          </w:p>
          <w:p w:rsidR="00000000" w:rsidRDefault="00B40D12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ascii="Times New Roman" w:eastAsia="NSimSun" w:hAnsi="Times New Roman" w:cs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ания мероприятий программы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24 323,6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24 323,6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10 584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3 891,0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—  3 476,0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вующей сферы реализации муниципальной 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ind w:firstLine="66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Настоящей программой предусматриваются основные направления деятельности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по решению вышеуказанных проблем.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</w:t>
      </w:r>
      <w:r>
        <w:rPr>
          <w:rStyle w:val="FontStyle11"/>
          <w:rFonts w:ascii="Times New Roman" w:hAnsi="Times New Roman" w:cs="Times New Roman"/>
          <w:sz w:val="28"/>
          <w:szCs w:val="28"/>
        </w:rPr>
        <w:t>ества. Созданная в 2022 году  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 существенно улучшит порядок оповещения населения в экстренной и чрезвычайной 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итуации. При этом современные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B40D12">
      <w:pPr>
        <w:ind w:firstLine="69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B40D12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Программа предусматривает повышение эффективности деятельности по профилактике правонарушений и укреплению правопорядка на территории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  образования  Кореновский  район 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прозрачность границ и большой процент ин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благодаря активной деятельности  администрации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района, поселений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с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одействует выполнению единой государственной политики по возрождению и развитию казачества на территории муниципального образования Кореновский район, она определяет мероприятия с указанием объемов денежных средств и исполнителей. Она является планово-коор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динационным документом.</w:t>
      </w:r>
    </w:p>
    <w:p w:rsidR="00000000" w:rsidRDefault="00B40D12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00000" w:rsidRDefault="00B40D12">
      <w:pPr>
        <w:jc w:val="center"/>
      </w:pPr>
    </w:p>
    <w:p w:rsidR="00000000" w:rsidRDefault="00B40D12">
      <w:pPr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«О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беспечение безопасности  населения на территории муниципального образования Кореновский район на 2024 — 2028 годы» представлены в приложении №1 к паспорту муниципальной программы.</w:t>
      </w:r>
    </w:p>
    <w:p w:rsidR="00000000" w:rsidRDefault="00B40D12">
      <w:pPr>
        <w:jc w:val="both"/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B40D12">
      <w:pPr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программы являются: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 w:rsidR="00000000" w:rsidRDefault="00B40D12">
      <w:pPr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B40D12">
      <w:pPr>
        <w:widowControl w:val="0"/>
        <w:ind w:firstLine="737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</w:t>
      </w:r>
      <w:r>
        <w:rPr>
          <w:rStyle w:val="FontStyle11"/>
          <w:rFonts w:ascii="Times New Roman" w:hAnsi="Times New Roman" w:cs="Times New Roman"/>
          <w:sz w:val="28"/>
          <w:szCs w:val="28"/>
        </w:rPr>
        <w:t>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явлений.</w:t>
      </w:r>
    </w:p>
    <w:p w:rsidR="00000000" w:rsidRDefault="00B40D12">
      <w:pPr>
        <w:widowControl w:val="0"/>
        <w:ind w:firstLine="705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B40D12">
      <w:pPr>
        <w:widowControl w:val="0"/>
        <w:ind w:firstLine="70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национальной политики на территории Кореновского района по межэтни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B40D12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Реализация в муниципальном образовании Кореновский район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государственной политики по возрождению и развитию казачества.</w:t>
      </w:r>
    </w:p>
    <w:p w:rsidR="00000000" w:rsidRDefault="00B40D12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ликвидации пожарной опасности.</w:t>
      </w:r>
    </w:p>
    <w:p w:rsidR="00000000" w:rsidRDefault="00B40D12">
      <w:pPr>
        <w:widowControl w:val="0"/>
        <w:ind w:firstLine="737"/>
        <w:jc w:val="both"/>
      </w:pPr>
    </w:p>
    <w:p w:rsidR="00000000" w:rsidRDefault="00B40D12">
      <w:pPr>
        <w:pStyle w:val="aa"/>
        <w:snapToGrid w:val="0"/>
        <w:jc w:val="both"/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00000" w:rsidRDefault="00B40D12">
      <w:pPr>
        <w:snapToGrid w:val="0"/>
        <w:jc w:val="both"/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</w:t>
      </w:r>
      <w:r>
        <w:rPr>
          <w:rFonts w:ascii="Times New Roman" w:hAnsi="Times New Roman" w:cs="Times New Roman"/>
          <w:sz w:val="28"/>
          <w:szCs w:val="28"/>
        </w:rPr>
        <w:t>равления и экстренного реагирования в чрезвычайных ситуациях,</w:t>
      </w:r>
    </w:p>
    <w:p w:rsidR="00000000" w:rsidRDefault="00B40D12">
      <w:pPr>
        <w:snapToGrid w:val="0"/>
        <w:jc w:val="both"/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B40D12">
      <w:pPr>
        <w:widowControl w:val="0"/>
        <w:suppressLineNumbers/>
        <w:snapToGrid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бразования в сфере предупреждения и ликвидации чрезвычайных ситуаций, пожаров, происшествий на водных объектах;</w:t>
      </w:r>
    </w:p>
    <w:p w:rsidR="00000000" w:rsidRDefault="00B40D12">
      <w:pPr>
        <w:widowControl w:val="0"/>
        <w:suppressLineNumbers/>
        <w:snapToGrid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</w:r>
    </w:p>
    <w:p w:rsidR="00000000" w:rsidRDefault="00B40D12">
      <w:p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концен</w:t>
      </w:r>
      <w:r>
        <w:rPr>
          <w:rFonts w:ascii="Times New Roman" w:eastAsia="Times New Roman" w:hAnsi="Times New Roman" w:cs="Times New Roman"/>
          <w:sz w:val="28"/>
          <w:szCs w:val="28"/>
        </w:rPr>
        <w:t>трация организационно-технических,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B40D12">
      <w:pPr>
        <w:pStyle w:val="aa"/>
        <w:snapToGrid w:val="0"/>
        <w:jc w:val="both"/>
      </w:pPr>
      <w:r>
        <w:rPr>
          <w:rFonts w:ascii="Times New Roman" w:hAnsi="Times New Roman" w:cs="Times New Roman"/>
          <w:sz w:val="28"/>
          <w:szCs w:val="28"/>
        </w:rPr>
        <w:t>- обеспечить приобретение и установку необходимого оборудования для организации 100% оповещения населения в зонах бедствий и</w:t>
      </w:r>
      <w:r>
        <w:rPr>
          <w:rFonts w:ascii="Times New Roman" w:hAnsi="Times New Roman" w:cs="Times New Roman"/>
          <w:sz w:val="28"/>
          <w:szCs w:val="28"/>
        </w:rPr>
        <w:t xml:space="preserve"> в случаях возникновения чрезвычайных ситуаций;</w:t>
      </w:r>
    </w:p>
    <w:p w:rsidR="00000000" w:rsidRDefault="00B40D12">
      <w:pPr>
        <w:widowControl w:val="0"/>
        <w:suppressLineNumbers/>
        <w:snapToGrid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вычайных ситуаций;</w:t>
      </w:r>
    </w:p>
    <w:p w:rsidR="00000000" w:rsidRDefault="00B40D12">
      <w:p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B40D12">
      <w:r>
        <w:rPr>
          <w:sz w:val="28"/>
          <w:szCs w:val="28"/>
          <w:lang w:eastAsia="ar-SA"/>
        </w:rPr>
        <w:t>- подготовка необходимых сил и средств,  а  также обучение населения способам защиты в  экстремальных ситуациях мирного и в</w:t>
      </w:r>
      <w:r>
        <w:rPr>
          <w:sz w:val="28"/>
          <w:szCs w:val="28"/>
          <w:lang w:eastAsia="ar-SA"/>
        </w:rPr>
        <w:t>оенного времени.</w:t>
      </w:r>
    </w:p>
    <w:p w:rsidR="00000000" w:rsidRDefault="00B40D12">
      <w:r>
        <w:rPr>
          <w:sz w:val="28"/>
          <w:szCs w:val="28"/>
          <w:lang w:eastAsia="ar-SA"/>
        </w:rPr>
        <w:t>- повышение ответственности руководителей</w:t>
      </w:r>
    </w:p>
    <w:p w:rsidR="00000000" w:rsidRDefault="00B40D12">
      <w:p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</w:r>
    </w:p>
    <w:p w:rsidR="00000000" w:rsidRDefault="00B40D12">
      <w:pPr>
        <w:snapToGrid w:val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дными дружинами и общественными объединениями правоохранительной направленности;</w:t>
      </w:r>
    </w:p>
    <w:p w:rsidR="00000000" w:rsidRDefault="00B40D12">
      <w:pPr>
        <w:tabs>
          <w:tab w:val="left" w:pos="690"/>
        </w:tabs>
        <w:snapToGrid w:val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 w:rsidR="00000000" w:rsidRDefault="00B40D12">
      <w:pPr>
        <w:widowControl w:val="0"/>
        <w:suppressLineNumbers/>
        <w:snapToGrid w:val="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населения Кореновского района;</w:t>
      </w:r>
    </w:p>
    <w:p w:rsidR="00000000" w:rsidRDefault="00B40D12">
      <w:p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ию проявлений межнациональной розни, противодействие идеологии  экстремизма;</w:t>
      </w:r>
    </w:p>
    <w:p w:rsidR="00000000" w:rsidRDefault="00B40D12">
      <w:pPr>
        <w:ind w:left="-13"/>
        <w:jc w:val="both"/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 w:rsidR="00000000" w:rsidRDefault="00B40D12">
      <w:pPr>
        <w:widowControl w:val="0"/>
        <w:suppressLineNumbers/>
        <w:snapToGrid w:val="0"/>
        <w:ind w:left="-13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привлечение к выполнению обязательств по несению государственной и иной службы в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интересах Кореновского района членов казачьих обществ районного казачьего общества;</w:t>
      </w:r>
    </w:p>
    <w:p w:rsidR="00000000" w:rsidRDefault="00B40D12">
      <w:pPr>
        <w:widowControl w:val="0"/>
        <w:suppressLineNumbers/>
        <w:snapToGrid w:val="0"/>
        <w:ind w:left="-13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экстренного реагирования при возникновения пожарной опасности.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B40D12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Мероприятия муниципальной програм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мы носят комплексный характер, обеспечивающие безопасность и защищенность населения Кореновского района. </w:t>
      </w: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 w:rsidR="00000000" w:rsidRDefault="00B40D12">
      <w:pPr>
        <w:numPr>
          <w:ilvl w:val="0"/>
          <w:numId w:val="3"/>
        </w:num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ГО, защита населения от ЧС» (направлена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на  повышение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pStyle w:val="aa"/>
        <w:numPr>
          <w:ilvl w:val="0"/>
          <w:numId w:val="3"/>
        </w:numPr>
        <w:snapToGrid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оповещения» (направлена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централизованного оповещения, обеспечивающей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реализацию   законных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numPr>
          <w:ilvl w:val="0"/>
          <w:numId w:val="3"/>
        </w:numPr>
        <w:snapToGrid w:val="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«Антитеррористическая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ской направленности,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numPr>
          <w:ilvl w:val="0"/>
          <w:numId w:val="3"/>
        </w:numPr>
        <w:snapToGrid w:val="0"/>
        <w:jc w:val="both"/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«Профилактика правонарушений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тории муниципального образования Кореновский район)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B40D12">
      <w:pPr>
        <w:numPr>
          <w:ilvl w:val="0"/>
          <w:numId w:val="3"/>
        </w:numPr>
        <w:snapToGrid w:val="0"/>
        <w:jc w:val="both"/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«Противодействие национальному, религиозному экстремизму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(направлена на активизацию профилактической работы, направленной на разъяснение требований действующего законодательства и совместно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numPr>
          <w:ilvl w:val="0"/>
          <w:numId w:val="3"/>
        </w:numPr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нео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общества).</w:t>
      </w:r>
    </w:p>
    <w:p w:rsidR="00000000" w:rsidRDefault="00B40D12">
      <w:pPr>
        <w:widowControl w:val="0"/>
        <w:numPr>
          <w:ilvl w:val="0"/>
          <w:numId w:val="3"/>
        </w:numPr>
        <w:ind w:left="680" w:hanging="34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«Проти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вопожарная безопасность»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безопасности).</w:t>
      </w:r>
    </w:p>
    <w:p w:rsidR="00000000" w:rsidRDefault="00B40D12">
      <w:pPr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B40D12">
      <w:pPr>
        <w:snapToGrid w:val="0"/>
        <w:ind w:firstLine="75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24 323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,6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тысяч рублей.</w:t>
      </w:r>
    </w:p>
    <w:p w:rsidR="00000000" w:rsidRDefault="00B40D12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49"/>
        <w:gridCol w:w="1257"/>
        <w:gridCol w:w="1073"/>
        <w:gridCol w:w="847"/>
        <w:gridCol w:w="903"/>
        <w:gridCol w:w="918"/>
        <w:gridCol w:w="924"/>
      </w:tblGrid>
      <w:tr w:rsidR="00000000">
        <w:tc>
          <w:tcPr>
            <w:tcW w:w="42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592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42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5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66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42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5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15493,0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7043,0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  <w:r>
              <w:rPr>
                <w:rFonts w:ascii="Times New Roman" w:eastAsia="DejaVuSans" w:hAnsi="Times New Roman" w:cs="Times New Roman"/>
                <w:lang w:bidi="ar-SA"/>
              </w:rPr>
              <w:t>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 w:eastAsia="ar-SA"/>
              </w:rPr>
              <w:t>«Антитеррористическая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«Профилактика правонарушений и укрепление правопо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рядка»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>бюдже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«Государственная политика по возрождению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  <w:r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1017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«Противопожарная безопасность»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2203,2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2203,2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</w:t>
            </w: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бюджет 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4323,6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10 584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3891,0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  <w:tr w:rsidR="00000000">
        <w:tc>
          <w:tcPr>
            <w:tcW w:w="4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источники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2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4323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10 584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3891,0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программы производится ежегодно. В соответствии с базовыми показателями типовой методики оценки  э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программы предполагает закупку товаров, робот,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услуг для государственных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программой осуществляет коор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сование с участниками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 программы, координацию деятельности участников 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инимает решение о внесении в установленном порядке изменений в  муниципальную 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ации  муниципальной программы на основании предложений участников 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программы и оценке эффективнос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текущего контроля реализации мероприятий  муниципальной 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муниципального образования Кореновский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ind w:hanging="30"/>
        <w:rPr>
          <w:sz w:val="28"/>
          <w:szCs w:val="28"/>
        </w:rPr>
      </w:pPr>
    </w:p>
    <w:tbl>
      <w:tblPr>
        <w:tblW w:w="0" w:type="auto"/>
        <w:tblInd w:w="-2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982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10116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 муниципального образования Кореновский район </w:t>
            </w:r>
          </w:p>
          <w:p w:rsidR="00000000" w:rsidRDefault="00B40D12">
            <w:pPr>
              <w:jc w:val="center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«Обеспечение безопасности  населения на территории муниципального образования Кореновский район на 2024 — 2028 год</w:t>
            </w:r>
            <w:r>
              <w:rPr>
                <w:rFonts w:ascii="Times New Roman" w:eastAsia="Times New Roman" w:hAnsi="Times New Roman" w:cs="Times New Roman"/>
                <w:lang/>
              </w:rPr>
              <w:t>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</w:t>
            </w:r>
            <w:r>
              <w:rPr>
                <w:rFonts w:ascii="Times New Roman" w:hAnsi="Times New Roman" w:cs="Times New Roman"/>
              </w:rPr>
              <w:t>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</w:t>
            </w:r>
            <w:r>
              <w:rPr>
                <w:rFonts w:ascii="Times New Roman" w:hAnsi="Times New Roman" w:cs="Times New Roman"/>
              </w:rPr>
              <w:t xml:space="preserve"> безопасности жизнедеятельности;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мест массового  скопления людей наглядной аг</w:t>
            </w:r>
            <w:r>
              <w:rPr>
                <w:rFonts w:ascii="Times New Roman" w:hAnsi="Times New Roman" w:cs="Times New Roman"/>
              </w:rPr>
              <w:t xml:space="preserve">итацией, печатной продукцией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обеспечить приобретение и у</w:t>
            </w:r>
            <w:r>
              <w:rPr>
                <w:rFonts w:ascii="Times New Roman" w:hAnsi="Times New Roman" w:cs="Times New Roman"/>
              </w:rPr>
              <w:t>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использованием специализированных технически</w:t>
            </w:r>
            <w:r>
              <w:rPr>
                <w:rFonts w:ascii="Times New Roman" w:hAnsi="Times New Roman" w:cs="Times New Roman"/>
              </w:rPr>
              <w:t xml:space="preserve">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еспеченность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- повышение ответственн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террорист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охранительной направленности.</w:t>
            </w:r>
          </w:p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Кореновский район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2,6 %</w:t>
            </w:r>
          </w:p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Times New Roman" w:hAnsi="Times New Roman" w:cs="Times New Roman"/>
                <w:lang w:eastAsia="ar-SA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образования Кореновский район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>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систе</w:t>
            </w:r>
            <w:r>
              <w:rPr>
                <w:rFonts w:ascii="Times New Roman" w:hAnsi="Times New Roman" w:cs="Times New Roman"/>
                <w:color w:val="000000"/>
              </w:rPr>
              <w:t>мы патриотического воспитания казачьей молодежи, укрепления нравственных основ казачества;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культуры Кубанского казачест</w:t>
            </w:r>
            <w:r>
              <w:rPr>
                <w:rFonts w:ascii="Times New Roman" w:hAnsi="Times New Roman" w:cs="Times New Roman"/>
                <w:color w:val="000000"/>
              </w:rPr>
              <w:t>ва, образа жизни, традиций и духовных ценностей казаков;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B40D1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образования Кореновский район «Противопожарная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системы э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7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/>
    <w:p w:rsidR="00000000" w:rsidRDefault="00B40D12"/>
    <w:p w:rsidR="00000000" w:rsidRDefault="00B40D12"/>
    <w:p w:rsidR="00000000" w:rsidRDefault="00B40D12"/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«Обеспечение безопасности  населения на территории муниципального образования Кореновский район на 2024 — 2028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8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видации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 защиты населения от чрезвычайных ситуаций;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15 493,0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15 493,0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7 043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B40D1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 защите населения  и  территорий  от чрезвычайных ситуаций природного и  техногенного  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Постановлением      Правительства        Российской Федерации    от  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   декабря    2003   года  № 794 «О единой государственной системе предупреждения и ликвидации чрезвычайных ситуаций».</w:t>
      </w:r>
    </w:p>
    <w:p w:rsidR="00000000" w:rsidRDefault="00B40D12">
      <w:pPr>
        <w:ind w:firstLine="66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 Кореновского района расположены опасные объекты: нефтебазы, склады горюче-смазочных материалов, автозаправочные станции,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стоящей подпрограммой предусматриваются основные направления деятельности по решению вышеуказанных проблем.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аммы являются: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Совершенствование системы управления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экстренного реагирования в чрезвычайных и кризисных ситуациях.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подготовки руководящего состава и населения территорий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 образования в сфере предупреждения и ликвидации чрезвычайных ситуаций, пожаров, происшествий на водных объектах.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безопасности жизнедеятельности.</w:t>
      </w:r>
    </w:p>
    <w:p w:rsidR="00000000" w:rsidRDefault="00B40D12">
      <w:pPr>
        <w:widowControl w:val="0"/>
        <w:ind w:firstLine="624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5.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Концентрация          организационно-технических,        финансовых      и информационных ресурсов при решении проблемы снижения рисков чрезвычайных ситуаций.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ределены в приложении №1. 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650"/>
        <w:gridCol w:w="904"/>
        <w:gridCol w:w="903"/>
        <w:gridCol w:w="904"/>
        <w:gridCol w:w="918"/>
        <w:gridCol w:w="923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55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6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раммы «Совершенствование системы ГО, защита населения от ЧС»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15493,0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7043,0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размещает информацию о ходе реализации и достигнутых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ения на территории муниципального образования Кореновский район на 2024 — 2028 годы»</w:t>
      </w:r>
    </w:p>
    <w:p w:rsidR="00000000" w:rsidRDefault="00B40D12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93"/>
        <w:gridCol w:w="1242"/>
        <w:gridCol w:w="1031"/>
        <w:gridCol w:w="903"/>
        <w:gridCol w:w="960"/>
        <w:gridCol w:w="960"/>
        <w:gridCol w:w="975"/>
        <w:gridCol w:w="867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t>п/п</w:t>
            </w:r>
          </w:p>
        </w:tc>
        <w:tc>
          <w:tcPr>
            <w:tcW w:w="27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</w:pPr>
          </w:p>
        </w:tc>
        <w:tc>
          <w:tcPr>
            <w:tcW w:w="466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7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7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7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7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</w:t>
            </w:r>
            <w:r>
              <w:rPr>
                <w:rFonts w:ascii="Times New Roman" w:hAnsi="Times New Roman" w:cs="Times New Roman"/>
              </w:rPr>
              <w:t>твование системы управления и экстренного реагирования в чрезвычайных ситуациях;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</w:t>
            </w:r>
            <w:r>
              <w:rPr>
                <w:rFonts w:ascii="Times New Roman" w:hAnsi="Times New Roman" w:cs="Times New Roman"/>
              </w:rPr>
              <w:t>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</w:t>
            </w:r>
            <w:r>
              <w:rPr>
                <w:rFonts w:ascii="Times New Roman" w:hAnsi="Times New Roman" w:cs="Times New Roman"/>
              </w:rPr>
              <w:t>ельности;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сотрудников индивидуальными средствами защиты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7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средств для ликвидации чрезвычайных ситуаций природного и техногенного характера</w:t>
            </w:r>
          </w:p>
        </w:tc>
        <w:tc>
          <w:tcPr>
            <w:tcW w:w="12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72%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разования Кореновский район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 подпр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 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"/>
        <w:gridCol w:w="1296"/>
        <w:gridCol w:w="635"/>
        <w:gridCol w:w="734"/>
        <w:gridCol w:w="1016"/>
        <w:gridCol w:w="791"/>
        <w:gridCol w:w="748"/>
        <w:gridCol w:w="678"/>
        <w:gridCol w:w="791"/>
        <w:gridCol w:w="790"/>
        <w:gridCol w:w="734"/>
        <w:gridCol w:w="805"/>
        <w:gridCol w:w="754"/>
      </w:tblGrid>
      <w:tr w:rsidR="00000000">
        <w:tc>
          <w:tcPr>
            <w:tcW w:w="4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мероприя-тия</w:t>
            </w:r>
          </w:p>
        </w:tc>
        <w:tc>
          <w:tcPr>
            <w:tcW w:w="6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Ста-тус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9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47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7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7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-совершенствование с</w:t>
            </w:r>
            <w:r>
              <w:rPr>
                <w:rFonts w:ascii="Times New Roman" w:hAnsi="Times New Roman" w:cs="Times New Roman"/>
              </w:rPr>
              <w:t>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- совершенствование системы информирования и оповещения населения,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Организация обучения руководящего состава ГО городского и сельских поселений вопросам  ликвидации  ЧС  и обеспечения  пожарной  безопасности:</w:t>
            </w:r>
          </w:p>
          <w:p w:rsidR="00000000" w:rsidRDefault="00B40D12">
            <w:pPr>
              <w:widowControl w:val="0"/>
              <w:ind w:left="113"/>
            </w:pPr>
            <w:r>
              <w:rPr>
                <w:rFonts w:ascii="Times New Roman" w:hAnsi="Times New Roman" w:cs="Times New Roman"/>
              </w:rPr>
              <w:t>-расходы на приобретение и изготовлени</w:t>
            </w:r>
            <w:r>
              <w:rPr>
                <w:rFonts w:ascii="Times New Roman" w:hAnsi="Times New Roman" w:cs="Times New Roman"/>
              </w:rPr>
              <w:t>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</w:t>
            </w:r>
            <w:r>
              <w:rPr>
                <w:rFonts w:ascii="Times New Roman" w:hAnsi="Times New Roman" w:cs="Times New Roman"/>
              </w:rPr>
              <w:t>С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1600,0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Разработка и изготовление Паспорта безопасности муниципального образования Кореновский район, Плана мероприятий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1-3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отработанных док</w:t>
            </w:r>
            <w:r>
              <w:rPr>
                <w:rFonts w:ascii="Times New Roman" w:hAnsi="Times New Roman" w:cs="Times New Roman"/>
              </w:rPr>
              <w:t>ументов</w:t>
            </w: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21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1..2.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476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концентрация организационно-технических, финансовых и информационных 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2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</w:t>
            </w:r>
            <w:r>
              <w:rPr>
                <w:rFonts w:ascii="Times New Roman" w:eastAsia="DejaVuSans" w:hAnsi="Times New Roman" w:cs="Times New Roman"/>
                <w:lang w:bidi="ar-SA"/>
              </w:rPr>
              <w:t>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материальных  запасов</w:t>
            </w: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13100,0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14950,0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6500,0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</w:t>
            </w:r>
            <w:r>
              <w:rPr>
                <w:rFonts w:ascii="Times New Roman" w:hAnsi="Times New Roman" w:cs="Times New Roman"/>
              </w:rPr>
              <w:t>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751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   А.В. Головин</w:t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4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имущества в случаях возникновения чрезвычайных ситуаций.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необходимым оборудованием для  единой  муниципальной автоматизиро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рограммы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2 732,4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720"/>
        </w:tabs>
        <w:spacing w:before="53"/>
        <w:ind w:right="-15"/>
        <w:jc w:val="center"/>
      </w:pPr>
    </w:p>
    <w:p w:rsidR="00000000" w:rsidRDefault="00B40D12">
      <w:pPr>
        <w:tabs>
          <w:tab w:val="left" w:pos="720"/>
        </w:tabs>
        <w:spacing w:before="53"/>
        <w:ind w:right="-15"/>
        <w:jc w:val="center"/>
      </w:pPr>
    </w:p>
    <w:p w:rsidR="00000000" w:rsidRDefault="00B40D1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68-ФЗ от 21 декабря 1994 года   «О   защите    населения   и   территорий    от  чрезвычайных    ситуаций природного и техногенного характера» и Федеральног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 закона от 12 февраля 1998 г. № 28-ФЗ «О гражданской обороне» по решению вопросов создания комплексной системы оповещения обеспечивающей реализацию законных прав граждан на защиту жизни, здоровья и личного имущества в случаях возникновения чрезвычайных си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туаций.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овещения населения разрабатывалась и внедрялась с учетом финансовых, технических и людских возможностей, которые на сегодняшний момент не соответствуют критериям времени.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00000" w:rsidRDefault="00B40D12">
      <w:pPr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кратчайшие сроки необходимо разработать и внедрить единую  муниципальную  автоматизированную систему централизованного оповещения, отвечающую современным требованиям.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ичного имущества в случаях возникновения чрезвычайных ситуаций.</w:t>
      </w:r>
    </w:p>
    <w:p w:rsidR="00000000" w:rsidRDefault="00B40D12">
      <w:pPr>
        <w:widowControl w:val="0"/>
        <w:ind w:left="-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установки необходимого оборудования для организации 100% оповещения населения в зонах бедствий и в случаях возникновения чрезвычайных ситуац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ий.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Обеспечение своевременного оповещения  и информирования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ситуаций.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ринимать решение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 проведении эвакуационных мероприятий в чрезвычайных ситуациях и организовать их проведение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</w:t>
      </w:r>
      <w:r>
        <w:rPr>
          <w:rStyle w:val="FontStyle11"/>
          <w:rFonts w:ascii="Times New Roman" w:hAnsi="Times New Roman" w:cs="Times New Roman"/>
          <w:sz w:val="28"/>
          <w:szCs w:val="28"/>
        </w:rPr>
        <w:t>ипальной подпрограммы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707"/>
        <w:gridCol w:w="847"/>
        <w:gridCol w:w="903"/>
        <w:gridCol w:w="904"/>
        <w:gridCol w:w="918"/>
        <w:gridCol w:w="923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</w:t>
            </w:r>
            <w:r>
              <w:rPr>
                <w:rFonts w:ascii="Times New Roman" w:hAnsi="Times New Roman" w:cs="Times New Roman"/>
              </w:rPr>
              <w:t>о (тыс.руб.)</w:t>
            </w:r>
          </w:p>
        </w:tc>
        <w:tc>
          <w:tcPr>
            <w:tcW w:w="62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9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2732,4</w:t>
            </w: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579,4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532,0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образования Кореновский район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</w:t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ые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ания Кореновский район на 2024 — 2028 годы»</w:t>
      </w:r>
    </w:p>
    <w:p w:rsidR="00000000" w:rsidRDefault="00B40D1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1947"/>
        <w:gridCol w:w="1352"/>
        <w:gridCol w:w="973"/>
        <w:gridCol w:w="1010"/>
        <w:gridCol w:w="1200"/>
        <w:gridCol w:w="1074"/>
        <w:gridCol w:w="1023"/>
        <w:gridCol w:w="1100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3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9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3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1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67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7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7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Зад</w:t>
            </w:r>
            <w:r>
              <w:rPr>
                <w:rFonts w:ascii="Times New Roman" w:hAnsi="Times New Roman" w:cs="Times New Roman"/>
              </w:rPr>
              <w:t xml:space="preserve">ачи: 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</w:t>
            </w:r>
            <w:r>
              <w:rPr>
                <w:rFonts w:ascii="Times New Roman" w:hAnsi="Times New Roman" w:cs="Times New Roman"/>
              </w:rPr>
              <w:t xml:space="preserve">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</w:t>
            </w:r>
            <w:r>
              <w:rPr>
                <w:rFonts w:ascii="Times New Roman" w:eastAsia="Times New Roman" w:hAnsi="Times New Roman" w:cs="Times New Roman"/>
              </w:rPr>
              <w:t>дение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3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1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к  паспор</w:t>
      </w:r>
      <w:r>
        <w:rPr>
          <w:rFonts w:ascii="Times New Roman" w:hAnsi="Times New Roman" w:cs="Times New Roman"/>
          <w:sz w:val="28"/>
          <w:szCs w:val="28"/>
        </w:rPr>
        <w:t xml:space="preserve">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ние безопасности  населения на территории муниципального образования Кореновский район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1250"/>
        <w:gridCol w:w="569"/>
        <w:gridCol w:w="909"/>
        <w:gridCol w:w="1016"/>
        <w:gridCol w:w="678"/>
        <w:gridCol w:w="692"/>
        <w:gridCol w:w="678"/>
        <w:gridCol w:w="677"/>
        <w:gridCol w:w="678"/>
        <w:gridCol w:w="790"/>
        <w:gridCol w:w="805"/>
        <w:gridCol w:w="813"/>
      </w:tblGrid>
      <w:tr w:rsidR="00000000">
        <w:tc>
          <w:tcPr>
            <w:tcW w:w="3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9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305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«Совершенствование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системы оповещения»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3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айных ситуаций.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305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- обеспечить своевременное оповещение  и информирование </w:t>
            </w:r>
            <w:r>
              <w:rPr>
                <w:rFonts w:ascii="Times New Roman" w:hAnsi="Times New Roman" w:cs="Times New Roman"/>
              </w:rPr>
              <w:t xml:space="preserve">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принимать решение о проведении эвакуационных мероприятий в чрезвычайных ситуациях 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организовать их проведение</w:t>
            </w: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Приобретение необходимого оборудования для единой  муниципальной автоматизированной системы централизованного оповещения и доведения экстренной информации до населения попадающего в зоны бедствия и в случаях чрезвычайных </w:t>
            </w:r>
            <w:r>
              <w:rPr>
                <w:rFonts w:ascii="Times New Roman" w:hAnsi="Times New Roman" w:cs="Times New Roman"/>
              </w:rPr>
              <w:t>ситуаций,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необходимого оборудования</w:t>
            </w:r>
          </w:p>
        </w:tc>
        <w:tc>
          <w:tcPr>
            <w:tcW w:w="81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ind w:hanging="30"/>
        <w:rPr>
          <w:sz w:val="28"/>
          <w:szCs w:val="28"/>
        </w:rPr>
      </w:pPr>
    </w:p>
    <w:p w:rsidR="00000000" w:rsidRDefault="00B40D1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8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еализация государственной политики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кстремистских проявлений.</w:t>
            </w:r>
          </w:p>
        </w:tc>
      </w:tr>
      <w:tr w:rsidR="00000000">
        <w:trPr>
          <w:trHeight w:val="270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B40D12"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ости, нетерпимости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ение бдительности, уровня правовой осведомленности и правовой культуры граждан.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разработан</w:t>
      </w:r>
      <w:r>
        <w:rPr>
          <w:rFonts w:ascii="Times New Roman" w:hAnsi="Times New Roman" w:cs="Times New Roman"/>
          <w:sz w:val="28"/>
          <w:szCs w:val="28"/>
        </w:rPr>
        <w:t>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 Президента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B40D12">
      <w:pPr>
        <w:widowControl w:val="0"/>
        <w:ind w:firstLine="567"/>
        <w:jc w:val="both"/>
      </w:pPr>
      <w:r>
        <w:rPr>
          <w:rFonts w:eastAsia="Times New Roman"/>
          <w:sz w:val="28"/>
          <w:szCs w:val="28"/>
          <w:lang w:eastAsia="ar-SA"/>
        </w:rPr>
        <w:t>Наиболее опасными  объектами</w:t>
      </w:r>
      <w:r>
        <w:rPr>
          <w:rFonts w:eastAsia="Times New Roman"/>
          <w:sz w:val="28"/>
          <w:szCs w:val="28"/>
          <w:lang w:eastAsia="ar-SA"/>
        </w:rPr>
        <w:t xml:space="preserve"> совершения терактов могут быть аварии на объектах хранения нефтепродуктов, объектах жизнеобеспечения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</w:t>
      </w:r>
      <w:r>
        <w:rPr>
          <w:rFonts w:eastAsia="Times New Roman"/>
          <w:sz w:val="28"/>
          <w:szCs w:val="28"/>
          <w:lang w:eastAsia="ar-SA"/>
        </w:rPr>
        <w:t xml:space="preserve">                                        </w:t>
      </w:r>
    </w:p>
    <w:p w:rsidR="00000000" w:rsidRDefault="00B40D12">
      <w:pPr>
        <w:ind w:firstLine="690"/>
        <w:jc w:val="both"/>
      </w:pPr>
      <w:r>
        <w:rPr>
          <w:rFonts w:eastAsia="Times New Roman"/>
          <w:sz w:val="28"/>
          <w:szCs w:val="28"/>
          <w:lang w:eastAsia="ar-SA"/>
        </w:rPr>
        <w:t xml:space="preserve">Ежесуточно по железной дороге, проходящей по территории района, следует 20 пар поездов, перевозящих  нефтепродукты, в пожароопасные  грузы,  химические  вещества, вагоны с пассажирами. </w:t>
      </w:r>
    </w:p>
    <w:p w:rsidR="00000000" w:rsidRDefault="00B40D12">
      <w:pPr>
        <w:ind w:firstLine="690"/>
        <w:jc w:val="both"/>
      </w:pPr>
      <w:r>
        <w:rPr>
          <w:rFonts w:eastAsia="Times New Roman"/>
          <w:sz w:val="28"/>
          <w:szCs w:val="28"/>
          <w:lang w:eastAsia="ar-SA"/>
        </w:rPr>
        <w:t>По территории района проходит</w:t>
      </w:r>
      <w:r>
        <w:rPr>
          <w:rFonts w:eastAsia="Times New Roman"/>
          <w:sz w:val="28"/>
          <w:szCs w:val="28"/>
          <w:lang w:eastAsia="ar-SA"/>
        </w:rPr>
        <w:t xml:space="preserve"> федеральная автодорога М-4 «ДОН», по которой происходит перевозка нефтепродуктов, пассажиров и других различных грузов. По городу и району зарегистрировано 36 тысяч единиц транспортных средств.</w:t>
      </w:r>
    </w:p>
    <w:p w:rsidR="00000000" w:rsidRDefault="00B40D12">
      <w:pPr>
        <w:ind w:firstLine="69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ельности по решению защищенности населения и объектов экономики и жизнедеятельности.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B40D12">
      <w:pPr>
        <w:widowControl w:val="0"/>
        <w:ind w:firstLine="624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еждение террористических и экстремистских проявлений.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widowControl w:val="0"/>
        <w:ind w:firstLine="1077"/>
        <w:jc w:val="both"/>
      </w:pPr>
      <w:r>
        <w:rPr>
          <w:rFonts w:eastAsia="Liberation Serif" w:cs="Liberation Serif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2. Повышение ответственности  руково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дителей  предприятий,    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 муниципальной власти.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ия целевых показателей определены в приложении №1. 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</w:t>
      </w:r>
      <w:r>
        <w:rPr>
          <w:rStyle w:val="FontStyle11"/>
          <w:rFonts w:ascii="Times New Roman" w:hAnsi="Times New Roman" w:cs="Times New Roman"/>
          <w:sz w:val="28"/>
          <w:szCs w:val="28"/>
        </w:rPr>
        <w:t>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707"/>
        <w:gridCol w:w="847"/>
        <w:gridCol w:w="903"/>
        <w:gridCol w:w="904"/>
        <w:gridCol w:w="861"/>
        <w:gridCol w:w="980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9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ания мероприятий подпрограммы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B40D1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B40D1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B40D1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</w:tbl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муниципальной подпрограммы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B40D12">
      <w:pPr>
        <w:jc w:val="both"/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ind w:hanging="30"/>
        <w:rPr>
          <w:sz w:val="28"/>
          <w:szCs w:val="28"/>
        </w:rPr>
      </w:pPr>
    </w:p>
    <w:p w:rsidR="00000000" w:rsidRDefault="00B40D1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2052"/>
        <w:gridCol w:w="1299"/>
        <w:gridCol w:w="847"/>
        <w:gridCol w:w="1143"/>
        <w:gridCol w:w="1017"/>
        <w:gridCol w:w="1129"/>
        <w:gridCol w:w="974"/>
        <w:gridCol w:w="982"/>
      </w:tblGrid>
      <w:tr w:rsidR="00000000">
        <w:trPr>
          <w:cantSplit/>
        </w:trPr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0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0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4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4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t xml:space="preserve">Задачи: </w:t>
            </w:r>
          </w:p>
          <w:p w:rsidR="00000000" w:rsidRDefault="00B40D12">
            <w:pPr>
              <w:snapToGrid w:val="0"/>
              <w:jc w:val="both"/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</w:t>
            </w:r>
            <w:r>
              <w:rPr>
                <w:lang w:eastAsia="ar-SA"/>
              </w:rPr>
              <w:t>туациях мирного и военного времени.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4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"/>
        <w:gridCol w:w="1426"/>
        <w:gridCol w:w="621"/>
        <w:gridCol w:w="847"/>
        <w:gridCol w:w="847"/>
        <w:gridCol w:w="678"/>
        <w:gridCol w:w="57"/>
        <w:gridCol w:w="748"/>
        <w:gridCol w:w="734"/>
        <w:gridCol w:w="56"/>
        <w:gridCol w:w="735"/>
        <w:gridCol w:w="677"/>
        <w:gridCol w:w="734"/>
        <w:gridCol w:w="749"/>
        <w:gridCol w:w="699"/>
      </w:tblGrid>
      <w:tr w:rsidR="00000000">
        <w:tc>
          <w:tcPr>
            <w:tcW w:w="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8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ции меропри-я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82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182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государст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ористических и экстремистских проявлений.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82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Обеспечение пропаганды знаний в области антитеррористической защиты населения </w:t>
            </w:r>
          </w:p>
          <w:p w:rsidR="00000000" w:rsidRDefault="00B40D12">
            <w:pPr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при обнаружении подозрительных предметов, вз</w:t>
            </w:r>
            <w:r>
              <w:rPr>
                <w:rFonts w:ascii="Times New Roman" w:eastAsia="Lucida Sans Unicode" w:hAnsi="Times New Roman" w:cs="Times New Roman"/>
                <w:lang/>
              </w:rPr>
              <w:t>рывных устройств:</w:t>
            </w:r>
          </w:p>
          <w:p w:rsidR="00000000" w:rsidRDefault="00B40D12">
            <w:pPr>
              <w:snapToGrid w:val="0"/>
            </w:pPr>
            <w:r>
              <w:rPr>
                <w:rFonts w:ascii="Times New Roman" w:hAnsi="Times New Roman" w:cs="Times New Roman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изготовление и распространение информационных листов, памяток, плакатов, буклетов, баннеров.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</w:t>
            </w:r>
          </w:p>
          <w:p w:rsidR="00000000" w:rsidRDefault="00B40D12">
            <w:r>
              <w:rPr>
                <w:rFonts w:ascii="Times New Roman" w:hAnsi="Times New Roman" w:cs="Times New Roman"/>
              </w:rPr>
              <w:t>тал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агитационного материал</w:t>
            </w:r>
          </w:p>
        </w:tc>
        <w:tc>
          <w:tcPr>
            <w:tcW w:w="69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</w:t>
            </w:r>
            <w:r>
              <w:rPr>
                <w:rFonts w:ascii="Times New Roman" w:hAnsi="Times New Roman" w:cs="Times New Roman"/>
              </w:rPr>
              <w:t xml:space="preserve"> ЧС администрации муниципального образования Кореновский район</w:t>
            </w:r>
          </w:p>
        </w:tc>
      </w:tr>
      <w:tr w:rsidR="00000000">
        <w:trPr>
          <w:trHeight w:val="372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B40D12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опасности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4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trHeight w:val="269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690"/>
              </w:tabs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</w:t>
            </w:r>
            <w:r>
              <w:rPr>
                <w:color w:val="000000"/>
                <w:sz w:val="28"/>
                <w:szCs w:val="28"/>
              </w:rPr>
              <w:t>ами, народными дружинами и общественными объединениями правоохранительной направленности;</w:t>
            </w:r>
          </w:p>
          <w:p w:rsidR="00000000" w:rsidRDefault="00B40D12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B40D12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уры среди населения Кореновского района;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 апрел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(чел.).</w:t>
            </w:r>
          </w:p>
          <w:p w:rsidR="00000000" w:rsidRDefault="00B40D12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- Количество наглядной агитационной продукции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о профилактике правонарушений.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жета муниципального образования Кореновский район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нением подпрограммы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ального закона от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Закона Краснодарского края от 1 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оября 2013 года №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B40D12">
      <w:pPr>
        <w:widowControl w:val="0"/>
        <w:tabs>
          <w:tab w:val="left" w:pos="690"/>
        </w:tabs>
        <w:ind w:firstLine="567"/>
        <w:jc w:val="both"/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оказании содействия ОМВД России по Кореновскому району в охране общественного порядка на территории Кореновского района пр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инимают участие 10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деятельности народных дружин в 2022 году из бюджетов поселений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>было выделено 360 000 (триста шестьдесят тысяч) рублей. За 1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2 месяцев 2022 года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37 несовершеннолетних, нарушивших требования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Закона Краснодарского края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B40D12">
      <w:pPr>
        <w:widowControl w:val="0"/>
        <w:tabs>
          <w:tab w:val="left" w:pos="690"/>
        </w:tabs>
        <w:ind w:firstLine="567"/>
        <w:jc w:val="both"/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  <w:t>В поселениях Кореновского района созданы и работают территориальные комиссии по профилактике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>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На постоянной основе в районных СМИ (печатных и электронных) размещается информация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>проведенной работе по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>Краснодарского от 21 июля 2008 года № 1539-КЗ «О мерах по профилактике безнадзорности и правонаруше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ний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на территории муниципального  образования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Представители районных СМИ принимают участие в заседаниях районной координационной комиссии, территориальных комиссий по профилактике правонарушений п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 xml:space="preserve">оселений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муниципального  образования 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B40D12">
      <w:pPr>
        <w:ind w:firstLine="69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Настоящая подпрограмма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повышения эффективности деятельно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сти по профилактике правонарушений и укреплению правопорядка на территории  муниципального  образования  Кореновский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 подпрограммы являются:</w:t>
      </w:r>
    </w:p>
    <w:p w:rsidR="00000000" w:rsidRDefault="00B40D12">
      <w:pPr>
        <w:widowControl w:val="0"/>
        <w:ind w:left="57" w:firstLine="51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widowControl w:val="0"/>
        <w:ind w:firstLine="567"/>
        <w:jc w:val="both"/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</w:t>
      </w:r>
      <w:r>
        <w:rPr>
          <w:color w:val="000000"/>
          <w:sz w:val="28"/>
          <w:szCs w:val="28"/>
          <w:lang w:eastAsia="ar-SA"/>
        </w:rPr>
        <w:t>ародными дружинами и общественными объединениями правоохранительной направленности</w:t>
      </w:r>
      <w:r>
        <w:rPr>
          <w:sz w:val="28"/>
          <w:szCs w:val="28"/>
          <w:lang w:eastAsia="ar-SA"/>
        </w:rPr>
        <w:t>.</w:t>
      </w: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среди населения Кореновского района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650"/>
        <w:gridCol w:w="904"/>
        <w:gridCol w:w="847"/>
        <w:gridCol w:w="903"/>
        <w:gridCol w:w="918"/>
        <w:gridCol w:w="924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4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</w:t>
            </w:r>
            <w:r>
              <w:rPr>
                <w:rFonts w:ascii="Times New Roman" w:hAnsi="Times New Roman" w:cs="Times New Roman"/>
              </w:rPr>
              <w:t>чники финанси-рования</w:t>
            </w:r>
          </w:p>
        </w:tc>
        <w:tc>
          <w:tcPr>
            <w:tcW w:w="449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6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61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B40D1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61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Стимулирование граждан, пр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инимающих активное участие  в мероприятиях по профилактике правонарушениях </w:t>
            </w:r>
          </w:p>
          <w:p w:rsidR="00000000" w:rsidRDefault="00B40D12">
            <w:pPr>
              <w:tabs>
                <w:tab w:val="left" w:pos="61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  охране общественного порядка на территории  </w:t>
            </w:r>
          </w:p>
          <w:p w:rsidR="00000000" w:rsidRDefault="00B40D1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125,0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375,0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</w:t>
      </w:r>
      <w:r>
        <w:rPr>
          <w:rFonts w:cs="Times New Roman"/>
          <w:sz w:val="28"/>
          <w:szCs w:val="28"/>
        </w:rPr>
        <w:t>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 муниципальной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B40D12">
      <w:pPr>
        <w:jc w:val="both"/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B40D1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Профилактика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Кореновский район  «Обеспечение безопасности  населения на территории муниципального образования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B40D1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83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Наименование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</w:t>
            </w:r>
            <w:r>
              <w:rPr>
                <w:rFonts w:ascii="Times New Roman" w:eastAsia="Lucida Sans Unicode" w:hAnsi="Times New Roman" w:cs="Times New Roman"/>
                <w:lang/>
              </w:rPr>
              <w:t>евого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</w:pPr>
          </w:p>
        </w:tc>
        <w:tc>
          <w:tcPr>
            <w:tcW w:w="415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2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правонарушений и укреплению правопорядка на территории муниципальн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2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Задачи: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</w:t>
            </w: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2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е»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55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основных мероприятий подпро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Кореновский район  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813"/>
      </w:tblGrid>
      <w:tr w:rsidR="00000000">
        <w:tc>
          <w:tcPr>
            <w:tcW w:w="3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13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эффективности д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0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</w:t>
            </w:r>
            <w:r>
              <w:rPr>
                <w:color w:val="000000"/>
                <w:lang w:eastAsia="ar-SA"/>
              </w:rPr>
              <w:t>ой направленности.</w:t>
            </w:r>
          </w:p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B40D12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61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Изготовление наглядной а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гитационной продукции </w:t>
            </w:r>
          </w:p>
          <w:p w:rsidR="00000000" w:rsidRDefault="00B40D12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</w:tc>
        <w:tc>
          <w:tcPr>
            <w:tcW w:w="81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Стимулирование граждан, принимающих активное участие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  в мероприятиях по профилактике правонарушениях </w:t>
            </w:r>
          </w:p>
          <w:p w:rsidR="00000000" w:rsidRDefault="00B40D12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  <w:p w:rsidR="00000000" w:rsidRDefault="00B40D12"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граждан, принимающих активное участие  в мероприятиях по профил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актике правона-рушениях </w:t>
            </w:r>
          </w:p>
        </w:tc>
        <w:tc>
          <w:tcPr>
            <w:tcW w:w="81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</w:t>
            </w:r>
            <w:r>
              <w:rPr>
                <w:rFonts w:ascii="Times New Roman" w:hAnsi="Times New Roman" w:cs="Times New Roman"/>
              </w:rPr>
              <w:t>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</w:t>
            </w:r>
            <w:r>
              <w:rPr>
                <w:rFonts w:ascii="Times New Roman" w:hAnsi="Times New Roman" w:cs="Times New Roman"/>
              </w:rPr>
              <w:t>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1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А.В. Головин</w:t>
      </w:r>
    </w:p>
    <w:p w:rsidR="00000000" w:rsidRDefault="00B40D12">
      <w:pPr>
        <w:widowControl w:val="0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</w:t>
      </w:r>
      <w:r>
        <w:rPr>
          <w:rFonts w:ascii="Times New Roman" w:hAnsi="Times New Roman" w:cs="Times New Roman"/>
          <w:sz w:val="28"/>
          <w:szCs w:val="28"/>
        </w:rPr>
        <w:t xml:space="preserve">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</w:t>
      </w:r>
      <w:r>
        <w:rPr>
          <w:rFonts w:ascii="Times New Roman" w:eastAsia="Times New Roman" w:hAnsi="Times New Roman" w:cs="Times New Roman"/>
          <w:sz w:val="28"/>
          <w:lang/>
        </w:rPr>
        <w:t xml:space="preserve">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8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Кореновского района по межэтническому и межконфессиональному взаимодействию, направленному на противодействие национ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альному, религиозному экстремизму и терроризму.</w:t>
            </w:r>
          </w:p>
        </w:tc>
      </w:tr>
      <w:tr w:rsidR="00000000">
        <w:trPr>
          <w:trHeight w:val="205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sz w:val="28"/>
                <w:szCs w:val="28"/>
              </w:rPr>
              <w:t xml:space="preserve">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разъяснительной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работы среди молодежи по недопущению проявлений межнациональной розни, противодействие идеологии  экстремизма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 xml:space="preserve">мероприятий, направленных на формирование у молодого поколения и населения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 xml:space="preserve">Доля обращений граждан, имеющих предпосылки к конфликтным ситуациям между гражданами различных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национальностей, в общем числе зарегистрированных в ОМВД России по Кореновскому району обращений.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Подпрогр</w:t>
      </w:r>
      <w:r>
        <w:rPr>
          <w:rFonts w:ascii="Times New Roman" w:hAnsi="Times New Roman" w:cs="Times New Roman"/>
          <w:sz w:val="28"/>
          <w:szCs w:val="28"/>
        </w:rPr>
        <w:t>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 Президента Российской федерации от 7 мая 2012 года № 602 «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Об обеспечении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экстремизму и терроризму,  недопущению негативных вариантов ее разви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тия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межнационального согласия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 сотрудничества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B40D12">
      <w:pPr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миграции,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поселений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по проведению этно-социального мониторинга.</w:t>
      </w:r>
    </w:p>
    <w:p w:rsidR="00000000" w:rsidRDefault="00B40D12">
      <w:pPr>
        <w:widowControl w:val="0"/>
        <w:ind w:firstLine="735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еализации государственной национальной политики на территории Кореновского района по межэтническому и межконфессионал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Основная задача - 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ктивизация профилактической работы, направленной на разъя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учреждениях.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программы приводится в </w:t>
      </w:r>
      <w:r>
        <w:rPr>
          <w:rStyle w:val="FontStyle11"/>
          <w:rFonts w:ascii="Times New Roman" w:hAnsi="Times New Roman" w:cs="Times New Roman"/>
          <w:sz w:val="28"/>
          <w:szCs w:val="28"/>
        </w:rPr>
        <w:t>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1017"/>
        <w:gridCol w:w="847"/>
        <w:gridCol w:w="903"/>
        <w:gridCol w:w="918"/>
        <w:gridCol w:w="980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6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</w:t>
            </w:r>
            <w:r>
              <w:rPr>
                <w:rFonts w:ascii="Times New Roman" w:hAnsi="Times New Roman" w:cs="Times New Roman"/>
              </w:rPr>
              <w:t xml:space="preserve">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национальному, религиозному экстремизму и терроризму»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50,0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10.0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10.0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10.0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10.0</w:t>
            </w:r>
          </w:p>
        </w:tc>
        <w:tc>
          <w:tcPr>
            <w:tcW w:w="9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 xml:space="preserve">5. Методика оценки </w:t>
      </w:r>
      <w:r>
        <w:rPr>
          <w:rFonts w:cs="Times New Roman"/>
          <w:sz w:val="28"/>
          <w:szCs w:val="28"/>
        </w:rPr>
        <w:t>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участников  муни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подготовку предложений по объемам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B40D12">
      <w:pPr>
        <w:jc w:val="both"/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кий район на 2024 — 2028 годы»</w:t>
      </w:r>
    </w:p>
    <w:p w:rsidR="00000000" w:rsidRDefault="00B40D1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39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Наименование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</w:pPr>
          </w:p>
        </w:tc>
        <w:tc>
          <w:tcPr>
            <w:tcW w:w="4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3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269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</w:t>
            </w:r>
            <w:r>
              <w:rPr>
                <w:rFonts w:ascii="Times New Roman" w:eastAsia="Times New Roman" w:hAnsi="Times New Roman" w:cs="Times New Roman"/>
                <w:lang/>
              </w:rPr>
              <w:t>у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2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2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t>Целевые показатели: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</w:t>
            </w:r>
            <w:r>
              <w:rPr>
                <w:rFonts w:eastAsia="Lucida Sans Unicode" w:cs="Tahoma"/>
                <w:lang w:eastAsia="ar-SA"/>
              </w:rPr>
              <w:t>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B40D1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B40D1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eastAsia="Times New Roman"/>
                <w:lang w:eastAsia="ar-SA"/>
              </w:rPr>
              <w:t xml:space="preserve">Доля обращений граждан, имеющих предпосылки к </w:t>
            </w:r>
            <w:r>
              <w:rPr>
                <w:rFonts w:eastAsia="Times New Roman"/>
                <w:lang w:eastAsia="ar-SA"/>
              </w:rPr>
              <w:t>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2,6 %</w:t>
            </w:r>
          </w:p>
          <w:p w:rsidR="00000000" w:rsidRDefault="00B40D12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вский район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ий район  «Обеспечение безопасности  населения на территории муниципального образования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1426"/>
        <w:gridCol w:w="565"/>
        <w:gridCol w:w="790"/>
        <w:gridCol w:w="791"/>
        <w:gridCol w:w="678"/>
        <w:gridCol w:w="691"/>
        <w:gridCol w:w="735"/>
        <w:gridCol w:w="677"/>
        <w:gridCol w:w="734"/>
        <w:gridCol w:w="734"/>
        <w:gridCol w:w="692"/>
        <w:gridCol w:w="926"/>
      </w:tblGrid>
      <w:tr w:rsidR="00000000"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13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0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Проведение мероприятий по вопросам взаимодействия органов </w:t>
            </w:r>
            <w:r>
              <w:rPr>
                <w:rFonts w:ascii="Times New Roman" w:hAnsi="Times New Roman" w:cs="Times New Roman"/>
              </w:rPr>
              <w:t>местного самоуправления с национальными объединениями: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обий).</w:t>
            </w:r>
          </w:p>
          <w:p w:rsidR="00000000" w:rsidRDefault="00B40D12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агитационных мероприятий</w:t>
            </w:r>
          </w:p>
        </w:tc>
        <w:tc>
          <w:tcPr>
            <w:tcW w:w="92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sectPr w:rsidR="00000000">
          <w:pgSz w:w="11906" w:h="16838"/>
          <w:pgMar w:top="567" w:right="567" w:bottom="850" w:left="1134" w:header="720" w:footer="720" w:gutter="0"/>
          <w:cols w:space="720"/>
          <w:docGrid w:linePitch="600" w:charSpace="32768"/>
        </w:sect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B40D12">
      <w:pPr>
        <w:widowControl w:val="0"/>
        <w:ind w:left="4876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образования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8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Реализация в муниципальном образовании Кореновский район государственной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ind w:left="-13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редные мероприятия, влияющие на процесс становления и возрождения казачества;</w:t>
            </w:r>
          </w:p>
          <w:p w:rsidR="00000000" w:rsidRDefault="00B40D12">
            <w:pPr>
              <w:ind w:left="-13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B40D12">
            <w:pPr>
              <w:ind w:left="-13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B40D12">
            <w:pPr>
              <w:ind w:left="-13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азачества;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B40D12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увеличение численности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членов казачьих обществ</w:t>
            </w:r>
          </w:p>
          <w:p w:rsidR="00000000" w:rsidRDefault="00B40D1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</w:t>
            </w:r>
          </w:p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дпрограмма разработана  в соответствии с Законом Краснодарского края от 9 октября 1995 года   № 15-КЗ «О реабилитации Кубанского казачества», Федеральным законом от 12 января 1996 года № 7-ФЗ «О некоммерческих организациях», Федеральным законом от 5 декабр</w:t>
      </w:r>
      <w:r>
        <w:rPr>
          <w:rFonts w:ascii="Times New Roman" w:hAnsi="Times New Roman" w:cs="Times New Roman"/>
          <w:sz w:val="28"/>
          <w:szCs w:val="28"/>
        </w:rPr>
        <w:t xml:space="preserve">я 2005 года № 154-ФЗ «О государственной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ориентированных некоммерческих организаций, осуществляющих деятельность в Краснодарском крае».</w:t>
      </w:r>
    </w:p>
    <w:p w:rsidR="00000000" w:rsidRDefault="00B40D12">
      <w:pPr>
        <w:ind w:left="-13" w:firstLine="70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</w:t>
      </w:r>
      <w:r>
        <w:rPr>
          <w:rFonts w:ascii="Times New Roman" w:hAnsi="Times New Roman" w:cs="Times New Roman"/>
          <w:color w:val="000000"/>
          <w:sz w:val="28"/>
          <w:szCs w:val="28"/>
        </w:rPr>
        <w:t>ое казачество сегодня - это реальность, которая учитывается администрацией края при решении политических, социальных и экономических вопросов, а также задач, направленных на повышение состояния жителей Краснодарского края.</w:t>
      </w:r>
    </w:p>
    <w:p w:rsidR="00000000" w:rsidRDefault="00B40D12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</w:t>
      </w:r>
      <w:r>
        <w:rPr>
          <w:rFonts w:ascii="Times New Roman" w:hAnsi="Times New Roman" w:cs="Times New Roman"/>
          <w:color w:val="000000"/>
          <w:sz w:val="28"/>
          <w:szCs w:val="28"/>
        </w:rPr>
        <w:t>ддержки казачества не могут быть на временном этапе решены вопросы восстановления исторической справедливости в отношении казачества, экономического и культурного возрождения, эффективно реализованы возможности членов казачьих обществ  по выполнению обязан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ностей государственной и иной службы.</w:t>
      </w:r>
    </w:p>
    <w:p w:rsidR="00000000" w:rsidRDefault="00B40D12">
      <w:pPr>
        <w:ind w:left="-13" w:firstLine="70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Реализацию подпрограммы осуществляет Кореновское районное казачье общество во взаимодействии с первичными казачьими обществами, с исполнительными органами государственной власти, органами местного самоуправления, духов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721 казаков.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реализации мероприятий подпрограммы, наряду с казаками, могут участвовать общественные организации и граждане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не состоящие в казачьих обществах.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еализация в муниципальном образовании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образовательных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ind w:left="-13" w:firstLine="700"/>
        <w:jc w:val="both"/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</w:t>
      </w:r>
      <w:r>
        <w:rPr>
          <w:rFonts w:cs="Tahoma"/>
          <w:color w:val="000000"/>
          <w:sz w:val="28"/>
          <w:szCs w:val="28"/>
        </w:rPr>
        <w:t>ва;</w:t>
      </w:r>
    </w:p>
    <w:p w:rsidR="00000000" w:rsidRDefault="00B40D12">
      <w:pPr>
        <w:ind w:left="-13" w:firstLine="700"/>
        <w:jc w:val="both"/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B40D12">
      <w:pPr>
        <w:ind w:left="-13" w:firstLine="700"/>
        <w:jc w:val="both"/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</w:t>
      </w:r>
      <w:r>
        <w:rPr>
          <w:rFonts w:cs="Tahoma"/>
          <w:color w:val="000000"/>
          <w:sz w:val="28"/>
          <w:szCs w:val="28"/>
        </w:rPr>
        <w:t>бщества, обеспечивающих достижение целей Программы;</w:t>
      </w:r>
    </w:p>
    <w:p w:rsidR="00000000" w:rsidRDefault="00B40D12">
      <w:pPr>
        <w:ind w:left="-13" w:firstLine="700"/>
        <w:jc w:val="both"/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</w:r>
    </w:p>
    <w:p w:rsidR="00000000" w:rsidRDefault="00B40D12">
      <w:pPr>
        <w:jc w:val="both"/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</w:t>
      </w:r>
      <w:r>
        <w:rPr>
          <w:rFonts w:cs="Tahoma"/>
          <w:color w:val="000000"/>
          <w:sz w:val="28"/>
          <w:szCs w:val="28"/>
        </w:rPr>
        <w:t>ежи в традициях Кубанского казачества;</w:t>
      </w:r>
    </w:p>
    <w:p w:rsidR="00000000" w:rsidRDefault="00B40D12">
      <w:pPr>
        <w:jc w:val="both"/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казаков;</w:t>
      </w:r>
    </w:p>
    <w:p w:rsidR="00000000" w:rsidRDefault="00B40D12">
      <w:pPr>
        <w:jc w:val="both"/>
      </w:pPr>
      <w:r>
        <w:rPr>
          <w:rFonts w:cs="Tahoma"/>
          <w:color w:val="000000"/>
          <w:sz w:val="28"/>
          <w:szCs w:val="28"/>
        </w:rPr>
        <w:tab/>
        <w:t>- сохранение исторических, культурных и духовных традиций Кубанского казачества в воспитательно</w:t>
      </w:r>
      <w:r>
        <w:rPr>
          <w:rFonts w:cs="Tahoma"/>
          <w:color w:val="000000"/>
          <w:sz w:val="28"/>
          <w:szCs w:val="28"/>
        </w:rPr>
        <w:t>м и образовательном процессе;</w:t>
      </w:r>
    </w:p>
    <w:p w:rsidR="00000000" w:rsidRDefault="00B40D12">
      <w:pPr>
        <w:widowControl w:val="0"/>
        <w:ind w:firstLine="567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иятий муниципальной подпрограммы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1093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</w:t>
            </w:r>
            <w:r>
              <w:rPr>
                <w:rFonts w:ascii="Times New Roman" w:hAnsi="Times New Roman" w:cs="Times New Roman"/>
              </w:rPr>
              <w:t>вания, всего (тыс.руб.)</w:t>
            </w:r>
          </w:p>
        </w:tc>
        <w:tc>
          <w:tcPr>
            <w:tcW w:w="62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6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3220</w:t>
            </w:r>
            <w:r>
              <w:rPr>
                <w:rFonts w:ascii="Times New Roman" w:eastAsia="DejaVuSans" w:hAnsi="Times New Roman" w:cs="Times New Roman"/>
                <w:lang w:eastAsia="ar-SA" w:bidi="ar-SA"/>
              </w:rPr>
              <w:t>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imes New Roman"/>
                <w:color w:val="000000"/>
              </w:rPr>
              <w:t>724,0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10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го образования Кореновский район                              А.В. Головин</w:t>
      </w: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образования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B40D12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40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t>п/п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Наименование</w:t>
            </w:r>
          </w:p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</w:pPr>
          </w:p>
        </w:tc>
        <w:tc>
          <w:tcPr>
            <w:tcW w:w="427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t>3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6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jc w:val="center"/>
            </w:pPr>
            <w:r>
              <w:t>7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14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муниципального образования Кореновский район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14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14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Задачи:</w:t>
            </w:r>
          </w:p>
          <w:p w:rsidR="00000000" w:rsidRDefault="00B40D12">
            <w:pPr>
              <w:ind w:left="-13" w:firstLine="700"/>
              <w:jc w:val="both"/>
            </w:pPr>
            <w:r>
              <w:rPr>
                <w:rFonts w:cs="Tahoma"/>
                <w:color w:val="000000"/>
              </w:rPr>
              <w:t>- осуществлять первоочередные мероприятия, вли</w:t>
            </w:r>
            <w:r>
              <w:rPr>
                <w:rFonts w:cs="Tahoma"/>
                <w:color w:val="000000"/>
              </w:rPr>
              <w:t>яющие на процесс становления и возрождения казачества;</w:t>
            </w:r>
          </w:p>
          <w:p w:rsidR="00000000" w:rsidRDefault="00B40D12">
            <w:pPr>
              <w:ind w:left="-13" w:firstLine="700"/>
              <w:jc w:val="both"/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B40D12">
            <w:pPr>
              <w:ind w:left="-13" w:firstLine="700"/>
              <w:jc w:val="both"/>
            </w:pPr>
            <w:r>
              <w:rPr>
                <w:rFonts w:cs="Tahoma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</w:t>
            </w:r>
            <w:r>
              <w:rPr>
                <w:rFonts w:cs="Tahoma"/>
                <w:color w:val="000000"/>
              </w:rPr>
              <w:t>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B40D12">
            <w:pPr>
              <w:ind w:left="-13" w:firstLine="700"/>
              <w:jc w:val="both"/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- содействов</w:t>
            </w:r>
            <w:r>
              <w:rPr>
                <w:rFonts w:cs="Tahoma"/>
                <w:color w:val="000000"/>
              </w:rPr>
              <w:t>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ab/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ab/>
              <w:t>- сохранение исторических, культурных и духо</w:t>
            </w:r>
            <w:r>
              <w:rPr>
                <w:rFonts w:cs="Tahoma"/>
                <w:color w:val="000000"/>
              </w:rPr>
              <w:t>вных традиций Кубанского казачества в воспитательном и образовательном процессе;</w:t>
            </w:r>
          </w:p>
          <w:p w:rsidR="00000000" w:rsidRDefault="00B40D1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Целевые показатели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760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765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77</w:t>
            </w:r>
            <w:r>
              <w:t>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775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cs="Tahoma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670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680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t>700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720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370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375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cs="Tahoma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27</w:t>
            </w:r>
          </w:p>
        </w:tc>
        <w:tc>
          <w:tcPr>
            <w:tcW w:w="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t>29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ind w:hanging="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«Обеспечение безопасности  населения на территории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район на 2024 — 2028 годы»</w:t>
      </w:r>
    </w:p>
    <w:p w:rsidR="00000000" w:rsidRDefault="00B40D12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681"/>
        <w:gridCol w:w="748"/>
        <w:gridCol w:w="869"/>
      </w:tblGrid>
      <w:tr w:rsidR="00000000">
        <w:tc>
          <w:tcPr>
            <w:tcW w:w="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3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84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14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84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ind w:left="-13"/>
              <w:jc w:val="both"/>
            </w:pPr>
            <w:r>
              <w:rPr>
                <w:rFonts w:cs="Tahoma"/>
                <w:color w:val="000000"/>
              </w:rPr>
              <w:t xml:space="preserve">- осуществлять первоочередные мероприятия, </w:t>
            </w:r>
            <w:r>
              <w:rPr>
                <w:rFonts w:cs="Tahoma"/>
                <w:color w:val="000000"/>
              </w:rPr>
              <w:t>влияющие на процесс становления и возрождения казачества;</w:t>
            </w:r>
          </w:p>
          <w:p w:rsidR="00000000" w:rsidRDefault="00B40D12">
            <w:pPr>
              <w:ind w:left="-13"/>
              <w:jc w:val="both"/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</w:t>
            </w:r>
            <w:r>
              <w:rPr>
                <w:rFonts w:cs="Tahoma"/>
                <w:color w:val="000000"/>
              </w:rPr>
              <w:t xml:space="preserve"> молодежи в традициях Кубанского казачества;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B40D12">
            <w:pPr>
              <w:jc w:val="both"/>
            </w:pPr>
            <w:r>
              <w:rPr>
                <w:rFonts w:cs="Tahoma"/>
                <w:color w:val="000000"/>
              </w:rPr>
              <w:t>- сохранение исторических, культурных и духовных традиций Кубанского казачества в воспитате</w:t>
            </w:r>
            <w:r>
              <w:rPr>
                <w:rFonts w:cs="Tahoma"/>
                <w:color w:val="000000"/>
              </w:rPr>
              <w:t>льном и образовательном процессе;</w:t>
            </w:r>
          </w:p>
          <w:p w:rsidR="00000000" w:rsidRDefault="00B40D1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  <w:lang w:eastAsia="ar-SA" w:bidi="ar-SA"/>
              </w:rPr>
              <w:t>Месячник по оборонно-массовой и военно-патриотической работы;</w:t>
            </w:r>
          </w:p>
          <w:p w:rsidR="00000000" w:rsidRDefault="00B40D12">
            <w:r>
              <w:rPr>
                <w:rFonts w:ascii="Times New Roman" w:hAnsi="Times New Roman" w:cs="Times New Roman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</w:t>
            </w:r>
            <w:r>
              <w:rPr>
                <w:rFonts w:ascii="Times New Roman" w:eastAsia="Lucida Sans Unicode" w:hAnsi="Times New Roman" w:cs="Times New Roman"/>
                <w:lang/>
              </w:rPr>
              <w:t>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февраль-март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Количество меро-приятий</w:t>
            </w:r>
          </w:p>
        </w:tc>
        <w:tc>
          <w:tcPr>
            <w:tcW w:w="86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</w:t>
            </w:r>
            <w:r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май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июнь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Журавские поминовения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август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Август-</w:t>
            </w:r>
          </w:p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ень кубанской семьи,</w:t>
            </w:r>
          </w:p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сентябрь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декабрь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6.1.11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  <w:lang w:eastAsia="ar-SA" w:bidi="ar-SA"/>
              </w:rPr>
              <w:t>Рел</w:t>
            </w:r>
            <w:r>
              <w:rPr>
                <w:rFonts w:ascii="Times New Roman" w:hAnsi="Times New Roman" w:cs="Times New Roman"/>
                <w:lang w:eastAsia="ar-SA" w:bidi="ar-SA"/>
              </w:rPr>
              <w:t>игиозные православные праздники,</w:t>
            </w:r>
          </w:p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Казачьи спортивные мероприятия,</w:t>
            </w:r>
          </w:p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Проведение казачьих обрядов,</w:t>
            </w:r>
          </w:p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Слет казачьей молодежи,</w:t>
            </w:r>
          </w:p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1-4 квартал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6.1.12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Ежемес</w:t>
            </w:r>
            <w:r>
              <w:rPr>
                <w:rFonts w:ascii="Times New Roman" w:hAnsi="Times New Roman" w:cs="Times New Roman"/>
                <w:color w:val="000000"/>
              </w:rPr>
              <w:t>ячно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18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ind w:left="-13"/>
              <w:jc w:val="both"/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B40D12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ого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1750,0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финансовых затрат</w:t>
            </w:r>
          </w:p>
        </w:tc>
        <w:tc>
          <w:tcPr>
            <w:tcW w:w="86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 xml:space="preserve">Кореновское районное казачье </w:t>
            </w: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1750,0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9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86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Кореновский район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А.В. Головин</w:t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046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000000" w:rsidRDefault="00B40D12">
      <w:pPr>
        <w:widowControl w:val="0"/>
        <w:ind w:left="5046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591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повышение эффективности деятельности по 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видации и предупреждению пожарной опасности.</w:t>
            </w:r>
          </w:p>
        </w:tc>
      </w:tr>
      <w:tr w:rsidR="00000000">
        <w:trPr>
          <w:trHeight w:val="1773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экстренного реагирования при пожарной опасности;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сил ликвидации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Увеличение численности пожарных структур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ы составит:</w:t>
            </w: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2 203,2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B40D12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B40D12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14 950,0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2 203,2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B40D12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B40D12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B40D12">
      <w:pPr>
        <w:widowControl w:val="0"/>
        <w:snapToGrid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одпрограмма разработана  в соответствии с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Федера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>льным законом от 21 декабря 1994 г. № 69-ФЗ "О пожарной безопасности", Федеральным законом от 22 июля 2008 г. № 123-ФЗ "Технический регламент о требованиях пожарной безопасности" и З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аконом Краснодарского края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 xml:space="preserve"> от 31 марта 2000 г. № 250-КЗ "О пожарной безопасности в Краснодарском крае"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B40D12">
      <w:pPr>
        <w:ind w:firstLine="66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пожарные части, обеспечивающие противопожарную безопасность. В настоящее время  Новоберезанское сельское поселение Кореновского рай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она является наиболее опасным участком в рамках пожарной опасности в виду дальнего расположения от ближайшей пожарной части. Время прибытия пожарного расчета составляет более 40 минут. Существует необходимость создания пожарного депо в Новоберезанском сель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ском поселении Кореновского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проблемы.</w:t>
      </w:r>
    </w:p>
    <w:p w:rsidR="00000000" w:rsidRDefault="00B40D12">
      <w:pPr>
        <w:ind w:left="-13" w:firstLine="70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B40D12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реализации муниципальн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B40D12">
      <w:pPr>
        <w:jc w:val="center"/>
      </w:pP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пожарной опасности.</w:t>
      </w:r>
    </w:p>
    <w:p w:rsidR="00000000" w:rsidRDefault="00B40D12">
      <w:pPr>
        <w:widowControl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B40D12">
      <w:pPr>
        <w:widowControl w:val="0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Развитие инфраструктуры сил противопожарной безопасности.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роки реализации подпрограммы — 2024-2028 годы</w:t>
      </w:r>
    </w:p>
    <w:p w:rsidR="00000000" w:rsidRDefault="00B40D12">
      <w:pPr>
        <w:widowControl w:val="0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B40D12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B40D12">
      <w:pPr>
        <w:ind w:hanging="15"/>
        <w:jc w:val="center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оответствии с приложением №2.</w:t>
      </w: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</w:p>
    <w:p w:rsidR="00000000" w:rsidRDefault="00B40D12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B40D12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354"/>
        <w:gridCol w:w="974"/>
        <w:gridCol w:w="903"/>
        <w:gridCol w:w="960"/>
        <w:gridCol w:w="918"/>
        <w:gridCol w:w="924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03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3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79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</w:t>
            </w:r>
            <w:r>
              <w:rPr>
                <w:rFonts w:ascii="Times New Roman" w:hAnsi="Times New Roman" w:cs="Times New Roman"/>
              </w:rPr>
              <w:t>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3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«Противопожарная безопасность»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2203,2</w:t>
            </w:r>
          </w:p>
        </w:tc>
        <w:tc>
          <w:tcPr>
            <w:tcW w:w="1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</w:tbl>
    <w:p w:rsidR="00000000" w:rsidRDefault="00B40D12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B40D12">
      <w:pPr>
        <w:jc w:val="center"/>
      </w:pPr>
      <w:r>
        <w:rPr>
          <w:rFonts w:cs="Times New Roman"/>
          <w:sz w:val="28"/>
          <w:szCs w:val="28"/>
        </w:rPr>
        <w:t>муниципальной подпрограм</w:t>
      </w:r>
      <w:r>
        <w:rPr>
          <w:rFonts w:cs="Times New Roman"/>
          <w:sz w:val="28"/>
          <w:szCs w:val="28"/>
        </w:rPr>
        <w:t>мы.</w:t>
      </w:r>
    </w:p>
    <w:p w:rsidR="00000000" w:rsidRDefault="00B40D12">
      <w:pPr>
        <w:jc w:val="center"/>
        <w:rPr>
          <w:rFonts w:cs="Times New Roman"/>
          <w:sz w:val="28"/>
          <w:szCs w:val="28"/>
        </w:rPr>
      </w:pPr>
    </w:p>
    <w:p w:rsidR="00000000" w:rsidRDefault="00B40D12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район».</w:t>
      </w:r>
    </w:p>
    <w:p w:rsidR="00000000" w:rsidRDefault="00B40D12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ind w:left="-30"/>
        <w:jc w:val="center"/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B40D12">
      <w:pPr>
        <w:ind w:left="-3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B40D12">
      <w:pPr>
        <w:ind w:left="-30"/>
        <w:jc w:val="center"/>
        <w:rPr>
          <w:sz w:val="28"/>
          <w:szCs w:val="28"/>
        </w:rPr>
      </w:pP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согласование с участниками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есении в установленном порядке изменений в  муниципальную подпрограмму;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льной подпрограммы на основании предложений участников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её реализации;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40D12">
      <w:pPr>
        <w:widowControl w:val="0"/>
        <w:ind w:left="-57"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х.</w:t>
      </w:r>
    </w:p>
    <w:p w:rsidR="00000000" w:rsidRDefault="00B40D12">
      <w:pPr>
        <w:ind w:firstLine="15"/>
        <w:jc w:val="center"/>
        <w:rPr>
          <w:sz w:val="28"/>
          <w:szCs w:val="28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А.В. Головин</w:t>
      </w: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образования Кореновский район на 2024 — 2028 годы»</w:t>
      </w: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«Противопожарная безопасность» 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территории муниципального образования Кореновский район на 2024 — 2028 годы»</w:t>
      </w:r>
    </w:p>
    <w:p w:rsidR="00000000" w:rsidRDefault="00B40D12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36"/>
        <w:gridCol w:w="1243"/>
        <w:gridCol w:w="960"/>
        <w:gridCol w:w="917"/>
        <w:gridCol w:w="960"/>
        <w:gridCol w:w="960"/>
        <w:gridCol w:w="862"/>
        <w:gridCol w:w="923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t>п/п</w:t>
            </w:r>
          </w:p>
        </w:tc>
        <w:tc>
          <w:tcPr>
            <w:tcW w:w="27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B40D12">
            <w:pPr>
              <w:pStyle w:val="aa"/>
              <w:jc w:val="center"/>
            </w:pPr>
          </w:p>
        </w:tc>
        <w:tc>
          <w:tcPr>
            <w:tcW w:w="462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27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snapToGrid w:val="0"/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t>1.</w:t>
            </w:r>
          </w:p>
        </w:tc>
        <w:tc>
          <w:tcPr>
            <w:tcW w:w="956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опожарная безопасность»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</w:p>
        </w:tc>
        <w:tc>
          <w:tcPr>
            <w:tcW w:w="95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56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B40D12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pPr>
        <w:widowControl w:val="0"/>
        <w:ind w:left="5669"/>
        <w:jc w:val="center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B40D12">
      <w:pPr>
        <w:widowControl w:val="0"/>
        <w:ind w:left="4535"/>
        <w:jc w:val="center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B40D12">
      <w:pPr>
        <w:widowControl w:val="0"/>
        <w:ind w:left="561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«Противопожарная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езопасность»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мун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B40D12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B40D12">
      <w:pPr>
        <w:jc w:val="center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</w:t>
      </w:r>
    </w:p>
    <w:p w:rsidR="00000000" w:rsidRDefault="00B40D1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B40D12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4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1"/>
        <w:gridCol w:w="1468"/>
        <w:gridCol w:w="636"/>
        <w:gridCol w:w="790"/>
        <w:gridCol w:w="904"/>
        <w:gridCol w:w="734"/>
        <w:gridCol w:w="748"/>
        <w:gridCol w:w="734"/>
        <w:gridCol w:w="734"/>
        <w:gridCol w:w="791"/>
        <w:gridCol w:w="904"/>
        <w:gridCol w:w="691"/>
        <w:gridCol w:w="754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4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B40D12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B40D12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ind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B40D12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B40D12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Подпро-грамма</w:t>
            </w:r>
          </w:p>
        </w:tc>
        <w:tc>
          <w:tcPr>
            <w:tcW w:w="842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</w:t>
            </w:r>
            <w:r>
              <w:rPr>
                <w:rFonts w:ascii="Times New Roman" w:eastAsia="Times New Roman" w:hAnsi="Times New Roman" w:cs="Times New Roman"/>
                <w:szCs w:val="28"/>
                <w:lang/>
              </w:rPr>
              <w:t>езопасность»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2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2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ы экстренного реагирования при возникновения пожарной опасности. </w:t>
            </w:r>
          </w:p>
          <w:p w:rsidR="00000000" w:rsidRDefault="00B40D12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widowControl w:val="0"/>
              <w:spacing w:line="228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Подготовка  поверхности участка для устройства фундаментной плиты под монтаж конструкций пожарного депо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B40D12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2203,2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  <w:tc>
          <w:tcPr>
            <w:tcW w:w="75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B40D12">
            <w:pPr>
              <w:snapToGrid w:val="0"/>
            </w:pPr>
          </w:p>
        </w:tc>
      </w:tr>
    </w:tbl>
    <w:p w:rsidR="00000000" w:rsidRDefault="00B40D12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по ГО и ЧС, взаимодействию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правоохранительными органами </w:t>
      </w:r>
    </w:p>
    <w:p w:rsidR="00000000" w:rsidRDefault="00B40D12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B40D12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sectPr w:rsidR="00000000">
      <w:pgSz w:w="11906" w:h="16838"/>
      <w:pgMar w:top="567" w:right="567" w:bottom="850" w:left="1134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eastAsia="Times New Roman" w:hAnsi="Times New Roman" w:cs="Times New Roman"/>
        <w:color w:val="000000"/>
        <w:spacing w:val="-2"/>
        <w:sz w:val="28"/>
        <w:szCs w:val="28"/>
        <w:highlight w:val="white"/>
        <w:lang w:bidi="ar-SA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0D12"/>
    <w:rsid w:val="00B4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5FE936B-1C1B-4EB0-ACF4-29B81E59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eastAsia="Times New Roman" w:hAnsi="Times New Roman" w:cs="Times New Roman"/>
      <w:color w:val="000000"/>
      <w:spacing w:val="-2"/>
      <w:sz w:val="28"/>
      <w:szCs w:val="28"/>
      <w:highlight w:val="white"/>
      <w:lang w:bidi="ar-SA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20">
    <w:name w:val="Основной шрифт абзаца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21650</Words>
  <Characters>123409</Characters>
  <Application>Microsoft Office Word</Application>
  <DocSecurity>0</DocSecurity>
  <Lines>1028</Lines>
  <Paragraphs>289</Paragraphs>
  <ScaleCrop>false</ScaleCrop>
  <Company>SPecialiST RePack</Company>
  <LinksUpToDate>false</LinksUpToDate>
  <CharactersWithSpaces>144770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1995-11-21T14:41:00Z</cp:lastPrinted>
  <dcterms:created xsi:type="dcterms:W3CDTF">2024-12-02T06:27:00Z</dcterms:created>
  <dcterms:modified xsi:type="dcterms:W3CDTF">2024-12-02T06:27:00Z</dcterms:modified>
</cp:coreProperties>
</file>