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35238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135238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135238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135238">
      <w:pPr>
        <w:pStyle w:val="2"/>
        <w:tabs>
          <w:tab w:val="left" w:pos="0"/>
        </w:tabs>
        <w:spacing w:line="300" w:lineRule="auto"/>
        <w:rPr>
          <w:sz w:val="32"/>
          <w:szCs w:val="32"/>
          <w:lang/>
        </w:rPr>
      </w:pPr>
      <w:r>
        <w:rPr>
          <w:sz w:val="28"/>
          <w:lang/>
        </w:rPr>
        <w:t>КОРЕНОВСКИЙ  РАЙОН</w:t>
      </w:r>
    </w:p>
    <w:p w:rsidR="00000000" w:rsidRDefault="00135238">
      <w:pPr>
        <w:pStyle w:val="2"/>
        <w:tabs>
          <w:tab w:val="left" w:pos="0"/>
        </w:tabs>
        <w:spacing w:line="300" w:lineRule="auto"/>
      </w:pPr>
      <w:r>
        <w:rPr>
          <w:sz w:val="32"/>
          <w:szCs w:val="32"/>
          <w:lang/>
        </w:rPr>
        <w:t>ПОСТАНОВЛЕНИЕ</w:t>
      </w:r>
    </w:p>
    <w:p w:rsidR="00000000" w:rsidRDefault="00135238">
      <w:pPr>
        <w:spacing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29.11.2024</w:t>
      </w:r>
      <w:r>
        <w:rPr>
          <w:b/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№ </w:t>
      </w:r>
      <w:r>
        <w:rPr>
          <w:b/>
          <w:sz w:val="24"/>
        </w:rPr>
        <w:t>1550</w:t>
      </w:r>
    </w:p>
    <w:p w:rsidR="00000000" w:rsidRDefault="00135238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135238">
      <w:pPr>
        <w:jc w:val="center"/>
        <w:rPr>
          <w:sz w:val="24"/>
          <w:lang/>
        </w:rPr>
      </w:pPr>
    </w:p>
    <w:p w:rsidR="00000000" w:rsidRDefault="00135238">
      <w:pPr>
        <w:jc w:val="center"/>
        <w:rPr>
          <w:sz w:val="24"/>
          <w:lang/>
        </w:rPr>
      </w:pPr>
    </w:p>
    <w:p w:rsidR="00000000" w:rsidRDefault="0013523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утверждении состава наблюдательного совета</w:t>
      </w:r>
      <w:r>
        <w:rPr>
          <w:b/>
          <w:sz w:val="28"/>
          <w:szCs w:val="28"/>
        </w:rPr>
        <w:t xml:space="preserve">  муниципального автономног</w:t>
      </w:r>
      <w:r>
        <w:rPr>
          <w:b/>
          <w:sz w:val="28"/>
          <w:szCs w:val="28"/>
        </w:rPr>
        <w:t xml:space="preserve">о некоммерческого общеобразовательного  учреждения </w:t>
      </w:r>
    </w:p>
    <w:p w:rsidR="00000000" w:rsidRDefault="001352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средней общеобразовательной школы № 18  </w:t>
      </w:r>
    </w:p>
    <w:p w:rsidR="00000000" w:rsidRDefault="001352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Кореновский район</w:t>
      </w:r>
    </w:p>
    <w:p w:rsidR="00000000" w:rsidRDefault="00135238">
      <w:pPr>
        <w:jc w:val="center"/>
        <w:rPr>
          <w:b/>
          <w:sz w:val="28"/>
          <w:szCs w:val="28"/>
        </w:rPr>
      </w:pPr>
    </w:p>
    <w:p w:rsidR="00000000" w:rsidRDefault="001352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10 Федерального закона от 3 ноября 2006 года № 174-ФЗ «Об автономных учреждениях», уставом </w:t>
      </w:r>
      <w:r>
        <w:rPr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автономного некоммерческого общеобразовательного учреждения  средней общеобразовательной школы № 18  муниципального образования Кореновский район в связи с кадровыми изменениями  администрация    муниципального   образования   Кореновский   </w:t>
      </w:r>
      <w:r>
        <w:rPr>
          <w:sz w:val="28"/>
          <w:szCs w:val="28"/>
        </w:rPr>
        <w:t>район  п о с т а н о в л я е т:</w:t>
      </w:r>
    </w:p>
    <w:p w:rsidR="00000000" w:rsidRDefault="00135238">
      <w:pPr>
        <w:ind w:firstLine="708"/>
        <w:jc w:val="both"/>
        <w:rPr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общеобразовательного учреждения  средней общеобразовательной школы № 18 муниципального образования Кореновский район  (прилагается).</w:t>
      </w:r>
    </w:p>
    <w:p w:rsidR="00000000" w:rsidRDefault="00135238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2. П</w:t>
      </w:r>
      <w:r>
        <w:rPr>
          <w:szCs w:val="28"/>
        </w:rPr>
        <w:t>ризнать   утратившим силу постановление администрации муниципального   образования Кореновский    район  от 10 августа 2022  года № 1199 «</w:t>
      </w:r>
      <w:r>
        <w:rPr>
          <w:bCs/>
          <w:szCs w:val="28"/>
        </w:rPr>
        <w:t>Об утверждении состава наблюдательного совета</w:t>
      </w:r>
      <w:r>
        <w:rPr>
          <w:szCs w:val="28"/>
        </w:rPr>
        <w:t xml:space="preserve"> муниципального автономного некоммерческого   общеобразовательного  учреж</w:t>
      </w:r>
      <w:r>
        <w:rPr>
          <w:szCs w:val="28"/>
        </w:rPr>
        <w:t>дения средней общеобразовательной школы № 18 муниципального образования Кореновский  район».</w:t>
      </w:r>
    </w:p>
    <w:p w:rsidR="00000000" w:rsidRDefault="00135238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   официально обнародовать настоящее постановлен</w:t>
      </w:r>
      <w:r>
        <w:rPr>
          <w:szCs w:val="28"/>
        </w:rPr>
        <w:t>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1352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  после его официального обнародования.</w:t>
      </w:r>
    </w:p>
    <w:p w:rsidR="00000000" w:rsidRDefault="00135238">
      <w:pPr>
        <w:jc w:val="both"/>
        <w:rPr>
          <w:sz w:val="28"/>
          <w:szCs w:val="28"/>
        </w:rPr>
      </w:pPr>
    </w:p>
    <w:p w:rsidR="00000000" w:rsidRDefault="00135238">
      <w:pPr>
        <w:jc w:val="both"/>
        <w:rPr>
          <w:sz w:val="28"/>
          <w:szCs w:val="28"/>
        </w:rPr>
      </w:pPr>
    </w:p>
    <w:p w:rsidR="00000000" w:rsidRDefault="0013523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135238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>униципального образования</w:t>
      </w:r>
    </w:p>
    <w:p w:rsidR="00000000" w:rsidRDefault="00135238">
      <w:pPr>
        <w:jc w:val="both"/>
        <w:rPr>
          <w:lang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С.А. Голобородько</w:t>
      </w:r>
    </w:p>
    <w:p w:rsidR="00000000" w:rsidRDefault="00135238">
      <w:pPr>
        <w:jc w:val="center"/>
        <w:rPr>
          <w:lang/>
        </w:rPr>
      </w:pPr>
    </w:p>
    <w:p w:rsidR="00000000" w:rsidRDefault="00135238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00000" w:rsidRDefault="00135238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                                               муниципального</w:t>
      </w:r>
      <w:r>
        <w:rPr>
          <w:sz w:val="28"/>
          <w:szCs w:val="28"/>
        </w:rPr>
        <w:tab/>
        <w:t>образования                          Кореновский район</w:t>
      </w:r>
    </w:p>
    <w:p w:rsidR="00000000" w:rsidRDefault="00135238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29.11</w:t>
      </w:r>
      <w:r>
        <w:rPr>
          <w:sz w:val="28"/>
          <w:szCs w:val="28"/>
        </w:rPr>
        <w:t xml:space="preserve">.2024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1550</w:t>
      </w:r>
    </w:p>
    <w:p w:rsidR="00000000" w:rsidRDefault="00135238">
      <w:pPr>
        <w:jc w:val="center"/>
        <w:rPr>
          <w:sz w:val="28"/>
          <w:szCs w:val="28"/>
        </w:rPr>
      </w:pPr>
    </w:p>
    <w:p w:rsidR="00000000" w:rsidRDefault="00135238">
      <w:pPr>
        <w:ind w:left="4956"/>
        <w:jc w:val="center"/>
        <w:rPr>
          <w:sz w:val="28"/>
          <w:szCs w:val="28"/>
        </w:rPr>
      </w:pPr>
    </w:p>
    <w:p w:rsidR="00000000" w:rsidRDefault="00135238">
      <w:pPr>
        <w:ind w:left="2832" w:firstLine="9"/>
        <w:jc w:val="center"/>
        <w:rPr>
          <w:sz w:val="28"/>
          <w:szCs w:val="28"/>
        </w:rPr>
      </w:pPr>
    </w:p>
    <w:p w:rsidR="00000000" w:rsidRDefault="00135238">
      <w:pPr>
        <w:ind w:firstLine="9"/>
        <w:rPr>
          <w:sz w:val="28"/>
          <w:szCs w:val="28"/>
        </w:rPr>
      </w:pPr>
    </w:p>
    <w:p w:rsidR="00000000" w:rsidRDefault="00135238">
      <w:pPr>
        <w:ind w:firstLine="9"/>
        <w:rPr>
          <w:sz w:val="28"/>
          <w:szCs w:val="28"/>
        </w:rPr>
      </w:pPr>
    </w:p>
    <w:p w:rsidR="00000000" w:rsidRDefault="00135238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135238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наблюдательного совета муниципального автономного  некоммерческого общеобразовательного учреждения средней общеобразовательной школы </w:t>
      </w:r>
    </w:p>
    <w:p w:rsidR="00000000" w:rsidRDefault="00135238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18  муниципального   образования Кореновский район</w:t>
      </w:r>
    </w:p>
    <w:p w:rsidR="00000000" w:rsidRDefault="00135238">
      <w:pPr>
        <w:ind w:left="708"/>
        <w:jc w:val="center"/>
        <w:rPr>
          <w:sz w:val="28"/>
          <w:szCs w:val="28"/>
        </w:rPr>
      </w:pPr>
    </w:p>
    <w:p w:rsidR="00000000" w:rsidRDefault="00135238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13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Петрикина </w:t>
            </w:r>
          </w:p>
          <w:p w:rsidR="00000000" w:rsidRDefault="00135238">
            <w:r>
              <w:rPr>
                <w:sz w:val="28"/>
                <w:szCs w:val="28"/>
              </w:rPr>
              <w:t>Юлия Андреевна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13523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нача</w:t>
            </w:r>
            <w:r>
              <w:rPr>
                <w:sz w:val="28"/>
                <w:szCs w:val="28"/>
              </w:rPr>
              <w:t>льных классов муниципального  автономного некоммерческого общеобразовательного  учреждения средней общеобразовательной школы № 18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13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</w:t>
            </w:r>
            <w:r>
              <w:rPr>
                <w:sz w:val="28"/>
                <w:szCs w:val="28"/>
              </w:rPr>
              <w:t>ко</w:t>
            </w:r>
          </w:p>
          <w:p w:rsidR="00000000" w:rsidRDefault="00135238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13523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образования администрации муниципального образования Кореновский район (представитель учредителя автономного   учреждения);</w:t>
            </w: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  <w:p w:rsidR="00000000" w:rsidRDefault="00135238">
            <w:pPr>
              <w:pStyle w:val="a7"/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13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135238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13523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орга</w:t>
            </w:r>
            <w:r>
              <w:rPr>
                <w:sz w:val="28"/>
                <w:szCs w:val="28"/>
              </w:rPr>
              <w:t xml:space="preserve">низации Краснодарской краевой общественной организации  ветеранов (пенсионеров, инвалидов) войны, труда, вооруженных сил и правоохранительных органов </w:t>
            </w: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13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Бабенко</w:t>
            </w:r>
          </w:p>
          <w:p w:rsidR="00000000" w:rsidRDefault="0013523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Виктория Викторовна</w:t>
            </w:r>
          </w:p>
          <w:p w:rsidR="00000000" w:rsidRDefault="00135238">
            <w:r>
              <w:rPr>
                <w:szCs w:val="28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000000" w:rsidRDefault="0013523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английского</w:t>
            </w:r>
            <w:r>
              <w:rPr>
                <w:sz w:val="28"/>
                <w:szCs w:val="28"/>
              </w:rPr>
              <w:t xml:space="preserve"> языка муниципального  автономного некоммерческого общеобразовательного  учреждения средней общеобразовательной школы № 18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13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135238">
            <w:r>
              <w:rPr>
                <w:sz w:val="28"/>
                <w:szCs w:val="28"/>
              </w:rPr>
              <w:t xml:space="preserve">Марина </w:t>
            </w: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13523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 (представитель органа администрации муниципального образования Кореновский район, на которое возложено управление муниципальным</w:t>
            </w:r>
            <w:r>
              <w:rPr>
                <w:sz w:val="28"/>
                <w:szCs w:val="28"/>
              </w:rPr>
              <w:t xml:space="preserve"> имуществом);</w:t>
            </w: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13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135238"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135238">
            <w:pPr>
              <w:pStyle w:val="a7"/>
              <w:rPr>
                <w:sz w:val="28"/>
                <w:szCs w:val="28"/>
              </w:rPr>
            </w:pPr>
            <w:r>
              <w:t>-</w:t>
            </w:r>
            <w:r>
              <w:rPr>
                <w:sz w:val="28"/>
                <w:szCs w:val="28"/>
              </w:rPr>
              <w:t xml:space="preserve"> 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13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Треногина</w:t>
            </w:r>
          </w:p>
          <w:p w:rsidR="00000000" w:rsidRDefault="00135238">
            <w:r>
              <w:rPr>
                <w:sz w:val="28"/>
                <w:szCs w:val="28"/>
              </w:rPr>
              <w:t>Светлана Георгиевна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13523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ведущий специалист  отдела воспи</w:t>
            </w:r>
            <w:r>
              <w:rPr>
                <w:sz w:val="28"/>
                <w:szCs w:val="28"/>
              </w:rPr>
              <w:t>тательной работы управления образования администрации муниципального образования Кореновский район (представитель учредителя автономного учреждения);</w:t>
            </w: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13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Бежевец </w:t>
            </w:r>
          </w:p>
          <w:p w:rsidR="00000000" w:rsidRDefault="00135238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13523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 Кореновского отделения  Краснодарской общественной организац</w:t>
            </w:r>
            <w:r>
              <w:rPr>
                <w:sz w:val="28"/>
                <w:szCs w:val="28"/>
              </w:rPr>
              <w:t>ии «Союз ветеранов чернобыльской катастрофы» (представитель общественности) (по согласованию);</w:t>
            </w: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13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Борейко</w:t>
            </w:r>
          </w:p>
          <w:p w:rsidR="00000000" w:rsidRDefault="00135238">
            <w:r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13523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физической культуры </w:t>
            </w: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  автономного некоммерческого общеобразовательного учреждения средней общеобразовательно</w:t>
            </w:r>
            <w:r>
              <w:rPr>
                <w:sz w:val="28"/>
                <w:szCs w:val="28"/>
              </w:rPr>
              <w:t>й школы № 18 муниципального образования Кореновский район (представитель работников автономного учреждения) (по согласованию).</w:t>
            </w: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  <w:p w:rsidR="00000000" w:rsidRDefault="00135238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135238">
      <w:pPr>
        <w:ind w:left="708"/>
        <w:jc w:val="center"/>
        <w:rPr>
          <w:sz w:val="28"/>
          <w:szCs w:val="28"/>
        </w:rPr>
      </w:pPr>
    </w:p>
    <w:p w:rsidR="00000000" w:rsidRDefault="00135238">
      <w:pPr>
        <w:ind w:left="708"/>
        <w:jc w:val="center"/>
        <w:rPr>
          <w:sz w:val="28"/>
          <w:szCs w:val="28"/>
        </w:rPr>
      </w:pPr>
    </w:p>
    <w:p w:rsidR="00000000" w:rsidRDefault="00135238">
      <w:pPr>
        <w:ind w:left="4956" w:hanging="4950"/>
        <w:rPr>
          <w:szCs w:val="28"/>
        </w:rPr>
      </w:pPr>
    </w:p>
    <w:p w:rsidR="00000000" w:rsidRDefault="00135238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135238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00000" w:rsidRDefault="00135238">
      <w:pPr>
        <w:ind w:firstLine="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С.М.Батог</w:t>
      </w:r>
    </w:p>
    <w:p w:rsidR="00000000" w:rsidRDefault="00135238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238"/>
    <w:rsid w:val="0013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DEF453B-CD68-4E5F-B717-E04216C5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2024-12-06T13:47:00Z</dcterms:created>
  <dcterms:modified xsi:type="dcterms:W3CDTF">2024-12-06T13:47:00Z</dcterms:modified>
</cp:coreProperties>
</file>