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36EC9">
      <w:pPr>
        <w:jc w:val="center"/>
        <w:rPr>
          <w:lang/>
        </w:rPr>
      </w:pPr>
      <w:bookmarkStart w:id="0" w:name="_GoBack"/>
      <w:bookmarkEnd w:id="0"/>
      <w:r>
        <w:rPr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filled="t">
            <v:fill color2="black"/>
            <v:imagedata r:id="rId7" o:title="" croptop="-4f" cropbottom="-4f" cropleft="-5f" cropright="-5f"/>
          </v:shape>
        </w:pict>
      </w:r>
    </w:p>
    <w:p w:rsidR="00000000" w:rsidRDefault="00F36EC9">
      <w:pPr>
        <w:jc w:val="center"/>
        <w:rPr>
          <w:lang/>
        </w:rPr>
      </w:pPr>
    </w:p>
    <w:p w:rsidR="00000000" w:rsidRDefault="00F36EC9">
      <w:pPr>
        <w:pStyle w:val="2"/>
        <w:tabs>
          <w:tab w:val="left" w:pos="0"/>
        </w:tabs>
        <w:spacing w:before="0" w:after="0"/>
        <w:ind w:left="0" w:firstLine="0"/>
        <w:jc w:val="center"/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lang/>
        </w:rPr>
      </w:pP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lang/>
        </w:rPr>
        <w:t>АДМИНИСТРАЦИЯ  МУНИЦИПАЛЬНОГО  ОБРАЗОВАНИЯ</w:t>
      </w:r>
    </w:p>
    <w:p w:rsidR="00000000" w:rsidRDefault="00F36EC9">
      <w:pPr>
        <w:pStyle w:val="2"/>
        <w:tabs>
          <w:tab w:val="left" w:pos="0"/>
        </w:tabs>
        <w:spacing w:before="0" w:after="0" w:line="360" w:lineRule="auto"/>
        <w:ind w:left="0" w:firstLine="0"/>
        <w:jc w:val="center"/>
        <w:rPr>
          <w:rFonts w:ascii="Times New Roman" w:hAnsi="Times New Roman" w:cs="Times New Roman"/>
          <w:b/>
          <w:bCs/>
          <w:i w:val="0"/>
          <w:iCs w:val="0"/>
          <w:sz w:val="36"/>
          <w:szCs w:val="36"/>
          <w:lang/>
        </w:rPr>
      </w:pP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lang/>
        </w:rPr>
        <w:t>КОРЕНОВСКИЙ  РАЙОН</w:t>
      </w:r>
    </w:p>
    <w:p w:rsidR="00000000" w:rsidRDefault="00F36EC9">
      <w:pPr>
        <w:pStyle w:val="1"/>
        <w:tabs>
          <w:tab w:val="left" w:pos="0"/>
        </w:tabs>
        <w:spacing w:before="0" w:after="0" w:line="360" w:lineRule="auto"/>
        <w:ind w:left="0"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  <w:i w:val="0"/>
          <w:iCs w:val="0"/>
          <w:sz w:val="36"/>
          <w:szCs w:val="36"/>
          <w:lang/>
        </w:rPr>
        <w:t>ПОСТАНОВЛЕНИЕ</w:t>
      </w:r>
    </w:p>
    <w:p w:rsidR="00000000" w:rsidRDefault="00F36EC9">
      <w:pPr>
        <w:spacing w:line="360" w:lineRule="auto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b/>
        </w:rPr>
        <w:t>от 12.12.2024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№ 1649</w:t>
      </w:r>
    </w:p>
    <w:p w:rsidR="00000000" w:rsidRDefault="00F36EC9">
      <w:pPr>
        <w:jc w:val="center"/>
        <w:rPr>
          <w:rFonts w:ascii="Times New Roman" w:eastAsia="Times New Roman" w:hAnsi="Times New Roman" w:cs="Times New Roman"/>
          <w:kern w:val="0"/>
          <w:szCs w:val="28"/>
          <w:lang w:eastAsia="en-US" w:bidi="ar-SA"/>
        </w:rPr>
      </w:pPr>
      <w:r>
        <w:rPr>
          <w:rFonts w:ascii="Times New Roman" w:hAnsi="Times New Roman" w:cs="Times New Roman"/>
          <w:lang/>
        </w:rPr>
        <w:t>г.  Кореновск</w:t>
      </w:r>
    </w:p>
    <w:p w:rsidR="00000000" w:rsidRDefault="00F36EC9">
      <w:pPr>
        <w:jc w:val="center"/>
        <w:rPr>
          <w:rFonts w:ascii="Times New Roman" w:eastAsia="Times New Roman" w:hAnsi="Times New Roman" w:cs="Times New Roman"/>
          <w:kern w:val="0"/>
          <w:szCs w:val="28"/>
          <w:lang w:eastAsia="en-US" w:bidi="ar-SA"/>
        </w:rPr>
      </w:pPr>
    </w:p>
    <w:p w:rsidR="00000000" w:rsidRDefault="00F36EC9">
      <w:pPr>
        <w:jc w:val="center"/>
        <w:rPr>
          <w:rFonts w:ascii="Times New Roman" w:eastAsia="Times New Roman" w:hAnsi="Times New Roman" w:cs="Times New Roman"/>
          <w:b/>
          <w:bCs/>
          <w:kern w:val="0"/>
          <w:szCs w:val="28"/>
          <w:lang w:eastAsia="en-US" w:bidi="ar-SA"/>
        </w:rPr>
      </w:pPr>
    </w:p>
    <w:p w:rsidR="00000000" w:rsidRDefault="00F36EC9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О внесении изменений в постановление администрации муниципал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ьного образования Кореновский район от 1 октября 2021 года № 1242</w:t>
      </w:r>
    </w:p>
    <w:p w:rsidR="00000000" w:rsidRDefault="00F36EC9">
      <w:pPr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«Об утверждении муниципальной программы муниципального образования Кореновский район Развитие культуры на 2022 - 2026 годы»</w:t>
      </w:r>
    </w:p>
    <w:p w:rsidR="00000000" w:rsidRDefault="00F36EC9">
      <w:pPr>
        <w:jc w:val="center"/>
      </w:pPr>
    </w:p>
    <w:p w:rsidR="00000000" w:rsidRDefault="00F36EC9">
      <w:pPr>
        <w:widowControl/>
        <w:shd w:val="clear" w:color="auto" w:fill="FFFFFF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 постановлением администрации муниципального обр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азования Кореновский район № 1921 от 2 ноября 2023 года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 администрация мун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иципального образования Кореновский район, п о с т а н о в л я е т:</w:t>
      </w:r>
    </w:p>
    <w:p w:rsidR="00000000" w:rsidRDefault="00F36EC9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Внести в постановление администрации муниципального образования Кореновский район от 1 октября 2021 года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1242 «Об утверждении муниципальной программы муниципального образования Корено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вский район «Развитие культуры на 2022 - 2026 годы» изменения, изложив приложение к постановлению в новой редакции (прилагается).</w:t>
      </w:r>
    </w:p>
    <w:p w:rsidR="00000000" w:rsidRDefault="00F36EC9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Признать утратившим силу постановление администрации муниципального образования Кореновский район от 05.12.2024 года № 1566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 внесении изменений в постановление администрации муниципального образования Кореновский район от 1 октября 2021 года № 1242 «Об утверждении муниципальной программы муниципального образования Кореновский район Развитие культуры на 2022-2026 годы».</w:t>
      </w:r>
    </w:p>
    <w:p w:rsidR="00000000" w:rsidRDefault="00F36EC9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</w:t>
      </w:r>
      <w:r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  <w:lang w:bidi="ar-SA"/>
        </w:rPr>
        <w:t>п</w:t>
      </w:r>
      <w:r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  <w:lang w:bidi="ar-SA"/>
        </w:rPr>
        <w:t xml:space="preserve">равлению службы протокола и информационной политики </w:t>
      </w:r>
      <w:r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администрации муниципального образования Кореновский район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обеспечить размещение настоящего постановления на официальном сайте администрации муниципального образования Кореновский район в информационно-те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лекоммуникационной сети «Интернет».</w:t>
      </w:r>
    </w:p>
    <w:p w:rsidR="00000000" w:rsidRDefault="00F36EC9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4. Настоящее постановление вступает в силу со дня его подписания.</w:t>
      </w:r>
    </w:p>
    <w:p w:rsidR="00000000" w:rsidRDefault="00F36EC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00000" w:rsidRDefault="00F36EC9">
      <w:pPr>
        <w:ind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Liberation Serif" w:cs="Liberation Serif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Глава</w:t>
      </w:r>
    </w:p>
    <w:p w:rsidR="00000000" w:rsidRDefault="00F36E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00000" w:rsidRDefault="00F36E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Кореновский район                                                                       С.А. Голобородько</w:t>
      </w:r>
    </w:p>
    <w:p w:rsidR="00000000" w:rsidRDefault="00F36EC9">
      <w:pPr>
        <w:ind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F36EC9">
      <w:pPr>
        <w:sectPr w:rsidR="00000000">
          <w:pgSz w:w="11906" w:h="16838"/>
          <w:pgMar w:top="964" w:right="567" w:bottom="964" w:left="1701" w:header="720" w:footer="720" w:gutter="0"/>
          <w:cols w:space="720"/>
          <w:docGrid w:linePitch="360"/>
        </w:sectPr>
      </w:pPr>
    </w:p>
    <w:tbl>
      <w:tblPr>
        <w:tblW w:w="5000" w:type="pct"/>
        <w:tblInd w:w="-108" w:type="dxa"/>
        <w:tblLayout w:type="fixed"/>
        <w:tblLook w:val="0000" w:firstRow="0" w:lastRow="0" w:firstColumn="0" w:lastColumn="0" w:noHBand="0" w:noVBand="0"/>
      </w:tblPr>
      <w:tblGrid>
        <w:gridCol w:w="5512"/>
        <w:gridCol w:w="4126"/>
      </w:tblGrid>
      <w:tr w:rsidR="00000000">
        <w:tc>
          <w:tcPr>
            <w:tcW w:w="5512" w:type="dxa"/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</w:pPr>
          </w:p>
          <w:p w:rsidR="00000000" w:rsidRDefault="00F36EC9">
            <w:pPr>
              <w:shd w:val="clear" w:color="auto" w:fill="FFFFFF"/>
              <w:snapToGrid w:val="0"/>
            </w:pPr>
          </w:p>
          <w:p w:rsidR="00000000" w:rsidRDefault="00F36EC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000000" w:rsidRDefault="00F36EC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000000" w:rsidRDefault="00F36EC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000000" w:rsidRDefault="00F36EC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000000" w:rsidRDefault="00F36EC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000000" w:rsidRDefault="00F36EC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000000" w:rsidRDefault="00F36EC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000000" w:rsidRDefault="00F36EC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000000" w:rsidRDefault="00F36EC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4126" w:type="dxa"/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00000" w:rsidRDefault="00F36EC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ПРИЛОЖЕНИЕ</w:t>
            </w:r>
          </w:p>
          <w:p w:rsidR="00000000" w:rsidRDefault="00F36EC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 постановлению администрации</w:t>
            </w:r>
          </w:p>
          <w:p w:rsidR="00000000" w:rsidRDefault="00F36EC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муниципального образования</w:t>
            </w:r>
          </w:p>
          <w:p w:rsidR="00000000" w:rsidRDefault="00F36EC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Кореновский район</w:t>
            </w:r>
          </w:p>
          <w:p w:rsidR="00000000" w:rsidRDefault="00F36EC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 12.12.2024 № 1649</w:t>
            </w:r>
          </w:p>
          <w:p w:rsidR="00000000" w:rsidRDefault="00F36EC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  <w:p w:rsidR="00000000" w:rsidRDefault="00F36EC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  <w:p w:rsidR="00000000" w:rsidRDefault="00F36EC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</w:tbl>
    <w:p w:rsidR="00000000" w:rsidRDefault="00F36EC9">
      <w:pPr>
        <w:widowControl/>
        <w:shd w:val="clear" w:color="auto" w:fill="FFFFFF"/>
        <w:jc w:val="both"/>
      </w:pPr>
    </w:p>
    <w:p w:rsidR="00000000" w:rsidRDefault="00F36EC9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1" w:name="gjdgxs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ПАСПОРТ</w:t>
      </w:r>
    </w:p>
    <w:p w:rsidR="00000000" w:rsidRDefault="00F36EC9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муниципальной программы муниципального образования Кореновский район</w:t>
      </w:r>
    </w:p>
    <w:p w:rsidR="00000000" w:rsidRDefault="00F36EC9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«Развитие культуры на 2022-2026 годы»</w:t>
      </w:r>
    </w:p>
    <w:p w:rsidR="00000000" w:rsidRDefault="00F36EC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tbl>
      <w:tblPr>
        <w:tblW w:w="5000" w:type="pct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603"/>
        <w:gridCol w:w="7"/>
        <w:gridCol w:w="7028"/>
      </w:tblGrid>
      <w:tr w:rsidR="00000000">
        <w:trPr>
          <w:jc w:val="center"/>
        </w:trPr>
        <w:tc>
          <w:tcPr>
            <w:tcW w:w="260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000000" w:rsidRDefault="00F36EC9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Координатор муниципал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ьной программы</w:t>
            </w:r>
          </w:p>
        </w:tc>
        <w:tc>
          <w:tcPr>
            <w:tcW w:w="703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000000" w:rsidRDefault="00F36EC9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отдел культуры</w:t>
            </w:r>
          </w:p>
          <w:p w:rsidR="00000000" w:rsidRDefault="00F36EC9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администрации муниципального образования</w:t>
            </w:r>
          </w:p>
          <w:p w:rsidR="00000000" w:rsidRDefault="00F36EC9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Кореновский район</w:t>
            </w:r>
          </w:p>
        </w:tc>
      </w:tr>
      <w:tr w:rsidR="00000000">
        <w:trPr>
          <w:jc w:val="center"/>
        </w:trPr>
        <w:tc>
          <w:tcPr>
            <w:tcW w:w="260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00000" w:rsidRDefault="00F36EC9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Координатор подпрограмм муниципальной программы</w:t>
            </w:r>
          </w:p>
        </w:tc>
        <w:tc>
          <w:tcPr>
            <w:tcW w:w="703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000000" w:rsidRDefault="00F36EC9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отдел культуры администрации муниципального образования Кореновский район</w:t>
            </w:r>
          </w:p>
        </w:tc>
      </w:tr>
      <w:tr w:rsidR="00000000">
        <w:trPr>
          <w:trHeight w:val="5162"/>
          <w:jc w:val="center"/>
        </w:trPr>
        <w:tc>
          <w:tcPr>
            <w:tcW w:w="2603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Участники муниципальной программы</w:t>
            </w:r>
          </w:p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00000" w:rsidRDefault="00F36EC9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35" w:type="dxa"/>
            <w:gridSpan w:val="2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му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ниципальное бюджетное учреждение дополнительного образования «Детская школа искусств города Кореновска» муниципального образования Кореновский район имени Виктора Гавриловича Захарченко, Героя труда Российской Федерации, дважды Героя труда Кубани, композит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ора</w:t>
            </w:r>
          </w:p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муниципальное бюджетное учреждение дополнительного образования детская школа искусств ст. Платнировской муниципального образования Кореновский район;</w:t>
            </w:r>
          </w:p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муниципальное бюджетное учреждение культуры муниципального образования Кореновский район «Кореновс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кая межпоселенческая центральная районная библиотека»;</w:t>
            </w:r>
          </w:p>
          <w:p w:rsidR="00000000" w:rsidRDefault="00F36EC9">
            <w:pPr>
              <w:shd w:val="clear" w:color="auto" w:fill="FFFFFF"/>
              <w:tabs>
                <w:tab w:val="left" w:pos="166"/>
              </w:tabs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муниципальное бюджетное учреждение культуры муниципального образования Кореновский район «Кореновский районный центр народной культуры и досуга»;</w:t>
            </w:r>
          </w:p>
          <w:p w:rsidR="00000000" w:rsidRDefault="00F36EC9">
            <w:pPr>
              <w:shd w:val="clear" w:color="auto" w:fill="FFFFFF"/>
              <w:tabs>
                <w:tab w:val="left" w:pos="170"/>
              </w:tabs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отдел культуры администрации муниципального образов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ания Кореновский район;</w:t>
            </w:r>
          </w:p>
        </w:tc>
      </w:tr>
      <w:tr w:rsidR="00000000">
        <w:trPr>
          <w:jc w:val="center"/>
        </w:trPr>
        <w:tc>
          <w:tcPr>
            <w:tcW w:w="260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Подпрограммы муниципальной программы</w:t>
            </w:r>
          </w:p>
        </w:tc>
        <w:tc>
          <w:tcPr>
            <w:tcW w:w="703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«Развитие художественно - эстетического образования и воспитания детей и молодежи в муниципальном образовании Кореновский район»;</w:t>
            </w:r>
          </w:p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«Развитие муниципального бюджетного учреждения культуры муниципа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льного образования Кореновский район «Кореновская межпоселенческая центральная районная библиотека»;</w:t>
            </w:r>
          </w:p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«Развитие и сохранение народного творчества, традиционной народной культуры, ремесленной деятельности, проведение общественно - значимых культурно - массов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ых мероприятий в муниципальном образовании Кореновский район»;</w:t>
            </w:r>
          </w:p>
          <w:p w:rsidR="00000000" w:rsidRDefault="00F36EC9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«Отдельные мероприятия по реализации Программы».</w:t>
            </w:r>
          </w:p>
        </w:tc>
      </w:tr>
      <w:tr w:rsidR="00000000">
        <w:trPr>
          <w:jc w:val="center"/>
        </w:trPr>
        <w:tc>
          <w:tcPr>
            <w:tcW w:w="260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Цели муниципальной программы</w:t>
            </w:r>
          </w:p>
        </w:tc>
        <w:tc>
          <w:tcPr>
            <w:tcW w:w="703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обеспечение качественного управления развитием муниципальных учреждений отрасли «культура» муниципального образо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вания Кореновский район;</w:t>
            </w:r>
          </w:p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создание благоприятных условий для эстетического воспитания и художественного образования посредством поддержки и развития учреждений, осуществляющих деятельность по образовательным программам в сфере культуры;</w:t>
            </w:r>
          </w:p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устойчивое разви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тие библиотечного обслуживания населения межпоселенческими библиотеками, комплектование и обеспечение сохранности их библиотечных фондов;</w:t>
            </w:r>
          </w:p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повышение качества и доступности муниципальных услуг в сфере культуры для всех категорий потребителей, приобщение жи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телей муниципального образования Кореновский район к культурным ценностям, обеспечение преемственности культурных традиций;</w:t>
            </w:r>
          </w:p>
          <w:p w:rsidR="00000000" w:rsidRDefault="00F36EC9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укрепление материально-технической базы учреждений дополнительного образования и учреждений          культуры муниципального образ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ования Кореновский район.</w:t>
            </w:r>
          </w:p>
        </w:tc>
      </w:tr>
      <w:tr w:rsidR="00000000">
        <w:trPr>
          <w:trHeight w:val="1123"/>
          <w:jc w:val="center"/>
        </w:trPr>
        <w:tc>
          <w:tcPr>
            <w:tcW w:w="2603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703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  <w:t xml:space="preserve">- повышение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качества и расширение спектра муниципальных услуг в сфере культуры муниципального образования Кореновский район;</w:t>
            </w:r>
          </w:p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- создание условий для повышения качества услуг, предоставляемых учрежден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иями дополнительного образования детей, укрепление материально - технической базы школ искусств;</w:t>
            </w:r>
          </w:p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выявление и материальная поддержка особо талантливых и одаренных учащихся школ искусств;</w:t>
            </w:r>
          </w:p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создание условий для развития творческих способностей, социализаци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 детей, предоставление возможностей для саморазвития путем участия в фестивалях и конкурсах различного уровня;</w:t>
            </w:r>
          </w:p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создание благоприятных условий для привлечения, развития и сохранения кадрового потенциала в сфере культуры и искусства;</w:t>
            </w:r>
          </w:p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улучшение качества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услуг, предоставляемых муниципальными библиотеками;</w:t>
            </w:r>
          </w:p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оперативное и качественное удовлетворение информационных потребностей пользователей муниципальных библиотек;</w:t>
            </w:r>
          </w:p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- увеличение доступности к культурному продукту путем информатизации отрасли, создания электр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онных баз библиотек;</w:t>
            </w:r>
          </w:p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создание комфортной среды для привлечения большего количества пользователей библиотек;</w:t>
            </w:r>
          </w:p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повышение эффективности использования ресурсов муниципальных учреждений культуры;</w:t>
            </w:r>
          </w:p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- сохранение и развитие традиционной народной культуры, ремесл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енной деятельности, пропаганда лучших образцов народной культуры Кореновского района;</w:t>
            </w:r>
          </w:p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поддержка, развитие творческих способностей одаренных детей, организация отдыха и оздоровления одаренных детей в летний период;</w:t>
            </w:r>
          </w:p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создание условий для реализация творче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ских инициатив одаренных детей школ искусств и участников детских</w:t>
            </w:r>
          </w:p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творческих коллективов учреждений культуры;</w:t>
            </w:r>
          </w:p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обеспечение прав всех возрастных и социальных групп населения района на свободный доступ к культурным ценностям, лучшим произведениям отечествен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ной и мировой культуры;</w:t>
            </w:r>
          </w:p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9"/>
                <w:kern w:val="0"/>
                <w:sz w:val="28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формирование благоприятной общественной атмосферы для приобщения жителей муниципального образования Кореновский район к культурным ценностям, обеспечение преемственности культурных традиций;</w:t>
            </w:r>
          </w:p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kern w:val="0"/>
                <w:sz w:val="28"/>
                <w:szCs w:val="22"/>
                <w:lang w:eastAsia="en-US" w:bidi="ar-SA"/>
              </w:rPr>
              <w:t>- поддержка добровольческих (волонтерск</w:t>
            </w:r>
            <w:r>
              <w:rPr>
                <w:rFonts w:ascii="Times New Roman" w:eastAsia="Times New Roman" w:hAnsi="Times New Roman" w:cs="Times New Roman"/>
                <w:color w:val="000009"/>
                <w:kern w:val="0"/>
                <w:sz w:val="28"/>
                <w:szCs w:val="22"/>
                <w:lang w:eastAsia="en-US" w:bidi="ar-SA"/>
              </w:rPr>
              <w:t>их) и некоммерческих организаций в целях стимулирования их работы в сфере культуры, в том числе по реализации социокультурных проектов, в сельской местности</w:t>
            </w:r>
          </w:p>
          <w:p w:rsidR="00000000" w:rsidRDefault="00F36EC9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улучшение качества услуг, предоставляемых учреждениями культуры муниципального образования Корено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вский район за счет притока квалифицированных кадров.</w:t>
            </w:r>
          </w:p>
        </w:tc>
      </w:tr>
      <w:tr w:rsidR="00000000">
        <w:trPr>
          <w:trHeight w:val="1123"/>
          <w:jc w:val="center"/>
        </w:trPr>
        <w:tc>
          <w:tcPr>
            <w:tcW w:w="2603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F36EC9"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703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повышение уровня удовлетворенности населения муниципального образования Кореновский район качеством предоставления муниципальных услуг в сфере кул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ьтуры;</w:t>
            </w:r>
          </w:p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рост контингента обучающихся детских школ искусств;</w:t>
            </w:r>
          </w:p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удельный вес учащихся школ искусств, участвующих в фестивалях и конкурсах различного уровня, в общей численности обучающихся в детских школах искусств;</w:t>
            </w:r>
          </w:p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-количество присужденных обучающимся детс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ких школ искусств стипендий, грантов различного уровня;</w:t>
            </w:r>
          </w:p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доля педагогических работников организаций дополнительного образования, имеющих первую и высшую квалификационные категории;</w:t>
            </w:r>
          </w:p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увеличение количества одаренных граждан, обучающихся в образовательных 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рганизациях высшего и среднего профессионального образования по дефицитным специальностям, которым оказана социальная поддержка;</w:t>
            </w:r>
          </w:p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охват библиотечным обслуживанием населения Кореновского района;</w:t>
            </w:r>
          </w:p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увеличение количества библиографических записей в электронн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ых каталогах муниципальных библиотек (по сравнению с предыдущим годом);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увеличение доли общедоступных библиотек, подключенных к сети «Интернет» в общем количестве муниципальных библиотек муниципального образования Кореновский район;</w:t>
            </w:r>
          </w:p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увеличение числа ко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ллективов народного творчества и других самодеятельных клубных формирований, участвующих в краевых смотрах - конкурсах (по сравнению с предыдущим годом);</w:t>
            </w:r>
          </w:p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увеличение числа участников клубных формирований учреждений культурно-досугового типа (по сравнению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 предыдущим годом);</w:t>
            </w:r>
          </w:p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увеличение доли детей, привлекаемых к участию в творческих мероприятиях, в общем числе детей;</w:t>
            </w:r>
          </w:p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увеличение количества предоставляемых дополнительных услуг учреждений культуры;</w:t>
            </w:r>
          </w:p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оптимизация численности работников учреждений культуры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муниципального образования Кореновский район Кореновский район;</w:t>
            </w:r>
          </w:p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увеличение числа одаренных детей, получивших путевки по различным формам летнего оздоровления;</w:t>
            </w:r>
          </w:p>
          <w:p w:rsidR="00000000" w:rsidRDefault="00F36EC9"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увеличение числа детей, привлекаемых к участию в выездных творческих мероприятиях, и доставле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нных к месту отдыха;</w:t>
            </w:r>
          </w:p>
        </w:tc>
      </w:tr>
      <w:tr w:rsidR="00000000">
        <w:trPr>
          <w:jc w:val="center"/>
        </w:trPr>
        <w:tc>
          <w:tcPr>
            <w:tcW w:w="260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Этапы и сроки реализации </w:t>
            </w:r>
          </w:p>
          <w:p w:rsidR="00000000" w:rsidRDefault="00F36EC9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муниципальной программы</w:t>
            </w:r>
          </w:p>
        </w:tc>
        <w:tc>
          <w:tcPr>
            <w:tcW w:w="703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2022 - 2026 годы</w:t>
            </w:r>
          </w:p>
        </w:tc>
      </w:tr>
      <w:tr w:rsidR="00000000">
        <w:trPr>
          <w:jc w:val="center"/>
        </w:trPr>
        <w:tc>
          <w:tcPr>
            <w:tcW w:w="26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</w:pPr>
            <w:bookmarkStart w:id="2" w:name="_30j0zll"/>
            <w:bookmarkEnd w:id="2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Объемы бюджетных ассигнований муниципальной программы  </w:t>
            </w:r>
          </w:p>
        </w:tc>
        <w:tc>
          <w:tcPr>
            <w:tcW w:w="70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Объем финансирования мероприятий муниципальной программы в 2022 - 2026 годах составляет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631 119,4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в том числе:</w:t>
            </w:r>
          </w:p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из средств бюджета муниципального образования Кореновский район: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- 598 996,3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тысяч рублей, </w:t>
            </w:r>
          </w:p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том числе на:</w:t>
            </w:r>
          </w:p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-2022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110 448,8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тысяч рублей,</w:t>
            </w:r>
          </w:p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-2023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118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492,4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ысяч рублей,</w:t>
            </w:r>
          </w:p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-2024 год –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137 468,5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ысяч рублей,</w:t>
            </w:r>
          </w:p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-2025 год –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147 564,5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яч рублей,</w:t>
            </w:r>
          </w:p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-2026 год –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85 022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,1 тысяч рублей,</w:t>
            </w:r>
          </w:p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 средств краевого бюджета —</w:t>
            </w:r>
          </w:p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22 276,2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тыс. рублей, в том числе на:</w:t>
            </w:r>
          </w:p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-2022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1 496,8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тыс. рублей;</w:t>
            </w:r>
          </w:p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-2023 год –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598,0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тыс. рублей;</w:t>
            </w:r>
          </w:p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-2024 год –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2623,2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тыс. рублей;</w:t>
            </w:r>
          </w:p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-2025 год —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277,5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тысяч рублей,</w:t>
            </w:r>
          </w:p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-2026 год —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280,7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сяч рублей,</w:t>
            </w:r>
          </w:p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 средств федерального бюджета —</w:t>
            </w:r>
          </w:p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9 846,9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тыс. рублей, в том числе на:</w:t>
            </w:r>
          </w:p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-2022 год —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343,0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тыс. рублей;</w:t>
            </w:r>
          </w:p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-2023 год —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5 049,0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тыс. рублей;</w:t>
            </w:r>
          </w:p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-2024 год —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3 898,8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тыс. рублей;</w:t>
            </w:r>
          </w:p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-2025 год —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271,0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тысяч рублей,</w:t>
            </w:r>
          </w:p>
          <w:p w:rsidR="00000000" w:rsidRDefault="00F36EC9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-2026 год — 285,1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рублей,</w:t>
            </w:r>
          </w:p>
        </w:tc>
      </w:tr>
      <w:tr w:rsidR="00000000">
        <w:trPr>
          <w:jc w:val="center"/>
        </w:trPr>
        <w:tc>
          <w:tcPr>
            <w:tcW w:w="26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нтроль за выполнением муниципальной программы</w:t>
            </w:r>
          </w:p>
        </w:tc>
        <w:tc>
          <w:tcPr>
            <w:tcW w:w="70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администрация муниципального образования </w:t>
            </w:r>
          </w:p>
          <w:p w:rsidR="00000000" w:rsidRDefault="00F36EC9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Кореновский район</w:t>
            </w:r>
          </w:p>
        </w:tc>
      </w:tr>
    </w:tbl>
    <w:p w:rsidR="00000000" w:rsidRDefault="00F36EC9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F36EC9">
      <w:pPr>
        <w:widowControl/>
        <w:numPr>
          <w:ilvl w:val="0"/>
          <w:numId w:val="2"/>
        </w:num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3" w:name="1fob9te"/>
      <w:bookmarkEnd w:id="3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Характеристика текущего состояния и прогноз развития сферы культуры </w:t>
      </w:r>
    </w:p>
    <w:p w:rsidR="00000000" w:rsidRDefault="00F36EC9">
      <w:pPr>
        <w:widowControl/>
        <w:shd w:val="clear" w:color="auto" w:fill="FFFFFF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реализации муниципальной программы</w:t>
      </w:r>
    </w:p>
    <w:p w:rsidR="00000000" w:rsidRDefault="00F36EC9">
      <w:pPr>
        <w:widowControl/>
        <w:shd w:val="clear" w:color="auto" w:fill="FFFFFF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F36EC9">
      <w:pPr>
        <w:widowControl/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Прошедшие годы наступившего XXI столетия 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али периодом поступательного развития культуры, искусства края и Кореновского района. Существенно укрепилась материально-техническая база муниципальных учреждений культуры, искусства, их деятельность наполнилась новым содержанием. В отрасли культура функци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онируют 55 учреждений культуры, из них: 25 клубных учреждений, 25 библиотек, 2 детские школы искусств, кинотеатр, парк культуры и отдыха, историко-краеведческий музей. В клубных учреждениях района стабильно работают 336 клубных формирований с числом участн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иков 9217 человек, из них 224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формирования- для детей до 14 лет. Охват населения клубными формированиями составляет 21,7%. Средняя наполняемость одного клубного формирования - 27 человек. Культурная жизнь жителей района насыщена фестивалями, конкурсами 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рческими мероприятиями, ежегодно культурно-досуговыми учреждениями района проводится более 10,5 мероприятий, из них более 5 тысяч -для детей до 14 лет. В среднем каждый житель района посещает клубные учреждения 7 раз в год. В учреждениях культуры клубного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типа работают 185 коллективов самодеятельного народного творчества. Среди них 31 коллектив имеет почётное звание «Народный» и «Образцовый». Творческие коллективы Кореновского района достойно представляют профессиональное и самодеятельное искусство</w:t>
      </w:r>
    </w:p>
    <w:p w:rsidR="00000000" w:rsidRDefault="00F36EC9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 прест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ижных Международных, Всероссийских и региональных фестивалях и конкурсах на сценах Парижа, Москвы, Санкт-Петербурга и других городов.</w:t>
      </w:r>
    </w:p>
    <w:p w:rsidR="00000000" w:rsidRDefault="00F36EC9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Процессы информатизации современной жизни настоятельно требуют от учреждений культуры района внедрения информационных техн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ологий с целью      более оперативного и качественного удовлетворения запросов посетителей.</w:t>
      </w:r>
    </w:p>
    <w:p w:rsidR="00000000" w:rsidRDefault="00F36EC9">
      <w:pPr>
        <w:widowControl/>
        <w:shd w:val="clear" w:color="auto" w:fill="FFFFFF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Библиотеки Кореновского района успешно внедряют в свою деятельность новые информационные технологии, связанные с компьютеризацией библиотечных процессов, использова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нием не бумажных носителей информации, новых коммуникационных каналов, электронных каталогов и других.</w:t>
      </w:r>
    </w:p>
    <w:p w:rsidR="00000000" w:rsidRDefault="00F36EC9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Продолжают развиваться и совершенствовать свою деятельность образовательные учреждения дополнительного образования детей.</w:t>
      </w:r>
    </w:p>
    <w:p w:rsidR="00000000" w:rsidRDefault="00F36EC9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Проводимые краевые, межрегионал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ьные и российские конкурсы исполнительского мастерства, в которых принимают участие учащиеся и выпускники школ искусств, свидетельствуют о постоянном повышении его уровня и возросшем авторитете кубанской исполнительской школы.</w:t>
      </w:r>
    </w:p>
    <w:p w:rsidR="00000000" w:rsidRDefault="00F36EC9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Ежегодно с целью изучения удо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влетворенности населения качеством предоставляемых услуг в сфере культуры (качеством культурного обслуживания) проводится независимая оценка качества услуг культуры. Общий процент удовлетворенности составил в 2021 году 95,8 %.</w:t>
      </w:r>
    </w:p>
    <w:p w:rsidR="00000000" w:rsidRDefault="00F36EC9">
      <w:pPr>
        <w:widowControl/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Вместе с тем в отрасли «культ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ура», Кореновского района за многие годы накопились трудно решаемые проблемы. Снижение «престижности» профессии работника культуры, приводит к оттоку из отрасли молодых специалистов.</w:t>
      </w:r>
    </w:p>
    <w:p w:rsidR="00000000" w:rsidRDefault="00F36EC9">
      <w:pPr>
        <w:widowControl/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Состояние многих помещений учреждений культуры района не соответствует 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временным требованиям, отсутствие в них высококачественной звуковой, световой, кино- и видеопроекционной аппаратуры, музыкальных инструментов не позволяет создать комфортные условия для посетителей.</w:t>
      </w:r>
    </w:p>
    <w:p w:rsidR="00000000" w:rsidRDefault="00F36EC9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Требует совершенствования деятельность по созданию безопа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сных условий хранения и использования библиотечных фондов, обеспечения безопасности зрителей клубных учреждений, участников массовых культурно-досуговых мероприятий. Необходимо провести цикл мероприятий по приведению зданий и сооружений к требованиям досту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пности для маломобильных граждан.</w:t>
      </w:r>
    </w:p>
    <w:p w:rsidR="00000000" w:rsidRDefault="00F36EC9">
      <w:pPr>
        <w:widowControl/>
        <w:shd w:val="clear" w:color="auto" w:fill="FFFFFF"/>
        <w:ind w:firstLine="53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вышеуказанных проблем возможно только программными методами на основе конкурсного отбора перспективных и общественно значимых проектов, концентрации средств на приоритетных направлениях развития культуры муниципаль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 образования Кореновский район.</w:t>
      </w:r>
    </w:p>
    <w:p w:rsidR="00000000" w:rsidRDefault="00F36EC9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000000" w:rsidRDefault="00F36EC9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Цели, задачи и целевые показатели, конкретные сроки и этапы</w:t>
      </w:r>
    </w:p>
    <w:p w:rsidR="00000000" w:rsidRDefault="00F36EC9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реализации муниципальной программы</w:t>
      </w:r>
    </w:p>
    <w:p w:rsidR="00000000" w:rsidRDefault="00F36EC9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F36EC9">
      <w:pPr>
        <w:widowControl/>
        <w:shd w:val="clear" w:color="auto" w:fill="FFFFFF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2.1. Основными целями муниципальной программы являются:</w:t>
      </w:r>
    </w:p>
    <w:p w:rsidR="00000000" w:rsidRDefault="00F36EC9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обеспечение качественного управления развитием 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ниципальных учреждений отрасли «культура» муниципального образования Кореновский район;</w:t>
      </w:r>
    </w:p>
    <w:p w:rsidR="00000000" w:rsidRDefault="00F36EC9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создание благоприятных условий для эстетического воспитания и художественного образования посредством поддержки и развития учреждений, осуществляющих деятельность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образовательным программам в сфере культуры;</w:t>
      </w:r>
    </w:p>
    <w:p w:rsidR="00000000" w:rsidRDefault="00F36EC9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устойчивое развитие библиотечного обслуживания населения библиотеками, комплектование и обеспечение сохранности их библиотечных фондов;</w:t>
      </w:r>
    </w:p>
    <w:p w:rsidR="00000000" w:rsidRDefault="00F36EC9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повышение качества и доступности муниципальных услуг в сфере культуры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 всех категорий потребителей, приобщение жителей муниципального образования Кореновский район к культурным ценностям, обеспечение преемственности культурных традиций;</w:t>
      </w:r>
    </w:p>
    <w:p w:rsidR="00000000" w:rsidRDefault="00F36EC9">
      <w:pPr>
        <w:shd w:val="clear" w:color="auto" w:fill="FFFFFF"/>
        <w:ind w:left="-57" w:right="-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>- укрепление материально-технической базы учреждений дополнительного образования и уч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реждений культуры муниципального образования Кореновский район.</w:t>
      </w:r>
    </w:p>
    <w:p w:rsidR="00000000" w:rsidRDefault="00F36EC9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2.2. Для достижения указанных целей необходимо решить следующие основные задачи:</w:t>
      </w:r>
    </w:p>
    <w:p w:rsidR="00000000" w:rsidRDefault="00F36EC9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- создание условий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для повышения качества услуг, предоставляемых учреждениями культуры, дополнительного образов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ания, укрепление их материально- технической базы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;</w:t>
      </w:r>
    </w:p>
    <w:p w:rsidR="00000000" w:rsidRDefault="00F36EC9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выявление и материальная поддержка особо талантливых и одаренных учащихся школ искусств;</w:t>
      </w:r>
    </w:p>
    <w:p w:rsidR="00000000" w:rsidRDefault="00F36EC9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создание условий для развития творческих способностей, социализации детей, предоставление возможностей для самор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азвития путем участия в фестивалях и конкурсах различного уровня;</w:t>
      </w:r>
    </w:p>
    <w:p w:rsidR="00000000" w:rsidRDefault="00F36EC9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создание благоприятных условий для привлечения, развития и сохранения кадрового потенциала в сфере культуры и искусства;</w:t>
      </w:r>
    </w:p>
    <w:p w:rsidR="00000000" w:rsidRDefault="00F36EC9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улучшение качества услуг, предоставляемых муниципальными библиоте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ками;</w:t>
      </w:r>
    </w:p>
    <w:p w:rsidR="00000000" w:rsidRDefault="00F36EC9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оперативное и качественное удовлетворение информационных потребностей пользователей муниципальных библиотек;</w:t>
      </w:r>
    </w:p>
    <w:p w:rsidR="00000000" w:rsidRDefault="00F36EC9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- увеличение доступности к культурному продукту путем информатизации отрасли, создания электронных баз библиотек;</w:t>
      </w:r>
    </w:p>
    <w:p w:rsidR="00000000" w:rsidRDefault="00F36EC9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оздание комфортной сре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ды для привлечения большего количества пользователей библиотек;</w:t>
      </w:r>
    </w:p>
    <w:p w:rsidR="00000000" w:rsidRDefault="00F36EC9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- развитие и сохранение кадрового потенциала библиотечной отрасли;</w:t>
      </w:r>
    </w:p>
    <w:p w:rsidR="00000000" w:rsidRDefault="00F36EC9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повышение эффективности использования ресурсов муниципальных, бюджетных учреждений культуры;</w:t>
      </w:r>
    </w:p>
    <w:p w:rsidR="00000000" w:rsidRDefault="00F36EC9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- сохранение и развитие традиц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ионной народной культуры, ремесленной деятельности, пропаганда лучших образцов народной культуры Кореновского района;</w:t>
      </w:r>
    </w:p>
    <w:p w:rsidR="00000000" w:rsidRDefault="00F36EC9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поддержка, развитие творческих способностей одаренных детей;</w:t>
      </w:r>
    </w:p>
    <w:p w:rsidR="00000000" w:rsidRDefault="00F36EC9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организация отдыха и оздоровления одаренных детей в летний период, создан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ие условий для реализация творческих инициатив одаренных детей школ искусств и участников детских творческих коллективов учреждений культуры;</w:t>
      </w:r>
    </w:p>
    <w:p w:rsidR="00000000" w:rsidRDefault="00F36EC9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формирование благоприятной общественной атмосферы для приобщения жителей муниципального образования Кореновский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район к культурным ценностям, обеспечение преемственности культурных традиций;</w:t>
      </w:r>
    </w:p>
    <w:p w:rsidR="00000000" w:rsidRDefault="00F36EC9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улучшение качества услуг, предоставляемых учреждениями культуры муниципального образования Кореновский район за счет притока квалифицированных кадров.</w:t>
      </w:r>
    </w:p>
    <w:p w:rsidR="00000000" w:rsidRDefault="00F36EC9">
      <w:pPr>
        <w:shd w:val="clear" w:color="auto" w:fill="FFFFFF"/>
        <w:ind w:left="-57" w:right="-57" w:firstLine="7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Times New Roman" w:eastAsia="Times New Roman" w:hAnsi="Times New Roman" w:cs="Times New Roman"/>
          <w:color w:val="000009"/>
          <w:kern w:val="0"/>
          <w:sz w:val="28"/>
          <w:szCs w:val="22"/>
          <w:lang w:eastAsia="en-US" w:bidi="ar-SA"/>
        </w:rPr>
        <w:t>поддержка добровольчес</w:t>
      </w:r>
      <w:r>
        <w:rPr>
          <w:rFonts w:ascii="Times New Roman" w:eastAsia="Times New Roman" w:hAnsi="Times New Roman" w:cs="Times New Roman"/>
          <w:color w:val="000009"/>
          <w:kern w:val="0"/>
          <w:sz w:val="28"/>
          <w:szCs w:val="22"/>
          <w:lang w:eastAsia="en-US" w:bidi="ar-SA"/>
        </w:rPr>
        <w:t>ких (волонтерских) и некоммерческих организаций в целях стимулирования их работы в сфере культуры, в том числе по реализации социокультурных проектов, в сельской местности.</w:t>
      </w:r>
    </w:p>
    <w:p w:rsidR="00000000" w:rsidRDefault="00F36EC9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2.3. Сроки реализации муниципальной программы: 2022 - 2026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годы.</w:t>
      </w:r>
    </w:p>
    <w:p w:rsidR="00000000" w:rsidRDefault="00F36EC9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2.4. Целевые показ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атели муниципальной программы увязаны с целевыми показателями, характеризующими достижение целей и решение задач муниципальной программы.</w:t>
      </w:r>
    </w:p>
    <w:p w:rsidR="00000000" w:rsidRDefault="00F36EC9">
      <w:pPr>
        <w:widowControl/>
        <w:shd w:val="clear" w:color="auto" w:fill="FFFFFF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Плановые значения целевых показателей приведены в приложение №1.</w:t>
      </w:r>
    </w:p>
    <w:p w:rsidR="00000000" w:rsidRDefault="00F36EC9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>В рамках муниципальной программы предусмотрены основ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ные мероприятия, направленные на обеспечение качественного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управления развитием муниципальных учреждений отрасли «культура» муниципального образования Кореновский район, осуществляемые отделом культуры администрации муниципального образования Кореновский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айон,  в рамках функций и полномочий,  установленных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Положением об отделе культуры администрации МО Кореновский район, утвержденным Решением Совета муниципального образования Кореновский район от 13 декабря 2010 года № 90.</w:t>
      </w:r>
    </w:p>
    <w:p w:rsidR="00000000" w:rsidRDefault="00F36EC9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000000" w:rsidRDefault="00F36EC9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Перечень и краткое описание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одпрограмм</w:t>
      </w:r>
    </w:p>
    <w:p w:rsidR="00000000" w:rsidRDefault="00F36EC9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F36EC9">
      <w:pPr>
        <w:widowControl/>
        <w:shd w:val="clear" w:color="auto" w:fill="FFFFFF"/>
        <w:ind w:firstLine="6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Мероприятия муниципальной программы носят комплексный характер, они согласованы по срокам, а также ресурсам, необходимым для их осуществления. Принципиальным является то, что комплексы мероприятий муниципальной программы определены с учетом 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оритетов государственной программы Краснодарского края «Развитие культуры», постановления администрации Краснодарского края «Об утверждении плана мероприятий («дорожной карты») «Изменения в отраслях социальной сферы Краснодарского края», Программы социальн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 - экономического развития Краснодарского края до 2020 года (изменения от 05.06.2013 г.)</w:t>
      </w:r>
    </w:p>
    <w:p w:rsidR="00000000" w:rsidRDefault="00F36EC9">
      <w:pPr>
        <w:widowControl/>
        <w:shd w:val="clear" w:color="auto" w:fill="FFFFFF"/>
        <w:ind w:firstLine="6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Комплексы мероприятий муниципальной программы объединены в следующие подпрограммы:</w:t>
      </w:r>
    </w:p>
    <w:p w:rsidR="00000000" w:rsidRDefault="00F36EC9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«Развитие художественно - эстетического образования и воспитания детей в муниципа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льном образовании Кореновский район» (направлена на создание условий для устойчивого развития организаций дополнительного образования, сохранение и развитие их материально-технической базы творческого потенциала, создание благоприятных условий для разносто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роннего развития личности обучающихся, поддержку одаренных учащихся школ искусств);  </w:t>
      </w:r>
    </w:p>
    <w:p w:rsidR="00000000" w:rsidRDefault="00F36EC9">
      <w:pPr>
        <w:widowControl/>
        <w:shd w:val="clear" w:color="auto" w:fill="FFFFFF"/>
        <w:tabs>
          <w:tab w:val="left" w:pos="851"/>
        </w:tabs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«Развитие муниципального бюджетного учреждения культуры муниципального образования Кореновский район «Кореновская межпоселенческая центральная районная библиотека» (нап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равлена на улучшение качества услуг, предоставляемых муниципальными библиотеками, организацию библиотечного обслуживания населения, комплектование и обеспечение сохранности библиотечных фондов, организацию научно-методического, информационного обеспечения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отрасли культуры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);</w:t>
      </w:r>
    </w:p>
    <w:p w:rsidR="00000000" w:rsidRDefault="00F36EC9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«Развитие и сохранение народного творчества, традиционной народной культуры, ремесленной деятельности, проведение общественно - значимых культурно - массовых мероприятий в муниципальном образовании Кореновский район» (направлена на пов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ышение качества и доступности муниципальных услуг сферы культуры для всех категорий потребителей, обеспечение развития</w:t>
      </w:r>
    </w:p>
    <w:p w:rsidR="00000000" w:rsidRDefault="00F36EC9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муниципальных учреждений культуры, традиционной народной культуры, повышение конкурентоспособности путем укрепления материально - техниче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ской базы, пропаганду лучших образцов народного творчества и ремесленной деятельности муниципального образования Кореновский район);</w:t>
      </w:r>
    </w:p>
    <w:p w:rsidR="00000000" w:rsidRDefault="00F36EC9">
      <w:pPr>
        <w:shd w:val="clear" w:color="auto" w:fill="FFFFFF"/>
        <w:ind w:left="-57" w:right="-57"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«Отдельные мероприятия по реализации Программы» (направлена на обеспечение качественного управления развитием муниципальн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 учреждений отрасли «культура» муниципального образования Кореновский район)</w:t>
      </w:r>
    </w:p>
    <w:p w:rsidR="00000000" w:rsidRDefault="00F36EC9">
      <w:pPr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Включение вышеперечисленных подпрограмм в муниципальную программу предопределено структурой отрасли «культура» и ключевыми задачами, связанными с обеспечением повышения качества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услуг в сфере культуры.</w:t>
      </w:r>
    </w:p>
    <w:p w:rsidR="00000000" w:rsidRDefault="00F36EC9">
      <w:pPr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000000" w:rsidRDefault="00F36EC9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Перечень основных мероприятий муниципальной программы</w:t>
      </w:r>
    </w:p>
    <w:p w:rsidR="00000000" w:rsidRDefault="00F36EC9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F36EC9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Перечень основных мероприятий муниципальной программы приводится в табличной форме в соответствии с приложениями № 2 к подпрограммам  «Развитие художественно - эстетическог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образования и воспитания детей в муниципальном образовании Кореновский район», «Развитие муниципального бюджетного учреждения культуры муниципального образования Кореновский район «Кореновская межпоселенческая центральная районная библиотека», «Развитие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сохранение народного творчества, традиционной народной культуры, ремесленной деятельности, проведение общественно - значимых культурно - массовых мероприятий в муниципальном образовании Кореновский район», «Отдельные мероприятия по реализации Программы».</w:t>
      </w:r>
    </w:p>
    <w:p w:rsidR="00000000" w:rsidRDefault="00F36EC9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F36EC9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4" w:name="_3znysh7"/>
      <w:bookmarkEnd w:id="4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 Обоснование ресурсного обеспечения муниципальной программы</w:t>
      </w:r>
    </w:p>
    <w:p w:rsidR="00000000" w:rsidRDefault="00F36EC9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5050" w:type="pct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160"/>
        <w:gridCol w:w="1238"/>
        <w:gridCol w:w="1462"/>
        <w:gridCol w:w="915"/>
        <w:gridCol w:w="1144"/>
        <w:gridCol w:w="900"/>
        <w:gridCol w:w="975"/>
        <w:gridCol w:w="940"/>
      </w:tblGrid>
      <w:tr w:rsidR="00000000">
        <w:trPr>
          <w:jc w:val="center"/>
        </w:trPr>
        <w:tc>
          <w:tcPr>
            <w:tcW w:w="216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финансирования мероприятия</w:t>
            </w:r>
          </w:p>
        </w:tc>
        <w:tc>
          <w:tcPr>
            <w:tcW w:w="1238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финансирования, всего</w:t>
            </w:r>
          </w:p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(тыс. руб.)</w:t>
            </w:r>
          </w:p>
        </w:tc>
        <w:tc>
          <w:tcPr>
            <w:tcW w:w="6336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Объем финансирования мероприятий муниципальной программы </w:t>
            </w:r>
          </w:p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(тыс. руб.)</w:t>
            </w:r>
          </w:p>
        </w:tc>
      </w:tr>
      <w:tr w:rsidR="00000000">
        <w:trPr>
          <w:jc w:val="center"/>
        </w:trPr>
        <w:tc>
          <w:tcPr>
            <w:tcW w:w="216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4874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том числе по годам</w:t>
            </w:r>
          </w:p>
        </w:tc>
      </w:tr>
      <w:tr w:rsidR="00000000">
        <w:trPr>
          <w:jc w:val="center"/>
        </w:trPr>
        <w:tc>
          <w:tcPr>
            <w:tcW w:w="216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113" w:right="-11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113" w:right="-11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113" w:right="-11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год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113" w:right="-11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год</w:t>
            </w:r>
          </w:p>
        </w:tc>
        <w:tc>
          <w:tcPr>
            <w:tcW w:w="9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113" w:right="-11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год</w:t>
            </w:r>
          </w:p>
        </w:tc>
      </w:tr>
      <w:tr w:rsidR="00000000">
        <w:trPr>
          <w:jc w:val="center"/>
        </w:trPr>
        <w:tc>
          <w:tcPr>
            <w:tcW w:w="216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финансирования мероприятий муниципальной программы муниципального образования Кореновский район Развитие культуры на 2022- 2026 годы»</w:t>
            </w:r>
          </w:p>
        </w:tc>
        <w:tc>
          <w:tcPr>
            <w:tcW w:w="1238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631 119,4</w:t>
            </w: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т.ч.</w:t>
            </w: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к.б.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22 276,2</w:t>
            </w: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ф.б.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9 846,9</w:t>
            </w: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527 054,9</w:t>
            </w: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Краевой</w:t>
            </w:r>
          </w:p>
          <w:p w:rsidR="00000000" w:rsidRDefault="00F36EC9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9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1 496,8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17 598,0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2623,2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277,5</w:t>
            </w:r>
          </w:p>
        </w:tc>
        <w:tc>
          <w:tcPr>
            <w:tcW w:w="9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280,7</w:t>
            </w:r>
          </w:p>
        </w:tc>
      </w:tr>
      <w:tr w:rsidR="00000000">
        <w:trPr>
          <w:jc w:val="center"/>
        </w:trPr>
        <w:tc>
          <w:tcPr>
            <w:tcW w:w="216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Федеральный бюджет  </w:t>
            </w:r>
          </w:p>
        </w:tc>
        <w:tc>
          <w:tcPr>
            <w:tcW w:w="9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343,0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5 049,0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3 898,8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271,0</w:t>
            </w:r>
          </w:p>
        </w:tc>
        <w:tc>
          <w:tcPr>
            <w:tcW w:w="9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285,1</w:t>
            </w:r>
          </w:p>
        </w:tc>
      </w:tr>
      <w:tr w:rsidR="00000000">
        <w:trPr>
          <w:trHeight w:val="756"/>
          <w:jc w:val="center"/>
        </w:trPr>
        <w:tc>
          <w:tcPr>
            <w:tcW w:w="216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Муниципальный бюджет</w:t>
            </w:r>
          </w:p>
        </w:tc>
        <w:tc>
          <w:tcPr>
            <w:tcW w:w="9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110 448,8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118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492,4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137 468,5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147 564,5</w:t>
            </w:r>
          </w:p>
        </w:tc>
        <w:tc>
          <w:tcPr>
            <w:tcW w:w="9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85 022,1</w:t>
            </w:r>
          </w:p>
        </w:tc>
      </w:tr>
      <w:tr w:rsidR="00000000">
        <w:trPr>
          <w:jc w:val="center"/>
        </w:trPr>
        <w:tc>
          <w:tcPr>
            <w:tcW w:w="216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9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000000">
        <w:trPr>
          <w:trHeight w:val="307"/>
          <w:jc w:val="center"/>
        </w:trPr>
        <w:tc>
          <w:tcPr>
            <w:tcW w:w="216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«Развитие художественно -</w:t>
            </w:r>
          </w:p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эстет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ического образования и </w:t>
            </w:r>
          </w:p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воспитания детей  </w:t>
            </w:r>
          </w:p>
          <w:p w:rsidR="00000000" w:rsidRDefault="00F36EC9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муниципальном образовании Кореновский район»</w:t>
            </w:r>
          </w:p>
        </w:tc>
        <w:tc>
          <w:tcPr>
            <w:tcW w:w="1238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000000" w:rsidRDefault="00F36EC9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200 576,0</w:t>
            </w:r>
          </w:p>
          <w:p w:rsidR="00000000" w:rsidRDefault="00F36EC9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т.ч.</w:t>
            </w:r>
          </w:p>
          <w:p w:rsidR="00000000" w:rsidRDefault="00F36EC9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к.б.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4 148,6</w:t>
            </w: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ф.б.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8 346,9</w:t>
            </w: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188 080,5</w:t>
            </w:r>
          </w:p>
        </w:tc>
        <w:tc>
          <w:tcPr>
            <w:tcW w:w="14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11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9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1 400,1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1 802,9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517,8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209,7</w:t>
            </w:r>
          </w:p>
        </w:tc>
        <w:tc>
          <w:tcPr>
            <w:tcW w:w="9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218,1</w:t>
            </w:r>
          </w:p>
        </w:tc>
      </w:tr>
      <w:tr w:rsidR="00000000">
        <w:trPr>
          <w:jc w:val="center"/>
        </w:trPr>
        <w:tc>
          <w:tcPr>
            <w:tcW w:w="216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4 712,0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3 634,9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000000">
        <w:trPr>
          <w:trHeight w:val="509"/>
          <w:jc w:val="center"/>
        </w:trPr>
        <w:tc>
          <w:tcPr>
            <w:tcW w:w="216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11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Муниципальный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9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32 694,2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35 734,3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37 818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,3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51 472,5</w:t>
            </w:r>
          </w:p>
        </w:tc>
        <w:tc>
          <w:tcPr>
            <w:tcW w:w="9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30 361,1</w:t>
            </w:r>
          </w:p>
        </w:tc>
      </w:tr>
      <w:tr w:rsidR="00000000">
        <w:trPr>
          <w:jc w:val="center"/>
        </w:trPr>
        <w:tc>
          <w:tcPr>
            <w:tcW w:w="216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11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9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000000">
        <w:trPr>
          <w:trHeight w:val="299"/>
          <w:jc w:val="center"/>
        </w:trPr>
        <w:tc>
          <w:tcPr>
            <w:tcW w:w="216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«Развитие муниципального бюджетного учреждения культуры муниципального образования Кореновский район «Кореновская межпоселенческая центральная районная би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блиотека»</w:t>
            </w:r>
          </w:p>
        </w:tc>
        <w:tc>
          <w:tcPr>
            <w:tcW w:w="1238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105 372,6</w:t>
            </w: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т.ч.</w:t>
            </w: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к.б.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2 547,6</w:t>
            </w: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ф.б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 1 500,0</w:t>
            </w: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101 325,0</w:t>
            </w: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000000" w:rsidRDefault="00F36EC9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Краевой 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9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96,7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795,1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1 525,4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67,8</w:t>
            </w:r>
          </w:p>
        </w:tc>
        <w:tc>
          <w:tcPr>
            <w:tcW w:w="9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62,6</w:t>
            </w:r>
          </w:p>
        </w:tc>
      </w:tr>
      <w:tr w:rsidR="00000000">
        <w:trPr>
          <w:trHeight w:val="706"/>
          <w:jc w:val="center"/>
        </w:trPr>
        <w:tc>
          <w:tcPr>
            <w:tcW w:w="216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343,0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337,0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263,9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271,0</w:t>
            </w:r>
          </w:p>
        </w:tc>
        <w:tc>
          <w:tcPr>
            <w:tcW w:w="9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285,1</w:t>
            </w:r>
          </w:p>
        </w:tc>
      </w:tr>
      <w:tr w:rsidR="00000000">
        <w:trPr>
          <w:trHeight w:val="703"/>
          <w:jc w:val="center"/>
        </w:trPr>
        <w:tc>
          <w:tcPr>
            <w:tcW w:w="216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Муниципальный бюджет</w:t>
            </w:r>
          </w:p>
        </w:tc>
        <w:tc>
          <w:tcPr>
            <w:tcW w:w="9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18 324,0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18 113,3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22 965,7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26 605,3</w:t>
            </w:r>
          </w:p>
        </w:tc>
        <w:tc>
          <w:tcPr>
            <w:tcW w:w="9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15 316,7</w:t>
            </w:r>
          </w:p>
        </w:tc>
      </w:tr>
      <w:tr w:rsidR="00000000">
        <w:trPr>
          <w:jc w:val="center"/>
        </w:trPr>
        <w:tc>
          <w:tcPr>
            <w:tcW w:w="216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ники</w:t>
            </w:r>
          </w:p>
        </w:tc>
        <w:tc>
          <w:tcPr>
            <w:tcW w:w="9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rPr>
          <w:trHeight w:val="820"/>
          <w:jc w:val="center"/>
        </w:trPr>
        <w:tc>
          <w:tcPr>
            <w:tcW w:w="216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«Развитие и сохранение народного творчества, традиционной народной культуры, ремесленной деятельности, проведение общественно - значимых культурно - массовых мероприятий в муниципальном образовании Кореновский район</w:t>
            </w:r>
          </w:p>
        </w:tc>
        <w:tc>
          <w:tcPr>
            <w:tcW w:w="1238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81D41A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315 969,5</w:t>
            </w: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т.ч.</w:t>
            </w: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F36EC9">
            <w:pPr>
              <w:widowControl/>
              <w:suppressAutoHyphens w:val="0"/>
              <w:autoSpaceDE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к.б. 15 580,0</w:t>
            </w:r>
          </w:p>
          <w:p w:rsidR="00000000" w:rsidRDefault="00F36EC9">
            <w:pPr>
              <w:widowControl/>
              <w:suppressAutoHyphens w:val="0"/>
              <w:autoSpaceDE w:val="0"/>
              <w:ind w:left="-57" w:right="-57"/>
              <w:jc w:val="center"/>
            </w:pPr>
          </w:p>
          <w:p w:rsidR="00000000" w:rsidRDefault="00F36EC9">
            <w:pPr>
              <w:widowControl/>
              <w:suppressAutoHyphens w:val="0"/>
              <w:autoSpaceDE w:val="0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300 389,5</w:t>
            </w: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Краевой </w:t>
            </w:r>
          </w:p>
          <w:p w:rsidR="00000000" w:rsidRDefault="00F36EC9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9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15 000,0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580,0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000000">
        <w:trPr>
          <w:trHeight w:val="1064"/>
          <w:jc w:val="center"/>
        </w:trPr>
        <w:tc>
          <w:tcPr>
            <w:tcW w:w="216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000000">
        <w:trPr>
          <w:trHeight w:val="1069"/>
          <w:jc w:val="center"/>
        </w:trPr>
        <w:tc>
          <w:tcPr>
            <w:tcW w:w="216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Муниципальный бюджет</w:t>
            </w:r>
          </w:p>
        </w:tc>
        <w:tc>
          <w:tcPr>
            <w:tcW w:w="9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57 653,1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62 7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99,9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75 154,7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67 121,3</w:t>
            </w:r>
          </w:p>
        </w:tc>
        <w:tc>
          <w:tcPr>
            <w:tcW w:w="9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37 660,5</w:t>
            </w:r>
          </w:p>
        </w:tc>
      </w:tr>
      <w:tr w:rsidR="00000000">
        <w:trPr>
          <w:jc w:val="center"/>
        </w:trPr>
        <w:tc>
          <w:tcPr>
            <w:tcW w:w="216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9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«Отдельные мероприятия по реа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лизации Программы»</w:t>
            </w:r>
          </w:p>
          <w:p w:rsidR="00000000" w:rsidRDefault="00F36EC9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000000" w:rsidRDefault="00F36EC9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9 2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01,3</w:t>
            </w:r>
          </w:p>
          <w:p w:rsidR="00000000" w:rsidRDefault="00F36EC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 т.ч.</w:t>
            </w:r>
          </w:p>
          <w:p w:rsidR="00000000" w:rsidRDefault="00F36EC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  <w:p w:rsidR="00000000" w:rsidRDefault="00F36EC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000000" w:rsidRDefault="00F36EC9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9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201,3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000000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Муниципальный бюджет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1 777,5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844,9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1 529,8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2 365,3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1 683,8</w:t>
            </w:r>
          </w:p>
        </w:tc>
      </w:tr>
      <w:tr w:rsidR="00000000">
        <w:tblPrEx>
          <w:tblCellMar>
            <w:left w:w="0" w:type="dxa"/>
            <w:right w:w="0" w:type="dxa"/>
          </w:tblCellMar>
        </w:tblPrEx>
        <w:trPr>
          <w:trHeight w:val="270"/>
          <w:jc w:val="center"/>
        </w:trPr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</w:tbl>
    <w:p w:rsidR="00000000" w:rsidRDefault="00F36EC9">
      <w:pPr>
        <w:widowControl/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Объем софинансирования из краевого бюджета выделя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ется в рамках государственной программы Краснодарского края «Развитие культуры», утвержденной постановлением главы администрации (губернатора) Краснодарского края от 22.10.2015 года № 986 «Об утверждении государственной программы Краснодарского края «Разви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тие культуры» (с изменениями от 15.03.2021 г. № 125)</w:t>
      </w:r>
    </w:p>
    <w:p w:rsidR="00000000" w:rsidRDefault="00F36EC9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F36EC9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 Методика оценки эффективности реализации муниципальной программы</w:t>
      </w:r>
    </w:p>
    <w:p w:rsidR="00000000" w:rsidRDefault="00F36EC9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shd w:val="clear" w:color="auto" w:fill="FFFFFF"/>
        </w:rPr>
      </w:pPr>
    </w:p>
    <w:p w:rsidR="00000000" w:rsidRDefault="00F36EC9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>Оценка эффективности реализации муниципальной программы производится ежегодно в соответствии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Порядком проведения оценки эффективно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 реализации муниципальной программы, утвержденным постановлением администрации муниципального образования Кореновский район № 1921 от 2 ноября 2023 года.</w:t>
      </w:r>
    </w:p>
    <w:p w:rsidR="00000000" w:rsidRDefault="00F36EC9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Результаты оценки эффективности реализации муниципальной программы предоставляются в составе ежегод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ного доклада о ходе реализации муниципальной программы ответственного исполнителя муниципальной программы о ходе ее реализации и об оценке эффективности.</w:t>
      </w:r>
    </w:p>
    <w:p w:rsidR="00000000" w:rsidRDefault="00F36EC9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F36EC9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Механизм реализации муниципальной программы и контроль </w:t>
      </w:r>
    </w:p>
    <w:p w:rsidR="00000000" w:rsidRDefault="00F36EC9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ее выполнением</w:t>
      </w:r>
    </w:p>
    <w:p w:rsidR="00000000" w:rsidRDefault="00F36EC9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00000" w:rsidRDefault="00F36EC9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Текущее управление ходо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 реализации муниципальной программы и контроль за ее выполнением осуществляет отдел культуры администрации муниципального образования Кореновский район, который:</w:t>
      </w:r>
    </w:p>
    <w:p w:rsidR="00000000" w:rsidRDefault="00F36EC9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обеспечивает разработку и реализацию муниципальной программы, её согласование с соисполните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лями, участниками муниципальной программы;</w:t>
      </w:r>
    </w:p>
    <w:p w:rsidR="00000000" w:rsidRDefault="00F36EC9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формирует структуру муниципальной программы и перечень соисполнителей, участников муниципальной программы;</w:t>
      </w:r>
    </w:p>
    <w:p w:rsidR="00000000" w:rsidRDefault="00F36EC9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организует реализацию муниципальной программы, координацию деятельности соисполнителей, участников мун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иципальной программы;</w:t>
      </w:r>
    </w:p>
    <w:p w:rsidR="00000000" w:rsidRDefault="00F36EC9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принимает решение о внесении в установленном порядке изменений в муниципальную программу;</w:t>
      </w:r>
    </w:p>
    <w:p w:rsidR="00000000" w:rsidRDefault="00F36EC9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несет ответственность за достижение целевых показателей муниципальной программы;</w:t>
      </w:r>
    </w:p>
    <w:p w:rsidR="00000000" w:rsidRDefault="00F36EC9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подготовку предложений по объемам и источник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ам финансирования реализации муниципальной программы на основании предложений соисполнителей, участников муниципальной программы;</w:t>
      </w:r>
    </w:p>
    <w:p w:rsidR="00000000" w:rsidRDefault="00F36EC9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разрабатывает формы отчетности для соисполнителей и участников муниципальной программы, необходимые для проведения мониторин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га реализации  муниципальной программы, устанавливает сроки их предоставления;</w:t>
      </w:r>
    </w:p>
    <w:p w:rsidR="00000000" w:rsidRDefault="00F36EC9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мониторинг и анализ отчетности, предоставляемой соисполнителями и участниками муниципальной программы;</w:t>
      </w:r>
    </w:p>
    <w:p w:rsidR="00000000" w:rsidRDefault="00F36EC9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ежегодно проводит оценку эффективности реализации  муници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пальной программы;</w:t>
      </w:r>
    </w:p>
    <w:p w:rsidR="00000000" w:rsidRDefault="00F36EC9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готовит ежегодный доклад о ходе реализации муниципальной программы и оценке эффективности её реализации (далее — доклад о ходе реализации муниципальной программы);</w:t>
      </w:r>
    </w:p>
    <w:p w:rsidR="00000000" w:rsidRDefault="00F36EC9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организует информационную и разъяснительную работу, направленную на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свещение целей и задач муниципальной программы в печатных средствах массовой информации, на официальном сайте в информационно-телекоммуникационной сети Интернет;</w:t>
      </w:r>
    </w:p>
    <w:p w:rsidR="00000000" w:rsidRDefault="00F36EC9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размещает информацию о ходе реализации и достигнутых результатах  муниципальной программы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официальном сайте в информационно-телекоммуникационной сети Интернет;</w:t>
      </w:r>
    </w:p>
    <w:p w:rsidR="00000000" w:rsidRDefault="00F36EC9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иные полномочия, установленные  муниципальной программой.</w:t>
      </w:r>
    </w:p>
    <w:p w:rsidR="00000000" w:rsidRDefault="00F36EC9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целях  осуществления текущего контроля реализации мероприятий муниципальной программы ответственный исполнител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ь программы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район, отчет об объемах и источниках финансирования программы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разрезе мероприятий. </w:t>
      </w:r>
    </w:p>
    <w:p w:rsidR="00000000" w:rsidRDefault="00F36EC9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Ответственный исполнитель ежегодно, до 1 марта года, следующего за отчетным годом, направляет в управление экономики доклад о ходе   реализации муниципальной программы на бумажных и электронных носителях</w:t>
      </w:r>
    </w:p>
    <w:p w:rsidR="00000000" w:rsidRDefault="00F36EC9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Участниками    мероприятий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муниципальной   программы   являются: муниципальное бюджетное учреждение дополнительного образования «Детская школа искусств города Кореновска» муниципального образования Кореновский район имени Виктора Гавриловича Захарченко, Героя труда Российской Фед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ерации, дважды Героя труда Кубани, композитора, муниципальное бюджетное учреждение дополнительного образования  детская школа искусств ст. Платнировской МО Кореновский район, муниципальное бюджетное учреждение культуры МО Кореновский район «Кореновская меж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поселенческая центральная районная библиотека», муниципальное бюджетное учреждение культуры муниципального образования Кореновский район «Кореновский районный центр народной культуры и досуга». которые предоставляют в отдел культуры администрации МО Корено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вский район информацию об исполнении мероприятий муниципальной программы в следующие сроки:</w:t>
      </w:r>
    </w:p>
    <w:p w:rsidR="00000000" w:rsidRDefault="00F36EC9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ежеквартально до 20-го числа месяца, следующего за отчетным периодом, представляют отчет об объемах использованных денежных средств и степени выполнения мероприят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ий;</w:t>
      </w:r>
    </w:p>
    <w:p w:rsidR="00000000" w:rsidRDefault="00F36EC9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в срок до 10 февраля года, следующего за отчетным, отчет о ходе реализации мероприятий, с указанием объема использованных денежных средств, оценку эффективности и результативности реализации муниципальной программы.</w:t>
      </w:r>
    </w:p>
    <w:p w:rsidR="00000000" w:rsidRDefault="00F36EC9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Отдел культуры администрации муниц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 w:rsidR="00000000" w:rsidRDefault="00F36EC9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F36EC9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F36EC9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Исполняющий обязанности </w:t>
      </w:r>
    </w:p>
    <w:p w:rsidR="00000000" w:rsidRDefault="00F36EC9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ачальника отд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ела культуры</w:t>
      </w:r>
      <w:r>
        <w:rPr>
          <w:color w:val="000000"/>
        </w:rPr>
        <w:t xml:space="preserve"> </w:t>
      </w:r>
    </w:p>
    <w:p w:rsidR="00000000" w:rsidRDefault="00F36EC9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муниципального </w:t>
      </w:r>
    </w:p>
    <w:p w:rsidR="00000000" w:rsidRDefault="00F36EC9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sectPr w:rsidR="00000000">
          <w:headerReference w:type="default" r:id="rId8"/>
          <w:headerReference w:type="first" r:id="rId9"/>
          <w:pgSz w:w="11906" w:h="16838"/>
          <w:pgMar w:top="776" w:right="567" w:bottom="567" w:left="1701" w:header="720" w:footer="720" w:gutter="0"/>
          <w:cols w:space="720"/>
          <w:titlePg/>
          <w:docGrid w:linePitch="326" w:charSpace="-6554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образования Кореновский район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Д.В. Мартыненко</w:t>
      </w:r>
    </w:p>
    <w:p w:rsidR="00000000" w:rsidRDefault="00F36EC9">
      <w:pPr>
        <w:shd w:val="clear" w:color="auto" w:fill="FFFFFF"/>
        <w:jc w:val="righ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Приложение № 1</w:t>
      </w:r>
    </w:p>
    <w:p w:rsidR="00000000" w:rsidRDefault="00F36EC9">
      <w:pPr>
        <w:pStyle w:val="Standard"/>
        <w:jc w:val="center"/>
      </w:pPr>
    </w:p>
    <w:p w:rsidR="00000000" w:rsidRDefault="00F36EC9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ЦЕЛИ, ЗАДАЧИ И ЦЕЛЕВЫЕ ПОКАЗАТЕЛИ МУНИЦИПАЛЬНОЙ ПРОГРАММЫ</w:t>
      </w:r>
    </w:p>
    <w:p w:rsidR="00000000" w:rsidRDefault="00F36EC9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" w:name="_tyjcwt"/>
      <w:bookmarkEnd w:id="5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муниципального образования Кореновский рай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он</w:t>
      </w:r>
    </w:p>
    <w:p w:rsidR="00000000" w:rsidRDefault="00F36EC9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«Развитие культуры на 2022-2026 годы»</w:t>
      </w:r>
    </w:p>
    <w:p w:rsidR="00000000" w:rsidRDefault="00F36EC9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tbl>
      <w:tblPr>
        <w:tblW w:w="0" w:type="auto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90"/>
        <w:gridCol w:w="6663"/>
        <w:gridCol w:w="992"/>
        <w:gridCol w:w="850"/>
        <w:gridCol w:w="1134"/>
        <w:gridCol w:w="1134"/>
        <w:gridCol w:w="1134"/>
        <w:gridCol w:w="1134"/>
        <w:gridCol w:w="1090"/>
      </w:tblGrid>
      <w:tr w:rsidR="00000000">
        <w:trPr>
          <w:jc w:val="center"/>
        </w:trPr>
        <w:tc>
          <w:tcPr>
            <w:tcW w:w="69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п/п</w:t>
            </w:r>
          </w:p>
        </w:tc>
        <w:tc>
          <w:tcPr>
            <w:tcW w:w="666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Наименование целевого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Ед. изм.</w:t>
            </w:r>
          </w:p>
        </w:tc>
        <w:tc>
          <w:tcPr>
            <w:tcW w:w="85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Статус 1</w:t>
            </w:r>
          </w:p>
        </w:tc>
        <w:tc>
          <w:tcPr>
            <w:tcW w:w="5626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Значение показателей</w:t>
            </w:r>
          </w:p>
        </w:tc>
      </w:tr>
      <w:tr w:rsidR="00000000">
        <w:trPr>
          <w:jc w:val="center"/>
        </w:trPr>
        <w:tc>
          <w:tcPr>
            <w:tcW w:w="69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666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85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2025 год</w:t>
            </w:r>
          </w:p>
        </w:tc>
        <w:tc>
          <w:tcPr>
            <w:tcW w:w="10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2026 год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6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</w:t>
            </w:r>
          </w:p>
        </w:tc>
        <w:tc>
          <w:tcPr>
            <w:tcW w:w="10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1.1.</w:t>
            </w:r>
          </w:p>
        </w:tc>
        <w:tc>
          <w:tcPr>
            <w:tcW w:w="14131" w:type="dxa"/>
            <w:gridSpan w:val="8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Подпрограмма «Отдельные мероприятия программы» 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1.1.1</w:t>
            </w:r>
          </w:p>
        </w:tc>
        <w:tc>
          <w:tcPr>
            <w:tcW w:w="6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Повыше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ние уровня удовлетворенности населения муниципального образования Кореновский район качеством предоставления муниципальных услуг в сфере культуры;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96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96,2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96,4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t>96,6</w:t>
            </w:r>
          </w:p>
        </w:tc>
        <w:tc>
          <w:tcPr>
            <w:tcW w:w="10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96,8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2.</w:t>
            </w:r>
          </w:p>
        </w:tc>
        <w:tc>
          <w:tcPr>
            <w:tcW w:w="14131" w:type="dxa"/>
            <w:gridSpan w:val="8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Подпрограмма «Развитие художественно- эстетического образования и воспит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ания детей в муниципальном образовании Кореновский район» муниципальной программы муниципального образования Кореновский район «Развитие культуры на 2022-2026 годы»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2.1</w:t>
            </w:r>
          </w:p>
        </w:tc>
        <w:tc>
          <w:tcPr>
            <w:tcW w:w="6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Рост контингента обучающихся детских школ искусств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727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728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729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730</w:t>
            </w:r>
          </w:p>
        </w:tc>
        <w:tc>
          <w:tcPr>
            <w:tcW w:w="10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731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2.2</w:t>
            </w:r>
          </w:p>
        </w:tc>
        <w:tc>
          <w:tcPr>
            <w:tcW w:w="6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Число учащихся детских школ искусств, ежегодно удостоенных стипендий, премий, грантов различного уровня;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center"/>
            </w:pPr>
            <w:r>
              <w:t>36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center"/>
            </w:pPr>
            <w:r>
              <w:t>38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center"/>
            </w:pPr>
            <w:r>
              <w:t>40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center"/>
            </w:pPr>
            <w:r>
              <w:t>42</w:t>
            </w:r>
          </w:p>
        </w:tc>
        <w:tc>
          <w:tcPr>
            <w:tcW w:w="10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center"/>
            </w:pPr>
            <w:r>
              <w:t>44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2.3</w:t>
            </w:r>
          </w:p>
        </w:tc>
        <w:tc>
          <w:tcPr>
            <w:tcW w:w="6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Удельный вес участвующих в фестивалях и конкурсах различного уровня, в общей численности обучающихся в детских школах иск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усств;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10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2.4</w:t>
            </w:r>
          </w:p>
        </w:tc>
        <w:tc>
          <w:tcPr>
            <w:tcW w:w="6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Доля педагогических работников организаций дополнительного образования, имеющих первую и высшую квалификационные категории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61,3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61,4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61,5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61,6</w:t>
            </w:r>
          </w:p>
        </w:tc>
        <w:tc>
          <w:tcPr>
            <w:tcW w:w="10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61,7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3.</w:t>
            </w:r>
          </w:p>
        </w:tc>
        <w:tc>
          <w:tcPr>
            <w:tcW w:w="14131" w:type="dxa"/>
            <w:gridSpan w:val="8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Подпрограмма «Развитие муниципального бюджетного учрежден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ия культуры муниципального образования Кореновский район «Кореновская межпоселенческая центральная районная библиотека»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3.1</w:t>
            </w:r>
          </w:p>
        </w:tc>
        <w:tc>
          <w:tcPr>
            <w:tcW w:w="6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Охват библиотечным обслуживанием населения Кореновского района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46,64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46,65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46,66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46,67</w:t>
            </w:r>
          </w:p>
        </w:tc>
        <w:tc>
          <w:tcPr>
            <w:tcW w:w="10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46,68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3.2</w:t>
            </w:r>
          </w:p>
        </w:tc>
        <w:tc>
          <w:tcPr>
            <w:tcW w:w="6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Увеличение количества б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иблиографических записей в электронных каталогах муниципальных библиотек (по сравнению с предыдущим годом)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2,8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2,9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3,1</w:t>
            </w:r>
          </w:p>
        </w:tc>
        <w:tc>
          <w:tcPr>
            <w:tcW w:w="10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3,2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3.3.</w:t>
            </w:r>
          </w:p>
        </w:tc>
        <w:tc>
          <w:tcPr>
            <w:tcW w:w="6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Увеличение доли общедоступных библиотек, подключенных к сети «Интернет» в общем количестве муниципальных библиотек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муниципального образования Кореновский район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76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84</w:t>
            </w:r>
          </w:p>
        </w:tc>
        <w:tc>
          <w:tcPr>
            <w:tcW w:w="10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88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4.</w:t>
            </w:r>
          </w:p>
        </w:tc>
        <w:tc>
          <w:tcPr>
            <w:tcW w:w="14131" w:type="dxa"/>
            <w:gridSpan w:val="8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Подпрограмма «Развитие и сохранение народного творчества, традиционной народной культуры, ремесленной деятельности, проведение общественно - значимых культурно - массовых мероприятий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в муниципальном образовании Кореновский район»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4.1</w:t>
            </w:r>
          </w:p>
        </w:tc>
        <w:tc>
          <w:tcPr>
            <w:tcW w:w="6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Увеличение числа участников клубных формирований учреждений культурно-досугового типа;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4,6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4,7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4,8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4,9</w:t>
            </w:r>
          </w:p>
        </w:tc>
        <w:tc>
          <w:tcPr>
            <w:tcW w:w="10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center"/>
            </w:pPr>
            <w:r>
              <w:t>5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4.2</w:t>
            </w:r>
          </w:p>
        </w:tc>
        <w:tc>
          <w:tcPr>
            <w:tcW w:w="6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Увеличение доли детей, привлекаемых к участию в творческих мероприятиях, в общем ч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исле детей;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93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  <w:tc>
          <w:tcPr>
            <w:tcW w:w="10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4.3.</w:t>
            </w:r>
          </w:p>
        </w:tc>
        <w:tc>
          <w:tcPr>
            <w:tcW w:w="6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Увеличение посещаемости клубных учреждений культуры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10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center"/>
            </w:pPr>
            <w:r>
              <w:t>55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4.4.</w:t>
            </w:r>
          </w:p>
        </w:tc>
        <w:tc>
          <w:tcPr>
            <w:tcW w:w="6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Увеличение количества предоставляемых дополнительных услуг учреждений культуры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2,4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2,5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2,6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2,7</w:t>
            </w:r>
          </w:p>
        </w:tc>
        <w:tc>
          <w:tcPr>
            <w:tcW w:w="10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2,8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4.5.</w:t>
            </w:r>
          </w:p>
        </w:tc>
        <w:tc>
          <w:tcPr>
            <w:tcW w:w="6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Оптимизация чис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ленности работников учреждений культуры МО Кореновский район;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</w:tbl>
    <w:p w:rsidR="00000000" w:rsidRDefault="00F36EC9">
      <w:pPr>
        <w:widowControl/>
        <w:shd w:val="clear" w:color="auto" w:fill="FFFFFF"/>
      </w:pPr>
    </w:p>
    <w:p w:rsidR="00000000" w:rsidRDefault="00F36EC9">
      <w:pPr>
        <w:widowControl/>
        <w:shd w:val="clear" w:color="auto" w:fill="FFFFFF"/>
      </w:pPr>
    </w:p>
    <w:p w:rsidR="00000000" w:rsidRDefault="00F36EC9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F36EC9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Исполняющий обязанности </w:t>
      </w:r>
    </w:p>
    <w:p w:rsidR="00000000" w:rsidRDefault="00F36EC9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ачальника отдела культуры</w:t>
      </w:r>
      <w:r>
        <w:rPr>
          <w:color w:val="000000"/>
        </w:rPr>
        <w:t xml:space="preserve"> </w:t>
      </w:r>
    </w:p>
    <w:p w:rsidR="00000000" w:rsidRDefault="00F36EC9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муниципального </w:t>
      </w:r>
    </w:p>
    <w:p w:rsidR="00000000" w:rsidRDefault="00F36EC9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образования Кореновский район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Д.В. Мартыненко</w:t>
      </w:r>
    </w:p>
    <w:p w:rsidR="00000000" w:rsidRDefault="00F36EC9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F36EC9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F36EC9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F36EC9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F36EC9">
      <w:pPr>
        <w:sectPr w:rsidR="00000000">
          <w:headerReference w:type="even" r:id="rId10"/>
          <w:headerReference w:type="default" r:id="rId11"/>
          <w:headerReference w:type="first" r:id="rId12"/>
          <w:pgSz w:w="16838" w:h="11906" w:orient="landscape"/>
          <w:pgMar w:top="1693" w:right="1134" w:bottom="1134" w:left="1134" w:header="1134" w:footer="720" w:gutter="0"/>
          <w:pgNumType w:start="13"/>
          <w:cols w:space="720"/>
          <w:docGrid w:linePitch="360"/>
        </w:sectPr>
      </w:pPr>
    </w:p>
    <w:tbl>
      <w:tblPr>
        <w:tblW w:w="5000" w:type="pct"/>
        <w:tblInd w:w="-108" w:type="dxa"/>
        <w:tblLayout w:type="fixed"/>
        <w:tblLook w:val="0000" w:firstRow="0" w:lastRow="0" w:firstColumn="0" w:lastColumn="0" w:noHBand="0" w:noVBand="0"/>
      </w:tblPr>
      <w:tblGrid>
        <w:gridCol w:w="5963"/>
        <w:gridCol w:w="3963"/>
      </w:tblGrid>
      <w:tr w:rsidR="00000000">
        <w:tc>
          <w:tcPr>
            <w:tcW w:w="5963" w:type="dxa"/>
            <w:shd w:val="clear" w:color="auto" w:fill="auto"/>
          </w:tcPr>
          <w:p w:rsidR="00000000" w:rsidRDefault="00F36EC9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63" w:type="dxa"/>
            <w:shd w:val="clear" w:color="auto" w:fill="auto"/>
          </w:tcPr>
          <w:p w:rsidR="00000000" w:rsidRDefault="00F36EC9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ПРИЛОЖЕНИЕ №1</w:t>
            </w:r>
          </w:p>
          <w:p w:rsidR="00000000" w:rsidRDefault="00F36EC9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 паспорту</w:t>
            </w:r>
          </w:p>
          <w:p w:rsidR="00000000" w:rsidRDefault="00F36EC9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муниципальной программы </w:t>
            </w:r>
          </w:p>
          <w:p w:rsidR="00000000" w:rsidRDefault="00F36EC9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муниципального образования </w:t>
            </w:r>
          </w:p>
          <w:p w:rsidR="00000000" w:rsidRDefault="00F36EC9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Кореновский район</w:t>
            </w:r>
          </w:p>
          <w:p w:rsidR="00000000" w:rsidRDefault="00F36EC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bookmarkStart w:id="6" w:name="3dy6vkm"/>
            <w:bookmarkEnd w:id="6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«Развитие культуры</w:t>
            </w:r>
          </w:p>
          <w:p w:rsidR="00000000" w:rsidRDefault="00F36EC9">
            <w:pPr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 2022-2026 годы»</w:t>
            </w:r>
          </w:p>
        </w:tc>
      </w:tr>
    </w:tbl>
    <w:p w:rsidR="00000000" w:rsidRDefault="00F36EC9">
      <w:pPr>
        <w:widowControl/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F36EC9">
      <w:pPr>
        <w:widowControl/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5000" w:type="pct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90"/>
        <w:gridCol w:w="2476"/>
        <w:gridCol w:w="5249"/>
        <w:gridCol w:w="11"/>
      </w:tblGrid>
      <w:tr w:rsidR="00000000">
        <w:trPr>
          <w:gridAfter w:val="1"/>
          <w:wAfter w:w="11" w:type="dxa"/>
        </w:trPr>
        <w:tc>
          <w:tcPr>
            <w:tcW w:w="9915" w:type="dxa"/>
            <w:gridSpan w:val="3"/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ПАСПОРТ</w:t>
            </w:r>
          </w:p>
          <w:p w:rsidR="00000000" w:rsidRDefault="00F36EC9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подпрограммы</w:t>
            </w:r>
          </w:p>
          <w:p w:rsidR="00000000" w:rsidRDefault="00F36EC9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«Развитие ху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дожественно - эстетического образования и воспитания детей </w:t>
            </w:r>
          </w:p>
          <w:p w:rsidR="00000000" w:rsidRDefault="00F36EC9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 муниципальном образовании Кореновский район» </w:t>
            </w:r>
          </w:p>
          <w:p w:rsidR="00000000" w:rsidRDefault="00F36EC9">
            <w:pPr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муниципальной программы муниципального образования Кореновский район «Развитие культуры на 2022-2026 годы»</w:t>
            </w:r>
          </w:p>
          <w:p w:rsidR="00000000" w:rsidRDefault="00F36EC9">
            <w:pPr>
              <w:snapToGrid w:val="0"/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21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736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отдел культуры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21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Участники подпрограммы</w:t>
            </w:r>
          </w:p>
        </w:tc>
        <w:tc>
          <w:tcPr>
            <w:tcW w:w="7736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муниципальное бюджетное учреждение дополнительного образования «Детская школа искусств города Кореновска» муниципального образования Кореновский район имени Виктора Гаврило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вича Захарченко, Героя труда Российской Федерации, дважды Героя труда Кубани, композитора, детская школа искусств ст. Платнировской муниципального образования Кореновский район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21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Цели подпрограммы</w:t>
            </w:r>
          </w:p>
          <w:p w:rsidR="00000000" w:rsidRDefault="00F36E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7736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создание благоприятных условий для эстетического воспитан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ия и художественного образования посредством поддержки и развития учреждений, осуществляющих деятельность по образовательным программам в сфере культуры;</w:t>
            </w:r>
          </w:p>
          <w:p w:rsidR="00000000" w:rsidRDefault="00F36E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выявление и материальная поддержка особо талантливых и одаренных учащихся школ искусств;</w:t>
            </w:r>
          </w:p>
          <w:p w:rsidR="00000000" w:rsidRDefault="00F36E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создание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условий для развития творческих способностей, социализации детей, предоставление возможности саморазвития путем участия в фестивалях и конкурсах различного уровня, через регулярные занятия творчеством, воспитания подрастающего поколения в духе культурных 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радиций России и Кубани;</w:t>
            </w:r>
          </w:p>
          <w:p w:rsidR="00000000" w:rsidRDefault="00F36EC9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развитие кадрового потенциала школ искусств;</w:t>
            </w:r>
          </w:p>
        </w:tc>
      </w:tr>
      <w:tr w:rsidR="00000000">
        <w:trPr>
          <w:gridAfter w:val="1"/>
          <w:wAfter w:w="11" w:type="dxa"/>
          <w:trHeight w:val="113"/>
        </w:trPr>
        <w:tc>
          <w:tcPr>
            <w:tcW w:w="9915" w:type="dxa"/>
            <w:gridSpan w:val="3"/>
            <w:shd w:val="clear" w:color="auto" w:fill="FFFFFF"/>
          </w:tcPr>
          <w:p w:rsidR="00000000" w:rsidRDefault="00F36EC9">
            <w:pPr>
              <w:snapToGrid w:val="0"/>
            </w:pPr>
          </w:p>
        </w:tc>
      </w:tr>
      <w:tr w:rsidR="00000000">
        <w:tblPrEx>
          <w:tblCellMar>
            <w:top w:w="55" w:type="dxa"/>
            <w:left w:w="40" w:type="dxa"/>
            <w:bottom w:w="55" w:type="dxa"/>
            <w:right w:w="55" w:type="dxa"/>
          </w:tblCellMar>
        </w:tblPrEx>
        <w:tc>
          <w:tcPr>
            <w:tcW w:w="46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Перечень целевых показателей –развитие многообразия образовательных моделей, повышение качества образовательного процесса, увеличение доступности образовательных услуг подпрограммы</w:t>
            </w:r>
          </w:p>
          <w:p w:rsidR="00000000" w:rsidRDefault="00F36EC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разработка и внедрение независимой оценки работы детских школ искусств и качества предоставляемых ими образовательных услуг;</w:t>
            </w:r>
          </w:p>
          <w:p w:rsidR="00000000" w:rsidRDefault="00F36EC9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повышение профессионального уровня педагогических работников детских школ искусств путем систематического повышения квалификаци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и профессиональной подготовки;</w:t>
            </w:r>
          </w:p>
        </w:tc>
        <w:tc>
          <w:tcPr>
            <w:tcW w:w="52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рост контингента обучающихся детских школ искусств;</w:t>
            </w:r>
          </w:p>
          <w:p w:rsidR="00000000" w:rsidRDefault="00F36E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удельный вес учащихся школ искусств, участвующих в фестивалях и конкурсах различного уровня, в общей численности обучающихся в детских школах искусств.</w:t>
            </w:r>
          </w:p>
          <w:p w:rsidR="00000000" w:rsidRDefault="00F36E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-количество при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сужденных, обучающимся детских школ искусств стипендий, грантов различного уровня</w:t>
            </w:r>
          </w:p>
          <w:p w:rsidR="00000000" w:rsidRDefault="00F36E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доля педагогических работников организаций дополнительного образования, имеющих первую и высшую квалификационные категории</w:t>
            </w:r>
          </w:p>
          <w:p w:rsidR="00000000" w:rsidRDefault="00F36E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46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Этапы и сроки реализации подпрограммы</w:t>
            </w:r>
          </w:p>
        </w:tc>
        <w:tc>
          <w:tcPr>
            <w:tcW w:w="52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2022-2026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годы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rPr>
          <w:trHeight w:val="620"/>
        </w:trPr>
        <w:tc>
          <w:tcPr>
            <w:tcW w:w="46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Объемы бюджетных ассигнований подпрограммы</w:t>
            </w:r>
          </w:p>
          <w:p w:rsidR="00000000" w:rsidRDefault="00F36EC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2F2F2"/>
          </w:tcPr>
          <w:p w:rsidR="00000000" w:rsidRDefault="00F36EC9">
            <w:pPr>
              <w:widowControl/>
              <w:shd w:val="clear" w:color="auto" w:fill="F2F2F2"/>
              <w:suppressAutoHyphens w:val="0"/>
              <w:autoSpaceDE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Объем финансирования мероприятий подпрограммы в 2022 - 2026 годах составит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200 576,0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рублей,</w:t>
            </w:r>
          </w:p>
          <w:p w:rsidR="00000000" w:rsidRDefault="00F36EC9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том числе:</w:t>
            </w:r>
          </w:p>
          <w:p w:rsidR="00000000" w:rsidRDefault="00F36EC9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 счет средств бюджета </w:t>
            </w:r>
          </w:p>
          <w:p w:rsidR="00000000" w:rsidRDefault="00F36EC9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МО Кореновский   район – </w:t>
            </w:r>
          </w:p>
          <w:p w:rsidR="00000000" w:rsidRDefault="00F36EC9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188 080,5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рублей, в том числе на:</w:t>
            </w:r>
          </w:p>
          <w:p w:rsidR="00000000" w:rsidRDefault="00F36EC9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2022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32 694,2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тысяч рублей;</w:t>
            </w:r>
          </w:p>
          <w:p w:rsidR="00000000" w:rsidRDefault="00F36EC9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734,3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рублей;</w:t>
            </w:r>
          </w:p>
          <w:p w:rsidR="00000000" w:rsidRDefault="00F36EC9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818,3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рублей;</w:t>
            </w:r>
          </w:p>
          <w:p w:rsidR="00000000" w:rsidRDefault="00F36EC9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51 472,6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тысяч рублей;</w:t>
            </w:r>
          </w:p>
          <w:p w:rsidR="00000000" w:rsidRDefault="00F36EC9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30 361,1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тысяч рублей.</w:t>
            </w:r>
          </w:p>
          <w:p w:rsidR="00000000" w:rsidRDefault="00F36EC9">
            <w:pPr>
              <w:widowControl/>
              <w:shd w:val="clear" w:color="auto" w:fill="F2F2F2"/>
              <w:suppressAutoHyphens w:val="0"/>
              <w:autoSpaceDE w:val="0"/>
              <w:ind w:left="-57" w:right="-57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из средств краевого бюджета – </w:t>
            </w:r>
          </w:p>
          <w:p w:rsidR="00000000" w:rsidRDefault="00F36EC9">
            <w:pPr>
              <w:widowControl/>
              <w:shd w:val="clear" w:color="auto" w:fill="F2F2F2"/>
              <w:suppressAutoHyphens w:val="0"/>
              <w:autoSpaceDE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4 148,6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тысяч рублей, в том числе на:</w:t>
            </w:r>
          </w:p>
          <w:p w:rsidR="00000000" w:rsidRDefault="00F36EC9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2022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1 400,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</w:t>
            </w:r>
          </w:p>
          <w:p w:rsidR="00000000" w:rsidRDefault="00F36EC9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1 802,9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F36EC9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2024 год —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517,8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F36EC9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2025 год —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209,7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F36EC9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2026 год — 218,1 тысяч рублей</w:t>
            </w:r>
          </w:p>
          <w:p w:rsidR="00000000" w:rsidRDefault="00F36E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из средств федерального бюджета –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8 346,9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рублей,</w:t>
            </w:r>
          </w:p>
          <w:p w:rsidR="00000000" w:rsidRDefault="00F36E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том числе на:</w:t>
            </w:r>
          </w:p>
          <w:p w:rsidR="00000000" w:rsidRDefault="00F36EC9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2022 год —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тысяч рублей;</w:t>
            </w:r>
          </w:p>
          <w:p w:rsidR="00000000" w:rsidRDefault="00F36EC9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2023 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 —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4 712,0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тысяч рублей;</w:t>
            </w:r>
          </w:p>
          <w:p w:rsidR="00000000" w:rsidRDefault="00F36EC9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2024 год —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3 634,9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рублей;</w:t>
            </w:r>
          </w:p>
          <w:p w:rsidR="00000000" w:rsidRDefault="00F36EC9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2025 год —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рублей;</w:t>
            </w:r>
          </w:p>
          <w:p w:rsidR="00000000" w:rsidRDefault="00F36EC9">
            <w:pPr>
              <w:shd w:val="clear" w:color="auto" w:fill="F2F2F2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2026 год — 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рублей.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46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Контроль за выполнением подпрограммы</w:t>
            </w:r>
          </w:p>
        </w:tc>
        <w:tc>
          <w:tcPr>
            <w:tcW w:w="52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Администрация муниципального образования Кореновский район</w:t>
            </w:r>
          </w:p>
        </w:tc>
      </w:tr>
    </w:tbl>
    <w:p w:rsidR="00000000" w:rsidRDefault="00F36EC9">
      <w:pPr>
        <w:widowControl/>
        <w:shd w:val="clear" w:color="auto" w:fill="FFFFFF"/>
      </w:pPr>
    </w:p>
    <w:p w:rsidR="00000000" w:rsidRDefault="00F36EC9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shd w:val="clear" w:color="auto" w:fill="FFFFFF"/>
        </w:rPr>
      </w:pPr>
      <w:bookmarkStart w:id="7" w:name="1t3h5sf"/>
      <w:bookmarkEnd w:id="7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Характеристика текущего состояния и прогн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оз развития соответствующей сферы реализации подпрограммы</w:t>
      </w:r>
    </w:p>
    <w:p w:rsidR="00000000" w:rsidRDefault="00F36EC9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shd w:val="clear" w:color="auto" w:fill="FFFFFF"/>
        </w:rPr>
      </w:pPr>
    </w:p>
    <w:p w:rsidR="00000000" w:rsidRDefault="00F36EC9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Подпрограмма «Развитие художественно - эстетического образования и воспитания детей в муниципальном образовании Кореновский район» разработана во исполнение Федерального Закона от 29 декабря 2012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ода № 273 </w:t>
      </w:r>
    </w:p>
    <w:p w:rsidR="00000000" w:rsidRDefault="00F36EC9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ФЗ «Об образовании в Российской Федерации»,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Арт-концепция развития художественного образования в Краснодарском крае, которая и является программным документом для муниципальных бюджетных учреждений дополнительного образования.</w:t>
      </w:r>
    </w:p>
    <w:p w:rsidR="00000000" w:rsidRDefault="00F36EC9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системе дополн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ительного образования отрасли «культура» муниципального образования Кореновский район функционируют 2 детских школы искусств: детская школа искусств города Кореновска, детская школа искусств ст. Платнировской. Преподавательский состав составляет 46 человек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из них – 35 человек имеют высшую и первую квалификационную категорию. Контингент учащихся в школах искусств составляет 846 человек, охват художественно- эстетическим образованием и воспитанием в районе составляет 10,3 %, (что ниже средне краевого показат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еля 14,2 %).</w:t>
      </w:r>
    </w:p>
    <w:p w:rsidR="00000000" w:rsidRDefault="00F36EC9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Сфера деятельности учреждений дополнительного образования (детских школ искусств) включает многообразные формы обучения различным видам искусств и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включает мероприятия, направленные на создание условий для разностороннего развития личности обу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чающихся, поддержку одаренных учащихся школ искусств.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Достижения творческих коллективов и отдельных учащихся школ известны как в районе, так и за пределами края. В   международных, всероссийских, краевых фестивалях-конкурсах, смотрах: «Мир Кавказу», «Плане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та искусств», «Верь в свою звезду» и др.</w:t>
      </w:r>
    </w:p>
    <w:p w:rsidR="00000000" w:rsidRDefault="00F36EC9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 последние 5 лет учащиеся школ искусств отмечены 450 дипломами лауреатов I степени. Приоритетом является и неустанная забота о будущем отрасли. Одним из пунктов подпрограммы является помощь одаренным детям. 36 уча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щихся школ искусств получают стипендии в размере 1 тысячи рублей ежемесячно из местного бюджета. Ежегодно количество стипендиатов увеличивается на 2 человека.</w:t>
      </w:r>
    </w:p>
    <w:p w:rsidR="00000000" w:rsidRDefault="00F36EC9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Для дальнейшего успешного развития школ искусств требуются определенные материальные затраты, свя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занные с поддержкой одаренных детей, расширением учебной базы, приобретением музыкальных инструментов, пошивом сценических костюмов, с участием одаренных детей в районных, краевых и российских фестивалях и конкурсах.</w:t>
      </w:r>
    </w:p>
    <w:p w:rsidR="00000000" w:rsidRDefault="00F36EC9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Анализ рынка труда в школах искусств 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монстрирует острую нехватку кадров узко направленных специализаций (хореография, хоровое пение, оркестровое дирижирование, дизайн).</w:t>
      </w:r>
    </w:p>
    <w:p w:rsidR="00000000" w:rsidRDefault="00F36EC9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>Наличие молодых специалистов не превышает 10 % от общего состава преподавателей. Кадровый потенциал школ искусств требует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ерьезной организационной и финансовой поддержки.</w:t>
      </w:r>
    </w:p>
    <w:p w:rsidR="00000000" w:rsidRDefault="00F36EC9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Применение программно - целевого метода позволит обеспечить комплексное урегулирование наиболее острых и проблемных вопросов в деятельности учреждений дополнительного образования детей муниципального образов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ания Кореновский район.</w:t>
      </w:r>
    </w:p>
    <w:p w:rsidR="00000000" w:rsidRDefault="00F36EC9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F36EC9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shd w:val="clear" w:color="auto" w:fill="FFFFFF"/>
        </w:rPr>
      </w:pPr>
      <w:bookmarkStart w:id="8" w:name="4d34og8"/>
      <w:bookmarkEnd w:id="8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Цели, задачи и целевые показатели, конкретные сроки и этапы реализации подпрограммы</w:t>
      </w:r>
    </w:p>
    <w:p w:rsidR="00000000" w:rsidRDefault="00F36EC9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shd w:val="clear" w:color="auto" w:fill="FFFFFF"/>
        </w:rPr>
      </w:pPr>
    </w:p>
    <w:p w:rsidR="00000000" w:rsidRDefault="00F36EC9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2.1. Основная цель подпрограммы - создание благоприятных условий для эстетического воспитания и художественного образования посредством поддерж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ки и развития учреждений, осуществляющих деятельность по образовательным программам в сфере культуры;</w:t>
      </w:r>
    </w:p>
    <w:p w:rsidR="00000000" w:rsidRDefault="00F36EC9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2.2. Для достижения указанной цели необходимо решить следующие основные задачи:</w:t>
      </w:r>
    </w:p>
    <w:p w:rsidR="00000000" w:rsidRDefault="00F36EC9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- создание благоприятных условий для повышения качества услуг, предоставля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емых учреждениями дополнительного образования детей, укрепление материально- технической базы школ искусств;</w:t>
      </w:r>
    </w:p>
    <w:p w:rsidR="00000000" w:rsidRDefault="00F36EC9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выявление и материальная поддержка особо талантливых и одаренных учащихся школ искусств;</w:t>
      </w:r>
    </w:p>
    <w:p w:rsidR="00000000" w:rsidRDefault="00F36EC9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создание условий для развития творческих способностей,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социализации детей, предоставление возможностей для саморазвития путем участия в фестивалях и конкурсах различного уровня;</w:t>
      </w:r>
    </w:p>
    <w:p w:rsidR="00000000" w:rsidRDefault="00F36EC9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создание благоприятных условий для привлечения, развития и сохранения кадрового потенциала в сфере культуры и искусства.</w:t>
      </w:r>
    </w:p>
    <w:p w:rsidR="00000000" w:rsidRDefault="00F36EC9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2.3. Срок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реализации Подпрограммы: 2022-2026 годы.</w:t>
      </w:r>
    </w:p>
    <w:p w:rsidR="00000000" w:rsidRDefault="00F36EC9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2.4. 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 w:rsidR="00000000" w:rsidRDefault="00F36EC9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Плановые значения целевых показателей приведены в приложении № 1.</w:t>
      </w:r>
    </w:p>
    <w:p w:rsidR="00000000" w:rsidRDefault="00F36EC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F36EC9">
      <w:pPr>
        <w:shd w:val="clear" w:color="auto" w:fill="FFFFFF"/>
        <w:ind w:firstLine="706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Перечень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основных мероприятий муниципальной программы</w:t>
      </w:r>
    </w:p>
    <w:p w:rsidR="00000000" w:rsidRDefault="00F36EC9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0"/>
          <w:szCs w:val="28"/>
          <w:shd w:val="clear" w:color="auto" w:fill="FFFFFF"/>
        </w:rPr>
      </w:pPr>
    </w:p>
    <w:p w:rsidR="00000000" w:rsidRDefault="00F36EC9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Перечень основных мероприятий муниципальной программы приводится в табличной форме в соответствии с приложением № 2 подпрограммы «Развитие художественно - эстетического образования и воспитания детей в муниципа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льном образовании Кореновский район».</w:t>
      </w:r>
    </w:p>
    <w:p w:rsidR="00000000" w:rsidRDefault="00F36EC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00000" w:rsidRDefault="00F36EC9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Обоснование ресурсного обеспечения Подпрограммы</w:t>
      </w:r>
    </w:p>
    <w:p w:rsidR="00000000" w:rsidRDefault="00F36EC9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</w:rPr>
      </w:pPr>
    </w:p>
    <w:tbl>
      <w:tblPr>
        <w:tblW w:w="5000" w:type="pct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110"/>
        <w:gridCol w:w="1280"/>
        <w:gridCol w:w="1393"/>
        <w:gridCol w:w="1028"/>
        <w:gridCol w:w="1028"/>
        <w:gridCol w:w="1028"/>
        <w:gridCol w:w="1028"/>
        <w:gridCol w:w="1031"/>
      </w:tblGrid>
      <w:tr w:rsidR="00000000">
        <w:trPr>
          <w:jc w:val="center"/>
        </w:trPr>
        <w:tc>
          <w:tcPr>
            <w:tcW w:w="211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Объем финансирования мероприятия</w:t>
            </w:r>
          </w:p>
        </w:tc>
        <w:tc>
          <w:tcPr>
            <w:tcW w:w="128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Объем финанси-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рования, всего</w:t>
            </w:r>
          </w:p>
        </w:tc>
        <w:tc>
          <w:tcPr>
            <w:tcW w:w="6536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Объем финансирования</w:t>
            </w:r>
          </w:p>
        </w:tc>
      </w:tr>
      <w:tr w:rsidR="00000000">
        <w:trPr>
          <w:jc w:val="center"/>
        </w:trPr>
        <w:tc>
          <w:tcPr>
            <w:tcW w:w="211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Источник финансиро-вания</w:t>
            </w:r>
          </w:p>
        </w:tc>
        <w:tc>
          <w:tcPr>
            <w:tcW w:w="5143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том числе по годам</w:t>
            </w:r>
          </w:p>
        </w:tc>
      </w:tr>
      <w:tr w:rsidR="00000000">
        <w:trPr>
          <w:jc w:val="center"/>
        </w:trPr>
        <w:tc>
          <w:tcPr>
            <w:tcW w:w="211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2022 год</w:t>
            </w:r>
          </w:p>
        </w:tc>
        <w:tc>
          <w:tcPr>
            <w:tcW w:w="10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 год</w:t>
            </w:r>
          </w:p>
        </w:tc>
        <w:tc>
          <w:tcPr>
            <w:tcW w:w="10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 год</w:t>
            </w:r>
          </w:p>
        </w:tc>
        <w:tc>
          <w:tcPr>
            <w:tcW w:w="10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025 год</w:t>
            </w:r>
          </w:p>
        </w:tc>
        <w:tc>
          <w:tcPr>
            <w:tcW w:w="10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2026 год</w:t>
            </w:r>
          </w:p>
        </w:tc>
      </w:tr>
      <w:tr w:rsidR="00000000">
        <w:trPr>
          <w:jc w:val="center"/>
        </w:trPr>
        <w:tc>
          <w:tcPr>
            <w:tcW w:w="211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Подпрограмма «Развитие художественно -</w:t>
            </w:r>
          </w:p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эстетического образования и </w:t>
            </w:r>
          </w:p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воспитания детей  </w:t>
            </w:r>
          </w:p>
          <w:p w:rsidR="00000000" w:rsidRDefault="00F36EC9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муниципальном образовании Кореновский район»</w:t>
            </w:r>
          </w:p>
        </w:tc>
        <w:tc>
          <w:tcPr>
            <w:tcW w:w="128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000000" w:rsidRDefault="00F36EC9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200 576,0</w:t>
            </w:r>
          </w:p>
          <w:p w:rsidR="00000000" w:rsidRDefault="00F36EC9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00000" w:rsidRDefault="00F36EC9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т.ч.</w:t>
            </w: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к.б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4 148,6</w:t>
            </w: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ф.б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8 346,9</w:t>
            </w: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</w:rPr>
              <w:t>188 080,5</w:t>
            </w:r>
          </w:p>
        </w:tc>
        <w:tc>
          <w:tcPr>
            <w:tcW w:w="1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11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Краевой бюджет</w:t>
            </w:r>
          </w:p>
        </w:tc>
        <w:tc>
          <w:tcPr>
            <w:tcW w:w="10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</w:rPr>
              <w:t>1 400,1</w:t>
            </w:r>
          </w:p>
        </w:tc>
        <w:tc>
          <w:tcPr>
            <w:tcW w:w="10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</w:rPr>
              <w:t>1 802,9</w:t>
            </w:r>
          </w:p>
        </w:tc>
        <w:tc>
          <w:tcPr>
            <w:tcW w:w="10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</w:rPr>
              <w:t>517,8</w:t>
            </w:r>
          </w:p>
        </w:tc>
        <w:tc>
          <w:tcPr>
            <w:tcW w:w="10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209,7</w:t>
            </w:r>
          </w:p>
        </w:tc>
        <w:tc>
          <w:tcPr>
            <w:tcW w:w="10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218,1</w:t>
            </w:r>
          </w:p>
        </w:tc>
      </w:tr>
      <w:tr w:rsidR="00000000">
        <w:trPr>
          <w:jc w:val="center"/>
        </w:trPr>
        <w:tc>
          <w:tcPr>
            <w:tcW w:w="211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11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Федераль-ный бюджет</w:t>
            </w:r>
          </w:p>
        </w:tc>
        <w:tc>
          <w:tcPr>
            <w:tcW w:w="10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4 712,0</w:t>
            </w:r>
          </w:p>
        </w:tc>
        <w:tc>
          <w:tcPr>
            <w:tcW w:w="10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3 634,9</w:t>
            </w:r>
          </w:p>
        </w:tc>
        <w:tc>
          <w:tcPr>
            <w:tcW w:w="10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000000">
        <w:trPr>
          <w:jc w:val="center"/>
        </w:trPr>
        <w:tc>
          <w:tcPr>
            <w:tcW w:w="211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11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Муниципаль</w:t>
            </w:r>
          </w:p>
          <w:p w:rsidR="00000000" w:rsidRDefault="00F36EC9">
            <w:pPr>
              <w:shd w:val="clear" w:color="auto" w:fill="FFFFFF"/>
              <w:ind w:left="-57" w:right="-11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ный бюджет</w:t>
            </w:r>
          </w:p>
        </w:tc>
        <w:tc>
          <w:tcPr>
            <w:tcW w:w="10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32 694,2</w:t>
            </w:r>
          </w:p>
        </w:tc>
        <w:tc>
          <w:tcPr>
            <w:tcW w:w="10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35 734,3</w:t>
            </w:r>
          </w:p>
        </w:tc>
        <w:tc>
          <w:tcPr>
            <w:tcW w:w="10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37 818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,3</w:t>
            </w:r>
          </w:p>
        </w:tc>
        <w:tc>
          <w:tcPr>
            <w:tcW w:w="10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</w:rPr>
              <w:t>51 472,6</w:t>
            </w:r>
          </w:p>
        </w:tc>
        <w:tc>
          <w:tcPr>
            <w:tcW w:w="10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</w:rPr>
              <w:t>30 361,1</w:t>
            </w:r>
          </w:p>
        </w:tc>
      </w:tr>
      <w:tr w:rsidR="00000000">
        <w:trPr>
          <w:jc w:val="center"/>
        </w:trPr>
        <w:tc>
          <w:tcPr>
            <w:tcW w:w="211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11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Вне-</w:t>
            </w:r>
          </w:p>
          <w:p w:rsidR="00000000" w:rsidRDefault="00F36EC9">
            <w:pPr>
              <w:shd w:val="clear" w:color="auto" w:fill="FFFFFF"/>
              <w:ind w:left="-57" w:right="-11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бюджетные источники</w:t>
            </w:r>
          </w:p>
        </w:tc>
        <w:tc>
          <w:tcPr>
            <w:tcW w:w="10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</w:tbl>
    <w:p w:rsidR="00000000" w:rsidRDefault="00F36EC9">
      <w:pPr>
        <w:widowControl/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Объем софинансирования из краевого бюджета выделяется в рамках государственной программы Краснодарског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 края «Развитие культуры», утвержденной постановлением главы администрации (губернатора) Краснодарского края от 22.10.2015 года № 986 «Об утверждении государственной программы Краснодарского края «Развитие культуры» (с изменениями от 15.03.2021 г. № 125)</w:t>
      </w:r>
    </w:p>
    <w:p w:rsidR="00000000" w:rsidRDefault="00F36EC9">
      <w:pPr>
        <w:widowControl/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F36EC9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 Методика оценки эффективности реализации подпрограммы</w:t>
      </w:r>
    </w:p>
    <w:p w:rsidR="00000000" w:rsidRDefault="00F36EC9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</w:rPr>
      </w:pPr>
    </w:p>
    <w:p w:rsidR="00000000" w:rsidRDefault="00F36EC9">
      <w:pPr>
        <w:widowControl/>
        <w:shd w:val="clear" w:color="auto" w:fill="FFFFFF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эффективности реализации муниципальной программы производится ежегодно в соответствии с Порядком проведения оценки эффективности реализации муниципальной программы, утвержденным постановлени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 администрации муниципального образования Кореновский район № 1921 от 2 ноября 2023 года.</w:t>
      </w:r>
    </w:p>
    <w:p w:rsidR="00000000" w:rsidRDefault="00F36EC9">
      <w:pPr>
        <w:widowControl/>
        <w:shd w:val="clear" w:color="auto" w:fill="FFFFFF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Результаты оценки эффективности реализации муниципальной программы предоставляются в составе ежегодного доклада о ходе реализации муниципальной программы ответствен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ного исполнителя муниципальной программы о ходе ее реализации и об оценке эффективности. </w:t>
      </w:r>
    </w:p>
    <w:p w:rsidR="00000000" w:rsidRDefault="00F36EC9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F36EC9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 Механизм реализации подпрограммы и контроль за ее выполнением</w:t>
      </w:r>
    </w:p>
    <w:p w:rsidR="00000000" w:rsidRDefault="00F36EC9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shd w:val="clear" w:color="auto" w:fill="FFFFFF"/>
        </w:rPr>
      </w:pPr>
    </w:p>
    <w:p w:rsidR="00000000" w:rsidRDefault="00F36EC9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Текущее управление ходом реализации муниципальной программы и контроль за ее выполнением осуществля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ет отдел культуры администрации муниципального образования Кореновский район, который:</w:t>
      </w:r>
    </w:p>
    <w:p w:rsidR="00000000" w:rsidRDefault="00F36EC9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обеспечивает разработку и реализацию муниципальной программы, её согласование с соисполнителями, участниками муниципальной программы;</w:t>
      </w:r>
    </w:p>
    <w:p w:rsidR="00000000" w:rsidRDefault="00F36EC9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формирует структуру муниципальн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ой программы и перечень соисполнителей, участников муниципальной программы;</w:t>
      </w:r>
    </w:p>
    <w:p w:rsidR="00000000" w:rsidRDefault="00F36EC9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организует реализацию муниципальной программы, координацию деятельности соисполнителей, участников муниципальной программы;</w:t>
      </w:r>
    </w:p>
    <w:p w:rsidR="00000000" w:rsidRDefault="00F36EC9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принимает решение о внесении в установленном порядке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изменений в муниципальную программу;</w:t>
      </w:r>
    </w:p>
    <w:p w:rsidR="00000000" w:rsidRDefault="00F36EC9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несет ответственность за достижение целевых показателей муниципальной программы;</w:t>
      </w:r>
    </w:p>
    <w:p w:rsidR="00000000" w:rsidRDefault="00F36EC9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подготовку предложений по объемам и источникам финансирования реализации муниципальной программы на основании предложени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й соисполнителей, участников муниципальной программы;</w:t>
      </w:r>
    </w:p>
    <w:p w:rsidR="00000000" w:rsidRDefault="00F36EC9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разрабатывает формы отчетности для соисполнителей и участников муниципальной программы, необходимые для проведения мониторинга реализации  муниципальной программы, устанавливает сроки их предоставлени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я;</w:t>
      </w:r>
    </w:p>
    <w:p w:rsidR="00000000" w:rsidRDefault="00F36EC9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мониторинг и анализ отчетности, предоставляемой соисполнителями и участниками муниципальной программы;</w:t>
      </w:r>
    </w:p>
    <w:p w:rsidR="00000000" w:rsidRDefault="00F36EC9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ежегодно проводит оценку эффективности реализации  муниципальной программы;</w:t>
      </w:r>
    </w:p>
    <w:p w:rsidR="00000000" w:rsidRDefault="00F36EC9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готовит ежегодный доклад о ходе реализации муниципально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й программы и оценке эффективности её реализации (далее — доклад о ходе реализации муниципальной программы);</w:t>
      </w:r>
    </w:p>
    <w:p w:rsidR="00000000" w:rsidRDefault="00F36EC9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организует информационную и разъяснительную работу, направленную на освещение целей и задач муниципальной программы в печатных средствах массовой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информации, на официальном сайте в информационно-телекоммуникационной сети Интернет;</w:t>
      </w:r>
    </w:p>
    <w:p w:rsidR="00000000" w:rsidRDefault="00F36EC9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размещает информацию о ходе реализации и достигнутых результатах  муниципальной программы на официальном сайте в информационно-телекоммуникационной сети Интернет;</w:t>
      </w:r>
    </w:p>
    <w:p w:rsidR="00000000" w:rsidRDefault="00F36EC9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ществляет иные полномочия, установленные  муниципальной программой.</w:t>
      </w:r>
    </w:p>
    <w:p w:rsidR="00000000" w:rsidRDefault="00F36EC9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целях  осуществления текущего контроля реализации мероприятий муниципальной программы ответственный исполнитель программы ежеквартально до 25-го числа месяца, следующего за отчетным пери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одом, представляет в управление экономики и финансовое управление администрации муниципального образования Кореновский район, отчет об объемах и источниках финансирования программы в разрезе мероприятий. </w:t>
      </w:r>
    </w:p>
    <w:p w:rsidR="00000000" w:rsidRDefault="00F36EC9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Ответственный исполнитель ежегодно, до 1 марта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следующего за отчетным годом, направляет в управление экономики доклад о ходе   реализации муниципальной программы на бумажных и электронных носителях</w:t>
      </w:r>
    </w:p>
    <w:p w:rsidR="00000000" w:rsidRDefault="00F36EC9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Исполнителями мероприятий подпрограммы являются муниципальные бюджетные учреждения дополнительного обра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зования детская школа искусств г. Кореновска и детская школа искусств ст. Платнировской муниципального образования Кореновский район, которые представляют в отдел культуры администрации муниципального образования Кореновский район информацию об исполнении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мероприятий подпрограммы в следующие сроки:</w:t>
      </w:r>
    </w:p>
    <w:p w:rsidR="00000000" w:rsidRDefault="00F36EC9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 ежеквартально до 20 числа месяца, следующего за отчетным периодом, представляют отчет об объемах использованных денежных средств и степени выполнения мероприятий;</w:t>
      </w:r>
    </w:p>
    <w:p w:rsidR="00000000" w:rsidRDefault="00F36EC9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в срок до 10 февраля года, следующего за отч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етным, отчет о ходе реализации мероприятий с указанием объема использованных денежных средств, оценку эффективности и результативности реализации подпрограммы.</w:t>
      </w:r>
    </w:p>
    <w:p w:rsidR="00000000" w:rsidRDefault="00F36EC9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Отдел культуры администрации муниципального образования Кореновский район предоставляет в управл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 w:rsidR="00000000" w:rsidRDefault="00F36EC9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F36EC9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F36EC9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F36EC9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Исполняющий обязанности </w:t>
      </w:r>
    </w:p>
    <w:p w:rsidR="00000000" w:rsidRDefault="00F36EC9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ачальника отдела культуры</w:t>
      </w:r>
      <w:r>
        <w:rPr>
          <w:color w:val="000000"/>
        </w:rPr>
        <w:t xml:space="preserve"> </w:t>
      </w:r>
    </w:p>
    <w:p w:rsidR="00000000" w:rsidRDefault="00F36EC9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муниципального </w:t>
      </w:r>
    </w:p>
    <w:p w:rsidR="00000000" w:rsidRDefault="00F36EC9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образования Корен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овский район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Д.В. Мартыненко</w:t>
      </w:r>
    </w:p>
    <w:p w:rsidR="00000000" w:rsidRDefault="00F36EC9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F36EC9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F36EC9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F36EC9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F36EC9">
      <w:pPr>
        <w:sectPr w:rsidR="00000000">
          <w:headerReference w:type="even" r:id="rId13"/>
          <w:headerReference w:type="default" r:id="rId14"/>
          <w:headerReference w:type="first" r:id="rId15"/>
          <w:pgSz w:w="11906" w:h="16838"/>
          <w:pgMar w:top="899" w:right="400" w:bottom="0" w:left="1580" w:header="340" w:footer="720" w:gutter="0"/>
          <w:cols w:space="720"/>
          <w:docGrid w:linePitch="360"/>
        </w:sectPr>
      </w:pPr>
    </w:p>
    <w:tbl>
      <w:tblPr>
        <w:tblW w:w="5000" w:type="pct"/>
        <w:tblInd w:w="-108" w:type="dxa"/>
        <w:tblLayout w:type="fixed"/>
        <w:tblLook w:val="0000" w:firstRow="0" w:lastRow="0" w:firstColumn="0" w:lastColumn="0" w:noHBand="0" w:noVBand="0"/>
      </w:tblPr>
      <w:tblGrid>
        <w:gridCol w:w="11698"/>
        <w:gridCol w:w="2872"/>
      </w:tblGrid>
      <w:tr w:rsidR="00000000">
        <w:tc>
          <w:tcPr>
            <w:tcW w:w="11698" w:type="dxa"/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</w:pPr>
          </w:p>
        </w:tc>
        <w:tc>
          <w:tcPr>
            <w:tcW w:w="2872" w:type="dxa"/>
            <w:shd w:val="clear" w:color="auto" w:fill="FFFFFF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Приложение № 1</w:t>
            </w:r>
          </w:p>
        </w:tc>
      </w:tr>
    </w:tbl>
    <w:p w:rsidR="00000000" w:rsidRDefault="00F36EC9">
      <w:pPr>
        <w:widowControl/>
        <w:shd w:val="clear" w:color="auto" w:fill="FFFFFF"/>
        <w:jc w:val="center"/>
      </w:pPr>
    </w:p>
    <w:p w:rsidR="00000000" w:rsidRDefault="00F36EC9">
      <w:pPr>
        <w:widowControl/>
        <w:shd w:val="clear" w:color="auto" w:fill="FFFFFF"/>
        <w:jc w:val="center"/>
      </w:pPr>
    </w:p>
    <w:p w:rsidR="00000000" w:rsidRDefault="00F36EC9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ЦЕЛИ, ЗАДАЧИ И ЦЕЛЕВЫЕ ПОКАЗАТЕЛИ МУНИЦИПАЛЬНОЙ ПОДПРОГРАММЫ</w:t>
      </w:r>
    </w:p>
    <w:p w:rsidR="00000000" w:rsidRDefault="00F36EC9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F36EC9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«Развитие художественно - эстетического образования и воспитания детей </w:t>
      </w:r>
    </w:p>
    <w:p w:rsidR="00000000" w:rsidRDefault="00F36EC9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муниципально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 образовании Кореновский район» </w:t>
      </w:r>
    </w:p>
    <w:p w:rsidR="00000000" w:rsidRDefault="00F36EC9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муниципальной программы муниципального образования Кореновский район</w:t>
      </w:r>
    </w:p>
    <w:p w:rsidR="00000000" w:rsidRDefault="00F36EC9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«Развитие культуры на 2022-2026 годы»</w:t>
      </w:r>
    </w:p>
    <w:p w:rsidR="00000000" w:rsidRDefault="00F36EC9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tbl>
      <w:tblPr>
        <w:tblW w:w="5000" w:type="pct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89"/>
        <w:gridCol w:w="7615"/>
        <w:gridCol w:w="1116"/>
        <w:gridCol w:w="835"/>
        <w:gridCol w:w="880"/>
        <w:gridCol w:w="882"/>
        <w:gridCol w:w="878"/>
        <w:gridCol w:w="882"/>
        <w:gridCol w:w="893"/>
      </w:tblGrid>
      <w:tr w:rsidR="00000000">
        <w:trPr>
          <w:jc w:val="center"/>
        </w:trPr>
        <w:tc>
          <w:tcPr>
            <w:tcW w:w="58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п/п</w:t>
            </w:r>
          </w:p>
        </w:tc>
        <w:tc>
          <w:tcPr>
            <w:tcW w:w="761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Наименование целевого показателя</w:t>
            </w:r>
          </w:p>
        </w:tc>
        <w:tc>
          <w:tcPr>
            <w:tcW w:w="111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Ед. </w:t>
            </w:r>
          </w:p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изм.</w:t>
            </w:r>
          </w:p>
        </w:tc>
        <w:tc>
          <w:tcPr>
            <w:tcW w:w="83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Статус 1</w:t>
            </w:r>
          </w:p>
        </w:tc>
        <w:tc>
          <w:tcPr>
            <w:tcW w:w="4415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Значение показателей</w:t>
            </w:r>
          </w:p>
        </w:tc>
      </w:tr>
      <w:tr w:rsidR="00000000">
        <w:trPr>
          <w:trHeight w:val="570"/>
          <w:jc w:val="center"/>
        </w:trPr>
        <w:tc>
          <w:tcPr>
            <w:tcW w:w="58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761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11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83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8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2022 </w:t>
            </w:r>
          </w:p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8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2023 </w:t>
            </w:r>
          </w:p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8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2024 </w:t>
            </w:r>
          </w:p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8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2025 </w:t>
            </w:r>
          </w:p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8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2026 </w:t>
            </w:r>
          </w:p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</w:tr>
      <w:tr w:rsidR="00000000">
        <w:trPr>
          <w:jc w:val="center"/>
        </w:trPr>
        <w:tc>
          <w:tcPr>
            <w:tcW w:w="5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76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1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</w:t>
            </w:r>
          </w:p>
        </w:tc>
        <w:tc>
          <w:tcPr>
            <w:tcW w:w="8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5</w:t>
            </w:r>
          </w:p>
        </w:tc>
        <w:tc>
          <w:tcPr>
            <w:tcW w:w="8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</w:t>
            </w:r>
          </w:p>
        </w:tc>
        <w:tc>
          <w:tcPr>
            <w:tcW w:w="8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</w:t>
            </w:r>
          </w:p>
        </w:tc>
        <w:tc>
          <w:tcPr>
            <w:tcW w:w="8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</w:t>
            </w:r>
          </w:p>
        </w:tc>
        <w:tc>
          <w:tcPr>
            <w:tcW w:w="8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</w:t>
            </w:r>
          </w:p>
        </w:tc>
      </w:tr>
      <w:tr w:rsidR="00000000">
        <w:trPr>
          <w:jc w:val="center"/>
        </w:trPr>
        <w:tc>
          <w:tcPr>
            <w:tcW w:w="5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1.1</w:t>
            </w:r>
          </w:p>
        </w:tc>
        <w:tc>
          <w:tcPr>
            <w:tcW w:w="76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Рост контингента обучающихся детских школ искусств</w:t>
            </w:r>
          </w:p>
        </w:tc>
        <w:tc>
          <w:tcPr>
            <w:tcW w:w="11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человек</w:t>
            </w:r>
          </w:p>
        </w:tc>
        <w:tc>
          <w:tcPr>
            <w:tcW w:w="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846</w:t>
            </w:r>
          </w:p>
        </w:tc>
        <w:tc>
          <w:tcPr>
            <w:tcW w:w="8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848</w:t>
            </w:r>
          </w:p>
        </w:tc>
        <w:tc>
          <w:tcPr>
            <w:tcW w:w="8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8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852</w:t>
            </w:r>
          </w:p>
        </w:tc>
        <w:tc>
          <w:tcPr>
            <w:tcW w:w="8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854</w:t>
            </w:r>
          </w:p>
        </w:tc>
      </w:tr>
      <w:tr w:rsidR="00000000">
        <w:trPr>
          <w:jc w:val="center"/>
        </w:trPr>
        <w:tc>
          <w:tcPr>
            <w:tcW w:w="5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1.2</w:t>
            </w:r>
          </w:p>
        </w:tc>
        <w:tc>
          <w:tcPr>
            <w:tcW w:w="76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Число учащихся детских школ искусств, ежегодно удостоенных стипендий, премий, грантов различного уровня;</w:t>
            </w:r>
          </w:p>
        </w:tc>
        <w:tc>
          <w:tcPr>
            <w:tcW w:w="11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человек</w:t>
            </w:r>
          </w:p>
        </w:tc>
        <w:tc>
          <w:tcPr>
            <w:tcW w:w="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8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8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44</w:t>
            </w:r>
          </w:p>
        </w:tc>
      </w:tr>
      <w:tr w:rsidR="00000000">
        <w:trPr>
          <w:jc w:val="center"/>
        </w:trPr>
        <w:tc>
          <w:tcPr>
            <w:tcW w:w="5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1.3</w:t>
            </w:r>
          </w:p>
        </w:tc>
        <w:tc>
          <w:tcPr>
            <w:tcW w:w="76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Удельный вес участвующих в фестивалях и конкурсах различного уровня, в общей численности обучающихся в детских школах искусств;</w:t>
            </w:r>
          </w:p>
        </w:tc>
        <w:tc>
          <w:tcPr>
            <w:tcW w:w="11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8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  <w:tc>
          <w:tcPr>
            <w:tcW w:w="8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8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8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</w:tr>
      <w:tr w:rsidR="00000000">
        <w:trPr>
          <w:jc w:val="center"/>
        </w:trPr>
        <w:tc>
          <w:tcPr>
            <w:tcW w:w="5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1.4</w:t>
            </w:r>
          </w:p>
        </w:tc>
        <w:tc>
          <w:tcPr>
            <w:tcW w:w="76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Доля педагогических работников организаций дополнительного образования, имеющих первую и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высшую квалификационные категории</w:t>
            </w:r>
          </w:p>
        </w:tc>
        <w:tc>
          <w:tcPr>
            <w:tcW w:w="11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8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61,3</w:t>
            </w:r>
          </w:p>
        </w:tc>
        <w:tc>
          <w:tcPr>
            <w:tcW w:w="8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8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8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8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61,7</w:t>
            </w:r>
          </w:p>
        </w:tc>
      </w:tr>
    </w:tbl>
    <w:p w:rsidR="00000000" w:rsidRDefault="00F36EC9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F36EC9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F36EC9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Исполняющий обязанности </w:t>
      </w:r>
    </w:p>
    <w:p w:rsidR="00000000" w:rsidRDefault="00F36EC9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ачальника отдела культуры</w:t>
      </w:r>
      <w:r>
        <w:rPr>
          <w:color w:val="000000"/>
        </w:rPr>
        <w:t xml:space="preserve"> </w:t>
      </w:r>
    </w:p>
    <w:p w:rsidR="00000000" w:rsidRDefault="00F36EC9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муниципального </w:t>
      </w:r>
    </w:p>
    <w:p w:rsidR="00000000" w:rsidRDefault="00F36EC9">
      <w:pPr>
        <w:widowControl/>
        <w:shd w:val="clear" w:color="auto" w:fill="FFFFFF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образования Кореновский район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Д.В. Мартыненко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                                                                        </w:t>
      </w:r>
    </w:p>
    <w:tbl>
      <w:tblPr>
        <w:tblW w:w="0" w:type="auto"/>
        <w:tblInd w:w="-37" w:type="dxa"/>
        <w:tblLayout w:type="fixed"/>
        <w:tblLook w:val="0000" w:firstRow="0" w:lastRow="0" w:firstColumn="0" w:lastColumn="0" w:noHBand="0" w:noVBand="0"/>
      </w:tblPr>
      <w:tblGrid>
        <w:gridCol w:w="11519"/>
        <w:gridCol w:w="2939"/>
      </w:tblGrid>
      <w:tr w:rsidR="00000000">
        <w:trPr>
          <w:trHeight w:val="394"/>
        </w:trPr>
        <w:tc>
          <w:tcPr>
            <w:tcW w:w="11519" w:type="dxa"/>
            <w:shd w:val="clear" w:color="auto" w:fill="FFFFFF"/>
          </w:tcPr>
          <w:p w:rsidR="00000000" w:rsidRDefault="00F36EC9">
            <w:pPr>
              <w:pageBreakBefore/>
              <w:shd w:val="clear" w:color="auto" w:fill="FFFFFF"/>
              <w:snapToGrid w:val="0"/>
            </w:pPr>
          </w:p>
        </w:tc>
        <w:tc>
          <w:tcPr>
            <w:tcW w:w="2939" w:type="dxa"/>
            <w:shd w:val="clear" w:color="auto" w:fill="FFFFFF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Приложение № 2</w:t>
            </w:r>
          </w:p>
        </w:tc>
      </w:tr>
    </w:tbl>
    <w:p w:rsidR="00000000" w:rsidRDefault="00F36EC9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ПЕРЕЧЕНЬ ОСНОВНЫХ МЕРОПРИЯТИЙ ПОДПРОГРАММЫ</w:t>
      </w:r>
    </w:p>
    <w:p w:rsidR="00000000" w:rsidRDefault="00F36EC9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«Развитие художественно - эстетического образования и 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спитания детей в муниципальном образовании Кореновский район» муниципальной программы муниципального образования Кореновский район</w:t>
      </w:r>
    </w:p>
    <w:p w:rsidR="00000000" w:rsidRDefault="00F36EC9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«Развитие культуры на 2022-2026 годы»</w:t>
      </w:r>
    </w:p>
    <w:p w:rsidR="00000000" w:rsidRDefault="00F36EC9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5"/>
        <w:gridCol w:w="1411"/>
        <w:gridCol w:w="422"/>
        <w:gridCol w:w="1276"/>
        <w:gridCol w:w="1281"/>
        <w:gridCol w:w="25"/>
        <w:gridCol w:w="1024"/>
        <w:gridCol w:w="85"/>
        <w:gridCol w:w="25"/>
        <w:gridCol w:w="939"/>
        <w:gridCol w:w="28"/>
        <w:gridCol w:w="25"/>
        <w:gridCol w:w="996"/>
        <w:gridCol w:w="113"/>
        <w:gridCol w:w="25"/>
        <w:gridCol w:w="911"/>
        <w:gridCol w:w="56"/>
        <w:gridCol w:w="25"/>
        <w:gridCol w:w="977"/>
        <w:gridCol w:w="995"/>
        <w:gridCol w:w="1704"/>
        <w:gridCol w:w="2082"/>
      </w:tblGrid>
      <w:tr w:rsidR="00000000">
        <w:trPr>
          <w:cantSplit/>
          <w:trHeight w:val="870"/>
          <w:jc w:val="center"/>
        </w:trPr>
        <w:tc>
          <w:tcPr>
            <w:tcW w:w="66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36EC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41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F36EC9">
            <w:pPr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36EC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Наименования</w:t>
            </w:r>
          </w:p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предприятий</w:t>
            </w:r>
          </w:p>
        </w:tc>
        <w:tc>
          <w:tcPr>
            <w:tcW w:w="42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 1</w:t>
            </w:r>
          </w:p>
        </w:tc>
        <w:tc>
          <w:tcPr>
            <w:tcW w:w="127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F36EC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Источники</w:t>
            </w:r>
          </w:p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финансирования</w:t>
            </w:r>
          </w:p>
        </w:tc>
        <w:tc>
          <w:tcPr>
            <w:tcW w:w="128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F36EC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Объем </w:t>
            </w:r>
          </w:p>
          <w:p w:rsidR="00000000" w:rsidRDefault="00F36EC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финансирован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ия, </w:t>
            </w:r>
          </w:p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 (тыс.руб.)</w:t>
            </w:r>
          </w:p>
        </w:tc>
        <w:tc>
          <w:tcPr>
            <w:tcW w:w="5254" w:type="dxa"/>
            <w:gridSpan w:val="14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 по годам</w:t>
            </w:r>
          </w:p>
        </w:tc>
        <w:tc>
          <w:tcPr>
            <w:tcW w:w="995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F36EC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Срок реализации </w:t>
            </w:r>
          </w:p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мероприятия</w:t>
            </w:r>
          </w:p>
        </w:tc>
        <w:tc>
          <w:tcPr>
            <w:tcW w:w="1704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F36EC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Непосредственный</w:t>
            </w:r>
          </w:p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результат реализации мероприятий</w:t>
            </w:r>
          </w:p>
        </w:tc>
        <w:tc>
          <w:tcPr>
            <w:tcW w:w="2082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  <w:textDirection w:val="btLr"/>
          </w:tcPr>
          <w:p w:rsidR="00000000" w:rsidRDefault="00F36EC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Муниципальный заказчик мероприятия, ответственный </w:t>
            </w:r>
          </w:p>
          <w:p w:rsidR="00000000" w:rsidRDefault="00F36EC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за выполнение мероприятий </w:t>
            </w:r>
          </w:p>
          <w:p w:rsidR="00000000" w:rsidRDefault="00F36EC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 получатель субсидий </w:t>
            </w:r>
          </w:p>
          <w:p w:rsidR="00000000" w:rsidRDefault="00F36EC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(субвенция, иных межбюджетных </w:t>
            </w:r>
          </w:p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рансфертов)</w:t>
            </w:r>
          </w:p>
        </w:tc>
      </w:tr>
      <w:tr w:rsidR="00000000">
        <w:trPr>
          <w:trHeight w:val="1818"/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2022 </w:t>
            </w:r>
          </w:p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04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2023 </w:t>
            </w:r>
          </w:p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04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2024 </w:t>
            </w:r>
          </w:p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04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2025 </w:t>
            </w:r>
          </w:p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105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</w:t>
            </w:r>
          </w:p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99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F36EC9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F36EC9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  <w:textDirection w:val="btLr"/>
          </w:tcPr>
          <w:p w:rsidR="00000000" w:rsidRDefault="00F36EC9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4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422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81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4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4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4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105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7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20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</w:t>
            </w:r>
          </w:p>
        </w:tc>
      </w:tr>
      <w:tr w:rsidR="00000000">
        <w:trPr>
          <w:trHeight w:val="567"/>
          <w:jc w:val="center"/>
        </w:trPr>
        <w:tc>
          <w:tcPr>
            <w:tcW w:w="6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4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Цель</w:t>
            </w:r>
          </w:p>
        </w:tc>
        <w:tc>
          <w:tcPr>
            <w:tcW w:w="4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592" w:type="dxa"/>
            <w:gridSpan w:val="19"/>
            <w:tcBorders>
              <w:top w:val="single" w:sz="4" w:space="0" w:color="00008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Создание благоприятных условий для эстетического воспитания и художественного образования посредством поддержки и развития учреждений, осуществля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ющих деятельность по образовательным программам в сфере культуры.</w:t>
            </w:r>
          </w:p>
        </w:tc>
      </w:tr>
      <w:tr w:rsidR="00000000">
        <w:trPr>
          <w:jc w:val="center"/>
        </w:trPr>
        <w:tc>
          <w:tcPr>
            <w:tcW w:w="6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1.1</w:t>
            </w:r>
          </w:p>
        </w:tc>
        <w:tc>
          <w:tcPr>
            <w:tcW w:w="14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592" w:type="dxa"/>
            <w:gridSpan w:val="19"/>
            <w:tcBorders>
              <w:top w:val="single" w:sz="4" w:space="0" w:color="00000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Создание условий для повышения качества услуг, предоставляемых учреждениями дополнительного образования детей, укрепление материально- технической базы школ искусств;</w:t>
            </w:r>
          </w:p>
        </w:tc>
      </w:tr>
      <w:tr w:rsidR="00000000">
        <w:trPr>
          <w:trHeight w:val="3529"/>
          <w:jc w:val="center"/>
        </w:trPr>
        <w:tc>
          <w:tcPr>
            <w:tcW w:w="665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1.1.1.</w:t>
            </w:r>
          </w:p>
        </w:tc>
        <w:tc>
          <w:tcPr>
            <w:tcW w:w="141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инансовое обеспечение выполнения муниципальных заданий МБУ ДО ДШИ имени Виктора Гавриловича Захарченко, Героя труда Российской Федерации, дважды Героя труда Кубани, композитора, г. Кореновска МБУ ДО ДШИ ст. Платнировской МО Кореновс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кий район</w:t>
            </w:r>
          </w:p>
        </w:tc>
        <w:tc>
          <w:tcPr>
            <w:tcW w:w="42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113" w:right="-113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183 559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,7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32 207,6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jc w:val="center"/>
              <w:rPr>
                <w:color w:val="000000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33 51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6,5</w:t>
            </w: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36 850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,4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50 975,1</w:t>
            </w:r>
          </w:p>
        </w:tc>
        <w:tc>
          <w:tcPr>
            <w:tcW w:w="100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30 010,1</w:t>
            </w:r>
          </w:p>
        </w:tc>
        <w:tc>
          <w:tcPr>
            <w:tcW w:w="995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36EC9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704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Рост контингента обучающихся детских школ искусств</w:t>
            </w:r>
          </w:p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Администрация  </w:t>
            </w:r>
          </w:p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МО Кореновский район</w:t>
            </w:r>
          </w:p>
          <w:p w:rsidR="00000000" w:rsidRDefault="00F36EC9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муниципальные бюджетные учреждения допол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нительного образования: детская школа искусств имени Виктора Гавриловича Захарченко, Героя труда Российской Федерации, дважды Героя труда Кубани, композитора, г. Кореновска, детская школа искусств ст. Платнировской   МО Кореновский район</w:t>
            </w: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Муниципальный бюджет</w:t>
            </w:r>
          </w:p>
        </w:tc>
        <w:tc>
          <w:tcPr>
            <w:tcW w:w="1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113" w:right="-113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183 559,7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32 207,6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33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516,5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36 850,4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50 975,1</w:t>
            </w:r>
          </w:p>
        </w:tc>
        <w:tc>
          <w:tcPr>
            <w:tcW w:w="100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30 010,1</w:t>
            </w:r>
          </w:p>
        </w:tc>
        <w:tc>
          <w:tcPr>
            <w:tcW w:w="99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3049"/>
          <w:jc w:val="center"/>
        </w:trPr>
        <w:tc>
          <w:tcPr>
            <w:tcW w:w="66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1.1.2.</w:t>
            </w:r>
          </w:p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Финансовое обеспечение расходов на формирование условий для беспрепя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тственного доступа инвалидов и других маломобильных групп населения в МБУ ДО ДШИ имени Виктора Гавриловича Захарченко, Героя труда Российской Федерации, дважды Героя труда Кубани, композитора г. Кореновск</w:t>
            </w:r>
          </w:p>
        </w:tc>
        <w:tc>
          <w:tcPr>
            <w:tcW w:w="42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1 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323,9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1 323,9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36EC9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70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Повышение качества образовательного процесса</w:t>
            </w:r>
          </w:p>
        </w:tc>
        <w:tc>
          <w:tcPr>
            <w:tcW w:w="208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 муниципального образования Кореновский район муниципальные бюджетные учреждения дополнительного образования: детская школа искусств имени Викто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 Гавриловича Захарченко, Героя труда Российской Федерации, дважды Героя труда Кубани, композитора, г. Кореновска, детская школа искусств ст. Платнировской   МО Кореновский район</w:t>
            </w: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1 218,0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1 218,0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293"/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614"/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Местный бюджет</w:t>
            </w:r>
          </w:p>
        </w:tc>
        <w:tc>
          <w:tcPr>
            <w:tcW w:w="1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105,9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105,9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281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1.1.3</w:t>
            </w:r>
          </w:p>
        </w:tc>
        <w:tc>
          <w:tcPr>
            <w:tcW w:w="1411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Модернизация(капитальный ремонт, реконструкция  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i-IN"/>
              </w:rPr>
              <w:t>изготовление  проектно-сметной документации, услуги строительного контроля, авторский надзор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МБУ ДО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ДШИ им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ени Виктора Гавриловича Захарченко, Героя труда Российской Федерации, дважды Героя труда Кубани, композитора, г. Кореновска</w:t>
            </w:r>
          </w:p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МБУ ДО ДШИ ст. Платнировской</w:t>
            </w:r>
          </w:p>
        </w:tc>
        <w:tc>
          <w:tcPr>
            <w:tcW w:w="422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7 890,3</w:t>
            </w: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7 890,3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 w:val="restart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36EC9">
            <w:pPr>
              <w:shd w:val="clear" w:color="auto" w:fill="FFFFFF"/>
              <w:snapToGrid w:val="0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026 г.</w:t>
            </w:r>
          </w:p>
        </w:tc>
        <w:tc>
          <w:tcPr>
            <w:tcW w:w="170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Создание благоприятных условий для эстетического воспитания и художественного образования,</w:t>
            </w:r>
          </w:p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highlight w:val="white"/>
              </w:rPr>
              <w:t>укрепление материально- технической базы школ искусств</w:t>
            </w:r>
          </w:p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 муниципального образования Кореновский район муниципальные бюджетные учреждения дополнит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ельного образования: детская школа искусств имени Виктора Гавриловича Захарченко, Героя труда Российской Федерации, дважды Героя труда Кубани, композитора, г. Кореновска, детская школа искусств ст. Платнировской   МО Кореновский район</w:t>
            </w: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329,0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1 329,0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4 712,0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4 712,0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Местный бюджет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1 849,3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1 849,3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1.1.4.</w:t>
            </w:r>
          </w:p>
        </w:tc>
        <w:tc>
          <w:tcPr>
            <w:tcW w:w="1411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Укрепление материально-технической базы  МБУ ДО ДШИ имени Виктора Гавриловича Захарче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нко, Героя труда Российской Федерации, дважды Героя труда Кубани, композитора, г. Кореновска</w:t>
            </w:r>
          </w:p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МБУ ДО ДШИ ст. Платнировской</w:t>
            </w:r>
          </w:p>
        </w:tc>
        <w:tc>
          <w:tcPr>
            <w:tcW w:w="422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36EC9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4 541,4</w:t>
            </w: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F36EC9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4 541,4</w:t>
            </w: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36EC9">
            <w:pPr>
              <w:shd w:val="clear" w:color="auto" w:fill="FFFFFF"/>
              <w:snapToGrid w:val="0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</w:t>
            </w:r>
          </w:p>
        </w:tc>
        <w:tc>
          <w:tcPr>
            <w:tcW w:w="170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highlight w:val="white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Создание бл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агоприятных условий для эстетического воспитания и художественного образования,</w:t>
            </w:r>
          </w:p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highlight w:val="white"/>
                <w:shd w:val="clear" w:color="auto" w:fill="FFFFFF"/>
              </w:rPr>
              <w:t>укрепление материально- технической базы школ искусств</w:t>
            </w:r>
          </w:p>
        </w:tc>
        <w:tc>
          <w:tcPr>
            <w:tcW w:w="2082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 муниципального образования Кореновский район муниципальные бюджетные учреждения дополнительного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 детская школа искусств имени Виктора Гавриловича Захарченко, Героя труда Российской Федерации, дважды Героя труда Кубани, композитора, г. Кореновска, детская школа искусств ст. Платнировской   МО Кореновский район</w:t>
            </w: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316,1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316,1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3 634,9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3 634,9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Местный бюджет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590,4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590,4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451"/>
          <w:jc w:val="center"/>
        </w:trPr>
        <w:tc>
          <w:tcPr>
            <w:tcW w:w="665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1.1.5</w:t>
            </w:r>
          </w:p>
        </w:tc>
        <w:tc>
          <w:tcPr>
            <w:tcW w:w="1411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Иные межбюджетные трансферты на дополнительную помощь местным бюджетам для решения социально-значимых вопросов ме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стного значения МБУ ДО ДШИ имени Виктора Гавриловича Захарченко, Героя труда Российской Федерации, дважды Героя труда Кубани, композитора, г. Кореновска</w:t>
            </w:r>
          </w:p>
        </w:tc>
        <w:tc>
          <w:tcPr>
            <w:tcW w:w="422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280,0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280,0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 w:val="restart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36EC9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36EC9">
            <w:pPr>
              <w:widowControl/>
              <w:shd w:val="clear" w:color="auto" w:fill="FFFFFF"/>
              <w:snapToGrid w:val="0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</w:t>
            </w:r>
          </w:p>
        </w:tc>
        <w:tc>
          <w:tcPr>
            <w:tcW w:w="170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highlight w:val="white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Создание благопр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иятных условий для эстетического воспитания и художественного образования,</w:t>
            </w:r>
          </w:p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highlight w:val="white"/>
                <w:shd w:val="clear" w:color="auto" w:fill="FFFFFF"/>
              </w:rPr>
              <w:t>укрепление материально- технической базы школ искусств</w:t>
            </w:r>
          </w:p>
        </w:tc>
        <w:tc>
          <w:tcPr>
            <w:tcW w:w="2082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 муниципального образования Кореновский район муниципальные бюджетные учреждения дополнительного образования: дет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ская школа искусств имени Виктора Гавриловича Захарченко, Героя труда Российской Федерации, дважды Героя труда Кубани, композитора, г. Кореновска, детская школа искусств ст. Платнировской   МО Кореновский район</w:t>
            </w: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280,0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280,0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Местный бюджет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1.2.</w:t>
            </w:r>
          </w:p>
        </w:tc>
        <w:tc>
          <w:tcPr>
            <w:tcW w:w="14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2592" w:type="dxa"/>
            <w:gridSpan w:val="19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Выявление и материальная поддержка особо талантливых и одаренных учащихся школ искусств;</w:t>
            </w:r>
          </w:p>
        </w:tc>
      </w:tr>
      <w:tr w:rsidR="00000000">
        <w:trPr>
          <w:trHeight w:val="2636"/>
          <w:jc w:val="center"/>
        </w:trPr>
        <w:tc>
          <w:tcPr>
            <w:tcW w:w="66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1.2.1.</w:t>
            </w:r>
          </w:p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Выплата стипендий одаренным учащ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имся:</w:t>
            </w:r>
          </w:p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МБУ ДО ДШИ имени Виктора Гавриловича Захарченко, Героя труда Российской Федерации, дважды Героя труда Кубани, композитора, г. Кореновска</w:t>
            </w:r>
          </w:p>
          <w:p w:rsidR="00000000" w:rsidRDefault="00F36EC9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МБУ ДО ДШИ ст. Платнировской</w:t>
            </w:r>
          </w:p>
        </w:tc>
        <w:tc>
          <w:tcPr>
            <w:tcW w:w="42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0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1 824,0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360,0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tabs>
                <w:tab w:val="center" w:pos="442"/>
              </w:tabs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ab/>
              <w:t>360,0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360,0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420,0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324,0</w:t>
            </w:r>
          </w:p>
        </w:tc>
        <w:tc>
          <w:tcPr>
            <w:tcW w:w="995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36EC9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 г.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36EC9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70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Число учащихся детских школ искусств, ежегодно удостоенных стипендий, премий, грантов различного уровня</w:t>
            </w:r>
          </w:p>
        </w:tc>
        <w:tc>
          <w:tcPr>
            <w:tcW w:w="208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 муниципального образования Кореновский район</w:t>
            </w:r>
          </w:p>
          <w:p w:rsidR="00000000" w:rsidRDefault="00F36EC9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муниципальные бюджетные учреждения дополнительного образ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ования: детская школа искусств имени Виктора Гавриловича Захарченко, Героя труда Российской Федерации, дважды Героя труда Кубани, композитора, г. Кореновска, детская школа искусств ст. Платнировской МО Кореновский район;</w:t>
            </w: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0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30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0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1 824,0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360,0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tabs>
                <w:tab w:val="center" w:pos="442"/>
              </w:tabs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ab/>
              <w:t>360,0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360,0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420,0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324,0</w:t>
            </w:r>
          </w:p>
        </w:tc>
        <w:tc>
          <w:tcPr>
            <w:tcW w:w="99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</w:t>
            </w:r>
          </w:p>
        </w:tc>
        <w:tc>
          <w:tcPr>
            <w:tcW w:w="130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right="-57" w:hanging="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1.3.</w:t>
            </w:r>
          </w:p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2592" w:type="dxa"/>
            <w:gridSpan w:val="19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Создание условий для развития творческих способностей, социализации детей и молодежи, предоставление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возможности для саморазвития путем участия в фестивалях и конкурсах различного уровня</w:t>
            </w:r>
          </w:p>
        </w:tc>
      </w:tr>
      <w:tr w:rsidR="00000000">
        <w:trPr>
          <w:trHeight w:val="1603"/>
          <w:jc w:val="center"/>
        </w:trPr>
        <w:tc>
          <w:tcPr>
            <w:tcW w:w="66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1.3.1.</w:t>
            </w:r>
          </w:p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одаренных детей в фестивалях, смотрах-конкурсах</w:t>
            </w:r>
          </w:p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МБУ ДО ДШИ имени Виктора Гавриловича Захарченко, Героя труда Российской Федерации, дважды Героя труда Ку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бани, композитора, г. Кореновска</w:t>
            </w:r>
          </w:p>
          <w:p w:rsidR="00000000" w:rsidRDefault="00F36EC9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МБУ ДО ДШИ ст. Платнировской</w:t>
            </w:r>
          </w:p>
        </w:tc>
        <w:tc>
          <w:tcPr>
            <w:tcW w:w="42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107,7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20,7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8,5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7,5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57,5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13,5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36EC9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70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Удельный вес учащихся школ искусств, участвующих в фестивалях и конкурсах различного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уровня, в общей численности обучающихся в детских школах искусств</w:t>
            </w:r>
          </w:p>
        </w:tc>
        <w:tc>
          <w:tcPr>
            <w:tcW w:w="208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 муниципального образования Кореновский район;</w:t>
            </w:r>
          </w:p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муниципальные бюджетные учреждения дополнительного образования: детская школа искусств имени Виктора Гавриловича Захарченко, Геро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я труда Российской Федерации, дважды Героя труда Кубани, композитора, г. Кореновска, детская школа искусств ст. Платнировской</w:t>
            </w:r>
          </w:p>
          <w:p w:rsidR="00000000" w:rsidRDefault="00F36EC9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МО Кореновский район;</w:t>
            </w: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0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362"/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30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874"/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Местный бюджет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107,7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20,7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8,5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57,5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13,5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60"/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0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60"/>
          <w:jc w:val="center"/>
        </w:trPr>
        <w:tc>
          <w:tcPr>
            <w:tcW w:w="665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1.3.2</w:t>
            </w:r>
          </w:p>
        </w:tc>
        <w:tc>
          <w:tcPr>
            <w:tcW w:w="1411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Субвенция на осуществление отдельных полномочий Краснодарского края по предоставлению мер социальной поддержки в виде компенсации расходов на оплату жилых помещений, отопления и освещения педа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гогическим работникам муниципальных образовательных учреждений, проживающим и работающим в сельской местности </w:t>
            </w:r>
          </w:p>
        </w:tc>
        <w:tc>
          <w:tcPr>
            <w:tcW w:w="422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0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1 005,5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182,1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193,9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201,7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209,7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218,1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36EC9">
            <w:pPr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70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highlight w:val="white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Создание благоприятных усл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овий для эстетического воспитания и художественного образования,</w:t>
            </w:r>
          </w:p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highlight w:val="white"/>
                <w:shd w:val="clear" w:color="auto" w:fill="FFFFFF"/>
              </w:rPr>
              <w:t>укрепление материально- технической базы школ искусств</w:t>
            </w:r>
          </w:p>
        </w:tc>
        <w:tc>
          <w:tcPr>
            <w:tcW w:w="208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 муниципального образования Кореновский район;</w:t>
            </w:r>
          </w:p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муниципальные бюджетные учреждения дополнительного образования: детская школ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 искусств имени Виктора Гавриловича Захарченко, Героя труда Российской Федерации, дважды Героя труда Кубани, композитора, г. Кореновска, детская школа искусств ст. Платнировской</w:t>
            </w:r>
          </w:p>
          <w:p w:rsidR="00000000" w:rsidRDefault="00F36EC9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МО Кореновский район;</w:t>
            </w:r>
          </w:p>
        </w:tc>
      </w:tr>
      <w:tr w:rsidR="00000000">
        <w:trPr>
          <w:trHeight w:val="60"/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0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1 005,5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182,1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193,9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201,7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209,7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218,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60"/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30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60"/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Местный бюджет</w:t>
            </w:r>
          </w:p>
        </w:tc>
        <w:tc>
          <w:tcPr>
            <w:tcW w:w="130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60"/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0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1.4.</w:t>
            </w:r>
          </w:p>
        </w:tc>
        <w:tc>
          <w:tcPr>
            <w:tcW w:w="1411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22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2592" w:type="dxa"/>
            <w:gridSpan w:val="19"/>
            <w:tcBorders>
              <w:top w:val="single" w:sz="4" w:space="0" w:color="00008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Улучшение качества услуг, предоставляемых учреждениями культуры муниципального образования</w:t>
            </w:r>
          </w:p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 за счет прито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ка квалифицированных кадров.</w:t>
            </w:r>
          </w:p>
        </w:tc>
      </w:tr>
      <w:tr w:rsidR="00000000">
        <w:trPr>
          <w:trHeight w:val="2397"/>
          <w:jc w:val="center"/>
        </w:trPr>
        <w:tc>
          <w:tcPr>
            <w:tcW w:w="665" w:type="dxa"/>
            <w:vMerge w:val="restart"/>
            <w:tcBorders>
              <w:top w:val="single" w:sz="4" w:space="0" w:color="000000"/>
              <w:left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1.4.1.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80"/>
            </w:tcBorders>
            <w:shd w:val="clear" w:color="auto" w:fill="FFFFFF"/>
          </w:tcPr>
          <w:p w:rsidR="00000000" w:rsidRDefault="00F36EC9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Подготовка и проведение мероприятий в рамках праздничных дней, памятных дат и знаменательных событий в муниципальном образовании Кореновский район</w:t>
            </w:r>
          </w:p>
        </w:tc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F36EC9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43,5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10,0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13,5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 г.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 г.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36EC9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Сохранение культурного и исторического наследия народов Кубани, и Российской Федерации, обеспечение доступа граждан к культурным ценностям и участию в культурной жизни, реализация творческого потенциала нации</w:t>
            </w:r>
          </w:p>
        </w:tc>
        <w:tc>
          <w:tcPr>
            <w:tcW w:w="2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страция муниципального</w:t>
            </w:r>
          </w:p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 Кореновский район, муниципальные бюджетные учреждения дополнительного образования: детская школа искусств г. Кореновска</w:t>
            </w:r>
          </w:p>
        </w:tc>
      </w:tr>
      <w:tr w:rsidR="00000000">
        <w:trPr>
          <w:trHeight w:val="217"/>
          <w:jc w:val="center"/>
        </w:trPr>
        <w:tc>
          <w:tcPr>
            <w:tcW w:w="665" w:type="dxa"/>
            <w:vMerge/>
            <w:tcBorders>
              <w:top w:val="single" w:sz="4" w:space="0" w:color="000000"/>
              <w:left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00"/>
              <w:left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589"/>
          <w:jc w:val="center"/>
        </w:trPr>
        <w:tc>
          <w:tcPr>
            <w:tcW w:w="665" w:type="dxa"/>
            <w:vMerge/>
            <w:tcBorders>
              <w:top w:val="single" w:sz="4" w:space="0" w:color="000000"/>
              <w:left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00"/>
              <w:left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0 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370"/>
          <w:jc w:val="center"/>
        </w:trPr>
        <w:tc>
          <w:tcPr>
            <w:tcW w:w="665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Местный бюджет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43,5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10,0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13,5</w:t>
            </w: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420"/>
          <w:jc w:val="center"/>
        </w:trPr>
        <w:tc>
          <w:tcPr>
            <w:tcW w:w="66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000000" w:rsidRDefault="00F36EC9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Исполняющий обязанности </w:t>
      </w:r>
    </w:p>
    <w:p w:rsidR="00000000" w:rsidRDefault="00F36EC9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ачальника отдела культуры</w:t>
      </w:r>
      <w:r>
        <w:rPr>
          <w:color w:val="000000"/>
        </w:rPr>
        <w:t xml:space="preserve"> </w:t>
      </w:r>
    </w:p>
    <w:p w:rsidR="00000000" w:rsidRDefault="00F36EC9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муниципального </w:t>
      </w:r>
    </w:p>
    <w:p w:rsidR="00000000" w:rsidRDefault="00F36EC9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sectPr w:rsidR="00000000">
          <w:headerReference w:type="even" r:id="rId16"/>
          <w:headerReference w:type="default" r:id="rId17"/>
          <w:headerReference w:type="first" r:id="rId18"/>
          <w:pgSz w:w="16838" w:h="11906" w:orient="landscape"/>
          <w:pgMar w:top="776" w:right="567" w:bottom="426" w:left="1701" w:header="720" w:footer="720" w:gutter="0"/>
          <w:cols w:space="720"/>
          <w:docGrid w:linePitch="326" w:charSpace="-6554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образования Кореновский район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Д.В. Мартыненко</w:t>
      </w:r>
    </w:p>
    <w:p w:rsidR="00000000" w:rsidRDefault="00F36EC9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ПРИЛОЖЕНИЕ № 2</w:t>
      </w:r>
    </w:p>
    <w:p w:rsidR="00000000" w:rsidRDefault="00F36EC9">
      <w:pPr>
        <w:widowControl/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 паспорту муниципальной программы</w:t>
      </w:r>
    </w:p>
    <w:p w:rsidR="00000000" w:rsidRDefault="00F36EC9">
      <w:pPr>
        <w:widowControl/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муниципального образования</w:t>
      </w:r>
    </w:p>
    <w:p w:rsidR="00000000" w:rsidRDefault="00F36EC9">
      <w:pPr>
        <w:widowControl/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Кореновский район</w:t>
      </w:r>
    </w:p>
    <w:p w:rsidR="00000000" w:rsidRDefault="00F36EC9">
      <w:pPr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«Развитие культуры на 2022-2026 годы</w:t>
      </w:r>
    </w:p>
    <w:p w:rsidR="00000000" w:rsidRDefault="00F36EC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000000" w:rsidRDefault="00F36EC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tbl>
      <w:tblPr>
        <w:tblW w:w="0" w:type="auto"/>
        <w:tblInd w:w="-5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80"/>
        <w:gridCol w:w="7529"/>
        <w:gridCol w:w="40"/>
        <w:gridCol w:w="30"/>
      </w:tblGrid>
      <w:tr w:rsidR="00000000">
        <w:tc>
          <w:tcPr>
            <w:tcW w:w="10109" w:type="dxa"/>
            <w:gridSpan w:val="2"/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ПАСПОРТ</w:t>
            </w:r>
          </w:p>
          <w:p w:rsidR="00000000" w:rsidRDefault="00F36EC9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подпрограммы </w:t>
            </w:r>
          </w:p>
          <w:p w:rsidR="00000000" w:rsidRDefault="00F36EC9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«Развитие муниципального бюджетного учреждения культуры </w:t>
            </w:r>
          </w:p>
          <w:p w:rsidR="00000000" w:rsidRDefault="00F36EC9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муниципального образования Кореновский район </w:t>
            </w:r>
          </w:p>
          <w:p w:rsidR="00000000" w:rsidRDefault="00F36EC9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«Кореновская межпоселенческая центральная районная библиотека» муниципальной програм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мы муниципального образования Кореновский район</w:t>
            </w:r>
          </w:p>
          <w:p w:rsidR="00000000" w:rsidRDefault="00F36EC9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«Развитие культуры на 2022-2026 годы»</w:t>
            </w:r>
          </w:p>
          <w:p w:rsidR="00000000" w:rsidRDefault="00F36EC9">
            <w:pPr>
              <w:snapToGri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0" w:type="dxa"/>
            <w:shd w:val="clear" w:color="auto" w:fill="auto"/>
          </w:tcPr>
          <w:p w:rsidR="00000000" w:rsidRDefault="00F36EC9">
            <w:pPr>
              <w:snapToGri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" w:type="dxa"/>
            <w:shd w:val="clear" w:color="auto" w:fill="auto"/>
          </w:tcPr>
          <w:p w:rsidR="00000000" w:rsidRDefault="00F36EC9">
            <w:pPr>
              <w:snapToGri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25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Координатор подпрограммы</w:t>
            </w:r>
          </w:p>
          <w:p w:rsidR="00000000" w:rsidRDefault="00F36E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759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отдел культуры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25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Участники </w:t>
            </w:r>
          </w:p>
          <w:p w:rsidR="00000000" w:rsidRDefault="00F36EC9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подпрограммы</w:t>
            </w:r>
          </w:p>
        </w:tc>
        <w:tc>
          <w:tcPr>
            <w:tcW w:w="759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отдел культуры администрации муниципально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го образования Кореновский район, муниципальное бюджетное учреждение культуры муниципального образования Кореновский район «Кореновская межпоселенческая центральная районная библиотека»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25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Цели </w:t>
            </w:r>
          </w:p>
          <w:p w:rsidR="00000000" w:rsidRDefault="00F36E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подпрограммы</w:t>
            </w:r>
          </w:p>
          <w:p w:rsidR="00000000" w:rsidRDefault="00F36E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759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устойчивое развитие библиотечного обслуживания на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селения межпоселенческими библиотеками, комплектование и обеспечение сохранности их библиотечных фондов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25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Задачи </w:t>
            </w:r>
          </w:p>
          <w:p w:rsidR="00000000" w:rsidRDefault="00F36E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подпрограммы</w:t>
            </w:r>
          </w:p>
          <w:p w:rsidR="00000000" w:rsidRDefault="00F36E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759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</w:rPr>
              <w:t>- улучшение качества услуг, предоставляемых муниципальными библиотеками;</w:t>
            </w:r>
          </w:p>
          <w:p w:rsidR="00000000" w:rsidRDefault="00F36E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-оперативное и качественное удовлетворение информационны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х потребностей пользователей муниципальных библиотек;</w:t>
            </w:r>
          </w:p>
          <w:p w:rsidR="00000000" w:rsidRDefault="00F36E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</w:rPr>
              <w:t>- увеличение доступности к культурному продукту путем информатизации отрасли, создания электронных баз библиотек;</w:t>
            </w:r>
          </w:p>
          <w:p w:rsidR="00000000" w:rsidRDefault="00F36E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- создание комфортной среды для привлечения большего количества пользователей библиотек;</w:t>
            </w:r>
          </w:p>
          <w:p w:rsidR="00000000" w:rsidRDefault="00F36EC9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- развитие  и сохранение кадрового потенциала библиотечной отрасли.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25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Перечень целевых показателей</w:t>
            </w:r>
          </w:p>
          <w:p w:rsidR="00000000" w:rsidRDefault="00F36E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подпрограммы</w:t>
            </w:r>
          </w:p>
          <w:p w:rsidR="00000000" w:rsidRDefault="00F36E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759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shd w:val="clear" w:color="auto" w:fill="FFFFFF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 увеличение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охвата библиотечным обслуживанием населения Кореновского района;</w:t>
            </w:r>
          </w:p>
          <w:p w:rsidR="00000000" w:rsidRDefault="00F36E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- увеличение количества библиографических записей в электронных к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аталогах муниципальных библиотек (по сравнению с предыдущим годом);</w:t>
            </w:r>
          </w:p>
          <w:p w:rsidR="00000000" w:rsidRDefault="00F36E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- увеличение доли общедоступных библиотек, подключенных к сети «Интернет» в общем количестве муниципальных библиотек муниципального образования Кореновский район;</w:t>
            </w:r>
          </w:p>
          <w:p w:rsidR="00000000" w:rsidRDefault="00F36E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25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Этапы и сроки реализаци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 подпрограммы</w:t>
            </w:r>
          </w:p>
        </w:tc>
        <w:tc>
          <w:tcPr>
            <w:tcW w:w="759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  <w:p w:rsidR="00000000" w:rsidRDefault="00F36EC9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2022-2026 годы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25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bookmarkStart w:id="9" w:name="_26in1rg"/>
            <w:bookmarkEnd w:id="9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Объемы бюджетных ассигнований подпрограммы</w:t>
            </w:r>
          </w:p>
          <w:p w:rsidR="00000000" w:rsidRDefault="00F36E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59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Объем финансирования мероприятий подпрограммы в 2022- 2026 годах составляет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105 372,6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тысяч рублей,</w:t>
            </w:r>
          </w:p>
          <w:p w:rsidR="00000000" w:rsidRDefault="00F36E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 том числе:</w:t>
            </w:r>
          </w:p>
          <w:p w:rsidR="00000000" w:rsidRDefault="00F36E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из средств бюджета муниципального образования Кореновский район –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1 325,0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тысяч рублей,</w:t>
            </w:r>
          </w:p>
          <w:p w:rsidR="00000000" w:rsidRDefault="00F36E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 том числе на:</w:t>
            </w:r>
          </w:p>
          <w:p w:rsidR="00000000" w:rsidRDefault="00F36EC9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2022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18 324,0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тысяч рублей;</w:t>
            </w:r>
          </w:p>
          <w:p w:rsidR="00000000" w:rsidRDefault="00F36EC9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2023 год –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18 113,3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тысяч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рублей;</w:t>
            </w:r>
          </w:p>
          <w:p w:rsidR="00000000" w:rsidRDefault="00F36EC9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22 965,7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тысяч рублей;</w:t>
            </w:r>
          </w:p>
          <w:p w:rsidR="00000000" w:rsidRDefault="00F36EC9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2025 год - 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26 605,3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тысяч рублей;</w:t>
            </w:r>
          </w:p>
          <w:p w:rsidR="00000000" w:rsidRDefault="00F36EC9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2026 год -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15 316,7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тысяч рублей.</w:t>
            </w:r>
          </w:p>
          <w:p w:rsidR="00000000" w:rsidRDefault="00F36E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из средств краевого бюджета –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2 547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,6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тысяч рубл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ей,</w:t>
            </w:r>
          </w:p>
          <w:p w:rsidR="00000000" w:rsidRDefault="00F36E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 том числе на:</w:t>
            </w:r>
          </w:p>
          <w:p w:rsidR="00000000" w:rsidRDefault="00F36EC9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2022 год —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96,7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тысяч рублей;</w:t>
            </w:r>
          </w:p>
          <w:p w:rsidR="00000000" w:rsidRDefault="00F36EC9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2023 год —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795,1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тысяч рублей;</w:t>
            </w:r>
          </w:p>
          <w:p w:rsidR="00000000" w:rsidRDefault="00F36EC9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2024 год —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1 525,4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тысяч рублей;</w:t>
            </w:r>
          </w:p>
          <w:p w:rsidR="00000000" w:rsidRDefault="00F36EC9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2025 год —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67,8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тысяч рублей;</w:t>
            </w:r>
          </w:p>
          <w:p w:rsidR="00000000" w:rsidRDefault="00F36EC9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2026 год — 62,6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тысяч рублей.</w:t>
            </w:r>
          </w:p>
          <w:p w:rsidR="00000000" w:rsidRDefault="00F36E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из средств федеральный бюджета –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1 500,0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тысяч рублей,</w:t>
            </w:r>
          </w:p>
          <w:p w:rsidR="00000000" w:rsidRDefault="00F36E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 том числе на:</w:t>
            </w:r>
          </w:p>
          <w:p w:rsidR="00000000" w:rsidRDefault="00F36EC9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2022 год —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343,0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тысяч рублей;</w:t>
            </w:r>
          </w:p>
          <w:p w:rsidR="00000000" w:rsidRDefault="00F36EC9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2023 год —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337,0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тысяч рублей;</w:t>
            </w:r>
          </w:p>
          <w:p w:rsidR="00000000" w:rsidRDefault="00F36EC9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2024 год —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263,9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тысяч рублей;</w:t>
            </w:r>
          </w:p>
          <w:p w:rsidR="00000000" w:rsidRDefault="00F36EC9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2025 год —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271,0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тысяч рублей;</w:t>
            </w:r>
          </w:p>
          <w:p w:rsidR="00000000" w:rsidRDefault="00F36EC9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2026 год — 285,1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тысяч рублей.</w:t>
            </w:r>
          </w:p>
          <w:p w:rsidR="00000000" w:rsidRDefault="00F36EC9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25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Контроль за   выполнением подпрограммы</w:t>
            </w:r>
          </w:p>
        </w:tc>
        <w:tc>
          <w:tcPr>
            <w:tcW w:w="759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Администрация муниципального образования Кореновский район</w:t>
            </w:r>
          </w:p>
        </w:tc>
      </w:tr>
    </w:tbl>
    <w:p w:rsidR="00000000" w:rsidRDefault="00F36EC9">
      <w:pPr>
        <w:widowControl/>
        <w:shd w:val="clear" w:color="auto" w:fill="FFFFFF"/>
        <w:jc w:val="center"/>
      </w:pPr>
    </w:p>
    <w:p w:rsidR="00000000" w:rsidRDefault="00F36EC9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0" w:name="lnxbz9"/>
      <w:bookmarkEnd w:id="10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Характ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еристика текущего состояния и прогноз развития соответствующей</w:t>
      </w:r>
    </w:p>
    <w:p w:rsidR="00000000" w:rsidRDefault="00F36EC9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сферы реализации подпрограммы</w:t>
      </w:r>
    </w:p>
    <w:p w:rsidR="00000000" w:rsidRDefault="00F36EC9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000000" w:rsidRDefault="00F36EC9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Муниципальное бюджетное учреждение культуры муниципального образования Кореновский район «Кореновская межпоселенческая центральная районная библиотека» является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методическим центром 25 муниципальных библиотек, которые ежегодно обслуживают более 40 тысяч читателей, с книговыдачей свыше 195 тысяч экземпляров. Ежегодно муниципальными    библиотеками   проводятся   свыше 1500 мероприятий для различных категорий населе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с целью просвещения и привлечения большего количества читателей в библиотеки района.</w:t>
      </w:r>
    </w:p>
    <w:p w:rsidR="00000000" w:rsidRDefault="00F36EC9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Однако фонды библиотек требуют постоянного обновления, направленного на оперативное и качественное удовлетворение актуальных информационных потребностей пользователей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библиотек на основе новых информационных технологий, автоматизации библиотечных процессов и их модернизации. Имеющиеся в библиотеках технические средства и специальное оборудование в большинстве своем эксплуатируются с превышением нормативных сроков службы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имеют значительный физический и моральный износ, кроме того имеющееся техническое обеспечение не способно в полной мере удовлетворить актуальные запросы читателей.</w:t>
      </w:r>
    </w:p>
    <w:p w:rsidR="00000000" w:rsidRDefault="00F36EC9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Внедрение современных информационных технологий в библиотечную деятельность будет способст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вовать созданию интернет-сайтов муниципальных библиотек и осуществлению на их базе виртуальных библиотек, которые позволят повысить оперативность и качество информационного обслуживания населения Кореновского района, в том числе по предоставлению муниципал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ьных услуг в электронном виде.</w:t>
      </w:r>
    </w:p>
    <w:p w:rsidR="00000000" w:rsidRDefault="00F36EC9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Для муниципальных библиотек в настоящее время самой острой проблемой остаётся сохранение и пополнение библиотечных фондов книгами и периодическими изданиями.</w:t>
      </w:r>
    </w:p>
    <w:p w:rsidR="00000000" w:rsidRDefault="00F36EC9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целях расширения свободного доступа читателей к фондам муниципаль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ных библиотек необходимо проведение работ по наращиванию компьютерного парка, внедрению автоматизированных систем нового поколения и обновлённого программного обеспечения, созданию новых информационных ресурсов и услуг для населения.</w:t>
      </w:r>
    </w:p>
    <w:p w:rsidR="00000000" w:rsidRDefault="00F36EC9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Структурные изменения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отрасли, связанные с реформой местного самоуправления, требуют дополнительных усилий и финансовых вложений для сохранения единого информационно - культурного пространства на уровне муниципального образования, установления культурных связей на новой основ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 и активной пропаганде культурных ценностей, поддержки и развития библиотечного обслуживания населения.</w:t>
      </w:r>
    </w:p>
    <w:p w:rsidR="00000000" w:rsidRDefault="00F36EC9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Программно-целевой метод решения проблем культуры позволяет определить самые болевые точки в культурной палитре района и направить средства на решение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той или иной проблемы, а также своевременно реагировать на быстро меняющиеся требования времени.</w:t>
      </w:r>
    </w:p>
    <w:p w:rsidR="00000000" w:rsidRDefault="00F36EC9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F36EC9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11" w:name="35nkun2"/>
      <w:bookmarkEnd w:id="11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Цели, задачи и целевые показатели, конкретные сроки и этапы </w:t>
      </w:r>
    </w:p>
    <w:p w:rsidR="00000000" w:rsidRDefault="00F36EC9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реализации подпрограммы</w:t>
      </w:r>
    </w:p>
    <w:p w:rsidR="00000000" w:rsidRDefault="00F36EC9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F36EC9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2.1. Основная цель подпрограммы - устойчивое развитие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библиотечного о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бслуживания населения межпоселенческими библиотеками, комплектование и</w:t>
      </w:r>
    </w:p>
    <w:p w:rsidR="00000000" w:rsidRDefault="00F36EC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обеспечение сохранности их библиотечных фондов.</w:t>
      </w:r>
    </w:p>
    <w:p w:rsidR="00000000" w:rsidRDefault="00F36EC9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2.2. Для достижения указанной цели необходимо решить следующие основные задачи:</w:t>
      </w:r>
    </w:p>
    <w:p w:rsidR="00000000" w:rsidRDefault="00F36EC9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улучшение качества услуг, предоставляемых муниципальным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библиотеками;</w:t>
      </w:r>
    </w:p>
    <w:p w:rsidR="00000000" w:rsidRDefault="00F36EC9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- оперативное и качественное удовлетворение информационных потребностей пользователей муниципальных библиотек;</w:t>
      </w:r>
    </w:p>
    <w:p w:rsidR="00000000" w:rsidRDefault="00F36EC9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- увеличение доступности к культурному продукту путем информатизации отрасли, создания электронных баз библиотек;</w:t>
      </w:r>
    </w:p>
    <w:p w:rsidR="00000000" w:rsidRDefault="00F36EC9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-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оздание комф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ортной среды для привлечения большего количества пользователей библиотек;</w:t>
      </w:r>
    </w:p>
    <w:p w:rsidR="00000000" w:rsidRDefault="00F36EC9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создание комфортной среды для привлечения большего количества пользователей библиотек;</w:t>
      </w:r>
    </w:p>
    <w:p w:rsidR="00000000" w:rsidRDefault="00F36EC9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2.3. Сроки реализации подпрограммы: 2022-2026 годы.</w:t>
      </w:r>
    </w:p>
    <w:p w:rsidR="00000000" w:rsidRDefault="00F36EC9">
      <w:pPr>
        <w:shd w:val="clear" w:color="auto" w:fill="FFFFFF"/>
        <w:tabs>
          <w:tab w:val="left" w:pos="993"/>
          <w:tab w:val="left" w:pos="1276"/>
        </w:tabs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2.4. Целевые показатели подпрограммы увяз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аны с целевыми показателями, характеризующими достижение целей и решение задач подпрограммы.</w:t>
      </w:r>
    </w:p>
    <w:p w:rsidR="00000000" w:rsidRDefault="00F36EC9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Плановые значения целевых показателей приведены в приложении № 1.</w:t>
      </w:r>
    </w:p>
    <w:p w:rsidR="00000000" w:rsidRDefault="00F36EC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000000" w:rsidRDefault="00F36EC9">
      <w:pPr>
        <w:shd w:val="clear" w:color="auto" w:fill="FFFFFF"/>
        <w:ind w:firstLine="70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Перечень основных мероприятий муниципальной программы</w:t>
      </w:r>
    </w:p>
    <w:p w:rsidR="00000000" w:rsidRDefault="00F36EC9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F36EC9">
      <w:pPr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Перечень основных мероприятий муниципа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льной программы приводится в табличной форме в соответствии с приложением № 2 подпрограммы «Развитие муниципального бюджетного учреждения культуры муниципального образования Кореновский район «Кореновская межпоселенческая центральная районная библиотека».</w:t>
      </w:r>
    </w:p>
    <w:p w:rsidR="00000000" w:rsidRDefault="00F36EC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F36EC9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12" w:name="_1ksv4uv"/>
      <w:bookmarkEnd w:id="12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 Обоснование ресурсного обеспечения подпрограммы</w:t>
      </w:r>
    </w:p>
    <w:p w:rsidR="00000000" w:rsidRDefault="00F36EC9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tblInd w:w="-121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100"/>
        <w:gridCol w:w="1321"/>
        <w:gridCol w:w="1399"/>
        <w:gridCol w:w="1011"/>
        <w:gridCol w:w="1144"/>
        <w:gridCol w:w="1013"/>
        <w:gridCol w:w="965"/>
        <w:gridCol w:w="1006"/>
        <w:gridCol w:w="16"/>
      </w:tblGrid>
      <w:tr w:rsidR="00000000">
        <w:trPr>
          <w:trHeight w:val="262"/>
        </w:trPr>
        <w:tc>
          <w:tcPr>
            <w:tcW w:w="210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:rsidR="00000000" w:rsidRDefault="00F36EC9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:rsidR="00000000" w:rsidRDefault="00F36EC9">
            <w:pPr>
              <w:widowControl/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Объем финансирования мероприятия</w:t>
            </w:r>
          </w:p>
        </w:tc>
        <w:tc>
          <w:tcPr>
            <w:tcW w:w="132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Объем финансирования,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всего (тыс. руб.)</w:t>
            </w:r>
          </w:p>
        </w:tc>
        <w:tc>
          <w:tcPr>
            <w:tcW w:w="6554" w:type="dxa"/>
            <w:gridSpan w:val="7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Объем финансирования (тыс. руб.)</w:t>
            </w:r>
          </w:p>
        </w:tc>
      </w:tr>
      <w:tr w:rsidR="00000000">
        <w:trPr>
          <w:gridAfter w:val="1"/>
          <w:wAfter w:w="16" w:type="dxa"/>
          <w:trHeight w:val="273"/>
        </w:trPr>
        <w:tc>
          <w:tcPr>
            <w:tcW w:w="210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Источник финансирования</w:t>
            </w:r>
          </w:p>
        </w:tc>
        <w:tc>
          <w:tcPr>
            <w:tcW w:w="5139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В том числе по годам</w:t>
            </w:r>
          </w:p>
        </w:tc>
      </w:tr>
      <w:tr w:rsidR="00000000">
        <w:trPr>
          <w:gridAfter w:val="1"/>
          <w:wAfter w:w="16" w:type="dxa"/>
          <w:trHeight w:val="1414"/>
        </w:trPr>
        <w:tc>
          <w:tcPr>
            <w:tcW w:w="210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9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2022 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год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2023 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год</w:t>
            </w:r>
          </w:p>
        </w:tc>
        <w:tc>
          <w:tcPr>
            <w:tcW w:w="1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2024 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год</w:t>
            </w:r>
          </w:p>
        </w:tc>
        <w:tc>
          <w:tcPr>
            <w:tcW w:w="9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2025 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д</w:t>
            </w:r>
          </w:p>
        </w:tc>
        <w:tc>
          <w:tcPr>
            <w:tcW w:w="10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2026 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год</w:t>
            </w:r>
          </w:p>
        </w:tc>
      </w:tr>
      <w:tr w:rsidR="00000000">
        <w:trPr>
          <w:gridAfter w:val="1"/>
          <w:wAfter w:w="16" w:type="dxa"/>
          <w:trHeight w:val="563"/>
        </w:trPr>
        <w:tc>
          <w:tcPr>
            <w:tcW w:w="210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Подпрограмма «Развитие муниципального бюджетного учреждения культуры муниципального образования Кореновский район «Кореновская межпоселенческая центральная районная библиотека»</w:t>
            </w:r>
          </w:p>
        </w:tc>
        <w:tc>
          <w:tcPr>
            <w:tcW w:w="132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105 372,6</w:t>
            </w: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т.ч.</w:t>
            </w: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к.б.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2 547,6</w:t>
            </w: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ф.б.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1 500,0</w:t>
            </w: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101 325,0</w:t>
            </w: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000000" w:rsidRDefault="00F36EC9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3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Кра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евой 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бюджет</w:t>
            </w:r>
          </w:p>
        </w:tc>
        <w:tc>
          <w:tcPr>
            <w:tcW w:w="10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96,7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795,1</w:t>
            </w:r>
          </w:p>
        </w:tc>
        <w:tc>
          <w:tcPr>
            <w:tcW w:w="1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1 525,4</w:t>
            </w:r>
          </w:p>
        </w:tc>
        <w:tc>
          <w:tcPr>
            <w:tcW w:w="9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67,8</w:t>
            </w:r>
          </w:p>
        </w:tc>
        <w:tc>
          <w:tcPr>
            <w:tcW w:w="10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62,6</w:t>
            </w:r>
          </w:p>
        </w:tc>
      </w:tr>
      <w:tr w:rsidR="00000000">
        <w:trPr>
          <w:gridAfter w:val="1"/>
          <w:wAfter w:w="16" w:type="dxa"/>
          <w:trHeight w:val="850"/>
        </w:trPr>
        <w:tc>
          <w:tcPr>
            <w:tcW w:w="210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0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343,0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337,0</w:t>
            </w:r>
          </w:p>
        </w:tc>
        <w:tc>
          <w:tcPr>
            <w:tcW w:w="1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263,9</w:t>
            </w:r>
          </w:p>
        </w:tc>
        <w:tc>
          <w:tcPr>
            <w:tcW w:w="9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271,0</w:t>
            </w:r>
          </w:p>
        </w:tc>
        <w:tc>
          <w:tcPr>
            <w:tcW w:w="10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285,1</w:t>
            </w:r>
          </w:p>
        </w:tc>
      </w:tr>
      <w:tr w:rsidR="00000000">
        <w:trPr>
          <w:gridAfter w:val="1"/>
          <w:wAfter w:w="16" w:type="dxa"/>
          <w:trHeight w:val="1023"/>
        </w:trPr>
        <w:tc>
          <w:tcPr>
            <w:tcW w:w="210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Муниципальный бюджет</w:t>
            </w:r>
          </w:p>
        </w:tc>
        <w:tc>
          <w:tcPr>
            <w:tcW w:w="10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18 324,0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18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113,3</w:t>
            </w:r>
          </w:p>
        </w:tc>
        <w:tc>
          <w:tcPr>
            <w:tcW w:w="1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2 965,7</w:t>
            </w:r>
          </w:p>
        </w:tc>
        <w:tc>
          <w:tcPr>
            <w:tcW w:w="9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26 605,3</w:t>
            </w:r>
          </w:p>
        </w:tc>
        <w:tc>
          <w:tcPr>
            <w:tcW w:w="10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</w:rPr>
              <w:t>15 316,7</w:t>
            </w:r>
          </w:p>
        </w:tc>
      </w:tr>
      <w:tr w:rsidR="00000000">
        <w:trPr>
          <w:gridAfter w:val="1"/>
          <w:wAfter w:w="16" w:type="dxa"/>
          <w:trHeight w:val="1255"/>
        </w:trPr>
        <w:tc>
          <w:tcPr>
            <w:tcW w:w="210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0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0</w:t>
            </w:r>
          </w:p>
        </w:tc>
        <w:tc>
          <w:tcPr>
            <w:tcW w:w="10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0</w:t>
            </w:r>
          </w:p>
        </w:tc>
      </w:tr>
    </w:tbl>
    <w:p w:rsidR="00000000" w:rsidRDefault="00F36EC9">
      <w:pPr>
        <w:widowControl/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Объем софинансирования из краевого бюджета выделяется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рамках государственной программы Краснодарского края «Развитие культуры», утвержденной постановлением главы администрации (губернатора) Краснодарского края от 22.10.2015 года № 986 «Об утверждении государственной программы Краснодарского края «Развитие кул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ьтуры» (с изменениями от 15.03.2021 г. № 125)</w:t>
      </w:r>
    </w:p>
    <w:p w:rsidR="00000000" w:rsidRDefault="00F36EC9">
      <w:pPr>
        <w:widowControl/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F36EC9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 Методика оценки эффективности реализации подпрограммы</w:t>
      </w:r>
    </w:p>
    <w:p w:rsidR="00000000" w:rsidRDefault="00F36EC9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F36EC9">
      <w:pPr>
        <w:widowControl/>
        <w:shd w:val="clear" w:color="auto" w:fill="FFFFFF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Оценка эффективности реализации муниципальной программы производится ежегодно в соответствии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Порядком проведения оценки эффективности реализации муни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ципальной программы, утвержденным постановлением администрации муниципального образования Кореновский район № 1921 от 2 ноября 2023 года.</w:t>
      </w:r>
    </w:p>
    <w:p w:rsidR="00000000" w:rsidRDefault="00F36EC9">
      <w:pPr>
        <w:widowControl/>
        <w:shd w:val="clear" w:color="auto" w:fill="FFFFFF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Результаты оценки эффективности реализации муниципальной программы предоставляются в составе ежегодного доклада о ходе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реализации муниципальной программы ответственного исполнителя муниципальной программы о ходе ее реализации и об оценке эффективности.</w:t>
      </w:r>
    </w:p>
    <w:p w:rsidR="00000000" w:rsidRDefault="00F36EC9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F36EC9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 Механизм реализации подпрограммы и контроль за ее выполнением</w:t>
      </w:r>
    </w:p>
    <w:p w:rsidR="00000000" w:rsidRDefault="00F36EC9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F36EC9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Текущее управление ходом реализации муниципальной прог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раммы и контроль за ее выполнением осуществляет отдел культуры администрации муниципального образования Кореновский район, который:</w:t>
      </w:r>
    </w:p>
    <w:p w:rsidR="00000000" w:rsidRDefault="00F36EC9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обеспечивает разработку и реализацию муниципальной программы, её согласование с соисполнителями, участниками муниципальной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программы;</w:t>
      </w:r>
    </w:p>
    <w:p w:rsidR="00000000" w:rsidRDefault="00F36EC9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формирует структуру муниципальной программы и перечень соисполнителей, участников муниципальной программы;</w:t>
      </w:r>
    </w:p>
    <w:p w:rsidR="00000000" w:rsidRDefault="00F36EC9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организует реализацию муниципальной программы, координацию деятельности соисполнителей, участников муниципальной программы;</w:t>
      </w:r>
    </w:p>
    <w:p w:rsidR="00000000" w:rsidRDefault="00F36EC9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принима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ет решение о внесении в установленном порядке изменений в муниципальную программу;</w:t>
      </w:r>
    </w:p>
    <w:p w:rsidR="00000000" w:rsidRDefault="00F36EC9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несет ответственность за достижение целевых показателей муниципальной программы;</w:t>
      </w:r>
    </w:p>
    <w:p w:rsidR="00000000" w:rsidRDefault="00F36EC9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подготовку предложений по объемам и источникам финансирования реализации 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ниципальной программы на основании предложений соисполнителей, участников муниципальной программы;</w:t>
      </w:r>
    </w:p>
    <w:p w:rsidR="00000000" w:rsidRDefault="00F36EC9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разрабатывает формы отчетности для соисполнителей и участников муниципальной программы, необходимые для проведения мониторинга реализации  муниципальной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ограммы, устанавливает сроки их предоставления;</w:t>
      </w:r>
    </w:p>
    <w:p w:rsidR="00000000" w:rsidRDefault="00F36EC9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мониторинг и анализ отчетности, предоставляемой соисполнителями и участниками муниципальной программы;</w:t>
      </w:r>
    </w:p>
    <w:p w:rsidR="00000000" w:rsidRDefault="00F36EC9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ежегодно проводит оценку эффективности реализации  муниципальной программы;</w:t>
      </w:r>
    </w:p>
    <w:p w:rsidR="00000000" w:rsidRDefault="00F36EC9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готовит еж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егодный доклад о ходе реализации муниципальной программы и оценке эффективности её реализации (далее — доклад о ходе реализации муниципальной программы);</w:t>
      </w:r>
    </w:p>
    <w:p w:rsidR="00000000" w:rsidRDefault="00F36EC9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организует информационную и разъяснительную работу, направленную на освещение целей и задач муниципа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льной программы в печатных средствах массовой информации, на официальном сайте в информационно-телекоммуникационной сети Интернет;</w:t>
      </w:r>
    </w:p>
    <w:p w:rsidR="00000000" w:rsidRDefault="00F36EC9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размещает информацию о ходе реализации и достигнутых результатах  муниципальной программы на официальном сайте в информацио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нно-телекоммуникационной сети Интернет;</w:t>
      </w:r>
    </w:p>
    <w:p w:rsidR="00000000" w:rsidRDefault="00F36EC9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иные полномочия, установленные  муниципальной программой.</w:t>
      </w:r>
    </w:p>
    <w:p w:rsidR="00000000" w:rsidRDefault="00F36EC9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целях  осуществления текущего контроля реализации мероприятий муниципальной программы ответственный исполнитель программы ежеквартально до 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район, отчет об объемах и источниках финансирования программы в разрезе мероприятий. </w:t>
      </w:r>
    </w:p>
    <w:p w:rsidR="00000000" w:rsidRDefault="00F36EC9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Ответс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твенный исполнитель ежегодно, до 1 марта года, следующего за отчетным годом, направляет в управление экономики доклад о ходе   реализации муниципальной программы на бумажных и электронных носителях</w:t>
      </w:r>
    </w:p>
    <w:p w:rsidR="00000000" w:rsidRDefault="00F36EC9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Исполнителем мероприятий подпрограммы является муниципальн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ое бюджетное учреждение культуры муниципального образования Кореновский район «Кореновская межпоселенческая центральная районная библиотека», которая представляет в управление экономики администрации муниципального образования Кореновский район информацию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 исполнении мероприятий подпрограммы в следующие сроки:</w:t>
      </w:r>
    </w:p>
    <w:p w:rsidR="00000000" w:rsidRDefault="00F36EC9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ежеквартально до 20 числа месяца, следующего за отчетным периодом, представляют отчет об объемах использованных денежных средств и степени выполнения мероприятий;</w:t>
      </w:r>
    </w:p>
    <w:p w:rsidR="00000000" w:rsidRDefault="00F36EC9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в срок до 10 февраля года, след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ующего за отчетным, отчет о ходе реализации мероприятий с указанием объема использованных денежных средств, оценку эффективности и результативности реализации Подпрограммы.</w:t>
      </w:r>
    </w:p>
    <w:p w:rsidR="00000000" w:rsidRDefault="00F36EC9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Отдел культуры администрации муниципального образования Кореновский район предостав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 w:rsidR="00000000" w:rsidRDefault="00F36EC9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F36EC9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F36EC9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Исполняющий обязанности </w:t>
      </w:r>
    </w:p>
    <w:p w:rsidR="00000000" w:rsidRDefault="00F36EC9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ачальника отдела культуры</w:t>
      </w:r>
      <w:r>
        <w:rPr>
          <w:color w:val="000000"/>
        </w:rPr>
        <w:t xml:space="preserve"> </w:t>
      </w:r>
    </w:p>
    <w:p w:rsidR="00000000" w:rsidRDefault="00F36EC9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муниципального </w:t>
      </w:r>
    </w:p>
    <w:p w:rsidR="00000000" w:rsidRDefault="00F36EC9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sectPr w:rsidR="00000000">
          <w:headerReference w:type="even" r:id="rId19"/>
          <w:headerReference w:type="default" r:id="rId20"/>
          <w:headerReference w:type="first" r:id="rId21"/>
          <w:pgSz w:w="11906" w:h="16838"/>
          <w:pgMar w:top="1134" w:right="567" w:bottom="1134" w:left="1701" w:header="720" w:footer="720" w:gutter="0"/>
          <w:cols w:space="720"/>
          <w:docGrid w:linePitch="326" w:charSpace="-6554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образ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ования Кореновский район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Д.В. Мартыненко</w:t>
      </w:r>
    </w:p>
    <w:p w:rsidR="00000000" w:rsidRDefault="00F36EC9">
      <w:pPr>
        <w:pageBreakBefore/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Приложение № 1</w:t>
      </w:r>
    </w:p>
    <w:p w:rsidR="00000000" w:rsidRDefault="00F36EC9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F36EC9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ЦЕЛИ, ЗАДАЧИ И ЦЕЛЕВЫЕ ПОКАЗАТЕЛИ МУНИЦИПАЛЬНОЙ ПОДПРОГРАММЫ</w:t>
      </w:r>
    </w:p>
    <w:p w:rsidR="00000000" w:rsidRDefault="00F36EC9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«Развитие муниципального бюджетного учреждения культуры муниципального образования Кор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еновский район «Кореновская межпоселенческая центральная районная библиотека» </w:t>
      </w:r>
    </w:p>
    <w:p w:rsidR="00000000" w:rsidRDefault="00F36EC9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муниципальной программы муниципального образования Кореновский район </w:t>
      </w:r>
    </w:p>
    <w:p w:rsidR="00000000" w:rsidRDefault="00F36EC9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«Развитие культуры на 2022-2026 годы»</w:t>
      </w:r>
    </w:p>
    <w:p w:rsidR="00000000" w:rsidRDefault="00F36EC9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tblInd w:w="-136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03"/>
        <w:gridCol w:w="6171"/>
        <w:gridCol w:w="1254"/>
        <w:gridCol w:w="976"/>
        <w:gridCol w:w="1157"/>
        <w:gridCol w:w="1157"/>
        <w:gridCol w:w="1157"/>
        <w:gridCol w:w="1130"/>
        <w:gridCol w:w="1216"/>
      </w:tblGrid>
      <w:tr w:rsidR="00000000">
        <w:tc>
          <w:tcPr>
            <w:tcW w:w="60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п/п</w:t>
            </w:r>
          </w:p>
        </w:tc>
        <w:tc>
          <w:tcPr>
            <w:tcW w:w="617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Наименование</w:t>
            </w:r>
          </w:p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целевого показателя</w:t>
            </w:r>
          </w:p>
        </w:tc>
        <w:tc>
          <w:tcPr>
            <w:tcW w:w="125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Ед.</w:t>
            </w:r>
          </w:p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изм.</w:t>
            </w:r>
          </w:p>
        </w:tc>
        <w:tc>
          <w:tcPr>
            <w:tcW w:w="97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Статус 1</w:t>
            </w:r>
          </w:p>
        </w:tc>
        <w:tc>
          <w:tcPr>
            <w:tcW w:w="5817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Значение по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казателей</w:t>
            </w:r>
          </w:p>
        </w:tc>
      </w:tr>
      <w:tr w:rsidR="00000000">
        <w:tc>
          <w:tcPr>
            <w:tcW w:w="60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617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97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2022 </w:t>
            </w:r>
          </w:p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2023 </w:t>
            </w:r>
          </w:p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2024 </w:t>
            </w:r>
          </w:p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11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2025 </w:t>
            </w:r>
          </w:p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1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2026 </w:t>
            </w:r>
          </w:p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</w:tr>
      <w:tr w:rsidR="00000000">
        <w:tc>
          <w:tcPr>
            <w:tcW w:w="60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61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2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9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5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</w:t>
            </w:r>
          </w:p>
        </w:tc>
        <w:tc>
          <w:tcPr>
            <w:tcW w:w="11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</w:t>
            </w:r>
          </w:p>
        </w:tc>
        <w:tc>
          <w:tcPr>
            <w:tcW w:w="1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</w:t>
            </w:r>
          </w:p>
        </w:tc>
      </w:tr>
      <w:tr w:rsidR="00000000">
        <w:tc>
          <w:tcPr>
            <w:tcW w:w="60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1.1</w:t>
            </w:r>
          </w:p>
        </w:tc>
        <w:tc>
          <w:tcPr>
            <w:tcW w:w="61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Охват библиотечным обслуживанием населения Кореновского района</w:t>
            </w:r>
          </w:p>
        </w:tc>
        <w:tc>
          <w:tcPr>
            <w:tcW w:w="12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9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46,64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46,65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46,66</w:t>
            </w:r>
          </w:p>
        </w:tc>
        <w:tc>
          <w:tcPr>
            <w:tcW w:w="11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46,67</w:t>
            </w:r>
          </w:p>
        </w:tc>
        <w:tc>
          <w:tcPr>
            <w:tcW w:w="1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46,68</w:t>
            </w:r>
          </w:p>
        </w:tc>
      </w:tr>
      <w:tr w:rsidR="00000000">
        <w:tc>
          <w:tcPr>
            <w:tcW w:w="60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1.3</w:t>
            </w:r>
          </w:p>
        </w:tc>
        <w:tc>
          <w:tcPr>
            <w:tcW w:w="61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Увеличение количества библиографических записей в электронн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ых каталогах муниципальных библиотек (по сравнению с предыдущим годом)</w:t>
            </w:r>
          </w:p>
        </w:tc>
        <w:tc>
          <w:tcPr>
            <w:tcW w:w="12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9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2,8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2,9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11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3,1</w:t>
            </w:r>
          </w:p>
        </w:tc>
        <w:tc>
          <w:tcPr>
            <w:tcW w:w="1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3,2</w:t>
            </w:r>
          </w:p>
        </w:tc>
      </w:tr>
      <w:tr w:rsidR="00000000">
        <w:tc>
          <w:tcPr>
            <w:tcW w:w="60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1.4</w:t>
            </w:r>
          </w:p>
        </w:tc>
        <w:tc>
          <w:tcPr>
            <w:tcW w:w="61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Увеличение доли общедоступных библиотек, подключенных к сети «Интернет» в общем количестве муниципальных библиотек муниципального образования Кореновски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й район</w:t>
            </w:r>
          </w:p>
        </w:tc>
        <w:tc>
          <w:tcPr>
            <w:tcW w:w="12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9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72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76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80</w:t>
            </w:r>
          </w:p>
        </w:tc>
        <w:tc>
          <w:tcPr>
            <w:tcW w:w="11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84</w:t>
            </w:r>
          </w:p>
        </w:tc>
        <w:tc>
          <w:tcPr>
            <w:tcW w:w="1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88</w:t>
            </w:r>
          </w:p>
        </w:tc>
      </w:tr>
    </w:tbl>
    <w:p w:rsidR="00000000" w:rsidRDefault="00F36EC9">
      <w:pPr>
        <w:shd w:val="clear" w:color="auto" w:fill="FFFFFF"/>
      </w:pPr>
    </w:p>
    <w:p w:rsidR="00000000" w:rsidRDefault="00F36EC9">
      <w:pPr>
        <w:shd w:val="clear" w:color="auto" w:fill="FFFFFF"/>
      </w:pPr>
    </w:p>
    <w:p w:rsidR="00000000" w:rsidRDefault="00F36EC9">
      <w:pPr>
        <w:shd w:val="clear" w:color="auto" w:fill="FFFFFF"/>
      </w:pPr>
    </w:p>
    <w:p w:rsidR="00000000" w:rsidRDefault="00F36EC9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Исполняющий обязанности </w:t>
      </w:r>
    </w:p>
    <w:p w:rsidR="00000000" w:rsidRDefault="00F36EC9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ачальника отдела культуры</w:t>
      </w:r>
      <w:r>
        <w:rPr>
          <w:color w:val="000000"/>
        </w:rPr>
        <w:t xml:space="preserve"> </w:t>
      </w:r>
    </w:p>
    <w:p w:rsidR="00000000" w:rsidRDefault="00F36EC9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муниципального </w:t>
      </w:r>
    </w:p>
    <w:p w:rsidR="00000000" w:rsidRDefault="00F36EC9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образования Кореновский район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Д.В. Мартыненко</w:t>
      </w:r>
    </w:p>
    <w:p w:rsidR="00000000" w:rsidRDefault="00F36EC9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F36EC9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F36EC9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F36EC9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F36EC9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Приложение № 2</w:t>
      </w:r>
    </w:p>
    <w:p w:rsidR="00000000" w:rsidRDefault="00F36EC9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F36EC9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ПЕРЕЧЕНЬ ОСНОВНЫХ МЕРОПРИЯТИЙ ПОДПРОГРАММЫ</w:t>
      </w:r>
    </w:p>
    <w:p w:rsidR="00000000" w:rsidRDefault="00F36EC9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Развитие муниципального бюджетного учреждения культуры муниципального образования Кореновский район «Кореновская межпоселенческая центральная районная библиотека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</w:p>
    <w:p w:rsidR="00000000" w:rsidRDefault="00F36EC9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муниципальной программы муниципального образования Кореновский район «Развитие культуры на 2022-2026 годы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»</w:t>
      </w:r>
    </w:p>
    <w:tbl>
      <w:tblPr>
        <w:tblW w:w="0" w:type="auto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3"/>
        <w:gridCol w:w="1829"/>
        <w:gridCol w:w="383"/>
        <w:gridCol w:w="1588"/>
        <w:gridCol w:w="992"/>
        <w:gridCol w:w="1001"/>
        <w:gridCol w:w="957"/>
        <w:gridCol w:w="877"/>
        <w:gridCol w:w="993"/>
        <w:gridCol w:w="992"/>
        <w:gridCol w:w="1134"/>
        <w:gridCol w:w="1698"/>
        <w:gridCol w:w="2067"/>
      </w:tblGrid>
      <w:tr w:rsidR="00000000">
        <w:trPr>
          <w:cantSplit/>
          <w:trHeight w:val="1172"/>
          <w:jc w:val="center"/>
        </w:trPr>
        <w:tc>
          <w:tcPr>
            <w:tcW w:w="56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п/п</w:t>
            </w:r>
          </w:p>
        </w:tc>
        <w:tc>
          <w:tcPr>
            <w:tcW w:w="182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Наименования </w:t>
            </w:r>
          </w:p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предприятий</w:t>
            </w:r>
          </w:p>
        </w:tc>
        <w:tc>
          <w:tcPr>
            <w:tcW w:w="38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Статус 1</w:t>
            </w:r>
          </w:p>
        </w:tc>
        <w:tc>
          <w:tcPr>
            <w:tcW w:w="1588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Источники</w:t>
            </w:r>
          </w:p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Объем</w:t>
            </w: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финансирования,</w:t>
            </w: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всего</w:t>
            </w: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(тыс</w:t>
            </w:r>
          </w:p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руб.)</w:t>
            </w:r>
          </w:p>
        </w:tc>
        <w:tc>
          <w:tcPr>
            <w:tcW w:w="4820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том числе по годам</w:t>
            </w:r>
          </w:p>
        </w:tc>
        <w:tc>
          <w:tcPr>
            <w:tcW w:w="113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Срок</w:t>
            </w: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реализации </w:t>
            </w:r>
          </w:p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мероприятия</w:t>
            </w:r>
          </w:p>
        </w:tc>
        <w:tc>
          <w:tcPr>
            <w:tcW w:w="1698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Непосредственный</w:t>
            </w: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результат </w:t>
            </w: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реализации </w:t>
            </w:r>
          </w:p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мероприятий</w:t>
            </w:r>
          </w:p>
        </w:tc>
        <w:tc>
          <w:tcPr>
            <w:tcW w:w="206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extDirection w:val="btLr"/>
          </w:tcPr>
          <w:p w:rsidR="00000000" w:rsidRDefault="00F36EC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заказчик мероприятия, ответственный за выполнение мероприятий</w:t>
            </w:r>
          </w:p>
          <w:p w:rsidR="00000000" w:rsidRDefault="00F36EC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 получатель субсидий (субвенция, иных </w:t>
            </w:r>
          </w:p>
          <w:p w:rsidR="00000000" w:rsidRDefault="00F36EC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межбюджетных </w:t>
            </w:r>
          </w:p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трансфертов)</w:t>
            </w:r>
          </w:p>
        </w:tc>
      </w:tr>
      <w:tr w:rsidR="00000000">
        <w:trPr>
          <w:trHeight w:val="1410"/>
          <w:jc w:val="center"/>
        </w:trPr>
        <w:tc>
          <w:tcPr>
            <w:tcW w:w="56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2022 </w:t>
            </w:r>
          </w:p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2023 </w:t>
            </w:r>
          </w:p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2024 </w:t>
            </w:r>
          </w:p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2025 </w:t>
            </w:r>
          </w:p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26 </w:t>
            </w:r>
          </w:p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extDirection w:val="btLr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82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3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113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69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2067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</w:t>
            </w:r>
          </w:p>
        </w:tc>
      </w:tr>
      <w:tr w:rsidR="00000000">
        <w:trPr>
          <w:jc w:val="center"/>
        </w:trPr>
        <w:tc>
          <w:tcPr>
            <w:tcW w:w="56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</w:t>
            </w:r>
          </w:p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Цель</w:t>
            </w:r>
          </w:p>
        </w:tc>
        <w:tc>
          <w:tcPr>
            <w:tcW w:w="3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2299" w:type="dxa"/>
            <w:gridSpan w:val="10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Устойчивое развитие библиотечного обслуживания населения межпоселенческими библиотеками, </w:t>
            </w:r>
          </w:p>
          <w:p w:rsidR="00000000" w:rsidRDefault="00F36EC9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комплектование и обеспечение сохранности их библиотечных фондов.</w:t>
            </w:r>
          </w:p>
        </w:tc>
      </w:tr>
      <w:tr w:rsidR="00000000">
        <w:trPr>
          <w:jc w:val="center"/>
        </w:trPr>
        <w:tc>
          <w:tcPr>
            <w:tcW w:w="56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1.1.</w:t>
            </w:r>
          </w:p>
        </w:tc>
        <w:tc>
          <w:tcPr>
            <w:tcW w:w="182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3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2299" w:type="dxa"/>
            <w:gridSpan w:val="10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Улучшение качества услуг, предос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тавляемых муниципальными библиотеками.</w:t>
            </w:r>
          </w:p>
        </w:tc>
      </w:tr>
      <w:tr w:rsidR="00000000">
        <w:trPr>
          <w:trHeight w:val="2090"/>
          <w:jc w:val="center"/>
        </w:trPr>
        <w:tc>
          <w:tcPr>
            <w:tcW w:w="56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1.1.1.</w:t>
            </w:r>
          </w:p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Финансовое обеспечение выполнения муниципального задания МБУК МО Кореновский район «Кореновская</w:t>
            </w:r>
          </w:p>
          <w:p w:rsidR="00000000" w:rsidRDefault="00F36EC9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межпоселенческая центральная районная библиотека»</w:t>
            </w:r>
          </w:p>
        </w:tc>
        <w:tc>
          <w:tcPr>
            <w:tcW w:w="38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92" w:right="-5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99 757,7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18 018,2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17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846,8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2 525,7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26 146,6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15 220,4</w:t>
            </w:r>
          </w:p>
        </w:tc>
        <w:tc>
          <w:tcPr>
            <w:tcW w:w="113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-4 кв.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36EC9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698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Охват библиотечным обслуживанием населения Кореновского района</w:t>
            </w:r>
          </w:p>
        </w:tc>
        <w:tc>
          <w:tcPr>
            <w:tcW w:w="2067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 муниципального образования Кореновский район,</w:t>
            </w:r>
          </w:p>
          <w:p w:rsidR="00000000" w:rsidRDefault="00F36EC9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получатель средств – муниципальное бюджетное учреждение куль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туры МО Кореновский район "Кореновская межпоселенческая центральная районная библиотека»;</w:t>
            </w: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92" w:right="-5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99 757,7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18 018,2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17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846,8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2 525,7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26 146,6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15 220,4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Внебюджетные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источники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1.2.</w:t>
            </w:r>
          </w:p>
        </w:tc>
        <w:tc>
          <w:tcPr>
            <w:tcW w:w="182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3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2299" w:type="dxa"/>
            <w:gridSpan w:val="10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Оперативное и качественное удовлетворение информационных потребностей пользователей муниципальных библиотек.</w:t>
            </w:r>
          </w:p>
        </w:tc>
      </w:tr>
      <w:tr w:rsidR="00000000">
        <w:trPr>
          <w:trHeight w:val="2438"/>
          <w:jc w:val="center"/>
        </w:trPr>
        <w:tc>
          <w:tcPr>
            <w:tcW w:w="56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bookmarkStart w:id="13" w:name="_44sinio"/>
            <w:bookmarkEnd w:id="13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1.2.1.</w:t>
            </w:r>
          </w:p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Комплектование библиотечных фондов, в том числе:</w:t>
            </w:r>
          </w:p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-комплектование библиотечных фондов;</w:t>
            </w:r>
          </w:p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36EC9">
            <w:pPr>
              <w:shd w:val="clear" w:color="auto" w:fill="FFFFFF"/>
              <w:tabs>
                <w:tab w:val="left" w:pos="705"/>
              </w:tabs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-подписка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ериодических изданий</w:t>
            </w:r>
          </w:p>
        </w:tc>
        <w:tc>
          <w:tcPr>
            <w:tcW w:w="38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F36EC9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F36EC9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3 152,3</w:t>
            </w: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772,0</w:t>
            </w: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192,8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689,4</w:t>
            </w: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217,7</w:t>
            </w: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621,7</w:t>
            </w: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157,6</w:t>
            </w: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693,8</w:t>
            </w: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300,0</w:t>
            </w: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739,4</w:t>
            </w: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65,2</w:t>
            </w: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408,0</w:t>
            </w: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52,0</w:t>
            </w: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28,8</w:t>
            </w: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4кв. 2022 г</w:t>
            </w: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4кв.2023 г</w:t>
            </w: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4кв.2024 г</w:t>
            </w: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4кв.2025 г</w:t>
            </w:r>
          </w:p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4кв.2026 г</w:t>
            </w:r>
          </w:p>
        </w:tc>
        <w:tc>
          <w:tcPr>
            <w:tcW w:w="1698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Увеличение объемов библиоте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чных фондов муниципальных библиотек</w:t>
            </w:r>
          </w:p>
        </w:tc>
        <w:tc>
          <w:tcPr>
            <w:tcW w:w="2067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 муниципального образования Кореновский район,</w:t>
            </w:r>
          </w:p>
          <w:p w:rsidR="00000000" w:rsidRDefault="00F36EC9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получатель средств - муниципальное бюджетное учреждение культуры муниципального образования Кореновский район «Кореновская межпоселенческая центральная районная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библиотека»</w:t>
            </w: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396,6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96,7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95,1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74,4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1 500,0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343,0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337,0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263,9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271,0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285,1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1 255,7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249,7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189,6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355,5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400,6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</w:t>
            </w:r>
          </w:p>
          <w:p w:rsidR="00000000" w:rsidRDefault="00F36EC9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ные источники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1456"/>
          <w:jc w:val="center"/>
        </w:trPr>
        <w:tc>
          <w:tcPr>
            <w:tcW w:w="56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1.2.2</w:t>
            </w:r>
          </w:p>
        </w:tc>
        <w:tc>
          <w:tcPr>
            <w:tcW w:w="182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Издание книг, бро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шюр и другой печатной продукции</w:t>
            </w:r>
          </w:p>
        </w:tc>
        <w:tc>
          <w:tcPr>
            <w:tcW w:w="38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91,9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25,0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36,9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30,0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1-4 кв. </w:t>
            </w:r>
          </w:p>
          <w:p w:rsidR="00000000" w:rsidRDefault="00F36EC9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 г.</w:t>
            </w:r>
          </w:p>
          <w:p w:rsidR="00000000" w:rsidRDefault="00F36EC9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36EC9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 г.</w:t>
            </w:r>
          </w:p>
          <w:p w:rsidR="00000000" w:rsidRDefault="00F36EC9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36EC9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F36EC9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36EC9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F36EC9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36EC9">
            <w:pPr>
              <w:shd w:val="clear" w:color="auto" w:fill="FFFFFF"/>
              <w:snapToGrid w:val="0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698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Увеличение объемов библиотечных фондов муниципальных библиотек</w:t>
            </w:r>
          </w:p>
        </w:tc>
        <w:tc>
          <w:tcPr>
            <w:tcW w:w="2067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 муниципального образования Корен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овский район,</w:t>
            </w:r>
          </w:p>
          <w:p w:rsidR="00000000" w:rsidRDefault="00F36EC9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получатель средств - муниципальное бюджетное учреждение культуры муниципального образования Кореновский район «Кореновская межпоселенческая центральная районная библиотека»</w:t>
            </w: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91,9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25,0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36,9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30,0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</w:t>
            </w:r>
          </w:p>
          <w:p w:rsidR="00000000" w:rsidRDefault="00F36EC9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ные источники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1.3.</w:t>
            </w:r>
          </w:p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3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2299" w:type="dxa"/>
            <w:gridSpan w:val="10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Увеличение доступности к культурному продукту путем информатизации отрасли, создания </w:t>
            </w:r>
          </w:p>
          <w:p w:rsidR="00000000" w:rsidRDefault="00F36EC9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электронных баз библиотек.</w:t>
            </w:r>
          </w:p>
        </w:tc>
      </w:tr>
      <w:tr w:rsidR="00000000">
        <w:trPr>
          <w:jc w:val="center"/>
        </w:trPr>
        <w:tc>
          <w:tcPr>
            <w:tcW w:w="56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1.3.1.</w:t>
            </w:r>
          </w:p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Информатизация библиотечны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х процессов, обновление компьютерной техники</w:t>
            </w:r>
          </w:p>
        </w:tc>
        <w:tc>
          <w:tcPr>
            <w:tcW w:w="38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198,9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50,0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27,9</w:t>
            </w:r>
          </w:p>
        </w:tc>
        <w:tc>
          <w:tcPr>
            <w:tcW w:w="113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1-4 кв. </w:t>
            </w:r>
          </w:p>
          <w:p w:rsidR="00000000" w:rsidRDefault="00F36EC9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 г.</w:t>
            </w:r>
          </w:p>
          <w:p w:rsidR="00000000" w:rsidRDefault="00F36EC9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36EC9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 г.</w:t>
            </w:r>
          </w:p>
          <w:p w:rsidR="00000000" w:rsidRDefault="00F36EC9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36EC9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F36EC9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36EC9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F36EC9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36EC9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698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Увеличение доли общедоступных библиотек, подключенных к сети «Интернет» в общем количестве 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униципальных библиотек МО Кореновский район</w:t>
            </w:r>
          </w:p>
        </w:tc>
        <w:tc>
          <w:tcPr>
            <w:tcW w:w="2067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МО Кореновский район, получатель средств — муниципальное бюджетное учреждение культуры  </w:t>
            </w:r>
          </w:p>
          <w:p w:rsidR="00000000" w:rsidRDefault="00F36EC9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МО Кореновский район «Кореновская межпоселенческая центральная районная библиотека»</w:t>
            </w: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198,9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50,0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27,9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1168"/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253"/>
          <w:jc w:val="center"/>
        </w:trPr>
        <w:tc>
          <w:tcPr>
            <w:tcW w:w="56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1.4.</w:t>
            </w:r>
          </w:p>
        </w:tc>
        <w:tc>
          <w:tcPr>
            <w:tcW w:w="182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3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2299" w:type="dxa"/>
            <w:gridSpan w:val="10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Создание комфортной среды для привлечения большего количества пользователей библиотек</w:t>
            </w:r>
          </w:p>
        </w:tc>
      </w:tr>
      <w:tr w:rsidR="00000000">
        <w:trPr>
          <w:trHeight w:val="771"/>
          <w:jc w:val="center"/>
        </w:trPr>
        <w:tc>
          <w:tcPr>
            <w:tcW w:w="56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1.4.1.</w:t>
            </w:r>
          </w:p>
        </w:tc>
        <w:tc>
          <w:tcPr>
            <w:tcW w:w="182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Иные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межбюджетные трансферты на дополнительную помощь местным бюджетам для решения социально-значимых вопросов местного значенияМБУК МО Кореновский район «Кореновская межпоселенческая центральная районная библиотека</w:t>
            </w:r>
          </w:p>
        </w:tc>
        <w:tc>
          <w:tcPr>
            <w:tcW w:w="38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2 151,0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1 451,0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36EC9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23 г.</w:t>
            </w:r>
          </w:p>
          <w:p w:rsidR="00000000" w:rsidRDefault="00F36EC9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36EC9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F36EC9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36EC9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F36EC9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36EC9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698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Создание комфортных условий</w:t>
            </w:r>
          </w:p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для читателей библиотек</w:t>
            </w:r>
          </w:p>
        </w:tc>
        <w:tc>
          <w:tcPr>
            <w:tcW w:w="2067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Муниципальное бюджетное учреждение культуры МО</w:t>
            </w:r>
          </w:p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 «Кореновская межпоселенческая центральная районная библиотека»</w:t>
            </w:r>
          </w:p>
        </w:tc>
      </w:tr>
      <w:tr w:rsidR="00000000">
        <w:trPr>
          <w:trHeight w:val="393"/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Краевой </w:t>
            </w:r>
          </w:p>
          <w:p w:rsidR="00000000" w:rsidRDefault="00F36EC9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151,0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700,0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1 451,0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469"/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503"/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450"/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1..5</w:t>
            </w:r>
          </w:p>
        </w:tc>
        <w:tc>
          <w:tcPr>
            <w:tcW w:w="182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3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2299" w:type="dxa"/>
            <w:gridSpan w:val="10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Развитие и сохранение кадрового потенциала библиотечной отрасли.</w:t>
            </w:r>
          </w:p>
        </w:tc>
      </w:tr>
      <w:tr w:rsidR="00000000">
        <w:trPr>
          <w:trHeight w:val="367"/>
          <w:jc w:val="center"/>
        </w:trPr>
        <w:tc>
          <w:tcPr>
            <w:tcW w:w="56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1.5.1.</w:t>
            </w:r>
          </w:p>
        </w:tc>
        <w:tc>
          <w:tcPr>
            <w:tcW w:w="182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Повышение квалификации 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ботников МБУК МО Кореновский район «Кореновская межпоселенческая центральная районная библиотека</w:t>
            </w:r>
          </w:p>
        </w:tc>
        <w:tc>
          <w:tcPr>
            <w:tcW w:w="38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20,7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8,1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8,1</w:t>
            </w:r>
          </w:p>
        </w:tc>
        <w:tc>
          <w:tcPr>
            <w:tcW w:w="113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1-4 кв. </w:t>
            </w:r>
          </w:p>
          <w:p w:rsidR="00000000" w:rsidRDefault="00F36EC9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 г.</w:t>
            </w:r>
          </w:p>
          <w:p w:rsidR="00000000" w:rsidRDefault="00F36EC9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36EC9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 г.</w:t>
            </w:r>
          </w:p>
          <w:p w:rsidR="00000000" w:rsidRDefault="00F36EC9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36EC9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F36EC9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1-4 кв. </w:t>
            </w:r>
          </w:p>
          <w:p w:rsidR="00000000" w:rsidRDefault="00F36EC9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F36EC9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36EC9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698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Повышение профессионального уровня работников би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блиотек</w:t>
            </w:r>
          </w:p>
        </w:tc>
        <w:tc>
          <w:tcPr>
            <w:tcW w:w="2067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Муниципальное бюджетное учреждение культуры МО</w:t>
            </w:r>
          </w:p>
          <w:p w:rsidR="00000000" w:rsidRDefault="00F36EC9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 «Кореновская межпоселенческая центральная районная библиотека»</w:t>
            </w: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520"/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20,7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8,1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8,1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небюджетные источники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000000" w:rsidRDefault="00F36EC9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Исполняющий обязанности </w:t>
      </w:r>
    </w:p>
    <w:p w:rsidR="00000000" w:rsidRDefault="00F36EC9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ачальника отдела культуры</w:t>
      </w:r>
      <w:r>
        <w:rPr>
          <w:color w:val="000000"/>
          <w:sz w:val="27"/>
          <w:szCs w:val="27"/>
        </w:rPr>
        <w:t xml:space="preserve"> </w:t>
      </w:r>
    </w:p>
    <w:p w:rsidR="00000000" w:rsidRDefault="00F36EC9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администрации муниципального </w:t>
      </w:r>
    </w:p>
    <w:p w:rsidR="00000000" w:rsidRDefault="00F36EC9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sectPr w:rsidR="00000000">
          <w:headerReference w:type="even" r:id="rId22"/>
          <w:headerReference w:type="default" r:id="rId23"/>
          <w:headerReference w:type="first" r:id="rId24"/>
          <w:pgSz w:w="16838" w:h="11906" w:orient="landscape"/>
          <w:pgMar w:top="1134" w:right="567" w:bottom="761" w:left="1701" w:header="720" w:footer="720" w:gutter="0"/>
          <w:cols w:space="720"/>
          <w:docGrid w:linePitch="326" w:charSpace="-6554"/>
        </w:sect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образования Кореновский район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Д.В. Мартыненко</w:t>
      </w:r>
    </w:p>
    <w:p w:rsidR="00000000" w:rsidRDefault="00F36EC9">
      <w:pPr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ПРИЛОЖЕНИЕ № 3</w:t>
      </w:r>
    </w:p>
    <w:p w:rsidR="00000000" w:rsidRDefault="00F36EC9">
      <w:pPr>
        <w:widowControl/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 паспорту муниципальной программы</w:t>
      </w:r>
    </w:p>
    <w:p w:rsidR="00000000" w:rsidRDefault="00F36EC9">
      <w:pPr>
        <w:widowControl/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муниципального образования</w:t>
      </w:r>
    </w:p>
    <w:p w:rsidR="00000000" w:rsidRDefault="00F36EC9">
      <w:pPr>
        <w:widowControl/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Кореновский район</w:t>
      </w:r>
    </w:p>
    <w:p w:rsidR="00000000" w:rsidRDefault="00F36EC9">
      <w:pPr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«Развитие культуры на 2022-2026 годы»</w:t>
      </w:r>
    </w:p>
    <w:p w:rsidR="00000000" w:rsidRDefault="00F36EC9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tbl>
      <w:tblPr>
        <w:tblW w:w="0" w:type="auto"/>
        <w:tblInd w:w="-5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54"/>
        <w:gridCol w:w="7984"/>
        <w:gridCol w:w="30"/>
      </w:tblGrid>
      <w:tr w:rsidR="00000000">
        <w:tc>
          <w:tcPr>
            <w:tcW w:w="10138" w:type="dxa"/>
            <w:gridSpan w:val="2"/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00000" w:rsidRDefault="00F36EC9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ПАСПОРТ</w:t>
            </w:r>
          </w:p>
          <w:p w:rsidR="00000000" w:rsidRDefault="00F36EC9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подпрограммы</w:t>
            </w:r>
          </w:p>
          <w:p w:rsidR="00000000" w:rsidRDefault="00F36EC9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«Развитие и сохранение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народного творчества, </w:t>
            </w:r>
          </w:p>
          <w:p w:rsidR="00000000" w:rsidRDefault="00F36EC9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традиционной народной культуры, ремесленной деятельности, </w:t>
            </w:r>
          </w:p>
          <w:p w:rsidR="00000000" w:rsidRDefault="00F36EC9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проведение общественно - значимых культурно - массовых мероприятий </w:t>
            </w:r>
          </w:p>
          <w:p w:rsidR="00000000" w:rsidRDefault="00F36EC9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 муниципальном образовании Кореновский район» </w:t>
            </w:r>
          </w:p>
          <w:p w:rsidR="00000000" w:rsidRDefault="00F36EC9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муниципальной программы муниципального образования Коренов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ский район </w:t>
            </w:r>
          </w:p>
          <w:p w:rsidR="00000000" w:rsidRDefault="00F36EC9">
            <w:pPr>
              <w:widowControl/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«Развитие культуры на 2022-2026 годы»</w:t>
            </w:r>
          </w:p>
          <w:p w:rsidR="00000000" w:rsidRDefault="00F36EC9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000000" w:rsidRDefault="00F36EC9">
            <w:pPr>
              <w:snapToGrid w:val="0"/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rPr>
          <w:trHeight w:val="693"/>
        </w:trPr>
        <w:tc>
          <w:tcPr>
            <w:tcW w:w="21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Координатор подпрограммы</w:t>
            </w:r>
          </w:p>
        </w:tc>
        <w:tc>
          <w:tcPr>
            <w:tcW w:w="801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отдел культуры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21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Участники подпрограммы</w:t>
            </w:r>
          </w:p>
        </w:tc>
        <w:tc>
          <w:tcPr>
            <w:tcW w:w="801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отдел культуры администрации муниципального образования Кореновский район, муниц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ипальное бюджетное учреждение культуры муниципального образования Кореновский район «Кореновский районный центр народной культуры и досуга»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21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Цели подпрограммы</w:t>
            </w:r>
          </w:p>
          <w:p w:rsidR="00000000" w:rsidRDefault="00F36E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801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повышение качества и доступности муниципальных услуг в сфере культуры для всех категорий потреби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телей,</w:t>
            </w:r>
          </w:p>
          <w:p w:rsidR="00000000" w:rsidRDefault="00F36E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приобщение жителей муниципального образования Кореновский район к культурным ценностям,</w:t>
            </w:r>
          </w:p>
          <w:p w:rsidR="00000000" w:rsidRDefault="00F36E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обеспечение преемственности культурных традиций;</w:t>
            </w:r>
          </w:p>
          <w:p w:rsidR="00000000" w:rsidRDefault="00F36E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развитие и сохранение кадрового потенциала;</w:t>
            </w:r>
          </w:p>
          <w:p w:rsidR="00000000" w:rsidRDefault="00F36EC9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создание благоприятных условий для устойчивого развития сферы куль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туры.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21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801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создание условий для реализации творческой самореализации жителей МО Кореновский район;  </w:t>
            </w:r>
          </w:p>
          <w:p w:rsidR="00000000" w:rsidRDefault="00F36E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вовлечение населения Кореновского района в создание и продвижение культурного продукта;</w:t>
            </w:r>
          </w:p>
          <w:p w:rsidR="00000000" w:rsidRDefault="00F36E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формирование благоприятной общественной атмосферы для приобщения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жителей муниципального образования Кореновский район к культурным ценностям, обеспечение преемственности культурных традиций;</w:t>
            </w:r>
          </w:p>
          <w:p w:rsidR="00000000" w:rsidRDefault="00F36EC9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улучшение качества услуг, предоставляемых учреждениями культуры муниципального образования Кореновский район за счет притока кв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алифицированных кадров.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21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Перечень целевых показателей</w:t>
            </w:r>
          </w:p>
          <w:p w:rsidR="00000000" w:rsidRDefault="00F36E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подпрограммы</w:t>
            </w:r>
          </w:p>
          <w:p w:rsidR="00000000" w:rsidRDefault="00F36E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801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-повышение уровня удовлетворенности населения муниципального образования Кореновский район качеством предоставления муниципальных услуг в сфере культуры;</w:t>
            </w:r>
          </w:p>
          <w:p w:rsidR="00000000" w:rsidRDefault="00F36E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увеличение числа участников клуб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ных формирований учреждений культурно-досугового типа (по сравнению с предыдущим годом);</w:t>
            </w:r>
          </w:p>
          <w:p w:rsidR="00000000" w:rsidRDefault="00F36E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увеличение доли детей, привлекаемых к участию в творческих мероприятиях, в общем числе детей;</w:t>
            </w:r>
          </w:p>
          <w:p w:rsidR="00000000" w:rsidRDefault="00F36E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увеличение количества предоставляемых дополнительных услуг учреждений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культуры;</w:t>
            </w:r>
          </w:p>
          <w:p w:rsidR="00000000" w:rsidRDefault="00F36EC9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оптимизация численности работников учреждений культуры МО Кореновский район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21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Этапы и сроки реализации подпрограммы</w:t>
            </w:r>
          </w:p>
        </w:tc>
        <w:tc>
          <w:tcPr>
            <w:tcW w:w="801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2022-2026 годы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21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Объемы бюджетных ассигнований подпрограммы</w:t>
            </w:r>
          </w:p>
          <w:p w:rsidR="00000000" w:rsidRDefault="00F36E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01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uppressAutoHyphens w:val="0"/>
              <w:autoSpaceDE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Объем финансирования мероприятий подпрограммы в </w:t>
            </w:r>
          </w:p>
          <w:p w:rsidR="00000000" w:rsidRDefault="00F36EC9">
            <w:pPr>
              <w:widowControl/>
              <w:suppressAutoHyphens w:val="0"/>
              <w:autoSpaceDE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2022 -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2026 годах 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оставляет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315 969,5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тысяч рублей, </w:t>
            </w:r>
          </w:p>
          <w:p w:rsidR="00000000" w:rsidRDefault="00F36EC9">
            <w:pPr>
              <w:widowControl/>
              <w:suppressAutoHyphens w:val="0"/>
              <w:autoSpaceDE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том числе:</w:t>
            </w:r>
          </w:p>
          <w:p w:rsidR="00000000" w:rsidRDefault="00F36EC9">
            <w:pPr>
              <w:widowControl/>
              <w:suppressAutoHyphens w:val="0"/>
              <w:autoSpaceDE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из средств бюджета МО Кореновский район –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300 389,5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рублей, в том числе на:</w:t>
            </w:r>
          </w:p>
          <w:p w:rsidR="00000000" w:rsidRDefault="00F36EC9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2022 год –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57 653,1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рублей;</w:t>
            </w:r>
          </w:p>
          <w:p w:rsidR="00000000" w:rsidRDefault="00F36EC9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62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799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тысяч рублей;</w:t>
            </w:r>
          </w:p>
          <w:p w:rsidR="00000000" w:rsidRDefault="00F36EC9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75 154,7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тысяч рублей;</w:t>
            </w:r>
          </w:p>
          <w:p w:rsidR="00000000" w:rsidRDefault="00F36EC9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67 121,3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ысяч рублей;</w:t>
            </w:r>
          </w:p>
          <w:p w:rsidR="00000000" w:rsidRDefault="00F36EC9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37 660,5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тысяч рублей.</w:t>
            </w:r>
          </w:p>
          <w:p w:rsidR="00000000" w:rsidRDefault="00F36EC9">
            <w:pPr>
              <w:widowControl/>
              <w:suppressAutoHyphens w:val="0"/>
              <w:autoSpaceDE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из средств краевого бюджета –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15 580,0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тысяч рублей, </w:t>
            </w:r>
          </w:p>
          <w:p w:rsidR="00000000" w:rsidRDefault="00F36EC9">
            <w:pPr>
              <w:widowControl/>
              <w:suppressAutoHyphens w:val="0"/>
              <w:autoSpaceDE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том числе на:</w:t>
            </w:r>
          </w:p>
          <w:p w:rsidR="00000000" w:rsidRDefault="00F36EC9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2022 год - 0 тысяч рублей;</w:t>
            </w:r>
          </w:p>
          <w:p w:rsidR="00000000" w:rsidRDefault="00F36EC9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2023 год 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15 000,0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тысяч рублей;</w:t>
            </w:r>
          </w:p>
          <w:p w:rsidR="00000000" w:rsidRDefault="00F36EC9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2024 год —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580,0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тысяч рублей;</w:t>
            </w:r>
          </w:p>
          <w:p w:rsidR="00000000" w:rsidRDefault="00F36EC9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2025 год 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тысяч рублей;</w:t>
            </w:r>
          </w:p>
          <w:p w:rsidR="00000000" w:rsidRDefault="00F36EC9">
            <w:pPr>
              <w:shd w:val="clear" w:color="auto" w:fill="F2F2F2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2026 год - 0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тысяч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рублей.</w:t>
            </w:r>
          </w:p>
          <w:p w:rsidR="00000000" w:rsidRDefault="00F36EC9">
            <w:pPr>
              <w:shd w:val="clear" w:color="auto" w:fill="FFFFFF"/>
              <w:jc w:val="both"/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21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Контроль за выполнение подпрограммы</w:t>
            </w:r>
          </w:p>
        </w:tc>
        <w:tc>
          <w:tcPr>
            <w:tcW w:w="801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Администрация муниципального образования Кореновский район</w:t>
            </w:r>
          </w:p>
        </w:tc>
      </w:tr>
    </w:tbl>
    <w:p w:rsidR="00000000" w:rsidRDefault="00F36EC9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F36EC9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14" w:name="2jxsxqh"/>
      <w:bookmarkEnd w:id="14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1.Характеристика текущего состояния и прогноз развития соответствующей сферы реализации Подпрограммы</w:t>
      </w:r>
    </w:p>
    <w:p w:rsidR="00000000" w:rsidRDefault="00F36EC9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F36EC9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Подпрограмма «Развитие и сохранение народного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творчества, традиционной народной культуры, ремесленной деятельности, проведение общественно- значимых культурно- массовых мероприятий в муниципальном образовании Кореновский район» разработана в соответствии с Указом  Президента Российской Федерации от 7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мая 2012 года № 597 «О мероприятиях по реализации государственной социальной политики», Законом Краснодарского края от 3 ноября 2000 года № 325- КЗ «О культуре», Законом Краснодарского края от 28 июня 2007 года № 1264- КЗ «О государственной политике  в сфе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 сохранения и развития традиционной  народной культуры Краснодарского края и является программным документом для учреждений культуры, деятельность которых направлена на решение проблем по сохранению, созданию, распространению культурных ценностей в муниц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ипальном образовании Кореновский район.</w:t>
      </w:r>
    </w:p>
    <w:p w:rsidR="00000000" w:rsidRDefault="00F36EC9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Важнейшей составляющей современной культурной жизни муниципального образования Кореновский район является деятельность культурно – досуговых учреждений, которых в районе насчитывается 26. Наряду с организацией и пров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едением культурно - досуговых мероприятий, весомыми составляющими их основной деятельности являются участие в краевых фестивалях и других мероприятиях художественно-творческого</w:t>
      </w:r>
    </w:p>
    <w:p w:rsidR="00000000" w:rsidRDefault="00F36EC9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характера, формирование и удовлетворение потребностей населения в досуге. Увели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чиваются объемы муниципальных услуг, оказываемых населению муниципальными учреждениями культуры. Ежегодно клубными учреждениями проводится свыше 10,5 тысяч различных мероприятий.</w:t>
      </w:r>
    </w:p>
    <w:p w:rsidR="00000000" w:rsidRDefault="00F36EC9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Растет ежегодное число посещений культурно-  досуговых мероприятий, увеличива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ется количество клубных формирований. 336 клубных формирования посещают более 9217 человек. Вырос процент участия населения в деятельности клубных учреждений с 4,9 % до 5,1 %. По мере ежегодного увеличения объема услуг культуры, потребляемых населением Кор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еновского района, все большее значение приобретает качество предоставляемых муниципальных услуг.</w:t>
      </w:r>
    </w:p>
    <w:p w:rsidR="00000000" w:rsidRDefault="00F36EC9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последнее время Кореновский район стал центром проведения краевых праздников, фестивалей, конкурсов: ежегодно на территории района проводится более 10 краевы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х фестивалей-конкурсов народного художественного творчества: «Во славу Кубани, на благо России», «Адрес детства - Кубань», «Кубанский казачок», «Салют Победы», фестиваль субкультур «Свежий ветер» и другие. Результатом плодотворного труда работников культур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ы стало увеличение количества лауреатов и дипломантов всероссийских и краевых фестивалей, смотров, конкурсов. Участие коллективов в крупных краевых мероприятиях позволяет развивать профессиональный уровень, обмениваться опытом с другими коллективами. В фор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мировании культурного продукта муниципальных учреждений культуры участвует 486 человек, влюбленных в свою профессию.</w:t>
      </w:r>
    </w:p>
    <w:p w:rsidR="00000000" w:rsidRDefault="00F36EC9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 Кубани растет и ширится казачье движение, славные традиции наших предков возрождаются и в будничной жизни, и в праздниках. Учреждения 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льтуры района выступают достойными её проводниками.</w:t>
      </w:r>
    </w:p>
    <w:p w:rsidR="00000000" w:rsidRDefault="00F36EC9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Для создания благоприятных условий для организации культурно-массовых мероприятий, культурного досуга и отдыха жителей муниципального образования Кореновский район, развития местного традиционного художес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твенного творчества с учетом потребностей различных социально-возрастных групп населения района возникают ряд проблем, разрешение которых видится программным методом. Повышение качества и эффективности предоставления государственных услуг является одним 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поручений Указа Президента Российской Федерации от 7 мая 2012 года № 597 «О мероприятиях по реализации государственной социальной политики».</w:t>
      </w:r>
    </w:p>
    <w:p w:rsidR="00000000" w:rsidRDefault="00F36EC9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Целевым ориентиром преобразований, проводимых Правительством Российской Федерации и администрацией Краснодарского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края, является интенсивный рост производительности труда и доступность услуг в социальной сфере, ориентация деятельности учреждений на эффективное удовлетворение запросов и потребностей различных категорий населения. В Указанный период развитие сферы культ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уры района будет направлено на  сохранение   культурного наследия, активизацию   народного    творчества, улучшение культурно-досуговой работы, организацию летнего отдыха одаренных детей и подростков, поддержку и сохранения кадрового состава.</w:t>
      </w:r>
    </w:p>
    <w:p w:rsidR="00000000" w:rsidRDefault="00F36EC9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с долгосрочными целями и приоритетами развития сферы культуры основной целью подпрограммы является наиболее полное удовлетворение растущих и изменяющихся культурных запросов, и нужд населения Кореновского района.</w:t>
      </w:r>
    </w:p>
    <w:p w:rsidR="00000000" w:rsidRDefault="00F36EC9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Результатом реализации Подпрограммы стану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 формирование благоприятной общественной атмосферы, поддержка и дальнейшее развитие культуры района, а также:</w:t>
      </w:r>
    </w:p>
    <w:p w:rsidR="00000000" w:rsidRDefault="00F36EC9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активизация механизмов муниципальной поддержки деятельности культурно - досуговых учреждений, привлечение внимания общественности и средств мас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совой информации к проблемам культуры;</w:t>
      </w:r>
    </w:p>
    <w:p w:rsidR="00000000" w:rsidRDefault="00F36EC9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увеличение числа участников в клубных формированиях;</w:t>
      </w:r>
    </w:p>
    <w:p w:rsidR="00000000" w:rsidRDefault="00F36EC9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-дальнейшее развитие коллективов самодеятельного народного творчества, повышение качества и расширение спектра муниципальных услуг в сфере культуры;</w:t>
      </w:r>
    </w:p>
    <w:p w:rsidR="00000000" w:rsidRDefault="00F36EC9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повышение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оциальной активности жителей Кореновского района, вовлечение населения в процесс создания культурного продукта и формирования комфортной среды жизнедеятельности населенных пунктов района.</w:t>
      </w:r>
    </w:p>
    <w:p w:rsidR="00000000" w:rsidRDefault="00F36EC9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существующих проблем в деятельности муниципальных учреждений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культуры и искусства, достижение поставленных целей и решение тактических задач должно идти с использованием программно-целевого метода, что обеспечит больший уровень эффективности использования бюджетных ресурсов и лучшую связь их объемов с достижением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ланируемых результатов.</w:t>
      </w:r>
    </w:p>
    <w:p w:rsidR="00000000" w:rsidRDefault="00F36EC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000000" w:rsidRDefault="00F36EC9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2. Цели, задачи и целевые показатели, конкретные сроки и этапы реализации подпрограммы</w:t>
      </w:r>
    </w:p>
    <w:p w:rsidR="00000000" w:rsidRDefault="00F36EC9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000000" w:rsidRDefault="00F36EC9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>2.1. Основные цели подпрограммы- повышение качества и доступности муниципальных услуг в сфере культуры для всех категорий потребителей, приоб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щение жителей муниципального образования Кореновский район к культурным ценностям, обеспечение преемственности культурных традиций.</w:t>
      </w:r>
    </w:p>
    <w:p w:rsidR="00000000" w:rsidRDefault="00F36EC9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2.2. Для достижения указанной цели необходимо решить следующие основные задачи:</w:t>
      </w:r>
    </w:p>
    <w:p w:rsidR="00000000" w:rsidRDefault="00F36EC9">
      <w:pPr>
        <w:widowControl/>
        <w:shd w:val="clear" w:color="auto" w:fill="FFFFFF"/>
        <w:ind w:hanging="36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- повышение эффективности использования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ресурсов муниципальных бюджетных учреждений культуры;</w:t>
      </w:r>
    </w:p>
    <w:p w:rsidR="00000000" w:rsidRDefault="00F36EC9">
      <w:pPr>
        <w:widowControl/>
        <w:shd w:val="clear" w:color="auto" w:fill="FFFFFF"/>
        <w:ind w:hanging="36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 xml:space="preserve">         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 xml:space="preserve">- сохранение и развитие традиционной народной культуры, ремесленной деятельности, пропаганда лучших образцов народной культуры Кореновского района;  </w:t>
      </w:r>
    </w:p>
    <w:p w:rsidR="00000000" w:rsidRDefault="00F36EC9">
      <w:pPr>
        <w:widowControl/>
        <w:shd w:val="clear" w:color="auto" w:fill="FFFFFF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- поддержка, развитие   творчес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ких   способностей   даренных детей, организация отдыха и оздоровления одаренных детей в летний период;</w:t>
      </w:r>
    </w:p>
    <w:p w:rsidR="00000000" w:rsidRDefault="00F36EC9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формирование благоприятной общественной атмосферы для приобщения жителей муниципального образования Кореновский район к культурным ценностям, обеспече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ние преемственности культурных традиций;</w:t>
      </w:r>
    </w:p>
    <w:p w:rsidR="00000000" w:rsidRDefault="00F36EC9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9"/>
          <w:kern w:val="0"/>
          <w:sz w:val="28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 улучшение качества услуг, предоставляемых учреждениями культуры муниципального образования Кореновский район за счет притока квалифицированных кадров.</w:t>
      </w:r>
    </w:p>
    <w:p w:rsidR="00000000" w:rsidRDefault="00F36EC9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9"/>
          <w:kern w:val="0"/>
          <w:sz w:val="28"/>
          <w:szCs w:val="22"/>
          <w:lang w:eastAsia="en-US" w:bidi="ar-SA"/>
        </w:rPr>
        <w:t>- поддержка добровольческих (волонтерских) и некоммерческих о</w:t>
      </w:r>
      <w:r>
        <w:rPr>
          <w:rFonts w:ascii="Times New Roman" w:eastAsia="Times New Roman" w:hAnsi="Times New Roman" w:cs="Times New Roman"/>
          <w:color w:val="000009"/>
          <w:kern w:val="0"/>
          <w:sz w:val="28"/>
          <w:szCs w:val="22"/>
          <w:lang w:eastAsia="en-US" w:bidi="ar-SA"/>
        </w:rPr>
        <w:t>рганизаций в целях стимулирования их работы в сфере культуры, в том числе по реализации социокультурных проектов, в сельской местности</w:t>
      </w:r>
    </w:p>
    <w:p w:rsidR="00000000" w:rsidRDefault="00F36EC9">
      <w:pPr>
        <w:widowControl/>
        <w:shd w:val="clear" w:color="auto" w:fill="FFFFFF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Сроки реализации подпрограммы: 2022-2026 годы.</w:t>
      </w:r>
    </w:p>
    <w:p w:rsidR="00000000" w:rsidRDefault="00F36EC9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2.4. Целевые показатели подпрограммы увязаны с целевыми показателями, хара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ктеризующими достижение целей и решение задач Подпрограммы.</w:t>
      </w:r>
    </w:p>
    <w:p w:rsidR="00000000" w:rsidRDefault="00F36EC9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Плановые значения целевых показателей приведены в приложении № 1.</w:t>
      </w:r>
    </w:p>
    <w:p w:rsidR="00000000" w:rsidRDefault="00F36EC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000000" w:rsidRDefault="00F36EC9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Перечень основных мероприятий подпрограммы</w:t>
      </w:r>
    </w:p>
    <w:p w:rsidR="00000000" w:rsidRDefault="00F36EC9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F36EC9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Перечень основных мероприятий подпрограммы приводится в табличной форме в соответс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твии с приложением № 2 «Развитие и сохранение народного творчества, традиционной народной культуры, ремесленной деятельности, проведение общественно - значимых культурно - массовых мероприятий в муниципальном образовании Кореновский район».</w:t>
      </w:r>
    </w:p>
    <w:p w:rsidR="00000000" w:rsidRDefault="00F36EC9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F36EC9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 Обоснование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ресурсного обеспечения подпрограммы</w:t>
      </w: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 xml:space="preserve"> </w:t>
      </w:r>
    </w:p>
    <w:p w:rsidR="00000000" w:rsidRDefault="00F36EC9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95"/>
        <w:gridCol w:w="1236"/>
        <w:gridCol w:w="1924"/>
        <w:gridCol w:w="1033"/>
        <w:gridCol w:w="1034"/>
        <w:gridCol w:w="974"/>
        <w:gridCol w:w="1099"/>
        <w:gridCol w:w="1073"/>
      </w:tblGrid>
      <w:tr w:rsidR="00000000">
        <w:trPr>
          <w:trHeight w:val="233"/>
          <w:jc w:val="center"/>
        </w:trPr>
        <w:tc>
          <w:tcPr>
            <w:tcW w:w="199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Объем финансирования мероприятия</w:t>
            </w:r>
          </w:p>
        </w:tc>
        <w:tc>
          <w:tcPr>
            <w:tcW w:w="123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Объем финансирования, всего</w:t>
            </w:r>
          </w:p>
        </w:tc>
        <w:tc>
          <w:tcPr>
            <w:tcW w:w="7137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Объем финансирования</w:t>
            </w:r>
          </w:p>
        </w:tc>
      </w:tr>
      <w:tr w:rsidR="00000000">
        <w:trPr>
          <w:trHeight w:val="246"/>
          <w:jc w:val="center"/>
        </w:trPr>
        <w:tc>
          <w:tcPr>
            <w:tcW w:w="199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2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Источник финансирования</w:t>
            </w:r>
          </w:p>
        </w:tc>
        <w:tc>
          <w:tcPr>
            <w:tcW w:w="5213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том числе по годам</w:t>
            </w:r>
          </w:p>
        </w:tc>
      </w:tr>
      <w:tr w:rsidR="00000000">
        <w:trPr>
          <w:trHeight w:val="467"/>
          <w:jc w:val="center"/>
        </w:trPr>
        <w:tc>
          <w:tcPr>
            <w:tcW w:w="199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2022 </w:t>
            </w:r>
          </w:p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10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2023 </w:t>
            </w:r>
          </w:p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9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2024 </w:t>
            </w:r>
          </w:p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10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2025 </w:t>
            </w:r>
          </w:p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10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2026 </w:t>
            </w:r>
          </w:p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</w:tr>
      <w:tr w:rsidR="00000000">
        <w:trPr>
          <w:trHeight w:val="1049"/>
          <w:jc w:val="center"/>
        </w:trPr>
        <w:tc>
          <w:tcPr>
            <w:tcW w:w="199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«Развитие и сохране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ние народного творчества, традиционной народной культуры, ремесленной деятельности, проведение общественно - значимых культурно - массовых мероприятий в муниципальном образовании Кореновский район»</w:t>
            </w:r>
          </w:p>
        </w:tc>
        <w:tc>
          <w:tcPr>
            <w:tcW w:w="123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81D41A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315 969,5</w:t>
            </w: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т.ч.</w:t>
            </w: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F36EC9">
            <w:pPr>
              <w:widowControl/>
              <w:suppressAutoHyphens w:val="0"/>
              <w:autoSpaceDE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к.б. 15 580,0</w:t>
            </w:r>
          </w:p>
          <w:p w:rsidR="00000000" w:rsidRDefault="00F36EC9">
            <w:pPr>
              <w:widowControl/>
              <w:suppressAutoHyphens w:val="0"/>
              <w:autoSpaceDE w:val="0"/>
              <w:ind w:left="-57" w:right="-57"/>
              <w:jc w:val="center"/>
            </w:pPr>
          </w:p>
          <w:p w:rsidR="00000000" w:rsidRDefault="00F36EC9">
            <w:pPr>
              <w:widowControl/>
              <w:suppressAutoHyphens w:val="0"/>
              <w:autoSpaceDE w:val="0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300 389,5</w:t>
            </w: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Краевой </w:t>
            </w:r>
          </w:p>
          <w:p w:rsidR="00000000" w:rsidRDefault="00F36EC9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10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15 000,0</w:t>
            </w:r>
          </w:p>
        </w:tc>
        <w:tc>
          <w:tcPr>
            <w:tcW w:w="9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580,0</w:t>
            </w:r>
          </w:p>
        </w:tc>
        <w:tc>
          <w:tcPr>
            <w:tcW w:w="10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000000">
        <w:trPr>
          <w:trHeight w:val="590"/>
          <w:jc w:val="center"/>
        </w:trPr>
        <w:tc>
          <w:tcPr>
            <w:tcW w:w="199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000000">
        <w:trPr>
          <w:trHeight w:val="681"/>
          <w:jc w:val="center"/>
        </w:trPr>
        <w:tc>
          <w:tcPr>
            <w:tcW w:w="199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Муниципальный бюджет</w:t>
            </w:r>
          </w:p>
        </w:tc>
        <w:tc>
          <w:tcPr>
            <w:tcW w:w="10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57 653,1</w:t>
            </w:r>
          </w:p>
        </w:tc>
        <w:tc>
          <w:tcPr>
            <w:tcW w:w="10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62 799,9</w:t>
            </w:r>
          </w:p>
        </w:tc>
        <w:tc>
          <w:tcPr>
            <w:tcW w:w="9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75 154,7</w:t>
            </w:r>
          </w:p>
        </w:tc>
        <w:tc>
          <w:tcPr>
            <w:tcW w:w="10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67 121,3</w:t>
            </w:r>
          </w:p>
        </w:tc>
        <w:tc>
          <w:tcPr>
            <w:tcW w:w="10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37 660,5</w:t>
            </w:r>
          </w:p>
        </w:tc>
      </w:tr>
      <w:tr w:rsidR="00000000">
        <w:trPr>
          <w:trHeight w:val="1677"/>
          <w:jc w:val="center"/>
        </w:trPr>
        <w:tc>
          <w:tcPr>
            <w:tcW w:w="199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000000" w:rsidRDefault="00F36EC9">
      <w:pPr>
        <w:widowControl/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Объем софинансирования из краевого бюджета выделяется в рамках государственной программы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Краснодарского края «Развитие культуры», утвержденной постановлением главы администрации (губернатора) Краснодарского края от 22.10.2015 года № 986 «Об утверждении государственной программы Краснодарского края «Развитие культуры» (с изменениями от 15.03.20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21 г. № 125)</w:t>
      </w:r>
    </w:p>
    <w:p w:rsidR="00000000" w:rsidRDefault="00F36EC9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F36EC9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 Методика оценки эффективности реализации подпрограммы</w:t>
      </w:r>
    </w:p>
    <w:p w:rsidR="00000000" w:rsidRDefault="00F36EC9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F36EC9">
      <w:pPr>
        <w:widowControl/>
        <w:shd w:val="clear" w:color="auto" w:fill="FFFFFF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Оценка эффективности реализации муниципальной программы производится ежегодно в соответствии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Порядком проведения оценки эффективности реализации муниципальной программы, утвержденным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постановлением администрации муниципального образования Кореновский район № 1921 от 2 ноября 2023 года.</w:t>
      </w:r>
    </w:p>
    <w:p w:rsidR="00000000" w:rsidRDefault="00F36EC9">
      <w:pPr>
        <w:widowControl/>
        <w:shd w:val="clear" w:color="auto" w:fill="FFFFFF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Результаты оценки эффективности реализации муниципальной программы предоставляются в составе ежегодного доклада о ходе реализации муниципальной програм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мы ответственного исполнителя муниципальной программы о ходе ее реализации и об оценке эффективности.</w:t>
      </w:r>
    </w:p>
    <w:p w:rsidR="00000000" w:rsidRDefault="00F36EC9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F36EC9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 Механизм реализации подпрограммы и контроль за ее выполнением</w:t>
      </w:r>
    </w:p>
    <w:p w:rsidR="00000000" w:rsidRDefault="00F36EC9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000000" w:rsidRDefault="00F36EC9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>Текущее управление ходом реализации муниципальной программы и контроль за ее выполнени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ем осуществляет отдел культуры администрации муниципального образования Кореновский район, который:</w:t>
      </w:r>
    </w:p>
    <w:p w:rsidR="00000000" w:rsidRDefault="00F36EC9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обеспечивает разработку и реализацию муниципальной программы, её согласование с соисполнителями, участниками муниципальной программы;</w:t>
      </w:r>
    </w:p>
    <w:p w:rsidR="00000000" w:rsidRDefault="00F36EC9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формирует структур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 муниципальной программы и перечень соисполнителей, участников муниципальной программы;</w:t>
      </w:r>
    </w:p>
    <w:p w:rsidR="00000000" w:rsidRDefault="00F36EC9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организует реализацию муниципальной программы, координацию деятельности соисполнителей, участников муниципальной программы;</w:t>
      </w:r>
    </w:p>
    <w:p w:rsidR="00000000" w:rsidRDefault="00F36EC9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принимает решение о внесении в установл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енном порядке изменений в муниципальную программу;</w:t>
      </w:r>
    </w:p>
    <w:p w:rsidR="00000000" w:rsidRDefault="00F36EC9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несет ответственность за достижение целевых показателей муниципальной программы;</w:t>
      </w:r>
    </w:p>
    <w:p w:rsidR="00000000" w:rsidRDefault="00F36EC9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подготовку предложений по объемам и источникам финансирования реализации муниципальной программы на основан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ии предложений соисполнителей, участников муниципальной программы;</w:t>
      </w:r>
    </w:p>
    <w:p w:rsidR="00000000" w:rsidRDefault="00F36EC9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разрабатывает формы отчетности для соисполнителей и участников муниципальной программы, необходимые для проведения мониторинга реализации  муниципальной программы, устанавливает сроки 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предоставления;</w:t>
      </w:r>
    </w:p>
    <w:p w:rsidR="00000000" w:rsidRDefault="00F36EC9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мониторинг и анализ отчетности, предоставляемой соисполнителями и участниками муниципальной программы;</w:t>
      </w:r>
    </w:p>
    <w:p w:rsidR="00000000" w:rsidRDefault="00F36EC9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ежегодно проводит оценку эффективности реализации  муниципальной программы;</w:t>
      </w:r>
    </w:p>
    <w:p w:rsidR="00000000" w:rsidRDefault="00F36EC9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готовит ежегодный доклад о ходе реализации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муниципальной программы и оценке эффективности её реализации (далее — доклад о ходе реализации муниципальной программы);</w:t>
      </w:r>
    </w:p>
    <w:p w:rsidR="00000000" w:rsidRDefault="00F36EC9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организует информационную и разъяснительную работу, направленную на освещение целей и задач муниципальной программы в печатных средс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твах массовой информации, на официальном сайте в информационно-телекоммуникационной сети Интернет;</w:t>
      </w:r>
    </w:p>
    <w:p w:rsidR="00000000" w:rsidRDefault="00F36EC9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размещает информацию о ходе реализации и достигнутых результатах  муниципальной программы на официальном сайте в информационно-телекоммуникационной сети 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тернет;</w:t>
      </w:r>
    </w:p>
    <w:p w:rsidR="00000000" w:rsidRDefault="00F36EC9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иные полномочия, установленные  муниципальной программой.</w:t>
      </w:r>
    </w:p>
    <w:p w:rsidR="00000000" w:rsidRDefault="00F36EC9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целях  осуществления текущего контроля реализации мероприятий муниципальной программы ответственный исполнитель программы ежеквартально до 25-го числа месяца, следующего 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отчетным периодом, представляет в управление экономики и финансовое управление администрации муниципального образования Кореновский район, отчет об объемах и источниках финансирования программы в разрезе мероприятий. </w:t>
      </w:r>
    </w:p>
    <w:p w:rsidR="00000000" w:rsidRDefault="00F36EC9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Ответственный исполнитель ежегодно, 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 марта года, следующего за отчетным годом, направляет в управление экономики доклад о ходе   реализации муниципальной программы на бумажных и электронных носителях</w:t>
      </w:r>
    </w:p>
    <w:p w:rsidR="00000000" w:rsidRDefault="00F36EC9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Исполнителем мероприятий Подпрограммы является муниципальное бюджетное учреждение культуры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муниципального образования Кореновский район «Кореновский районный центр народной культуры и досуга», который представляют в управление экономики администрации муниципального образования Кореновский район информацию об исполнении мероприятий подпрограммы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следующие сроки:</w:t>
      </w:r>
    </w:p>
    <w:p w:rsidR="00000000" w:rsidRDefault="00F36EC9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ежеквартально до 20 числа месяца, следующего за отчетным периодом, представляют отчет об объемах использованных денежных средств и степени выполнения мероприятий;</w:t>
      </w:r>
    </w:p>
    <w:p w:rsidR="00000000" w:rsidRDefault="00F36EC9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>в срок до 10 февраля года, следующего за отчетным, отчет о ходе реализа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ции мероприятий с указанием объема использованных денежных средств, оценку эффективности и результативности реализации Подпрограммы.</w:t>
      </w:r>
    </w:p>
    <w:p w:rsidR="00000000" w:rsidRDefault="00F36EC9">
      <w:pPr>
        <w:widowControl/>
        <w:shd w:val="clear" w:color="auto" w:fill="FFFFFF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Отдел культуры администрации муниципального образования Кореновский район предоставляет в управление экономики администраци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муниципального образования Кореновский район сводную информацию о реализации программных мероприятий в установленные сроки.</w:t>
      </w:r>
    </w:p>
    <w:p w:rsidR="00000000" w:rsidRDefault="00F36EC9">
      <w:pPr>
        <w:widowControl/>
        <w:shd w:val="clear" w:color="auto" w:fill="FFFFFF"/>
        <w:ind w:firstLine="706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F36EC9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Исполняющий обязанности </w:t>
      </w:r>
    </w:p>
    <w:p w:rsidR="00000000" w:rsidRDefault="00F36EC9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ачальника отдела культуры</w:t>
      </w:r>
      <w:r>
        <w:rPr>
          <w:color w:val="000000"/>
        </w:rPr>
        <w:t xml:space="preserve"> </w:t>
      </w:r>
    </w:p>
    <w:p w:rsidR="00000000" w:rsidRDefault="00F36EC9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муниципального </w:t>
      </w:r>
    </w:p>
    <w:p w:rsidR="00000000" w:rsidRDefault="00F36EC9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sectPr w:rsidR="00000000">
          <w:headerReference w:type="even" r:id="rId25"/>
          <w:headerReference w:type="default" r:id="rId26"/>
          <w:headerReference w:type="first" r:id="rId27"/>
          <w:pgSz w:w="11906" w:h="16838"/>
          <w:pgMar w:top="1134" w:right="567" w:bottom="851" w:left="1701" w:header="720" w:footer="720" w:gutter="0"/>
          <w:cols w:space="720"/>
          <w:docGrid w:linePitch="240" w:charSpace="-6554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образования Кореновский район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Д.В. Мартыненко</w:t>
      </w:r>
    </w:p>
    <w:p w:rsidR="00000000" w:rsidRDefault="00F36EC9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Приложение № 1</w:t>
      </w:r>
    </w:p>
    <w:p w:rsidR="00000000" w:rsidRDefault="00F36EC9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F36EC9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ЦЕЛИ, ЗАДАЧИ И ЦЕЛЕВЫЕ ПОКАЗАТЕЛИ МУНИЦИПАЛЬНОЙ ПОДПРОГРАММЫ</w:t>
      </w:r>
    </w:p>
    <w:p w:rsidR="00000000" w:rsidRDefault="00F36EC9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«Развитие и сохранение народного творчества, традиционной народной культуры, ремесленной деятельности, проведение общественно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значимых культурно - массовых мероприятий в муниципальном образовании Кореновский район» муниципальной программы муниципального образования Кореновский район</w:t>
      </w:r>
    </w:p>
    <w:p w:rsidR="00000000" w:rsidRDefault="00F36EC9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«Развитие культуры на 2022-2026 годы»</w:t>
      </w:r>
    </w:p>
    <w:tbl>
      <w:tblPr>
        <w:tblW w:w="0" w:type="auto"/>
        <w:tblInd w:w="-27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71"/>
        <w:gridCol w:w="5386"/>
        <w:gridCol w:w="1276"/>
        <w:gridCol w:w="992"/>
        <w:gridCol w:w="1338"/>
        <w:gridCol w:w="1339"/>
        <w:gridCol w:w="1338"/>
        <w:gridCol w:w="1339"/>
        <w:gridCol w:w="1379"/>
      </w:tblGrid>
      <w:tr w:rsidR="00000000">
        <w:tc>
          <w:tcPr>
            <w:tcW w:w="67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п/п</w:t>
            </w:r>
          </w:p>
        </w:tc>
        <w:tc>
          <w:tcPr>
            <w:tcW w:w="538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Наименование целевого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Ед. изм.</w:t>
            </w:r>
          </w:p>
        </w:tc>
        <w:tc>
          <w:tcPr>
            <w:tcW w:w="99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Статус 1</w:t>
            </w:r>
          </w:p>
        </w:tc>
        <w:tc>
          <w:tcPr>
            <w:tcW w:w="6733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Зна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чение показателей</w:t>
            </w:r>
          </w:p>
        </w:tc>
      </w:tr>
      <w:tr w:rsidR="00000000">
        <w:tc>
          <w:tcPr>
            <w:tcW w:w="67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538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3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2022 год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2023 год</w:t>
            </w:r>
          </w:p>
        </w:tc>
        <w:tc>
          <w:tcPr>
            <w:tcW w:w="13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2024 год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2025 год</w:t>
            </w:r>
          </w:p>
        </w:tc>
        <w:tc>
          <w:tcPr>
            <w:tcW w:w="13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2026 год</w:t>
            </w:r>
          </w:p>
        </w:tc>
      </w:tr>
      <w:tr w:rsidR="00000000">
        <w:tc>
          <w:tcPr>
            <w:tcW w:w="6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53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</w:t>
            </w:r>
          </w:p>
        </w:tc>
        <w:tc>
          <w:tcPr>
            <w:tcW w:w="13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5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</w:t>
            </w:r>
          </w:p>
        </w:tc>
        <w:tc>
          <w:tcPr>
            <w:tcW w:w="13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</w:t>
            </w:r>
          </w:p>
        </w:tc>
        <w:tc>
          <w:tcPr>
            <w:tcW w:w="13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</w:t>
            </w:r>
          </w:p>
        </w:tc>
      </w:tr>
      <w:tr w:rsidR="00000000">
        <w:tc>
          <w:tcPr>
            <w:tcW w:w="6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</w:t>
            </w:r>
          </w:p>
        </w:tc>
        <w:tc>
          <w:tcPr>
            <w:tcW w:w="14387" w:type="dxa"/>
            <w:gridSpan w:val="8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Подпрограмма «Развитие и сохранение народного творчества, традиционной народной культуры, ремесленной деятельности, проведение общественно - значимых культурно - мас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совых мероприятий в муниципальном образовании Кореновский район»</w:t>
            </w:r>
          </w:p>
        </w:tc>
      </w:tr>
      <w:tr w:rsidR="00000000">
        <w:tc>
          <w:tcPr>
            <w:tcW w:w="6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1.1</w:t>
            </w:r>
          </w:p>
        </w:tc>
        <w:tc>
          <w:tcPr>
            <w:tcW w:w="53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Увеличение числа участников клубных формирований учреждений культурно-досугового типа;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4,6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4,7</w:t>
            </w:r>
          </w:p>
        </w:tc>
        <w:tc>
          <w:tcPr>
            <w:tcW w:w="13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4,8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4,9</w:t>
            </w:r>
          </w:p>
        </w:tc>
        <w:tc>
          <w:tcPr>
            <w:tcW w:w="13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center"/>
            </w:pPr>
            <w:r>
              <w:t>5</w:t>
            </w:r>
          </w:p>
        </w:tc>
      </w:tr>
      <w:tr w:rsidR="00000000">
        <w:tc>
          <w:tcPr>
            <w:tcW w:w="6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1.2</w:t>
            </w:r>
          </w:p>
        </w:tc>
        <w:tc>
          <w:tcPr>
            <w:tcW w:w="53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Увеличение доли детей, привлекаемых к участию в творческих меропр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иятиях, в общем числе детей;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91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92</w:t>
            </w:r>
          </w:p>
        </w:tc>
        <w:tc>
          <w:tcPr>
            <w:tcW w:w="13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93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  <w:tc>
          <w:tcPr>
            <w:tcW w:w="13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</w:t>
            </w:r>
          </w:p>
        </w:tc>
      </w:tr>
      <w:tr w:rsidR="00000000">
        <w:tc>
          <w:tcPr>
            <w:tcW w:w="6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1.3.</w:t>
            </w:r>
          </w:p>
        </w:tc>
        <w:tc>
          <w:tcPr>
            <w:tcW w:w="53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Увеличение посещаемости клубных учреждений культуры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13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13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center"/>
            </w:pPr>
            <w:r>
              <w:t>55</w:t>
            </w:r>
          </w:p>
        </w:tc>
      </w:tr>
      <w:tr w:rsidR="00000000">
        <w:tc>
          <w:tcPr>
            <w:tcW w:w="6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1.4.</w:t>
            </w:r>
          </w:p>
        </w:tc>
        <w:tc>
          <w:tcPr>
            <w:tcW w:w="53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Увеличение количества предоставляемых дополнительных услуг учреждений культуры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2,4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2,5</w:t>
            </w:r>
          </w:p>
        </w:tc>
        <w:tc>
          <w:tcPr>
            <w:tcW w:w="13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2,6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2,7</w:t>
            </w:r>
          </w:p>
        </w:tc>
        <w:tc>
          <w:tcPr>
            <w:tcW w:w="13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2,8</w:t>
            </w:r>
          </w:p>
        </w:tc>
      </w:tr>
      <w:tr w:rsidR="00000000">
        <w:tc>
          <w:tcPr>
            <w:tcW w:w="6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1.5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.</w:t>
            </w:r>
          </w:p>
        </w:tc>
        <w:tc>
          <w:tcPr>
            <w:tcW w:w="53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Оптимизация численности работников учреждений культуры МО Кореновский район;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</w:tbl>
    <w:p w:rsidR="00000000" w:rsidRDefault="00F36EC9">
      <w:pPr>
        <w:shd w:val="clear" w:color="auto" w:fill="FFFFFF"/>
      </w:pPr>
    </w:p>
    <w:p w:rsidR="00000000" w:rsidRDefault="00F36EC9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000000" w:rsidRDefault="00F36EC9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Исполняющий обязанности </w:t>
      </w:r>
    </w:p>
    <w:p w:rsidR="00000000" w:rsidRDefault="00F36EC9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ачальника отдела культуры</w:t>
      </w:r>
      <w:r>
        <w:rPr>
          <w:color w:val="000000"/>
        </w:rPr>
        <w:t xml:space="preserve"> </w:t>
      </w:r>
    </w:p>
    <w:p w:rsidR="00000000" w:rsidRDefault="00F36EC9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муниципального </w:t>
      </w:r>
    </w:p>
    <w:p w:rsidR="00000000" w:rsidRDefault="00F36EC9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образования Кореновский район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Д.В. Мартыненко</w:t>
      </w:r>
    </w:p>
    <w:tbl>
      <w:tblPr>
        <w:tblW w:w="0" w:type="auto"/>
        <w:tblInd w:w="-101" w:type="dxa"/>
        <w:tblLayout w:type="fixed"/>
        <w:tblLook w:val="0000" w:firstRow="0" w:lastRow="0" w:firstColumn="0" w:lastColumn="0" w:noHBand="0" w:noVBand="0"/>
      </w:tblPr>
      <w:tblGrid>
        <w:gridCol w:w="11339"/>
        <w:gridCol w:w="3291"/>
      </w:tblGrid>
      <w:tr w:rsidR="00000000">
        <w:tc>
          <w:tcPr>
            <w:tcW w:w="11339" w:type="dxa"/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3291" w:type="dxa"/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Приложение № 2</w:t>
            </w:r>
          </w:p>
        </w:tc>
      </w:tr>
    </w:tbl>
    <w:p w:rsidR="00000000" w:rsidRDefault="00F36EC9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ПЕРЕЧЕНЬ ОСНОВНЫХ МЕРОПРИЯТИЙ ПОДПРОГРАММЫ</w:t>
      </w:r>
    </w:p>
    <w:p w:rsidR="00000000" w:rsidRDefault="00F36EC9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«Развитие и сохранение народного творчества, традиционной народной культуры, ремесленной деятельнос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ти, проведение общественно - значимых культурно - массовых мероприятий в муниципальном образовании Кореновский район» муниципальной программы муниципального образования Кореновский район</w:t>
      </w:r>
    </w:p>
    <w:p w:rsidR="00000000" w:rsidRDefault="00F36EC9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«Развитие культуры на 2022-2026 годы»</w:t>
      </w:r>
    </w:p>
    <w:p w:rsidR="00000000" w:rsidRDefault="00F36EC9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24"/>
        <w:gridCol w:w="2002"/>
        <w:gridCol w:w="482"/>
        <w:gridCol w:w="1083"/>
        <w:gridCol w:w="1130"/>
        <w:gridCol w:w="186"/>
        <w:gridCol w:w="833"/>
        <w:gridCol w:w="958"/>
        <w:gridCol w:w="2"/>
        <w:gridCol w:w="845"/>
        <w:gridCol w:w="21"/>
        <w:gridCol w:w="839"/>
        <w:gridCol w:w="786"/>
        <w:gridCol w:w="55"/>
        <w:gridCol w:w="743"/>
        <w:gridCol w:w="1669"/>
        <w:gridCol w:w="2422"/>
      </w:tblGrid>
      <w:tr w:rsidR="00000000">
        <w:trPr>
          <w:cantSplit/>
          <w:trHeight w:val="1636"/>
          <w:jc w:val="center"/>
        </w:trPr>
        <w:tc>
          <w:tcPr>
            <w:tcW w:w="52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36EC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36EC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п/п</w:t>
            </w:r>
          </w:p>
        </w:tc>
        <w:tc>
          <w:tcPr>
            <w:tcW w:w="200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F36EC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Наименования</w:t>
            </w:r>
          </w:p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предприят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ий</w:t>
            </w:r>
          </w:p>
        </w:tc>
        <w:tc>
          <w:tcPr>
            <w:tcW w:w="48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Статус 1</w:t>
            </w:r>
          </w:p>
        </w:tc>
        <w:tc>
          <w:tcPr>
            <w:tcW w:w="108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F36EC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Источники</w:t>
            </w:r>
          </w:p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финансирования</w:t>
            </w:r>
          </w:p>
        </w:tc>
        <w:tc>
          <w:tcPr>
            <w:tcW w:w="113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F36EC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Объем финансирования,</w:t>
            </w:r>
          </w:p>
          <w:p w:rsidR="00000000" w:rsidRDefault="00F36EC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(тыс.руб.)</w:t>
            </w:r>
          </w:p>
        </w:tc>
        <w:tc>
          <w:tcPr>
            <w:tcW w:w="4525" w:type="dxa"/>
            <w:gridSpan w:val="9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 по годам</w:t>
            </w:r>
          </w:p>
        </w:tc>
        <w:tc>
          <w:tcPr>
            <w:tcW w:w="743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F36EC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Срок реализации </w:t>
            </w:r>
          </w:p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мероприятия</w:t>
            </w:r>
          </w:p>
        </w:tc>
        <w:tc>
          <w:tcPr>
            <w:tcW w:w="1669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F36EC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Непосредственный</w:t>
            </w:r>
          </w:p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результат реализации мероприятий</w:t>
            </w:r>
          </w:p>
        </w:tc>
        <w:tc>
          <w:tcPr>
            <w:tcW w:w="2422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F36EC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</w:t>
            </w:r>
          </w:p>
          <w:p w:rsidR="00000000" w:rsidRDefault="00F36EC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заказчик мероприятия, ответственный за выполнение мероприятий и по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лучатель субсидий (субвенция, иных</w:t>
            </w:r>
          </w:p>
          <w:p w:rsidR="00000000" w:rsidRDefault="00F36EC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межбюджетных</w:t>
            </w:r>
          </w:p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трансфертов)</w:t>
            </w:r>
          </w:p>
        </w:tc>
      </w:tr>
      <w:tr w:rsidR="00000000">
        <w:trPr>
          <w:trHeight w:val="389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2023 </w:t>
            </w:r>
          </w:p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8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</w:t>
            </w:r>
          </w:p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8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2025 </w:t>
            </w:r>
          </w:p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2026 </w:t>
            </w:r>
          </w:p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20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4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1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8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8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7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6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24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</w:tr>
      <w:tr w:rsidR="00000000">
        <w:trPr>
          <w:jc w:val="center"/>
        </w:trPr>
        <w:tc>
          <w:tcPr>
            <w:tcW w:w="5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Цель</w:t>
            </w:r>
          </w:p>
        </w:tc>
        <w:tc>
          <w:tcPr>
            <w:tcW w:w="4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1572" w:type="dxa"/>
            <w:gridSpan w:val="1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Повышение качества и доступности муниципальных услуг в сфере культуры для всех категорий потреб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ителей, приобщение жителей муниципального образования Кореновский район к культурным ценностям, обеспечение преемственности культурных традиций.</w:t>
            </w:r>
          </w:p>
        </w:tc>
      </w:tr>
      <w:tr w:rsidR="00000000">
        <w:trPr>
          <w:jc w:val="center"/>
        </w:trPr>
        <w:tc>
          <w:tcPr>
            <w:tcW w:w="5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1.1.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572" w:type="dxa"/>
            <w:gridSpan w:val="1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Повышение эффективности использования ресурсов муниципальных бюджетных учреждений культуры;</w:t>
            </w:r>
          </w:p>
        </w:tc>
      </w:tr>
      <w:tr w:rsidR="00000000">
        <w:trPr>
          <w:trHeight w:val="954"/>
          <w:jc w:val="center"/>
        </w:trPr>
        <w:tc>
          <w:tcPr>
            <w:tcW w:w="52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bookmarkStart w:id="15" w:name="_3j2qqm3"/>
            <w:bookmarkEnd w:id="15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1.1.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Финансовое обеспечение выполнения муниципального задания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 бюджетного учреждения культуры    муниципального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oбразования Кореновский район «Кореновский районный центр народной культуры и досуга»</w:t>
            </w:r>
          </w:p>
        </w:tc>
        <w:tc>
          <w:tcPr>
            <w:tcW w:w="48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91" w:right="-42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269 360,9</w:t>
            </w:r>
          </w:p>
        </w:tc>
        <w:tc>
          <w:tcPr>
            <w:tcW w:w="10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53 369,4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56 608,3</w:t>
            </w:r>
          </w:p>
        </w:tc>
        <w:tc>
          <w:tcPr>
            <w:tcW w:w="8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61 095,3</w:t>
            </w:r>
          </w:p>
        </w:tc>
        <w:tc>
          <w:tcPr>
            <w:tcW w:w="8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62 071,3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36 216,6</w:t>
            </w:r>
          </w:p>
        </w:tc>
        <w:tc>
          <w:tcPr>
            <w:tcW w:w="743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66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Повышение эффективности муниципальных услуг в сфере культуры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 образования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район,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получатель средств-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муниципальное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бюдж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етное учреждение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культуры  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«Кореновский районный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центр народной культуры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досуга»</w:t>
            </w:r>
          </w:p>
        </w:tc>
      </w:tr>
      <w:tr w:rsidR="00000000">
        <w:trPr>
          <w:trHeight w:val="506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1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573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391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91" w:right="-42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269 360,9</w:t>
            </w:r>
          </w:p>
        </w:tc>
        <w:tc>
          <w:tcPr>
            <w:tcW w:w="10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53 369,4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56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608,3</w:t>
            </w:r>
          </w:p>
        </w:tc>
        <w:tc>
          <w:tcPr>
            <w:tcW w:w="8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61 095,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8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62 071,3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36 216,6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916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1.2.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1572" w:type="dxa"/>
            <w:gridSpan w:val="1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Сохранение и развитие традиционной народной культуры, ремесленной деятельности, пропаганда</w:t>
            </w:r>
          </w:p>
          <w:p w:rsidR="00000000" w:rsidRDefault="00F36EC9">
            <w:pPr>
              <w:widowControl/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лучших образцов народной культуры Кореновского района.</w:t>
            </w:r>
          </w:p>
        </w:tc>
      </w:tr>
      <w:tr w:rsidR="00000000">
        <w:trPr>
          <w:trHeight w:val="5216"/>
          <w:jc w:val="center"/>
        </w:trPr>
        <w:tc>
          <w:tcPr>
            <w:tcW w:w="524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1.2.1.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Подготовка и проведе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ние краевых смотров-конкурсов, фестивалей:</w:t>
            </w:r>
          </w:p>
          <w:p w:rsidR="00000000" w:rsidRDefault="00F36EC9">
            <w:pPr>
              <w:widowControl/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36EC9">
            <w:pPr>
              <w:widowControl/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«Легенды Тамани»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«Адрес детства Кубань»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«Во славу Кубани, на благо России»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«Соприкоснись душою с песней»;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36EC9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Смотр творческих коллективов на подтверждение (присвоение) званий «Народный самодеятельный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коллектив», «Образцовый художественный коллектив»</w:t>
            </w:r>
          </w:p>
        </w:tc>
        <w:tc>
          <w:tcPr>
            <w:tcW w:w="482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F36EC9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1 754,2</w:t>
            </w: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000000" w:rsidRDefault="00F36EC9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757,6</w:t>
            </w: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F36EC9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808,4</w:t>
            </w: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114,3</w:t>
            </w: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117,9</w:t>
            </w: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758,4</w:t>
            </w:r>
          </w:p>
          <w:p w:rsidR="00000000" w:rsidRDefault="00F36EC9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36EC9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50,0</w:t>
            </w: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36EC9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708,4</w:t>
            </w:r>
          </w:p>
          <w:p w:rsidR="00000000" w:rsidRDefault="00F36EC9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36EC9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349,9</w:t>
            </w: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36EC9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235,6</w:t>
            </w: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114,3</w:t>
            </w: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106,0</w:t>
            </w: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36EC9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106,0</w:t>
            </w: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450,0</w:t>
            </w: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36EC9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100,0</w:t>
            </w: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100,0</w:t>
            </w: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36EC9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36EC9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89,9</w:t>
            </w: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36EC9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17,9</w:t>
            </w: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 г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 г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2026 г 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 г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 г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 г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 г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2026 г 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 г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 г</w:t>
            </w:r>
          </w:p>
        </w:tc>
        <w:tc>
          <w:tcPr>
            <w:tcW w:w="1669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Увеличение числа коллективов народного творчества и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других самодеятельных клубных формирований, участвующих в краевых смотрах- конкурсах (по сравнени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ю с прошлым годом)</w:t>
            </w:r>
          </w:p>
        </w:tc>
        <w:tc>
          <w:tcPr>
            <w:tcW w:w="2422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Администрация  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получатель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средств -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МБУК муниципального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 Кореновский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«Кореновский районный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центр народной культуры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досуга»</w:t>
            </w:r>
          </w:p>
        </w:tc>
      </w:tr>
      <w:tr w:rsidR="00000000">
        <w:trPr>
          <w:trHeight w:val="551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376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481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1 754,2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758,4</w:t>
            </w:r>
          </w:p>
        </w:tc>
        <w:tc>
          <w:tcPr>
            <w:tcW w:w="9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349,9</w:t>
            </w:r>
          </w:p>
        </w:tc>
        <w:tc>
          <w:tcPr>
            <w:tcW w:w="86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106,0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89,9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172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279"/>
          <w:jc w:val="center"/>
        </w:trPr>
        <w:tc>
          <w:tcPr>
            <w:tcW w:w="5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1.3.</w:t>
            </w:r>
          </w:p>
        </w:tc>
        <w:tc>
          <w:tcPr>
            <w:tcW w:w="20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1572" w:type="dxa"/>
            <w:gridSpan w:val="1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Организация отдыха одаренных детей, развитие интеллектуальных, творческих способностей детей и подростков в летний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период.</w:t>
            </w:r>
          </w:p>
        </w:tc>
      </w:tr>
      <w:tr w:rsidR="00000000">
        <w:trPr>
          <w:jc w:val="center"/>
        </w:trPr>
        <w:tc>
          <w:tcPr>
            <w:tcW w:w="52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1.3.1.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Организация отдыха и оздоровления одаренных детей школ искусств и участников детских творческих коллективов.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napToGrid w:val="0"/>
              <w:jc w:val="center"/>
            </w:pPr>
          </w:p>
          <w:p w:rsidR="00000000" w:rsidRDefault="00F36EC9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3 914,3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F36EC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749,9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napToGrid w:val="0"/>
              <w:jc w:val="center"/>
            </w:pPr>
          </w:p>
          <w:p w:rsidR="00000000" w:rsidRDefault="00F36EC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714,4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750,0</w:t>
            </w:r>
          </w:p>
        </w:tc>
        <w:tc>
          <w:tcPr>
            <w:tcW w:w="798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2-3 кв.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2022г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2-3 кв.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 г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2-3 кв.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2-3 кв.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2-3 кв.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</w:t>
            </w:r>
          </w:p>
        </w:tc>
        <w:tc>
          <w:tcPr>
            <w:tcW w:w="166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личение доли детей, привлекаемых к участию в творческих мероприятиях, в общем числе детей;</w:t>
            </w:r>
          </w:p>
        </w:tc>
        <w:tc>
          <w:tcPr>
            <w:tcW w:w="242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Администрация  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 Кореновский район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получатель средств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МБУК муниципального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«Кореновский районный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центр народно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й культуры и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досуга»</w:t>
            </w: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1126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3 914,3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749,9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714,4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750,0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1.4.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1572" w:type="dxa"/>
            <w:gridSpan w:val="1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Создание условий для реализации творческих ин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ициатив одаренных детей школ искусств и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участников детских творческих коллективов учреждений культур в летний период.</w:t>
            </w:r>
          </w:p>
        </w:tc>
      </w:tr>
      <w:tr w:rsidR="00000000">
        <w:trPr>
          <w:trHeight w:val="1020"/>
          <w:jc w:val="center"/>
        </w:trPr>
        <w:tc>
          <w:tcPr>
            <w:tcW w:w="524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1.4.1.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Обеспечение доставки детей к месту отдыха</w:t>
            </w:r>
          </w:p>
        </w:tc>
        <w:tc>
          <w:tcPr>
            <w:tcW w:w="482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570,0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100,0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200,0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100,0</w:t>
            </w:r>
          </w:p>
        </w:tc>
        <w:tc>
          <w:tcPr>
            <w:tcW w:w="798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2-3 кв. 2022 г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2-3кв. 2023 г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2-3 кв. 2024 г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 кв. 2025 г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2-3 кв. 2026 г</w:t>
            </w:r>
          </w:p>
        </w:tc>
        <w:tc>
          <w:tcPr>
            <w:tcW w:w="1669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Увеличение доли детей, привлекаемых к участию в творческих мероприятиях, в общем числе детей;</w:t>
            </w:r>
          </w:p>
        </w:tc>
        <w:tc>
          <w:tcPr>
            <w:tcW w:w="242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Администрация  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 Кореновский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получатель средств-  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муниципальное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бюджетное учреждение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культуры  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ипального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«Кореновский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районный центр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народной культуры и досуга»</w:t>
            </w: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570,0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100,0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200,0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100,0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1.5.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1572" w:type="dxa"/>
            <w:gridSpan w:val="1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Формирование благоприятной общественной атмосферы для приобщения жителей муниципального образования Кореновский район к культурным ценностям, обеспечение преемственности культурных традиций, пропаганда здорового образа жизни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000000">
        <w:trPr>
          <w:trHeight w:val="1880"/>
          <w:jc w:val="center"/>
        </w:trPr>
        <w:tc>
          <w:tcPr>
            <w:tcW w:w="52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bookmarkStart w:id="16" w:name="_1y810tw"/>
            <w:bookmarkEnd w:id="16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1.5.1.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Подготовка и проведение мероприятий в рамках праздничных дней, памятных дат и знаменательных событий в муниципальном образовании Кореновский район</w:t>
            </w:r>
          </w:p>
        </w:tc>
        <w:tc>
          <w:tcPr>
            <w:tcW w:w="48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10 497,1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2 675,2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1 940,4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4 881,5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1 000,0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 2022 г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 2023 г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2025 г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</w:t>
            </w:r>
          </w:p>
        </w:tc>
        <w:tc>
          <w:tcPr>
            <w:tcW w:w="166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Сохранение культурного и исторического наследия народов Кубани, и Российской Федерации, обеспечение доступа граждан к культурным ценностям и участию в культурной жизни, реализация творческого потенциала нации</w:t>
            </w:r>
          </w:p>
        </w:tc>
        <w:tc>
          <w:tcPr>
            <w:tcW w:w="242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Администрация  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ьного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 Кореновский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получатель средств-  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муниципальное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бюджетное учреждение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культуры  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«Кореновский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районный центр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народной культуры и досуга»</w:t>
            </w: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10 497,1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2 675,2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1 940,4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4 881,5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1 000,0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569"/>
          <w:jc w:val="center"/>
        </w:trPr>
        <w:tc>
          <w:tcPr>
            <w:tcW w:w="524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1.6</w:t>
            </w:r>
          </w:p>
        </w:tc>
        <w:tc>
          <w:tcPr>
            <w:tcW w:w="2002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Задача</w:t>
            </w:r>
          </w:p>
        </w:tc>
        <w:tc>
          <w:tcPr>
            <w:tcW w:w="482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1572" w:type="dxa"/>
            <w:gridSpan w:val="1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Поддержка добровольческих (волонтерских) и некоммерческих организаций в целях стимулирования их работы в сфере кул</w:t>
            </w: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ьтуры, в том числе по реализации социокультурных проектов, в сельской местности</w:t>
            </w:r>
          </w:p>
        </w:tc>
      </w:tr>
      <w:tr w:rsidR="00000000">
        <w:trPr>
          <w:trHeight w:val="2593"/>
          <w:jc w:val="center"/>
        </w:trPr>
        <w:tc>
          <w:tcPr>
            <w:tcW w:w="524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1.6.1</w:t>
            </w:r>
          </w:p>
        </w:tc>
        <w:tc>
          <w:tcPr>
            <w:tcW w:w="2002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Подготовка и проведение мероприятий по поддержке добровольческих (волонтерских) и некоммерческих организаций в целях стимулирования их работы в сфере культуры, в том чис</w:t>
            </w: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ле по реализации социокультурных проектов, в сельской местности</w:t>
            </w:r>
          </w:p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Всего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669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Создание условий для деятельности </w:t>
            </w: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добровольческих (волонтерских) и некоммерческих организаций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422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инистрация  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 Кореновский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получатель средств-  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муниципальное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бюджетное учреждение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культуры  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«Кореновский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районный центр</w:t>
            </w:r>
          </w:p>
          <w:p w:rsidR="00000000" w:rsidRDefault="00F36EC9">
            <w:pPr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народной культуры</w:t>
            </w:r>
          </w:p>
        </w:tc>
      </w:tr>
      <w:tr w:rsidR="00000000">
        <w:trPr>
          <w:trHeight w:val="417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367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едеральный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382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Местный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423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1.7.</w:t>
            </w:r>
          </w:p>
        </w:tc>
        <w:tc>
          <w:tcPr>
            <w:tcW w:w="20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1572" w:type="dxa"/>
            <w:gridSpan w:val="1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Улучшение качества услуг, предоставляемых учреждениями культуры муниципального образования Кореновский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район за счет притока квалифи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цированных кадров.</w:t>
            </w:r>
          </w:p>
        </w:tc>
      </w:tr>
      <w:tr w:rsidR="00000000">
        <w:trPr>
          <w:trHeight w:val="1707"/>
          <w:jc w:val="center"/>
        </w:trPr>
        <w:tc>
          <w:tcPr>
            <w:tcW w:w="52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1.7.1.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Предоставление компенсационных выплат работникам муниципальных учреждений, связанных с возмещением расходов по оплате жилых помещений по договору найма</w:t>
            </w:r>
          </w:p>
        </w:tc>
        <w:tc>
          <w:tcPr>
            <w:tcW w:w="48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 г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2023 г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 г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-4 кв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2026 г</w:t>
            </w:r>
          </w:p>
        </w:tc>
        <w:tc>
          <w:tcPr>
            <w:tcW w:w="166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Развитие и сохранение кадрового потенциала учреждений культуры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 Кореновский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получатель средств-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муниципальное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бюджетное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учреждение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культуры  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 Кореновский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«Коренов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ский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районный центр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народной культуры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досуга»</w:t>
            </w: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Местный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1.8.</w:t>
            </w:r>
          </w:p>
        </w:tc>
        <w:tc>
          <w:tcPr>
            <w:tcW w:w="20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572" w:type="dxa"/>
            <w:gridSpan w:val="1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Создание условий для повышения качества услу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г, предоставляемых учреждениями культуры,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укрепление материально технической базы клубных учреждений.</w:t>
            </w:r>
          </w:p>
        </w:tc>
      </w:tr>
      <w:tr w:rsidR="00000000">
        <w:trPr>
          <w:trHeight w:val="1658"/>
          <w:jc w:val="center"/>
        </w:trPr>
        <w:tc>
          <w:tcPr>
            <w:tcW w:w="524" w:type="dxa"/>
            <w:vMerge w:val="restart"/>
            <w:tcBorders>
              <w:top w:val="single" w:sz="4" w:space="0" w:color="000080"/>
              <w:left w:val="single" w:sz="4" w:space="0" w:color="00000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1.8.1.</w:t>
            </w:r>
          </w:p>
        </w:tc>
        <w:tc>
          <w:tcPr>
            <w:tcW w:w="2002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Обеспечение расходных обязательств в части ремонта и укрепления материально-технической базы, технического оснащения,</w:t>
            </w:r>
          </w:p>
          <w:p w:rsidR="00000000" w:rsidRDefault="00F36EC9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изготовлению проектно-сметно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й документации МБУК МО «Кореновский районный центр народной культуры и досуга»   </w:t>
            </w:r>
          </w:p>
          <w:p w:rsidR="00000000" w:rsidRDefault="00F36EC9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29 872,8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18 106,9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8 761,9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2 500,0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504,0</w:t>
            </w:r>
          </w:p>
        </w:tc>
        <w:tc>
          <w:tcPr>
            <w:tcW w:w="743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36EC9">
            <w:pPr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66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Создание благоприятных условий для устойчивого 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звития сферы культуры</w:t>
            </w:r>
          </w:p>
        </w:tc>
        <w:tc>
          <w:tcPr>
            <w:tcW w:w="242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000000" w:rsidRDefault="00F36EC9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F36EC9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</w:t>
            </w:r>
          </w:p>
          <w:p w:rsidR="00000000" w:rsidRDefault="00F36EC9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</w:t>
            </w:r>
          </w:p>
          <w:p w:rsidR="00000000" w:rsidRDefault="00F36EC9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(получатель средств-</w:t>
            </w:r>
          </w:p>
          <w:p w:rsidR="00000000" w:rsidRDefault="00F36EC9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МБУК муниципального</w:t>
            </w:r>
          </w:p>
          <w:p w:rsidR="00000000" w:rsidRDefault="00F36EC9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</w:t>
            </w:r>
          </w:p>
          <w:p w:rsidR="00000000" w:rsidRDefault="00F36EC9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</w:t>
            </w:r>
          </w:p>
          <w:p w:rsidR="00000000" w:rsidRDefault="00F36EC9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«Кореновский</w:t>
            </w:r>
          </w:p>
          <w:p w:rsidR="00000000" w:rsidRDefault="00F36EC9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районный</w:t>
            </w:r>
          </w:p>
          <w:p w:rsidR="00000000" w:rsidRDefault="00F36EC9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центр народной культуры</w:t>
            </w:r>
          </w:p>
          <w:p w:rsidR="00000000" w:rsidRDefault="00F36EC9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досуга»</w:t>
            </w: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0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15 580,0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15 000,0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580,0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369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0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333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0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Местный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36EC9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14 292,8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3 106,9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8 181,9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2 500,0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504,0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471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0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1.9.</w:t>
            </w:r>
          </w:p>
          <w:p w:rsidR="00000000" w:rsidRDefault="00F36EC9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1572" w:type="dxa"/>
            <w:gridSpan w:val="14"/>
            <w:tcBorders>
              <w:top w:val="single" w:sz="4" w:space="0" w:color="00000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Создание условий для развития творческих способностей, социализации детей, молодежи 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взрослого населения предоставление возможности для саморазвития путем участия в фестивалях и конкурсах различного уровня</w:t>
            </w:r>
          </w:p>
        </w:tc>
      </w:tr>
      <w:tr w:rsidR="00000000">
        <w:trPr>
          <w:trHeight w:val="985"/>
          <w:jc w:val="center"/>
        </w:trPr>
        <w:tc>
          <w:tcPr>
            <w:tcW w:w="52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1.9.1</w:t>
            </w:r>
          </w:p>
          <w:p w:rsidR="00000000" w:rsidRDefault="00F36EC9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Обучение по образовательной программе и повышение квалификации работников МБУК МО «Кореновский районный центр народной культуры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и досуга»</w:t>
            </w:r>
          </w:p>
        </w:tc>
        <w:tc>
          <w:tcPr>
            <w:tcW w:w="482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16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83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tabs>
                <w:tab w:val="left" w:pos="268"/>
                <w:tab w:val="center" w:pos="374"/>
              </w:tabs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36EC9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66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профессионального уровня работников районного центра народной культуры и досуга</w:t>
            </w:r>
          </w:p>
        </w:tc>
        <w:tc>
          <w:tcPr>
            <w:tcW w:w="2422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Администрация  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олучатель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средств -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МБУК муниципального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 Кореновский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«Кореновский районный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центр народной культуры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досуга»</w:t>
            </w: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16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 w:val="restart"/>
            <w:tcBorders>
              <w:lef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316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lef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Местный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1316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83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tabs>
                <w:tab w:val="left" w:pos="268"/>
                <w:tab w:val="center" w:pos="374"/>
              </w:tabs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lef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ики</w:t>
            </w:r>
          </w:p>
        </w:tc>
        <w:tc>
          <w:tcPr>
            <w:tcW w:w="1316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lef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000000" w:rsidRDefault="00F36EC9">
      <w:pPr>
        <w:shd w:val="clear" w:color="auto" w:fill="FFFFFF"/>
        <w:rPr>
          <w:rFonts w:ascii="Times New Roman" w:hAnsi="Times New Roman" w:cs="Times New Roman"/>
          <w:sz w:val="20"/>
          <w:szCs w:val="20"/>
        </w:rPr>
      </w:pPr>
    </w:p>
    <w:p w:rsidR="00000000" w:rsidRDefault="00F36EC9">
      <w:pPr>
        <w:shd w:val="clear" w:color="auto" w:fill="FFFFFF"/>
        <w:rPr>
          <w:rFonts w:ascii="Times New Roman" w:hAnsi="Times New Roman" w:cs="Times New Roman"/>
          <w:sz w:val="20"/>
          <w:szCs w:val="20"/>
        </w:rPr>
      </w:pPr>
    </w:p>
    <w:p w:rsidR="00000000" w:rsidRDefault="00F36EC9">
      <w:pPr>
        <w:shd w:val="clear" w:color="auto" w:fill="FFFFFF"/>
        <w:rPr>
          <w:rFonts w:ascii="Times New Roman" w:hAnsi="Times New Roman" w:cs="Times New Roman"/>
          <w:sz w:val="20"/>
          <w:szCs w:val="20"/>
        </w:rPr>
      </w:pPr>
    </w:p>
    <w:p w:rsidR="00000000" w:rsidRDefault="00F36EC9">
      <w:pPr>
        <w:widowControl/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000000" w:rsidRDefault="00F36EC9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Исполняющий обязанности </w:t>
      </w:r>
    </w:p>
    <w:p w:rsidR="00000000" w:rsidRDefault="00F36EC9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ачальника отдела культуры</w:t>
      </w:r>
      <w:r>
        <w:rPr>
          <w:color w:val="000000"/>
        </w:rPr>
        <w:t xml:space="preserve"> </w:t>
      </w:r>
    </w:p>
    <w:p w:rsidR="00000000" w:rsidRDefault="00F36EC9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муниципального </w:t>
      </w:r>
    </w:p>
    <w:p w:rsidR="00000000" w:rsidRDefault="00F36EC9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sectPr w:rsidR="00000000">
          <w:headerReference w:type="even" r:id="rId28"/>
          <w:headerReference w:type="default" r:id="rId29"/>
          <w:headerReference w:type="first" r:id="rId30"/>
          <w:pgSz w:w="16838" w:h="11906" w:orient="landscape"/>
          <w:pgMar w:top="1693" w:right="1134" w:bottom="1134" w:left="1134" w:header="1134" w:footer="720" w:gutter="0"/>
          <w:pgNumType w:start="41"/>
          <w:cols w:space="720"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образования Кореновский район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Д.В. Мартыненко</w:t>
      </w:r>
    </w:p>
    <w:p w:rsidR="00000000" w:rsidRDefault="00F36EC9">
      <w:pPr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ПРИЛОЖЕНИЕ № 4</w:t>
      </w:r>
    </w:p>
    <w:p w:rsidR="00000000" w:rsidRDefault="00F36EC9">
      <w:pPr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 паспорту муниципальной программы</w:t>
      </w:r>
    </w:p>
    <w:p w:rsidR="00000000" w:rsidRDefault="00F36EC9">
      <w:pPr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муниципального образования</w:t>
      </w:r>
    </w:p>
    <w:p w:rsidR="00000000" w:rsidRDefault="00F36EC9">
      <w:pPr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Кореновский район</w:t>
      </w:r>
    </w:p>
    <w:p w:rsidR="00000000" w:rsidRDefault="00F36EC9">
      <w:pPr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«Развитие культуры на 2022-2026 годы»</w:t>
      </w:r>
    </w:p>
    <w:p w:rsidR="00000000" w:rsidRDefault="00F36EC9">
      <w:pPr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000000" w:rsidRDefault="00F36EC9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tbl>
      <w:tblPr>
        <w:tblW w:w="0" w:type="auto"/>
        <w:tblInd w:w="-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9"/>
        <w:gridCol w:w="7598"/>
        <w:gridCol w:w="40"/>
      </w:tblGrid>
      <w:tr w:rsidR="00000000">
        <w:tc>
          <w:tcPr>
            <w:tcW w:w="9917" w:type="dxa"/>
            <w:gridSpan w:val="2"/>
            <w:shd w:val="clear" w:color="auto" w:fill="FFFFFF"/>
          </w:tcPr>
          <w:p w:rsidR="00000000" w:rsidRDefault="00F36EC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ПАСПОРТ</w:t>
            </w:r>
          </w:p>
          <w:p w:rsidR="00000000" w:rsidRDefault="00F36EC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Подпрограммы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«Отдельные мероприятия по реализации Програм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мы» муниципальной программы муниципального образования Кореновский район </w:t>
            </w:r>
          </w:p>
          <w:p w:rsidR="00000000" w:rsidRDefault="00F36EC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«Развитие культуры на 2022-2026 годы»</w:t>
            </w:r>
          </w:p>
          <w:p w:rsidR="00000000" w:rsidRDefault="00F36EC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000000" w:rsidRDefault="00F36EC9">
            <w:pPr>
              <w:shd w:val="clear" w:color="auto" w:fill="FFFFFF"/>
              <w:snapToGrid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40" w:type="dxa"/>
            <w:shd w:val="clear" w:color="auto" w:fill="auto"/>
          </w:tcPr>
          <w:p w:rsidR="00000000" w:rsidRDefault="00F36EC9">
            <w:pPr>
              <w:snapToGrid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000000"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Координатор подпрограммы</w:t>
            </w:r>
          </w:p>
          <w:p w:rsidR="00000000" w:rsidRDefault="00F36EC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отдел культуры администрации муниципального образования Кореновский район</w:t>
            </w:r>
          </w:p>
        </w:tc>
      </w:tr>
      <w:tr w:rsidR="00000000">
        <w:tc>
          <w:tcPr>
            <w:tcW w:w="2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Участники подпрограммы</w:t>
            </w:r>
          </w:p>
          <w:p w:rsidR="00000000" w:rsidRDefault="00F36EC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6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отдел культуры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администрации муниципального образования Кореновский район</w:t>
            </w:r>
          </w:p>
        </w:tc>
      </w:tr>
      <w:tr w:rsidR="00000000">
        <w:tc>
          <w:tcPr>
            <w:tcW w:w="2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Цель </w:t>
            </w:r>
          </w:p>
          <w:p w:rsidR="00000000" w:rsidRDefault="00F36EC9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подпрограммы</w:t>
            </w:r>
          </w:p>
        </w:tc>
        <w:tc>
          <w:tcPr>
            <w:tcW w:w="76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обеспечение качественного управления развитием муниципальных учреждений отрасли «культура» муниципального образования Кореновский район;</w:t>
            </w:r>
          </w:p>
        </w:tc>
      </w:tr>
      <w:tr w:rsidR="00000000">
        <w:tc>
          <w:tcPr>
            <w:tcW w:w="2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Задача </w:t>
            </w:r>
          </w:p>
          <w:p w:rsidR="00000000" w:rsidRDefault="00F36EC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Подпрограммы</w:t>
            </w:r>
          </w:p>
          <w:p w:rsidR="00000000" w:rsidRDefault="00F36EC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6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повышение качеств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и расширение спектра муниципальных услуг в сфере культуры;</w:t>
            </w:r>
          </w:p>
        </w:tc>
      </w:tr>
      <w:tr w:rsidR="00000000">
        <w:tc>
          <w:tcPr>
            <w:tcW w:w="2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Перечень целевых показателей</w:t>
            </w:r>
          </w:p>
          <w:p w:rsidR="00000000" w:rsidRDefault="00F36EC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Подпрограммы</w:t>
            </w:r>
          </w:p>
          <w:p w:rsidR="00000000" w:rsidRDefault="00F36EC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6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-повышение уровня удовлетворенности населения муниципального образования Кореновский район качеством предоставления муниципальных услуг в сфере культур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ы;</w:t>
            </w:r>
          </w:p>
        </w:tc>
      </w:tr>
      <w:tr w:rsidR="00000000"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Этапы и сроки реализации подпрограммы</w:t>
            </w:r>
          </w:p>
          <w:p w:rsidR="00000000" w:rsidRDefault="00F36EC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2022-2026 годы</w:t>
            </w:r>
          </w:p>
        </w:tc>
      </w:tr>
      <w:tr w:rsidR="00000000">
        <w:trPr>
          <w:trHeight w:val="322"/>
        </w:trPr>
        <w:tc>
          <w:tcPr>
            <w:tcW w:w="23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Объемы бюджетных ассигнований подпрограммы</w:t>
            </w:r>
          </w:p>
          <w:p w:rsidR="00000000" w:rsidRDefault="00F36EC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6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Объем финансирования мероприятий подпрограммы в 2022 - 2026 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одах составляет –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9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201,3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рублей,</w:t>
            </w:r>
          </w:p>
          <w:p w:rsidR="00000000" w:rsidRDefault="00F36EC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том числе: </w:t>
            </w:r>
          </w:p>
          <w:p w:rsidR="00000000" w:rsidRDefault="00F36EC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 средств бюджета муниципального обр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азования Кореновский район –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9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201,3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рублей, в том числе на:</w:t>
            </w:r>
          </w:p>
          <w:p w:rsidR="00000000" w:rsidRDefault="00F36EC9">
            <w:pPr>
              <w:shd w:val="clear" w:color="auto" w:fill="F2F2F2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2022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1 777,5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тысяч рублей;</w:t>
            </w:r>
          </w:p>
          <w:p w:rsidR="00000000" w:rsidRDefault="00F36EC9">
            <w:pPr>
              <w:shd w:val="clear" w:color="auto" w:fill="F2F2F2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44,9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рублей;</w:t>
            </w:r>
          </w:p>
          <w:p w:rsidR="00000000" w:rsidRDefault="00F36EC9">
            <w:pPr>
              <w:shd w:val="clear" w:color="auto" w:fill="F2F2F2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1529,8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рублей;</w:t>
            </w:r>
          </w:p>
          <w:p w:rsidR="00000000" w:rsidRDefault="00F36EC9">
            <w:pPr>
              <w:shd w:val="clear" w:color="auto" w:fill="F2F2F2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2025 год -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2 365,3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рублей;</w:t>
            </w:r>
          </w:p>
          <w:p w:rsidR="00000000" w:rsidRDefault="00F36EC9">
            <w:pPr>
              <w:shd w:val="clear" w:color="auto" w:fill="F2F2F2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2026 год -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1 683,8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тысяч рублей.</w:t>
            </w:r>
          </w:p>
        </w:tc>
      </w:tr>
      <w:tr w:rsidR="00000000">
        <w:trPr>
          <w:trHeight w:val="1400"/>
        </w:trPr>
        <w:tc>
          <w:tcPr>
            <w:tcW w:w="231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snapToGri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63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snapToGri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00000"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Контроль за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выполнением подпрограммы</w:t>
            </w:r>
          </w:p>
        </w:tc>
        <w:tc>
          <w:tcPr>
            <w:tcW w:w="7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Администрация муниципального образования Кореновский район</w:t>
            </w:r>
          </w:p>
        </w:tc>
      </w:tr>
    </w:tbl>
    <w:p w:rsidR="00000000" w:rsidRDefault="00F36EC9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F36EC9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Характеристика текущего состояния и прогноз развития соответствующей сферы реализации подпрограммы</w:t>
      </w:r>
    </w:p>
    <w:p w:rsidR="00000000" w:rsidRDefault="00F36EC9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17" w:name="4i7ojhp"/>
      <w:bookmarkEnd w:id="17"/>
    </w:p>
    <w:p w:rsidR="00000000" w:rsidRDefault="00F36EC9">
      <w:pPr>
        <w:widowControl/>
        <w:shd w:val="clear" w:color="auto" w:fill="FFFFFF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Сохранение и развитие культурного потенциала района, поддержка нар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одного творчества, музейного, библиотечного дела, молодых дарований - являются ключевыми задачами муниципальной политики в сфере культуры.</w:t>
      </w:r>
    </w:p>
    <w:p w:rsidR="00000000" w:rsidRDefault="00F36EC9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Отрасль «культура» Кореновского района объединяет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55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учреждений культуры, в которых работают — 511 человек и которые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организуют и проводят в течение года около 10 тысяч культурно-массовых мероприятий, более 40 смотров-конкурсов и фестивалей.  Более 8,8 тысяч человек Кореновского района посещают 336 клубных формирования, из них — 224 формирования для детей до 14 лет. 31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ворческий коллектив имеет почетное звание «народный образцовый художественный коллектив».</w:t>
      </w:r>
    </w:p>
    <w:p w:rsidR="00000000" w:rsidRDefault="00F36EC9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Фонды общедоступных библиотек насчитывают более 398,3 тысячи экземпляров, процент охвата жителей Кореновского района библиотечным обслуживанием составляет 47,3 %, что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значительно выше среднекраевого показателя (33,2%).</w:t>
      </w:r>
    </w:p>
    <w:p w:rsidR="00000000" w:rsidRDefault="00F36EC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 районе сохранилась динамика бюджетной поддержки культуры. Консолидированный бюджет в 2022 году составил 177 миллионов рублей, в том числе поселений — 134,2 миллионов рублей.</w:t>
      </w:r>
    </w:p>
    <w:p w:rsidR="00000000" w:rsidRDefault="00F36EC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Важнейшим показателем явл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яется уровень заработной платы.</w:t>
      </w:r>
    </w:p>
    <w:p w:rsidR="00000000" w:rsidRDefault="00F36EC9">
      <w:pPr>
        <w:widowControl/>
        <w:shd w:val="clear" w:color="auto" w:fill="FFFFFF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Средняя заработная плата работников культуры района составила 18955 рублей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(среднекраевой показатель— 18 163 рублей)</w:t>
      </w:r>
    </w:p>
    <w:p w:rsidR="00000000" w:rsidRDefault="00F36EC9">
      <w:pPr>
        <w:widowControl/>
        <w:shd w:val="clear" w:color="auto" w:fill="FFFFFF"/>
        <w:tabs>
          <w:tab w:val="left" w:pos="709"/>
          <w:tab w:val="left" w:pos="843"/>
        </w:tabs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Приоритетом является и неустанная забота о будущем отрасли. В Кореновском районе - 36 учащихся школ искусст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получают стипендии в размере 1 тысячи рублей ежемесячно из местного бюджета. Ежегодно количество стипендиатов увеличивается на 2 человека.</w:t>
      </w:r>
    </w:p>
    <w:p w:rsidR="00000000" w:rsidRDefault="00F36EC9">
      <w:pPr>
        <w:widowControl/>
        <w:shd w:val="clear" w:color="auto" w:fill="FFFFFF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Ежегодно творческие коллективы Кореновского района достойно представляют   Краснодарский край в международных, всер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оссийских, краевых фестивалях-конкурсах. Участники фестивалей отмечены 450 дипломами лауреатов.</w:t>
      </w:r>
    </w:p>
    <w:p w:rsidR="00000000" w:rsidRDefault="00F36EC9">
      <w:pPr>
        <w:widowControl/>
        <w:shd w:val="clear" w:color="auto" w:fill="FFFFFF"/>
        <w:tabs>
          <w:tab w:val="left" w:pos="709"/>
          <w:tab w:val="left" w:pos="843"/>
        </w:tabs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Постановлением администрации муниципального образования Кореновский район утвержден план мероприятий («дорожная карта»), изменения в отраслях социальной сферы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униципального образования Кореновский район, в соответствие с которой уровень удовлетворенности населения муниципального образования Кореновский район качеством предоставления муниципальных услуг в сфере культуры должен составить 96,8 %.</w:t>
      </w:r>
    </w:p>
    <w:p w:rsidR="00000000" w:rsidRDefault="00F36EC9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Целевым ориентиром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преобразований, проводимых Правительством Российской Федерации и администрацией Краснодарского края, является интенсивный рост производительности труда и доступность услуг в социальной сфере, ориентация деятельности учреждений на эффективное удовлетворени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 культурных запросов и растущих потребностей различных категорий населения.</w:t>
      </w:r>
    </w:p>
    <w:p w:rsidR="00000000" w:rsidRDefault="00F36EC9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Результатом реализации подпрограммы станут формирование благоприятной общественной атмосферы, поддержка и дальнейшее развитие культуры района, а также:</w:t>
      </w:r>
    </w:p>
    <w:p w:rsidR="00000000" w:rsidRDefault="00F36EC9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повышение уровня и качест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ва услуг для населения Кореновского района за счет увеличения доступности культурного продукта, предоставляемого учреждениями культуры;</w:t>
      </w:r>
    </w:p>
    <w:p w:rsidR="00000000" w:rsidRDefault="00F36EC9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повышение качества и расширение спектра муниципальных услуг в сфере культуры;</w:t>
      </w:r>
    </w:p>
    <w:p w:rsidR="00000000" w:rsidRDefault="00F36EC9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повышение эффективности и результативн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ости бюджетных расходов на оказание муниципальных услуг в сфере культуры.</w:t>
      </w:r>
    </w:p>
    <w:p w:rsidR="00000000" w:rsidRDefault="00F36EC9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существующих проблем в деятельности муниципальных учреждений культуры и искусства, достижение поставленных целей и решение тактических задач должно идти с использованием прог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раммно - целевого метода, что обеспечит больший уровень эффективности использования бюджетных ресурсов и лучшую связь их объемов с достижением планируемых результатов.</w:t>
      </w:r>
    </w:p>
    <w:p w:rsidR="00000000" w:rsidRDefault="00F36EC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000000" w:rsidRDefault="00F36EC9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Цели, задачи и целевые показатели, конкретные сроки и</w:t>
      </w:r>
    </w:p>
    <w:p w:rsidR="00000000" w:rsidRDefault="00F36EC9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этапы реализации подпрограммы</w:t>
      </w:r>
    </w:p>
    <w:p w:rsidR="00000000" w:rsidRDefault="00F36EC9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000000" w:rsidRDefault="00F36EC9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2.1. Основная цель подпрограммы - обеспечение качественного управления развитием муниципальных учреждений отрасли «культура» муниципального образования Кореновский район.</w:t>
      </w:r>
    </w:p>
    <w:p w:rsidR="00000000" w:rsidRDefault="00F36EC9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2.2. Для достижения указанной цели необходимо решить следующие основные задачи:</w:t>
      </w:r>
    </w:p>
    <w:p w:rsidR="00000000" w:rsidRDefault="00F36EC9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вышение эффективности использования ресурсов муниципальных бюджетных учреждений культуры;</w:t>
      </w:r>
    </w:p>
    <w:p w:rsidR="00000000" w:rsidRDefault="00F36EC9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повышение качества и расширение спектра муниципальных услуг в сфере культуры.</w:t>
      </w:r>
    </w:p>
    <w:p w:rsidR="00000000" w:rsidRDefault="00F36EC9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2.3. Сроки реализации подпрограммы: 2022-2026 годы.</w:t>
      </w:r>
    </w:p>
    <w:p w:rsidR="00000000" w:rsidRDefault="00F36EC9">
      <w:pPr>
        <w:shd w:val="clear" w:color="auto" w:fill="FFFFFF"/>
        <w:tabs>
          <w:tab w:val="left" w:pos="851"/>
          <w:tab w:val="left" w:pos="1276"/>
          <w:tab w:val="left" w:pos="1843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2.4.Целевые показатели подпрограмм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ы увязаны с целевыми показателями, характеризующими достижение целей и решение задач Подпрограммы.</w:t>
      </w:r>
    </w:p>
    <w:p w:rsidR="00000000" w:rsidRDefault="00F36EC9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Плановые значения целевых показателей приведены в приложении № 1.</w:t>
      </w:r>
    </w:p>
    <w:p w:rsidR="00000000" w:rsidRDefault="00F36EC9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F36EC9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Перечень основных мероприятий подпрограммы</w:t>
      </w:r>
    </w:p>
    <w:p w:rsidR="00000000" w:rsidRDefault="00F36EC9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</w:t>
      </w:r>
    </w:p>
    <w:p w:rsidR="00000000" w:rsidRDefault="00F36EC9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Перечень основных мероприятий подпрограммы приводится в табличной</w:t>
      </w:r>
    </w:p>
    <w:p w:rsidR="00000000" w:rsidRDefault="00F36EC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форме в соответствии с приложением № 2 подпрограммы «Отдельные мероприятия по реализации Программы».</w:t>
      </w:r>
    </w:p>
    <w:p w:rsidR="00000000" w:rsidRDefault="00F36EC9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F36EC9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 Обоснование ресурсного обеспечения подпрограммы</w:t>
      </w:r>
    </w:p>
    <w:tbl>
      <w:tblPr>
        <w:tblW w:w="0" w:type="auto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52"/>
        <w:gridCol w:w="1276"/>
        <w:gridCol w:w="1984"/>
        <w:gridCol w:w="1048"/>
        <w:gridCol w:w="1048"/>
        <w:gridCol w:w="1048"/>
        <w:gridCol w:w="972"/>
        <w:gridCol w:w="992"/>
      </w:tblGrid>
      <w:tr w:rsidR="00000000">
        <w:trPr>
          <w:jc w:val="center"/>
        </w:trPr>
        <w:tc>
          <w:tcPr>
            <w:tcW w:w="1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Объем финансирования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Объем финанси-рования, всего</w:t>
            </w:r>
          </w:p>
        </w:tc>
        <w:tc>
          <w:tcPr>
            <w:tcW w:w="70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Объем финансирования</w:t>
            </w:r>
          </w:p>
        </w:tc>
      </w:tr>
      <w:tr w:rsidR="00000000">
        <w:trPr>
          <w:jc w:val="center"/>
        </w:trPr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Источник финансирования</w:t>
            </w:r>
          </w:p>
        </w:tc>
        <w:tc>
          <w:tcPr>
            <w:tcW w:w="51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том числе по годам</w:t>
            </w:r>
          </w:p>
        </w:tc>
      </w:tr>
      <w:tr w:rsidR="00000000">
        <w:trPr>
          <w:jc w:val="center"/>
        </w:trPr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2023</w:t>
            </w:r>
          </w:p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</w:t>
            </w:r>
          </w:p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2026</w:t>
            </w:r>
          </w:p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</w:tr>
      <w:tr w:rsidR="00000000">
        <w:trPr>
          <w:jc w:val="center"/>
        </w:trPr>
        <w:tc>
          <w:tcPr>
            <w:tcW w:w="1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Объем финансирования мероприятий подпрограммы</w:t>
            </w:r>
          </w:p>
          <w:p w:rsidR="00000000" w:rsidRDefault="00F36EC9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«Отдельные мероприятия по реализации Программы»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9 201,3</w:t>
            </w:r>
          </w:p>
          <w:p w:rsidR="00000000" w:rsidRDefault="00F36EC9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 т.ч.</w:t>
            </w:r>
          </w:p>
          <w:p w:rsidR="00000000" w:rsidRDefault="00F36EC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9 201,3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000000">
        <w:trPr>
          <w:jc w:val="center"/>
        </w:trPr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000000">
        <w:trPr>
          <w:jc w:val="center"/>
        </w:trPr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Муниципальный бюджет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1 777,5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844,9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1 529,8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2 365,3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1 683,8</w:t>
            </w:r>
          </w:p>
        </w:tc>
      </w:tr>
      <w:tr w:rsidR="00000000">
        <w:trPr>
          <w:jc w:val="center"/>
        </w:trPr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</w:tbl>
    <w:p w:rsidR="00000000" w:rsidRDefault="00F36EC9">
      <w:pPr>
        <w:shd w:val="clear" w:color="auto" w:fill="FFFFFF"/>
        <w:jc w:val="center"/>
      </w:pPr>
    </w:p>
    <w:p w:rsidR="00000000" w:rsidRDefault="00F36EC9">
      <w:pPr>
        <w:shd w:val="clear" w:color="auto" w:fill="FFFFFF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 Методика оценки эффективности реализации подпрограммы</w:t>
      </w:r>
    </w:p>
    <w:p w:rsidR="00000000" w:rsidRDefault="00F36EC9">
      <w:pPr>
        <w:shd w:val="clear" w:color="auto" w:fill="FFFFFF"/>
        <w:jc w:val="center"/>
      </w:pPr>
    </w:p>
    <w:p w:rsidR="00000000" w:rsidRDefault="00F36EC9">
      <w:pPr>
        <w:widowControl/>
        <w:shd w:val="clear" w:color="auto" w:fill="FFFFFF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Оценка эффект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ивности реализации муниципальной программы производится ежегодно в соответствии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Порядком проведения оценки эффективности реализации муниципальной программы, утвержденным постановлением администрации муниципального образования Кореновский район № 1921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 ноября 2023 года.</w:t>
      </w:r>
    </w:p>
    <w:p w:rsidR="00000000" w:rsidRDefault="00F36EC9">
      <w:pPr>
        <w:widowControl/>
        <w:shd w:val="clear" w:color="auto" w:fill="FFFFFF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Результаты оценки эффективности реализации муниципальной программы предоставляются в составе ежегодного доклада о ходе реализации муниципальной программы ответственного исполнителя муниципальной программы о ходе ее реализации и об оценк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 эффективности.</w:t>
      </w:r>
    </w:p>
    <w:p w:rsidR="00000000" w:rsidRDefault="00F36EC9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F36EC9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 Механизм реализации подпрограммы и контроль за ее выполнением</w:t>
      </w:r>
    </w:p>
    <w:p w:rsidR="00000000" w:rsidRDefault="00F36EC9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F36EC9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Текущее управление ходом реализации муниципальной программы и контроль за ее выполнением осуществляет отдел культуры администрации муниципального образования Кореновский 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йон, который:</w:t>
      </w:r>
    </w:p>
    <w:p w:rsidR="00000000" w:rsidRDefault="00F36EC9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обеспечивает разработку и реализацию муниципальной программы, её согласование с соисполнителями, участниками муниципальной программы;</w:t>
      </w:r>
    </w:p>
    <w:p w:rsidR="00000000" w:rsidRDefault="00F36EC9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формирует структуру муниципальной программы и перечень соисполнителей, участников муниципальной программ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ы;</w:t>
      </w:r>
    </w:p>
    <w:p w:rsidR="00000000" w:rsidRDefault="00F36EC9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организует реализацию муниципальной программы, координацию деятельности соисполнителей, участников муниципальной программы;</w:t>
      </w:r>
    </w:p>
    <w:p w:rsidR="00000000" w:rsidRDefault="00F36EC9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принимает решение о внесении в установленном порядке изменений в муниципальную программу;</w:t>
      </w:r>
    </w:p>
    <w:p w:rsidR="00000000" w:rsidRDefault="00F36EC9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несет ответственность за достижен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ие целевых показателей муниципальной программы;</w:t>
      </w:r>
    </w:p>
    <w:p w:rsidR="00000000" w:rsidRDefault="00F36EC9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подготовку предложений по объемам и источникам финансирования реализации муниципальной программы на основании предложений соисполнителей, участников муниципальной программы;</w:t>
      </w:r>
    </w:p>
    <w:p w:rsidR="00000000" w:rsidRDefault="00F36EC9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разрабатывает фор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мы отчетности для соисполнителей и участников муниципальной программы, необходимые для проведения мониторинга реализации  муниципальной программы, устанавливает сроки их предоставления;</w:t>
      </w:r>
    </w:p>
    <w:p w:rsidR="00000000" w:rsidRDefault="00F36EC9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мониторинг и анализ отчетности, предоставляемой соиспол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нителями и участниками муниципальной программы;</w:t>
      </w:r>
    </w:p>
    <w:p w:rsidR="00000000" w:rsidRDefault="00F36EC9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ежегодно проводит оценку эффективности реализации  муниципальной программы;</w:t>
      </w:r>
    </w:p>
    <w:p w:rsidR="00000000" w:rsidRDefault="00F36EC9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готовит ежегодный доклад о ходе реализации муниципальной программы и оценке эффективности её реализации (далее — доклад о ходе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еализации муниципальной программы);</w:t>
      </w:r>
    </w:p>
    <w:p w:rsidR="00000000" w:rsidRDefault="00F36EC9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в информационно-телекоммуникационной 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ти Интернет;</w:t>
      </w:r>
    </w:p>
    <w:p w:rsidR="00000000" w:rsidRDefault="00F36EC9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размещает информацию о ходе реализации и достигнутых результатах  муниципальной программы на официальном сайте в информационно-телекоммуникационной сети Интернет;</w:t>
      </w:r>
    </w:p>
    <w:p w:rsidR="00000000" w:rsidRDefault="00F36EC9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иные полномочия, установленные  муниципальной программой.</w:t>
      </w:r>
    </w:p>
    <w:p w:rsidR="00000000" w:rsidRDefault="00F36EC9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цел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ях  осуществления текущего контроля реализации мероприятий муниципальной программы ответственный исполнитель программы ежеквартально до 25-го числа месяца, следующего за отчетным периодом, представляет в управление экономики и финансовое управление админис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трации муниципального образования Кореновский район, отчет об объемах и источниках финансирования программы в разрезе мероприятий. </w:t>
      </w:r>
    </w:p>
    <w:p w:rsidR="00000000" w:rsidRDefault="00F36EC9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Ответственный исполнитель ежегодно, до 1 марта года, следующего за отчетным годом, направляет в управление экономики доклад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 ходе   реализации муниципальной программы на бумажных и электронных носителях</w:t>
      </w:r>
    </w:p>
    <w:p w:rsidR="00000000" w:rsidRDefault="00F36EC9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Исполнителем мероприятий подпрограммы является отдел культуры администрации муниципального образования Кореновский район, который представляет в управление экономики администра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ции муниципального образования Кореновский   район информацию об исполнении мероприятий подпрограммы в следующие сроки:</w:t>
      </w:r>
    </w:p>
    <w:p w:rsidR="00000000" w:rsidRDefault="00F36EC9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ежеквартально до 20 числа месяца, следующего за отчетным периодом, представляют отчет об объемах использованных денежных средств и сте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пени выполнения мероприятий;</w:t>
      </w:r>
    </w:p>
    <w:p w:rsidR="00000000" w:rsidRDefault="00F36EC9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в срок до 10 февраля года, следующего за отчетным, отчет о ходе реализации мероприятий с указанием объема использованных денежных средств, оценку эффективности и результативности реализации подпрограммы.</w:t>
      </w:r>
    </w:p>
    <w:p w:rsidR="00000000" w:rsidRDefault="00F36EC9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Отдел культуры админи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 w:rsidR="00000000" w:rsidRDefault="00F36EC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F36EC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F36EC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F36EC9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Исполняющий обязанности </w:t>
      </w:r>
    </w:p>
    <w:p w:rsidR="00000000" w:rsidRDefault="00F36EC9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ачальника отдела культуры</w:t>
      </w:r>
      <w:r>
        <w:rPr>
          <w:color w:val="000000"/>
        </w:rPr>
        <w:t xml:space="preserve"> </w:t>
      </w:r>
    </w:p>
    <w:p w:rsidR="00000000" w:rsidRDefault="00F36EC9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муниципального </w:t>
      </w:r>
    </w:p>
    <w:p w:rsidR="00000000" w:rsidRDefault="00F36EC9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образования Кореновский район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Д.В. Мартыненко</w:t>
      </w:r>
    </w:p>
    <w:p w:rsidR="00000000" w:rsidRDefault="00F36EC9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sectPr w:rsidR="00000000">
          <w:headerReference w:type="even" r:id="rId31"/>
          <w:headerReference w:type="default" r:id="rId32"/>
          <w:headerReference w:type="first" r:id="rId33"/>
          <w:pgSz w:w="11906" w:h="16838"/>
          <w:pgMar w:top="776" w:right="567" w:bottom="284" w:left="1701" w:header="720" w:footer="720" w:gutter="0"/>
          <w:cols w:space="720"/>
          <w:docGrid w:linePitch="240" w:charSpace="-6554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   </w:t>
      </w:r>
    </w:p>
    <w:p w:rsidR="00000000" w:rsidRDefault="00F36EC9">
      <w:pPr>
        <w:pageBreakBefore/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Приложение № 1</w:t>
      </w:r>
    </w:p>
    <w:p w:rsidR="00000000" w:rsidRDefault="00F36EC9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F36EC9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F36EC9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F36EC9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ЦЕЛИ, ЗАДАЧИ И ЦЕЛЕВЫЕ ПОКАЗАТЕЛИ ПОДПРОГРАММЫ</w:t>
      </w:r>
    </w:p>
    <w:p w:rsidR="00000000" w:rsidRDefault="00F36EC9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«Отдельные мероприятия по реализации Программы» муниципальной программы муниципального образования Кореновс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кий район «Развитие культуры на 2022-2026 годы»</w:t>
      </w:r>
    </w:p>
    <w:p w:rsidR="00000000" w:rsidRDefault="00F36EC9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</w:pPr>
    </w:p>
    <w:p w:rsidR="00000000" w:rsidRDefault="00F36EC9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</w:pPr>
    </w:p>
    <w:tbl>
      <w:tblPr>
        <w:tblW w:w="0" w:type="auto"/>
        <w:tblInd w:w="-27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82"/>
        <w:gridCol w:w="5679"/>
        <w:gridCol w:w="1341"/>
        <w:gridCol w:w="1080"/>
        <w:gridCol w:w="1226"/>
        <w:gridCol w:w="1227"/>
        <w:gridCol w:w="1226"/>
        <w:gridCol w:w="1227"/>
        <w:gridCol w:w="1257"/>
      </w:tblGrid>
      <w:tr w:rsidR="00000000"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п/п</w:t>
            </w:r>
          </w:p>
        </w:tc>
        <w:tc>
          <w:tcPr>
            <w:tcW w:w="5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Наименование целевого показателя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Ед. изм.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Статус 1</w:t>
            </w:r>
          </w:p>
        </w:tc>
        <w:tc>
          <w:tcPr>
            <w:tcW w:w="61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Значение показателей</w:t>
            </w:r>
          </w:p>
        </w:tc>
      </w:tr>
      <w:tr w:rsidR="00000000"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5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2022 </w:t>
            </w:r>
          </w:p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2023</w:t>
            </w:r>
          </w:p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2024</w:t>
            </w:r>
          </w:p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2025</w:t>
            </w:r>
          </w:p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2026</w:t>
            </w:r>
          </w:p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</w:tr>
      <w:tr w:rsidR="00000000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5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</w:t>
            </w:r>
          </w:p>
        </w:tc>
      </w:tr>
      <w:tr w:rsidR="00000000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</w:t>
            </w:r>
          </w:p>
        </w:tc>
        <w:tc>
          <w:tcPr>
            <w:tcW w:w="142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Подпрограмма «Отдельные мероприятия по реализации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Программы»</w:t>
            </w:r>
          </w:p>
        </w:tc>
      </w:tr>
      <w:tr w:rsidR="00000000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1.1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Повышение уровня удовлетворенности населения муниципального образования Кореновский район качеством предоставления муниципальных услуг в сфере культуры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95,8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95,9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96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96,1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96,2</w:t>
            </w:r>
          </w:p>
        </w:tc>
      </w:tr>
    </w:tbl>
    <w:p w:rsidR="00000000" w:rsidRDefault="00F36EC9">
      <w:pPr>
        <w:shd w:val="clear" w:color="auto" w:fill="FFFFFF"/>
      </w:pPr>
    </w:p>
    <w:p w:rsidR="00000000" w:rsidRDefault="00F36EC9">
      <w:pPr>
        <w:shd w:val="clear" w:color="auto" w:fill="FFFFFF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000000" w:rsidRDefault="00F36EC9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F36EC9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F36EC9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Исполняющий обязанности </w:t>
      </w:r>
    </w:p>
    <w:p w:rsidR="00000000" w:rsidRDefault="00F36EC9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ачальника отдела культур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r>
        <w:rPr>
          <w:color w:val="000000"/>
        </w:rPr>
        <w:t xml:space="preserve"> </w:t>
      </w:r>
    </w:p>
    <w:p w:rsidR="00000000" w:rsidRDefault="00F36EC9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муниципального </w:t>
      </w:r>
    </w:p>
    <w:p w:rsidR="00000000" w:rsidRDefault="00F36EC9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образования Кореновский район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Д.В. Мартыненко</w:t>
      </w:r>
    </w:p>
    <w:p w:rsidR="00000000" w:rsidRDefault="00F36EC9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F36EC9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F36EC9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F36EC9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F36EC9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F36EC9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F36EC9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Приложение № 2</w:t>
      </w:r>
    </w:p>
    <w:p w:rsidR="00000000" w:rsidRDefault="00F36EC9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F36EC9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ПЕРЕЧЕНЬ ОСНОВНЫХ МЕРОПРИЯТИЙ ПОДП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РОГРАММЫ</w:t>
      </w:r>
    </w:p>
    <w:p w:rsidR="00000000" w:rsidRDefault="00F36EC9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«Отдельные мероприятия по реализации Программы» </w:t>
      </w:r>
    </w:p>
    <w:p w:rsidR="00000000" w:rsidRDefault="00F36EC9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муниципальной программы муниципального образования Кореновский район  </w:t>
      </w:r>
    </w:p>
    <w:p w:rsidR="00000000" w:rsidRDefault="00F36EC9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«Развитие культуры на 2022-2026 годы»</w:t>
      </w:r>
    </w:p>
    <w:p w:rsidR="00000000" w:rsidRDefault="00F36EC9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tbl>
      <w:tblPr>
        <w:tblW w:w="0" w:type="auto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5"/>
        <w:gridCol w:w="1947"/>
        <w:gridCol w:w="567"/>
        <w:gridCol w:w="1580"/>
        <w:gridCol w:w="972"/>
        <w:gridCol w:w="907"/>
        <w:gridCol w:w="907"/>
        <w:gridCol w:w="907"/>
        <w:gridCol w:w="907"/>
        <w:gridCol w:w="908"/>
        <w:gridCol w:w="980"/>
        <w:gridCol w:w="1753"/>
        <w:gridCol w:w="2212"/>
      </w:tblGrid>
      <w:tr w:rsidR="00000000">
        <w:trPr>
          <w:cantSplit/>
          <w:trHeight w:val="1188"/>
          <w:jc w:val="center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№</w:t>
            </w:r>
          </w:p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п/п</w:t>
            </w:r>
          </w:p>
        </w:tc>
        <w:tc>
          <w:tcPr>
            <w:tcW w:w="1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 xml:space="preserve">Наименования </w:t>
            </w:r>
          </w:p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предприятий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Статус 1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Источники</w:t>
            </w:r>
          </w:p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финансирования</w:t>
            </w:r>
          </w:p>
        </w:tc>
        <w:tc>
          <w:tcPr>
            <w:tcW w:w="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Объем финансирования</w:t>
            </w: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,</w:t>
            </w:r>
          </w:p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всего (тыс.руб.)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В том числе по годам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 xml:space="preserve">Срок реализации </w:t>
            </w:r>
          </w:p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мероприятия</w:t>
            </w:r>
          </w:p>
        </w:tc>
        <w:tc>
          <w:tcPr>
            <w:tcW w:w="17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Непосредственный</w:t>
            </w:r>
          </w:p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результат реализации мероприятий</w:t>
            </w:r>
          </w:p>
        </w:tc>
        <w:tc>
          <w:tcPr>
            <w:tcW w:w="22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 xml:space="preserve">Муниципальный заказчик мероприятия, ответственный </w:t>
            </w:r>
          </w:p>
          <w:p w:rsidR="00000000" w:rsidRDefault="00F36EC9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 xml:space="preserve">за выполнение мероприятий и получатель субсидий </w:t>
            </w:r>
          </w:p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(субвенция, иных межбюджетных трансфе</w:t>
            </w: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ртов)</w:t>
            </w:r>
          </w:p>
        </w:tc>
      </w:tr>
      <w:tr w:rsidR="00000000">
        <w:trPr>
          <w:trHeight w:val="136"/>
          <w:jc w:val="center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2022 год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2023 год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2024 год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2025 год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2026 год</w:t>
            </w: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13</w:t>
            </w:r>
          </w:p>
        </w:tc>
      </w:tr>
      <w:tr w:rsidR="00000000">
        <w:trPr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</w:t>
            </w:r>
          </w:p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Цель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20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Обеспечение качественного управления развитием муниципальных учреждений отрасли «культура» муниципального образования Кореновский район;</w:t>
            </w:r>
          </w:p>
        </w:tc>
      </w:tr>
      <w:tr w:rsidR="00000000">
        <w:trPr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1.1.</w:t>
            </w:r>
          </w:p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20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Повышение качества и расширение спектра муниципальных услуг в сфере культуры</w:t>
            </w:r>
          </w:p>
          <w:p w:rsidR="00000000" w:rsidRDefault="00F36EC9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 образования Кореновский район;</w:t>
            </w:r>
          </w:p>
        </w:tc>
      </w:tr>
      <w:tr w:rsidR="00000000">
        <w:trPr>
          <w:trHeight w:val="752"/>
          <w:jc w:val="center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1.1.1.</w:t>
            </w:r>
          </w:p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Финансовое обеспечение руководства и управления в сфере культуры муниципального образования Кореновский район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9 201,3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1 777,5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844,9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1 529,8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2 365,3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1 683,8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36EC9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F36EC9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36EC9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Повышение уровня удовлетворенности населения муниципального образования Кореновский район качеством предоставления</w:t>
            </w:r>
          </w:p>
          <w:p w:rsidR="00000000" w:rsidRDefault="00F36EC9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муниципальных услуг в сфер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 культуры</w:t>
            </w:r>
          </w:p>
        </w:tc>
        <w:tc>
          <w:tcPr>
            <w:tcW w:w="2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 муниципального образования Кореновский район, получатель средств- отдел культуры администрации</w:t>
            </w:r>
          </w:p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 образования</w:t>
            </w:r>
          </w:p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</w:t>
            </w:r>
          </w:p>
          <w:p w:rsidR="00000000" w:rsidRDefault="00F36EC9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178"/>
          <w:jc w:val="center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696"/>
          <w:jc w:val="center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9 201,3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1 777,5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844,9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1 529,8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2 365,3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1 683,8</w:t>
            </w: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36EC9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F36EC9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000000" w:rsidRDefault="00F36EC9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000000" w:rsidRDefault="00F36EC9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Исполняющий обязанности </w:t>
      </w:r>
    </w:p>
    <w:p w:rsidR="00000000" w:rsidRDefault="00F36EC9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ачальника отдела культуры</w:t>
      </w:r>
      <w:r>
        <w:rPr>
          <w:color w:val="000000"/>
        </w:rPr>
        <w:t xml:space="preserve"> </w:t>
      </w:r>
    </w:p>
    <w:p w:rsidR="00000000" w:rsidRDefault="00F36EC9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муниципального </w:t>
      </w:r>
    </w:p>
    <w:p w:rsidR="00000000" w:rsidRDefault="00F36EC9">
      <w:pPr>
        <w:widowControl/>
        <w:shd w:val="clear" w:color="auto" w:fill="FFFFFF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образования Кореновский район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Д.В. Мартыненко</w:t>
      </w:r>
    </w:p>
    <w:sectPr w:rsidR="00000000">
      <w:headerReference w:type="even" r:id="rId34"/>
      <w:headerReference w:type="default" r:id="rId35"/>
      <w:headerReference w:type="first" r:id="rId36"/>
      <w:pgSz w:w="16838" w:h="11906" w:orient="landscape"/>
      <w:pgMar w:top="776" w:right="567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36EC9">
      <w:pPr>
        <w:rPr>
          <w:rFonts w:hint="eastAsia"/>
        </w:rPr>
      </w:pPr>
      <w:r>
        <w:separator/>
      </w:r>
    </w:p>
  </w:endnote>
  <w:endnote w:type="continuationSeparator" w:id="0">
    <w:p w:rsidR="00000000" w:rsidRDefault="00F36EC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ucida Sans"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Micro Hei">
    <w:altName w:val="MS Gothic"/>
    <w:charset w:val="80"/>
    <w:family w:val="auto"/>
    <w:pitch w:val="variable"/>
  </w:font>
  <w:font w:name="Lohit Hindi">
    <w:altName w:val="Times New Roman"/>
    <w:charset w:val="CC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36EC9">
      <w:pPr>
        <w:rPr>
          <w:rFonts w:hint="eastAsia"/>
        </w:rPr>
      </w:pPr>
      <w:r>
        <w:separator/>
      </w:r>
    </w:p>
  </w:footnote>
  <w:footnote w:type="continuationSeparator" w:id="0">
    <w:p w:rsidR="00000000" w:rsidRDefault="00F36EC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36EC9">
    <w:pPr>
      <w:pStyle w:val="af0"/>
      <w:jc w:val="center"/>
    </w:pPr>
    <w:r>
      <w:fldChar w:fldCharType="begin"/>
    </w:r>
    <w:r>
      <w:instrText xml:space="preserve"> PAGE </w:instrText>
    </w:r>
    <w:r>
      <w:fldChar w:fldCharType="separate"/>
    </w:r>
    <w:r>
      <w:t>13</w:t>
    </w:r>
    <w:r>
      <w:fldChar w:fldCharType="end"/>
    </w:r>
  </w:p>
  <w:p w:rsidR="00000000" w:rsidRDefault="00F36EC9">
    <w:pPr>
      <w:pStyle w:val="af0"/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36EC9">
    <w:pPr>
      <w:pStyle w:val="af0"/>
      <w:jc w:val="center"/>
    </w:pPr>
    <w:r>
      <w:fldChar w:fldCharType="begin"/>
    </w:r>
    <w:r>
      <w:instrText xml:space="preserve"> PAGE </w:instrText>
    </w:r>
    <w:r>
      <w:fldChar w:fldCharType="separate"/>
    </w:r>
    <w:r>
      <w:t>27</w:t>
    </w:r>
    <w:r>
      <w:fldChar w:fldCharType="end"/>
    </w:r>
  </w:p>
  <w:p w:rsidR="00000000" w:rsidRDefault="00F36EC9">
    <w:pPr>
      <w:pStyle w:val="af0"/>
    </w:pP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36EC9"/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36EC9"/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36EC9">
    <w:pPr>
      <w:pStyle w:val="af0"/>
      <w:jc w:val="center"/>
    </w:pPr>
    <w:r>
      <w:fldChar w:fldCharType="begin"/>
    </w:r>
    <w:r>
      <w:instrText xml:space="preserve"> PAGE </w:instrText>
    </w:r>
    <w:r>
      <w:fldChar w:fldCharType="separate"/>
    </w:r>
    <w:r>
      <w:t>33</w:t>
    </w:r>
    <w:r>
      <w:fldChar w:fldCharType="end"/>
    </w:r>
  </w:p>
  <w:p w:rsidR="00000000" w:rsidRDefault="00F36EC9">
    <w:pPr>
      <w:pStyle w:val="af0"/>
    </w:pP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36EC9"/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36EC9"/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36EC9">
    <w:pPr>
      <w:pStyle w:val="af0"/>
      <w:jc w:val="center"/>
    </w:pPr>
    <w:r>
      <w:fldChar w:fldCharType="begin"/>
    </w:r>
    <w:r>
      <w:instrText xml:space="preserve"> PAGE </w:instrText>
    </w:r>
    <w:r>
      <w:fldChar w:fldCharType="separate"/>
    </w:r>
    <w:r>
      <w:t>37</w:t>
    </w:r>
    <w:r>
      <w:fldChar w:fldCharType="end"/>
    </w:r>
  </w:p>
  <w:p w:rsidR="00000000" w:rsidRDefault="00F36EC9">
    <w:pPr>
      <w:pStyle w:val="af0"/>
    </w:pPr>
  </w:p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36EC9"/>
</w:hdr>
</file>

<file path=word/header1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36EC9"/>
</w:hdr>
</file>

<file path=word/header1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36EC9">
    <w:pPr>
      <w:pStyle w:val="af0"/>
      <w:jc w:val="center"/>
    </w:pPr>
    <w:r>
      <w:fldChar w:fldCharType="begin"/>
    </w:r>
    <w:r>
      <w:instrText xml:space="preserve"> PAGE </w:instrText>
    </w:r>
    <w:r>
      <w:fldChar w:fldCharType="separate"/>
    </w:r>
    <w:r>
      <w:t>44</w:t>
    </w:r>
    <w:r>
      <w:fldChar w:fldCharType="end"/>
    </w:r>
  </w:p>
  <w:p w:rsidR="00000000" w:rsidRDefault="00F36EC9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36EC9">
    <w:pPr>
      <w:pStyle w:val="af0"/>
    </w:pPr>
  </w:p>
</w:hdr>
</file>

<file path=word/header2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36EC9"/>
</w:hdr>
</file>

<file path=word/header2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36EC9"/>
</w:hdr>
</file>

<file path=word/header2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36EC9">
    <w:pPr>
      <w:pStyle w:val="af0"/>
      <w:jc w:val="center"/>
    </w:pPr>
    <w:r>
      <w:rPr>
        <w:lang w:val="ru-RU"/>
      </w:rPr>
      <w:fldChar w:fldCharType="begin"/>
    </w:r>
    <w:r>
      <w:rPr>
        <w:lang w:val="ru-RU"/>
      </w:rPr>
      <w:instrText xml:space="preserve"> PAGE </w:instrText>
    </w:r>
    <w:r>
      <w:rPr>
        <w:lang w:val="ru-RU"/>
      </w:rPr>
      <w:fldChar w:fldCharType="separate"/>
    </w:r>
    <w:r>
      <w:rPr>
        <w:lang w:val="ru-RU"/>
      </w:rPr>
      <w:t>47</w:t>
    </w:r>
    <w:r>
      <w:rPr>
        <w:lang w:val="ru-RU"/>
      </w:rPr>
      <w:fldChar w:fldCharType="end"/>
    </w:r>
  </w:p>
</w:hdr>
</file>

<file path=word/header2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36EC9"/>
</w:hdr>
</file>

<file path=word/header2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36EC9"/>
</w:hdr>
</file>

<file path=word/header2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36EC9">
    <w:pPr>
      <w:pStyle w:val="af0"/>
      <w:jc w:val="center"/>
    </w:pPr>
    <w:r>
      <w:fldChar w:fldCharType="begin"/>
    </w:r>
    <w:r>
      <w:instrText xml:space="preserve"> PAGE </w:instrText>
    </w:r>
    <w:r>
      <w:fldChar w:fldCharType="separate"/>
    </w:r>
    <w:r>
      <w:t>52</w:t>
    </w:r>
    <w:r>
      <w:fldChar w:fldCharType="end"/>
    </w:r>
  </w:p>
  <w:p w:rsidR="00000000" w:rsidRDefault="00F36EC9">
    <w:pPr>
      <w:pStyle w:val="af0"/>
    </w:pPr>
  </w:p>
</w:hdr>
</file>

<file path=word/header2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36EC9"/>
</w:hdr>
</file>

<file path=word/header2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36EC9"/>
</w:hdr>
</file>

<file path=word/header2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36EC9">
    <w:pPr>
      <w:pStyle w:val="af0"/>
      <w:jc w:val="center"/>
    </w:pPr>
    <w:r>
      <w:fldChar w:fldCharType="begin"/>
    </w:r>
    <w:r>
      <w:instrText xml:space="preserve"> PAGE </w:instrText>
    </w:r>
    <w:r>
      <w:fldChar w:fldCharType="separate"/>
    </w:r>
    <w:r>
      <w:t>54</w:t>
    </w:r>
    <w:r>
      <w:fldChar w:fldCharType="end"/>
    </w:r>
  </w:p>
  <w:p w:rsidR="00000000" w:rsidRDefault="00F36EC9">
    <w:pPr>
      <w:pStyle w:val="af0"/>
    </w:pPr>
  </w:p>
</w:hdr>
</file>

<file path=word/header2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36EC9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36EC9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36EC9">
    <w:pPr>
      <w:pStyle w:val="af0"/>
      <w:jc w:val="center"/>
    </w:pPr>
    <w:r>
      <w:rPr>
        <w:lang w:val="ru-RU"/>
      </w:rPr>
      <w:fldChar w:fldCharType="begin"/>
    </w:r>
    <w:r>
      <w:rPr>
        <w:lang w:val="ru-RU"/>
      </w:rPr>
      <w:instrText xml:space="preserve"> PAGE </w:instrText>
    </w:r>
    <w:r>
      <w:rPr>
        <w:lang w:val="ru-RU"/>
      </w:rPr>
      <w:fldChar w:fldCharType="separate"/>
    </w:r>
    <w:r>
      <w:rPr>
        <w:lang w:val="ru-RU"/>
      </w:rPr>
      <w:t>14</w:t>
    </w:r>
    <w:r>
      <w:rPr>
        <w:lang w:val="ru-RU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36EC9"/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36EC9"/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36EC9">
    <w:pPr>
      <w:pStyle w:val="af0"/>
      <w:jc w:val="center"/>
    </w:pPr>
    <w:r>
      <w:fldChar w:fldCharType="begin"/>
    </w:r>
    <w:r>
      <w:instrText xml:space="preserve"> PAGE </w:instrText>
    </w:r>
    <w:r>
      <w:fldChar w:fldCharType="separate"/>
    </w:r>
    <w:r>
      <w:t>20</w:t>
    </w:r>
    <w: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36EC9"/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36EC9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  <w:color w:val="00000A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bC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6EC9"/>
    <w:rsid w:val="00F3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EFDB5B4-EAA1-434B-88D2-6A2223DC3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1">
    <w:name w:val="heading 1"/>
    <w:basedOn w:val="6"/>
    <w:next w:val="8"/>
    <w:qFormat/>
    <w:pPr>
      <w:numPr>
        <w:numId w:val="1"/>
      </w:numPr>
      <w:outlineLvl w:val="0"/>
    </w:pPr>
    <w:rPr>
      <w:lang w:val="x-none"/>
    </w:rPr>
  </w:style>
  <w:style w:type="paragraph" w:styleId="2">
    <w:name w:val="heading 2"/>
    <w:basedOn w:val="6"/>
    <w:next w:val="8"/>
    <w:qFormat/>
    <w:pPr>
      <w:numPr>
        <w:ilvl w:val="1"/>
        <w:numId w:val="1"/>
      </w:numPr>
      <w:outlineLvl w:val="1"/>
    </w:pPr>
    <w:rPr>
      <w:lang w:val="x-none"/>
    </w:rPr>
  </w:style>
  <w:style w:type="paragraph" w:styleId="3">
    <w:name w:val="heading 3"/>
    <w:basedOn w:val="6"/>
    <w:next w:val="a"/>
    <w:qFormat/>
    <w:pPr>
      <w:keepNext/>
      <w:keepLines/>
      <w:numPr>
        <w:ilvl w:val="2"/>
        <w:numId w:val="1"/>
      </w:numPr>
      <w:spacing w:before="280" w:after="80"/>
      <w:outlineLvl w:val="2"/>
    </w:pPr>
    <w:rPr>
      <w:b/>
      <w:sz w:val="28"/>
      <w:szCs w:val="28"/>
      <w:lang w:val="x-none"/>
    </w:rPr>
  </w:style>
  <w:style w:type="paragraph" w:styleId="4">
    <w:name w:val="heading 4"/>
    <w:basedOn w:val="6"/>
    <w:next w:val="a"/>
    <w:qFormat/>
    <w:pPr>
      <w:keepNext/>
      <w:keepLines/>
      <w:numPr>
        <w:ilvl w:val="3"/>
        <w:numId w:val="1"/>
      </w:numPr>
      <w:spacing w:before="240" w:after="40"/>
      <w:outlineLvl w:val="3"/>
    </w:pPr>
    <w:rPr>
      <w:b/>
      <w:lang w:val="x-none"/>
    </w:rPr>
  </w:style>
  <w:style w:type="paragraph" w:styleId="5">
    <w:name w:val="heading 5"/>
    <w:basedOn w:val="6"/>
    <w:next w:val="a"/>
    <w:qFormat/>
    <w:pPr>
      <w:keepNext/>
      <w:keepLines/>
      <w:numPr>
        <w:ilvl w:val="4"/>
        <w:numId w:val="1"/>
      </w:numPr>
      <w:spacing w:before="220" w:after="40"/>
      <w:outlineLvl w:val="4"/>
    </w:pPr>
    <w:rPr>
      <w:b/>
      <w:sz w:val="20"/>
      <w:szCs w:val="20"/>
      <w:lang w:val="x-none"/>
    </w:rPr>
  </w:style>
  <w:style w:type="paragraph" w:styleId="60">
    <w:name w:val="heading 6"/>
    <w:basedOn w:val="6"/>
    <w:next w:val="a"/>
    <w:qFormat/>
    <w:pPr>
      <w:keepNext/>
      <w:keepLines/>
      <w:numPr>
        <w:ilvl w:val="5"/>
        <w:numId w:val="1"/>
      </w:numPr>
      <w:spacing w:before="200" w:after="40"/>
      <w:outlineLvl w:val="5"/>
    </w:pPr>
    <w:rPr>
      <w:b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  <w:color w:val="00000A"/>
      <w:sz w:val="28"/>
      <w:szCs w:val="28"/>
    </w:rPr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3z2">
    <w:name w:val="WW8Num3z2"/>
    <w:rPr>
      <w:b w:val="0"/>
      <w:bCs w:val="0"/>
    </w:rPr>
  </w:style>
  <w:style w:type="character" w:customStyle="1" w:styleId="WW8Num4z0">
    <w:name w:val="WW8Num4z0"/>
    <w:rPr>
      <w:rFonts w:ascii="Times New Roman" w:hAnsi="Times New Roman" w:cs="Wingdings"/>
      <w:b/>
      <w:sz w:val="36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1">
    <w:name w:val="WW8Num3z1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shd w:val="clear" w:color="auto" w:fill="auto"/>
      <w:vertAlign w:val="baseline"/>
      <w:lang w:val="ru-RU" w:bidi="ru-RU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  <w:color w:val="000009"/>
      <w:w w:val="100"/>
      <w:sz w:val="28"/>
      <w:szCs w:val="28"/>
      <w:lang w:val="ru-RU" w:bidi="ar-SA"/>
    </w:rPr>
  </w:style>
  <w:style w:type="character" w:customStyle="1" w:styleId="WW8Num6z1">
    <w:name w:val="WW8Num6z1"/>
    <w:rPr>
      <w:rFonts w:hint="default"/>
      <w:lang w:val="ru-RU" w:bidi="ar-SA"/>
    </w:rPr>
  </w:style>
  <w:style w:type="character" w:customStyle="1" w:styleId="WW8Num7z0">
    <w:name w:val="WW8Num7z0"/>
    <w:rPr>
      <w:rFonts w:eastAsia="Times New Roman" w:hint="default"/>
      <w:color w:val="000000"/>
    </w:rPr>
  </w:style>
  <w:style w:type="character" w:customStyle="1" w:styleId="WW8Num8z0">
    <w:name w:val="WW8Num8z0"/>
    <w:rPr>
      <w:rFonts w:eastAsia="Times New Roman" w:hint="default"/>
      <w:color w:val="000000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  <w:w w:val="100"/>
      <w:lang w:val="ru-RU" w:bidi="ar-SA"/>
    </w:rPr>
  </w:style>
  <w:style w:type="character" w:customStyle="1" w:styleId="WW8Num9z1">
    <w:name w:val="WW8Num9z1"/>
    <w:rPr>
      <w:rFonts w:hint="default"/>
      <w:lang w:val="ru-RU" w:bidi="ar-SA"/>
    </w:rPr>
  </w:style>
  <w:style w:type="character" w:customStyle="1" w:styleId="WW8Num10z0">
    <w:name w:val="WW8Num10z0"/>
    <w:rPr>
      <w:rFonts w:ascii="Times New Roman" w:hAnsi="Times New Roman" w:cs="Times New Roman"/>
    </w:rPr>
  </w:style>
  <w:style w:type="character" w:customStyle="1" w:styleId="WW8Num10z1">
    <w:name w:val="WW8Num10z1"/>
  </w:style>
  <w:style w:type="character" w:customStyle="1" w:styleId="WW8Num10z2">
    <w:name w:val="WW8Num10z2"/>
    <w:rPr>
      <w:b w:val="0"/>
      <w:bCs w:val="0"/>
    </w:rPr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9">
    <w:name w:val="Основной шрифт абзаца9"/>
  </w:style>
  <w:style w:type="character" w:customStyle="1" w:styleId="10">
    <w:name w:val="Заголовок 1 Знак"/>
    <w:rPr>
      <w:rFonts w:ascii="Liberation Serif" w:eastAsia="SimSun" w:hAnsi="Liberation Serif" w:cs="Lucida Sans"/>
      <w:i/>
      <w:iCs/>
      <w:kern w:val="2"/>
      <w:sz w:val="24"/>
      <w:szCs w:val="24"/>
      <w:lang w:eastAsia="zh-CN" w:bidi="hi-IN"/>
    </w:rPr>
  </w:style>
  <w:style w:type="character" w:customStyle="1" w:styleId="20">
    <w:name w:val="Заголовок 2 Знак"/>
    <w:rPr>
      <w:rFonts w:ascii="Liberation Serif" w:eastAsia="SimSun" w:hAnsi="Liberation Serif" w:cs="Lucida Sans"/>
      <w:i/>
      <w:iCs/>
      <w:kern w:val="2"/>
      <w:sz w:val="24"/>
      <w:szCs w:val="24"/>
      <w:lang w:eastAsia="zh-CN" w:bidi="hi-IN"/>
    </w:rPr>
  </w:style>
  <w:style w:type="character" w:customStyle="1" w:styleId="30">
    <w:name w:val="Заголовок 3 Знак"/>
    <w:rPr>
      <w:rFonts w:ascii="Liberation Serif" w:eastAsia="SimSun" w:hAnsi="Liberation Serif" w:cs="Lucida Sans"/>
      <w:b/>
      <w:i/>
      <w:iCs/>
      <w:kern w:val="2"/>
      <w:sz w:val="28"/>
      <w:szCs w:val="28"/>
      <w:lang w:eastAsia="zh-CN" w:bidi="hi-IN"/>
    </w:rPr>
  </w:style>
  <w:style w:type="character" w:customStyle="1" w:styleId="40">
    <w:name w:val="Заголовок 4 Знак"/>
    <w:rPr>
      <w:rFonts w:ascii="Liberation Serif" w:eastAsia="SimSun" w:hAnsi="Liberation Serif" w:cs="Lucida Sans"/>
      <w:b/>
      <w:i/>
      <w:iCs/>
      <w:kern w:val="2"/>
      <w:sz w:val="24"/>
      <w:szCs w:val="24"/>
      <w:lang w:eastAsia="zh-CN" w:bidi="hi-IN"/>
    </w:rPr>
  </w:style>
  <w:style w:type="character" w:customStyle="1" w:styleId="50">
    <w:name w:val="Заголовок 5 Знак"/>
    <w:rPr>
      <w:rFonts w:ascii="Liberation Serif" w:eastAsia="SimSun" w:hAnsi="Liberation Serif" w:cs="Lucida Sans"/>
      <w:b/>
      <w:i/>
      <w:iCs/>
      <w:kern w:val="2"/>
      <w:lang w:eastAsia="zh-CN" w:bidi="hi-IN"/>
    </w:rPr>
  </w:style>
  <w:style w:type="character" w:customStyle="1" w:styleId="61">
    <w:name w:val="Заголовок 6 Знак"/>
    <w:rPr>
      <w:rFonts w:ascii="Liberation Serif" w:eastAsia="SimSun" w:hAnsi="Liberation Serif" w:cs="Lucida Sans"/>
      <w:b/>
      <w:i/>
      <w:iCs/>
      <w:kern w:val="2"/>
      <w:sz w:val="20"/>
      <w:szCs w:val="20"/>
      <w:lang w:eastAsia="zh-CN" w:bidi="hi-I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80">
    <w:name w:val="Основной шрифт абзаца8"/>
  </w:style>
  <w:style w:type="character" w:customStyle="1" w:styleId="7">
    <w:name w:val="Основной шрифт абзаца7"/>
  </w:style>
  <w:style w:type="character" w:customStyle="1" w:styleId="62">
    <w:name w:val="Основной шрифт абзаца6"/>
  </w:style>
  <w:style w:type="character" w:customStyle="1" w:styleId="51">
    <w:name w:val="Основной шрифт абзаца5"/>
  </w:style>
  <w:style w:type="character" w:customStyle="1" w:styleId="41">
    <w:name w:val="Основной шрифт абзаца4"/>
  </w:style>
  <w:style w:type="character" w:customStyle="1" w:styleId="31">
    <w:name w:val="Основной шрифт абзаца3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a3">
    <w:name w:val="Текст выноски Знак"/>
    <w:rPr>
      <w:rFonts w:ascii="Segoe UI" w:eastAsia="SimSun" w:hAnsi="Segoe UI" w:cs="Mangal"/>
      <w:kern w:val="2"/>
      <w:sz w:val="18"/>
      <w:szCs w:val="16"/>
      <w:lang w:eastAsia="zh-CN" w:bidi="hi-IN"/>
    </w:rPr>
  </w:style>
  <w:style w:type="character" w:customStyle="1" w:styleId="a4">
    <w:name w:val="Основной текст Знак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a5">
    <w:name w:val="Подзаголовок Знак"/>
    <w:rPr>
      <w:rFonts w:ascii="Georgia" w:eastAsia="Georgia" w:hAnsi="Georgia" w:cs="Georgia"/>
      <w:i/>
      <w:iCs/>
      <w:color w:val="666666"/>
      <w:kern w:val="2"/>
      <w:sz w:val="48"/>
      <w:szCs w:val="48"/>
      <w:lang w:eastAsia="zh-CN" w:bidi="hi-IN"/>
    </w:rPr>
  </w:style>
  <w:style w:type="character" w:customStyle="1" w:styleId="a6">
    <w:name w:val="Верхний колонтитул Знак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a7">
    <w:name w:val="Нижний колонтитул Знак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12">
    <w:name w:val="Текст выноски Знак1"/>
    <w:rPr>
      <w:rFonts w:ascii="Segoe UI" w:eastAsia="SimSun" w:hAnsi="Segoe UI" w:cs="Segoe UI"/>
      <w:kern w:val="2"/>
      <w:sz w:val="18"/>
      <w:szCs w:val="16"/>
      <w:lang w:eastAsia="zh-CN" w:bidi="hi-IN"/>
    </w:rPr>
  </w:style>
  <w:style w:type="character" w:customStyle="1" w:styleId="a8">
    <w:name w:val="Основной текст_"/>
    <w:rPr>
      <w:rFonts w:ascii="Times New Roman" w:eastAsia="Times New Roman" w:hAnsi="Times New Roman" w:cs="Times New Roman"/>
      <w:sz w:val="28"/>
      <w:szCs w:val="28"/>
    </w:rPr>
  </w:style>
  <w:style w:type="character" w:customStyle="1" w:styleId="13">
    <w:name w:val="Знак примечания1"/>
    <w:rPr>
      <w:sz w:val="16"/>
      <w:szCs w:val="16"/>
    </w:rPr>
  </w:style>
  <w:style w:type="character" w:customStyle="1" w:styleId="a9">
    <w:name w:val="Текст примечания Знак"/>
    <w:rPr>
      <w:rFonts w:ascii="Liberation Serif" w:eastAsia="SimSun" w:hAnsi="Liberation Serif" w:cs="Mangal"/>
      <w:kern w:val="2"/>
      <w:szCs w:val="18"/>
      <w:lang w:eastAsia="zh-CN" w:bidi="hi-IN"/>
    </w:rPr>
  </w:style>
  <w:style w:type="character" w:customStyle="1" w:styleId="aa">
    <w:name w:val="Тема примечания Знак"/>
    <w:rPr>
      <w:rFonts w:ascii="Liberation Serif" w:eastAsia="SimSun" w:hAnsi="Liberation Serif" w:cs="Mangal"/>
      <w:b/>
      <w:bCs/>
      <w:kern w:val="2"/>
      <w:szCs w:val="18"/>
      <w:lang w:eastAsia="zh-CN" w:bidi="hi-IN"/>
    </w:rPr>
  </w:style>
  <w:style w:type="character" w:customStyle="1" w:styleId="ListLabel1">
    <w:name w:val="ListLabel 1"/>
    <w:rPr>
      <w:rFonts w:ascii="Times New Roman" w:hAnsi="Times New Roman" w:cs="Wingdings"/>
      <w:b/>
      <w:sz w:val="36"/>
    </w:rPr>
  </w:style>
  <w:style w:type="character" w:customStyle="1" w:styleId="ListLabel2">
    <w:name w:val="ListLabel 2"/>
    <w:rPr>
      <w:rFonts w:ascii="Times New Roman" w:hAnsi="Times New Roman" w:cs="Wingdings"/>
      <w:b/>
      <w:sz w:val="36"/>
    </w:rPr>
  </w:style>
  <w:style w:type="character" w:customStyle="1" w:styleId="ab">
    <w:name w:val="Символ нумерации"/>
  </w:style>
  <w:style w:type="character" w:customStyle="1" w:styleId="ListLabel3">
    <w:name w:val="ListLabel 3"/>
    <w:rPr>
      <w:rFonts w:cs="Wingdings"/>
      <w:sz w:val="28"/>
      <w:szCs w:val="28"/>
    </w:rPr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  <w:rPr>
      <w:rFonts w:cs="Wingdings"/>
      <w:sz w:val="28"/>
      <w:szCs w:val="28"/>
    </w:rPr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  <w:rPr>
      <w:rFonts w:cs="Wingdings"/>
      <w:sz w:val="28"/>
      <w:szCs w:val="28"/>
    </w:rPr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  <w:rPr>
      <w:rFonts w:cs="Wingdings"/>
      <w:sz w:val="28"/>
      <w:szCs w:val="28"/>
    </w:rPr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</w:style>
  <w:style w:type="character" w:customStyle="1" w:styleId="ListLabel39">
    <w:name w:val="ListLabel 39"/>
    <w:rPr>
      <w:rFonts w:cs="Wingdings"/>
      <w:sz w:val="28"/>
      <w:szCs w:val="28"/>
    </w:rPr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</w:style>
  <w:style w:type="character" w:customStyle="1" w:styleId="ListLabel47">
    <w:name w:val="ListLabel 47"/>
  </w:style>
  <w:style w:type="character" w:customStyle="1" w:styleId="ListLabel48">
    <w:name w:val="ListLabel 48"/>
    <w:rPr>
      <w:rFonts w:cs="Wingdings"/>
      <w:sz w:val="28"/>
      <w:szCs w:val="28"/>
    </w:rPr>
  </w:style>
  <w:style w:type="character" w:customStyle="1" w:styleId="ListLabel49">
    <w:name w:val="ListLabel 49"/>
  </w:style>
  <w:style w:type="character" w:customStyle="1" w:styleId="ListLabel50">
    <w:name w:val="ListLabel 50"/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</w:style>
  <w:style w:type="character" w:customStyle="1" w:styleId="ListLabel54">
    <w:name w:val="ListLabel 54"/>
  </w:style>
  <w:style w:type="character" w:customStyle="1" w:styleId="ListLabel55">
    <w:name w:val="ListLabel 55"/>
  </w:style>
  <w:style w:type="character" w:customStyle="1" w:styleId="ListLabel56">
    <w:name w:val="ListLabel 56"/>
  </w:style>
  <w:style w:type="character" w:customStyle="1" w:styleId="ListLabel57">
    <w:name w:val="ListLabel 57"/>
    <w:rPr>
      <w:rFonts w:cs="Wingdings"/>
      <w:sz w:val="28"/>
      <w:szCs w:val="28"/>
    </w:rPr>
  </w:style>
  <w:style w:type="character" w:customStyle="1" w:styleId="ListLabel58">
    <w:name w:val="ListLabel 58"/>
  </w:style>
  <w:style w:type="character" w:customStyle="1" w:styleId="ListLabel59">
    <w:name w:val="ListLabel 59"/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</w:style>
  <w:style w:type="character" w:customStyle="1" w:styleId="ListLabel63">
    <w:name w:val="ListLabel 63"/>
  </w:style>
  <w:style w:type="character" w:customStyle="1" w:styleId="ListLabel64">
    <w:name w:val="ListLabel 64"/>
  </w:style>
  <w:style w:type="character" w:customStyle="1" w:styleId="ListLabel65">
    <w:name w:val="ListLabel 65"/>
  </w:style>
  <w:style w:type="character" w:customStyle="1" w:styleId="ListLabel66">
    <w:name w:val="ListLabel 66"/>
    <w:rPr>
      <w:rFonts w:cs="Wingdings"/>
      <w:sz w:val="28"/>
      <w:szCs w:val="28"/>
    </w:rPr>
  </w:style>
  <w:style w:type="character" w:customStyle="1" w:styleId="ListLabel67">
    <w:name w:val="ListLabel 67"/>
  </w:style>
  <w:style w:type="character" w:customStyle="1" w:styleId="ListLabel68">
    <w:name w:val="ListLabel 68"/>
  </w:style>
  <w:style w:type="character" w:customStyle="1" w:styleId="ListLabel69">
    <w:name w:val="ListLabel 69"/>
  </w:style>
  <w:style w:type="character" w:customStyle="1" w:styleId="ListLabel70">
    <w:name w:val="ListLabel 70"/>
  </w:style>
  <w:style w:type="character" w:customStyle="1" w:styleId="ListLabel71">
    <w:name w:val="ListLabel 71"/>
  </w:style>
  <w:style w:type="character" w:customStyle="1" w:styleId="ListLabel72">
    <w:name w:val="ListLabel 72"/>
  </w:style>
  <w:style w:type="character" w:customStyle="1" w:styleId="ListLabel73">
    <w:name w:val="ListLabel 73"/>
  </w:style>
  <w:style w:type="character" w:customStyle="1" w:styleId="ListLabel74">
    <w:name w:val="ListLabel 74"/>
  </w:style>
  <w:style w:type="character" w:customStyle="1" w:styleId="ListLabel75">
    <w:name w:val="ListLabel 75"/>
    <w:rPr>
      <w:rFonts w:cs="Wingdings"/>
      <w:sz w:val="28"/>
      <w:szCs w:val="28"/>
    </w:rPr>
  </w:style>
  <w:style w:type="character" w:customStyle="1" w:styleId="ListLabel76">
    <w:name w:val="ListLabel 76"/>
  </w:style>
  <w:style w:type="character" w:customStyle="1" w:styleId="ListLabel77">
    <w:name w:val="ListLabel 77"/>
  </w:style>
  <w:style w:type="character" w:customStyle="1" w:styleId="ListLabel78">
    <w:name w:val="ListLabel 78"/>
  </w:style>
  <w:style w:type="character" w:customStyle="1" w:styleId="ListLabel79">
    <w:name w:val="ListLabel 79"/>
  </w:style>
  <w:style w:type="character" w:customStyle="1" w:styleId="ListLabel80">
    <w:name w:val="ListLabel 80"/>
  </w:style>
  <w:style w:type="character" w:customStyle="1" w:styleId="ListLabel81">
    <w:name w:val="ListLabel 81"/>
  </w:style>
  <w:style w:type="character" w:customStyle="1" w:styleId="ListLabel82">
    <w:name w:val="ListLabel 82"/>
  </w:style>
  <w:style w:type="character" w:customStyle="1" w:styleId="ListLabel83">
    <w:name w:val="ListLabel 83"/>
  </w:style>
  <w:style w:type="character" w:customStyle="1" w:styleId="ListLabel84">
    <w:name w:val="ListLabel 84"/>
    <w:rPr>
      <w:rFonts w:cs="Wingdings"/>
      <w:sz w:val="28"/>
      <w:szCs w:val="28"/>
    </w:rPr>
  </w:style>
  <w:style w:type="character" w:customStyle="1" w:styleId="ListLabel85">
    <w:name w:val="ListLabel 85"/>
  </w:style>
  <w:style w:type="character" w:customStyle="1" w:styleId="ListLabel86">
    <w:name w:val="ListLabel 86"/>
  </w:style>
  <w:style w:type="character" w:customStyle="1" w:styleId="ListLabel87">
    <w:name w:val="ListLabel 87"/>
  </w:style>
  <w:style w:type="character" w:customStyle="1" w:styleId="ListLabel88">
    <w:name w:val="ListLabel 88"/>
  </w:style>
  <w:style w:type="character" w:customStyle="1" w:styleId="ListLabel89">
    <w:name w:val="ListLabel 89"/>
  </w:style>
  <w:style w:type="character" w:customStyle="1" w:styleId="ListLabel90">
    <w:name w:val="ListLabel 90"/>
  </w:style>
  <w:style w:type="character" w:customStyle="1" w:styleId="ListLabel91">
    <w:name w:val="ListLabel 91"/>
  </w:style>
  <w:style w:type="character" w:customStyle="1" w:styleId="ListLabel92">
    <w:name w:val="ListLabel 92"/>
  </w:style>
  <w:style w:type="character" w:customStyle="1" w:styleId="ListLabel93">
    <w:name w:val="ListLabel 93"/>
    <w:rPr>
      <w:rFonts w:cs="Wingdings"/>
      <w:sz w:val="28"/>
      <w:szCs w:val="28"/>
    </w:rPr>
  </w:style>
  <w:style w:type="character" w:customStyle="1" w:styleId="ListLabel94">
    <w:name w:val="ListLabel 94"/>
  </w:style>
  <w:style w:type="character" w:customStyle="1" w:styleId="ListLabel95">
    <w:name w:val="ListLabel 95"/>
  </w:style>
  <w:style w:type="character" w:customStyle="1" w:styleId="ListLabel96">
    <w:name w:val="ListLabel 96"/>
  </w:style>
  <w:style w:type="character" w:customStyle="1" w:styleId="ListLabel97">
    <w:name w:val="ListLabel 97"/>
  </w:style>
  <w:style w:type="character" w:customStyle="1" w:styleId="ListLabel98">
    <w:name w:val="ListLabel 98"/>
  </w:style>
  <w:style w:type="character" w:customStyle="1" w:styleId="ListLabel99">
    <w:name w:val="ListLabel 99"/>
  </w:style>
  <w:style w:type="character" w:customStyle="1" w:styleId="ListLabel100">
    <w:name w:val="ListLabel 100"/>
  </w:style>
  <w:style w:type="character" w:customStyle="1" w:styleId="ListLabel101">
    <w:name w:val="ListLabel 101"/>
  </w:style>
  <w:style w:type="character" w:customStyle="1" w:styleId="ListLabel102">
    <w:name w:val="ListLabel 102"/>
    <w:rPr>
      <w:rFonts w:cs="Wingdings"/>
      <w:sz w:val="28"/>
      <w:szCs w:val="28"/>
    </w:rPr>
  </w:style>
  <w:style w:type="character" w:customStyle="1" w:styleId="ListLabel103">
    <w:name w:val="ListLabel 103"/>
  </w:style>
  <w:style w:type="character" w:customStyle="1" w:styleId="ListLabel104">
    <w:name w:val="ListLabel 104"/>
  </w:style>
  <w:style w:type="character" w:customStyle="1" w:styleId="ListLabel105">
    <w:name w:val="ListLabel 105"/>
  </w:style>
  <w:style w:type="character" w:customStyle="1" w:styleId="ListLabel106">
    <w:name w:val="ListLabel 106"/>
  </w:style>
  <w:style w:type="character" w:customStyle="1" w:styleId="ListLabel107">
    <w:name w:val="ListLabel 107"/>
  </w:style>
  <w:style w:type="character" w:customStyle="1" w:styleId="ListLabel108">
    <w:name w:val="ListLabel 108"/>
  </w:style>
  <w:style w:type="character" w:customStyle="1" w:styleId="ListLabel109">
    <w:name w:val="ListLabel 109"/>
  </w:style>
  <w:style w:type="character" w:customStyle="1" w:styleId="ListLabel110">
    <w:name w:val="ListLabel 110"/>
  </w:style>
  <w:style w:type="character" w:customStyle="1" w:styleId="ListLabel111">
    <w:name w:val="ListLabel 111"/>
    <w:rPr>
      <w:rFonts w:cs="Wingdings"/>
      <w:sz w:val="28"/>
      <w:szCs w:val="28"/>
    </w:rPr>
  </w:style>
  <w:style w:type="character" w:customStyle="1" w:styleId="ListLabel112">
    <w:name w:val="ListLabel 112"/>
  </w:style>
  <w:style w:type="character" w:customStyle="1" w:styleId="ListLabel113">
    <w:name w:val="ListLabel 113"/>
  </w:style>
  <w:style w:type="character" w:customStyle="1" w:styleId="ListLabel114">
    <w:name w:val="ListLabel 114"/>
  </w:style>
  <w:style w:type="character" w:customStyle="1" w:styleId="ListLabel115">
    <w:name w:val="ListLabel 115"/>
  </w:style>
  <w:style w:type="character" w:customStyle="1" w:styleId="ListLabel116">
    <w:name w:val="ListLabel 116"/>
  </w:style>
  <w:style w:type="character" w:customStyle="1" w:styleId="ListLabel117">
    <w:name w:val="ListLabel 117"/>
  </w:style>
  <w:style w:type="character" w:customStyle="1" w:styleId="ListLabel118">
    <w:name w:val="ListLabel 118"/>
  </w:style>
  <w:style w:type="character" w:customStyle="1" w:styleId="ListLabel119">
    <w:name w:val="ListLabel 119"/>
  </w:style>
  <w:style w:type="character" w:customStyle="1" w:styleId="ListLabel120">
    <w:name w:val="ListLabel 120"/>
    <w:rPr>
      <w:rFonts w:cs="Wingdings"/>
      <w:sz w:val="28"/>
      <w:szCs w:val="28"/>
    </w:rPr>
  </w:style>
  <w:style w:type="character" w:customStyle="1" w:styleId="ListLabel121">
    <w:name w:val="ListLabel 121"/>
  </w:style>
  <w:style w:type="character" w:customStyle="1" w:styleId="ListLabel122">
    <w:name w:val="ListLabel 122"/>
  </w:style>
  <w:style w:type="character" w:customStyle="1" w:styleId="ListLabel123">
    <w:name w:val="ListLabel 123"/>
  </w:style>
  <w:style w:type="character" w:customStyle="1" w:styleId="ListLabel124">
    <w:name w:val="ListLabel 124"/>
  </w:style>
  <w:style w:type="character" w:customStyle="1" w:styleId="ListLabel125">
    <w:name w:val="ListLabel 125"/>
  </w:style>
  <w:style w:type="character" w:customStyle="1" w:styleId="ListLabel126">
    <w:name w:val="ListLabel 126"/>
  </w:style>
  <w:style w:type="character" w:customStyle="1" w:styleId="ListLabel127">
    <w:name w:val="ListLabel 127"/>
  </w:style>
  <w:style w:type="character" w:customStyle="1" w:styleId="ListLabel128">
    <w:name w:val="ListLabel 128"/>
  </w:style>
  <w:style w:type="character" w:customStyle="1" w:styleId="ListLabel129">
    <w:name w:val="ListLabel 129"/>
    <w:rPr>
      <w:rFonts w:cs="Wingdings"/>
      <w:sz w:val="28"/>
      <w:szCs w:val="28"/>
    </w:rPr>
  </w:style>
  <w:style w:type="character" w:customStyle="1" w:styleId="ListLabel130">
    <w:name w:val="ListLabel 130"/>
  </w:style>
  <w:style w:type="character" w:customStyle="1" w:styleId="ListLabel131">
    <w:name w:val="ListLabel 131"/>
  </w:style>
  <w:style w:type="character" w:customStyle="1" w:styleId="ListLabel132">
    <w:name w:val="ListLabel 132"/>
  </w:style>
  <w:style w:type="character" w:customStyle="1" w:styleId="ListLabel133">
    <w:name w:val="ListLabel 133"/>
  </w:style>
  <w:style w:type="character" w:customStyle="1" w:styleId="ListLabel134">
    <w:name w:val="ListLabel 134"/>
  </w:style>
  <w:style w:type="character" w:customStyle="1" w:styleId="ListLabel135">
    <w:name w:val="ListLabel 135"/>
  </w:style>
  <w:style w:type="character" w:customStyle="1" w:styleId="ListLabel136">
    <w:name w:val="ListLabel 136"/>
  </w:style>
  <w:style w:type="character" w:customStyle="1" w:styleId="ListLabel137">
    <w:name w:val="ListLabel 137"/>
  </w:style>
  <w:style w:type="paragraph" w:customStyle="1" w:styleId="14">
    <w:name w:val="Заголовок1"/>
    <w:basedOn w:val="a"/>
    <w:next w:val="a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c">
    <w:name w:val="Body Text"/>
    <w:basedOn w:val="a"/>
    <w:next w:val="8"/>
    <w:pPr>
      <w:spacing w:after="140" w:line="288" w:lineRule="auto"/>
    </w:pPr>
    <w:rPr>
      <w:lang w:val="x-none"/>
    </w:rPr>
  </w:style>
  <w:style w:type="paragraph" w:styleId="ad">
    <w:name w:val="List"/>
    <w:basedOn w:val="8"/>
    <w:next w:val="81"/>
  </w:style>
  <w:style w:type="paragraph" w:styleId="ae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00">
    <w:name w:val="Указатель10"/>
    <w:basedOn w:val="a"/>
    <w:pPr>
      <w:suppressLineNumbers/>
    </w:pPr>
    <w:rPr>
      <w:rFonts w:cs="Lucida Sans"/>
    </w:rPr>
  </w:style>
  <w:style w:type="paragraph" w:customStyle="1" w:styleId="6">
    <w:name w:val="Название объекта6"/>
    <w:basedOn w:val="a"/>
    <w:next w:val="42"/>
    <w:pPr>
      <w:suppressLineNumbers/>
      <w:spacing w:before="120" w:after="120"/>
    </w:pPr>
    <w:rPr>
      <w:rFonts w:cs="Lucida Sans"/>
      <w:i/>
      <w:iCs/>
    </w:rPr>
  </w:style>
  <w:style w:type="paragraph" w:customStyle="1" w:styleId="8">
    <w:name w:val="Название объекта8"/>
    <w:basedOn w:val="a"/>
    <w:next w:val="63"/>
    <w:pPr>
      <w:suppressLineNumbers/>
      <w:spacing w:before="120" w:after="120"/>
    </w:pPr>
    <w:rPr>
      <w:i/>
      <w:iCs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i/>
      <w:iCs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">
    <w:name w:val="Caption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">
    <w:name w:val="Caption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">
    <w:name w:val="Caption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">
    <w:name w:val="Caption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">
    <w:name w:val="Caption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">
    <w:name w:val="Caption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">
    <w:name w:val="Caption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">
    <w:name w:val="Caption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">
    <w:name w:val="Caption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">
    <w:name w:val="Caption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">
    <w:name w:val="Caption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">
    <w:name w:val="Caption111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">
    <w:name w:val="Caption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">
    <w:name w:val="Caption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">
    <w:name w:val="Caption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">
    <w:name w:val="Caption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">
    <w:name w:val="Caption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">
    <w:name w:val="Caption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">
    <w:name w:val="Caption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">
    <w:name w:val="Caption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">
    <w:name w:val="Caption111111111111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">
    <w:name w:val="Caption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">
    <w:name w:val="Caption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">
    <w:name w:val="Caption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">
    <w:name w:val="Caption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">
    <w:name w:val="Caption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">
    <w:name w:val="Caption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">
    <w:name w:val="Caption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">
    <w:name w:val="Caption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">
    <w:name w:val="Caption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">
    <w:name w:val="Caption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">
    <w:name w:val="Caption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">
    <w:name w:val="Caption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">
    <w:name w:val="Caption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">
    <w:name w:val="Caption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">
    <w:name w:val="Caption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">
    <w:name w:val="Caption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">
    <w:name w:val="Caption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">
    <w:name w:val="Caption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">
    <w:name w:val="Caption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">
    <w:name w:val="Caption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">
    <w:name w:val="Caption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">
    <w:name w:val="Caption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">
    <w:name w:val="Caption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">
    <w:name w:val="Caption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">
    <w:name w:val="Caption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">
    <w:name w:val="Caption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">
    <w:name w:val="Caption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">
    <w:name w:val="Caption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1">
    <w:name w:val="Caption1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11">
    <w:name w:val="Caption11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111">
    <w:name w:val="Caption111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1111">
    <w:name w:val="Caption1111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11111">
    <w:name w:val="Caption11111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111111">
    <w:name w:val="Caption111111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1111111">
    <w:name w:val="Caption1111111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11111111">
    <w:name w:val="Caption11111111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111111111">
    <w:name w:val="Caption111111111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1111111111">
    <w:name w:val="Caption1111111111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11111111111">
    <w:name w:val="Caption11111111111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111111111111">
    <w:name w:val="Caption111111111111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1111111111111">
    <w:name w:val="Caption1111111111111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11111111111111">
    <w:name w:val="Caption11111111111111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90">
    <w:name w:val="Название объекта9"/>
    <w:basedOn w:val="a"/>
    <w:next w:val="70"/>
    <w:pPr>
      <w:suppressLineNumbers/>
      <w:spacing w:before="120" w:after="120"/>
    </w:pPr>
    <w:rPr>
      <w:i/>
      <w:iCs/>
    </w:rPr>
  </w:style>
  <w:style w:type="paragraph" w:customStyle="1" w:styleId="91">
    <w:name w:val="Указатель9"/>
    <w:basedOn w:val="a"/>
    <w:next w:val="71"/>
    <w:pPr>
      <w:suppressLineNumbers/>
    </w:pPr>
  </w:style>
  <w:style w:type="paragraph" w:customStyle="1" w:styleId="LO-normal">
    <w:name w:val="LO-normal"/>
    <w:next w:val="6"/>
    <w:pPr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81">
    <w:name w:val="Указатель8"/>
    <w:basedOn w:val="a"/>
    <w:next w:val="52"/>
    <w:pPr>
      <w:suppressLineNumbers/>
    </w:pPr>
  </w:style>
  <w:style w:type="paragraph" w:customStyle="1" w:styleId="70">
    <w:name w:val="Название объекта7"/>
    <w:basedOn w:val="a"/>
    <w:next w:val="53"/>
    <w:pPr>
      <w:suppressLineNumbers/>
      <w:spacing w:before="120" w:after="120"/>
    </w:pPr>
    <w:rPr>
      <w:i/>
      <w:iCs/>
    </w:rPr>
  </w:style>
  <w:style w:type="paragraph" w:customStyle="1" w:styleId="71">
    <w:name w:val="Указатель7"/>
    <w:basedOn w:val="a"/>
    <w:next w:val="43"/>
    <w:pPr>
      <w:suppressLineNumbers/>
    </w:pPr>
  </w:style>
  <w:style w:type="paragraph" w:customStyle="1" w:styleId="63">
    <w:name w:val="Указатель6"/>
    <w:basedOn w:val="a"/>
    <w:next w:val="32"/>
    <w:pPr>
      <w:suppressLineNumbers/>
    </w:pPr>
    <w:rPr>
      <w:rFonts w:cs="Lucida Sans"/>
    </w:rPr>
  </w:style>
  <w:style w:type="paragraph" w:customStyle="1" w:styleId="52">
    <w:name w:val="Название объекта5"/>
    <w:basedOn w:val="a"/>
    <w:next w:val="33"/>
    <w:pPr>
      <w:suppressLineNumbers/>
      <w:spacing w:before="120" w:after="120"/>
    </w:pPr>
    <w:rPr>
      <w:rFonts w:cs="Lucida Sans"/>
      <w:i/>
      <w:iCs/>
    </w:rPr>
  </w:style>
  <w:style w:type="paragraph" w:customStyle="1" w:styleId="53">
    <w:name w:val="Указатель5"/>
    <w:basedOn w:val="a"/>
    <w:next w:val="22"/>
    <w:pPr>
      <w:suppressLineNumbers/>
    </w:pPr>
    <w:rPr>
      <w:rFonts w:cs="Lucida Sans"/>
    </w:rPr>
  </w:style>
  <w:style w:type="paragraph" w:customStyle="1" w:styleId="43">
    <w:name w:val="Название объекта4"/>
    <w:basedOn w:val="a"/>
    <w:next w:val="23"/>
    <w:pPr>
      <w:suppressLineNumbers/>
      <w:spacing w:before="120" w:after="120"/>
    </w:pPr>
    <w:rPr>
      <w:rFonts w:cs="Lucida Sans"/>
      <w:i/>
      <w:iCs/>
    </w:rPr>
  </w:style>
  <w:style w:type="paragraph" w:customStyle="1" w:styleId="42">
    <w:name w:val="Указатель4"/>
    <w:basedOn w:val="a"/>
    <w:next w:val="15"/>
    <w:pPr>
      <w:suppressLineNumbers/>
    </w:pPr>
    <w:rPr>
      <w:rFonts w:cs="Lucida Sans"/>
    </w:rPr>
  </w:style>
  <w:style w:type="paragraph" w:customStyle="1" w:styleId="32">
    <w:name w:val="Название объекта3"/>
    <w:basedOn w:val="a"/>
    <w:next w:val="16"/>
    <w:pPr>
      <w:suppressLineNumbers/>
      <w:spacing w:before="120" w:after="120"/>
    </w:pPr>
    <w:rPr>
      <w:rFonts w:cs="Lucida Sans"/>
      <w:i/>
      <w:iCs/>
    </w:rPr>
  </w:style>
  <w:style w:type="paragraph" w:customStyle="1" w:styleId="33">
    <w:name w:val="Указатель3"/>
    <w:basedOn w:val="a"/>
    <w:next w:val="af"/>
    <w:pPr>
      <w:suppressLineNumbers/>
    </w:pPr>
    <w:rPr>
      <w:rFonts w:cs="Lucida Sans"/>
    </w:rPr>
  </w:style>
  <w:style w:type="paragraph" w:customStyle="1" w:styleId="22">
    <w:name w:val="Название объекта2"/>
    <w:basedOn w:val="6"/>
    <w:next w:val="a"/>
    <w:pPr>
      <w:keepNext/>
      <w:keepLines/>
      <w:spacing w:before="480"/>
    </w:pPr>
    <w:rPr>
      <w:b/>
      <w:sz w:val="72"/>
      <w:szCs w:val="72"/>
    </w:rPr>
  </w:style>
  <w:style w:type="paragraph" w:customStyle="1" w:styleId="23">
    <w:name w:val="Указатель2"/>
    <w:basedOn w:val="a"/>
    <w:next w:val="af0"/>
    <w:pPr>
      <w:suppressLineNumbers/>
    </w:pPr>
  </w:style>
  <w:style w:type="paragraph" w:customStyle="1" w:styleId="15">
    <w:name w:val="Название объекта1"/>
    <w:basedOn w:val="a"/>
    <w:next w:val="af1"/>
    <w:pPr>
      <w:suppressLineNumbers/>
      <w:spacing w:before="120" w:after="120"/>
    </w:pPr>
    <w:rPr>
      <w:i/>
      <w:iCs/>
    </w:rPr>
  </w:style>
  <w:style w:type="paragraph" w:customStyle="1" w:styleId="16">
    <w:name w:val="Указатель1"/>
    <w:basedOn w:val="a"/>
    <w:next w:val="af2"/>
    <w:pPr>
      <w:suppressLineNumbers/>
    </w:pPr>
  </w:style>
  <w:style w:type="paragraph" w:styleId="af">
    <w:name w:val="Subtitle"/>
    <w:basedOn w:val="6"/>
    <w:next w:val="a"/>
    <w:qFormat/>
    <w:pPr>
      <w:keepNext/>
      <w:keepLines/>
      <w:spacing w:before="360" w:after="80"/>
    </w:pPr>
    <w:rPr>
      <w:rFonts w:ascii="Georgia" w:eastAsia="Georgia" w:hAnsi="Georgia" w:cs="Georgia"/>
      <w:color w:val="666666"/>
      <w:sz w:val="48"/>
      <w:szCs w:val="48"/>
      <w:lang w:val="x-none"/>
    </w:rPr>
  </w:style>
  <w:style w:type="paragraph" w:customStyle="1" w:styleId="af3">
    <w:name w:val="Верхний и нижний колонтитулы"/>
    <w:basedOn w:val="a"/>
    <w:next w:val="af4"/>
    <w:pPr>
      <w:suppressLineNumbers/>
    </w:pPr>
  </w:style>
  <w:style w:type="paragraph" w:customStyle="1" w:styleId="af5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next w:val="Standard"/>
    <w:rPr>
      <w:lang w:val="x-none"/>
    </w:rPr>
  </w:style>
  <w:style w:type="paragraph" w:styleId="af1">
    <w:name w:val="footer"/>
    <w:basedOn w:val="a"/>
    <w:next w:val="Textbodyindent"/>
    <w:rPr>
      <w:lang w:val="x-none"/>
    </w:rPr>
  </w:style>
  <w:style w:type="paragraph" w:customStyle="1" w:styleId="af2">
    <w:name w:val="Содержимое таблицы"/>
    <w:basedOn w:val="a"/>
    <w:next w:val="af6"/>
    <w:pPr>
      <w:suppressLineNumbers/>
    </w:pPr>
  </w:style>
  <w:style w:type="paragraph" w:styleId="af6">
    <w:name w:val="No Spacing"/>
    <w:next w:val="af2"/>
    <w:qFormat/>
    <w:pPr>
      <w:suppressAutoHyphens/>
      <w:textAlignment w:val="baseline"/>
    </w:pPr>
    <w:rPr>
      <w:rFonts w:eastAsia="WenQuanYi Micro Hei" w:cs="Lohit Hindi"/>
      <w:kern w:val="2"/>
      <w:sz w:val="24"/>
      <w:szCs w:val="24"/>
      <w:lang w:eastAsia="zh-CN" w:bidi="hi-IN"/>
    </w:rPr>
  </w:style>
  <w:style w:type="paragraph" w:customStyle="1" w:styleId="af7">
    <w:name w:val="Заголовок таблицы"/>
    <w:basedOn w:val="af6"/>
    <w:next w:val="210"/>
    <w:pPr>
      <w:suppressLineNumbers/>
      <w:jc w:val="center"/>
    </w:pPr>
    <w:rPr>
      <w:b/>
      <w:bCs/>
    </w:rPr>
  </w:style>
  <w:style w:type="paragraph" w:styleId="af4">
    <w:name w:val="Balloon Text"/>
    <w:basedOn w:val="a"/>
    <w:rPr>
      <w:rFonts w:ascii="Segoe UI" w:hAnsi="Segoe UI" w:cs="Segoe UI"/>
      <w:sz w:val="18"/>
      <w:szCs w:val="16"/>
      <w:lang w:val="x-none"/>
    </w:rPr>
  </w:style>
  <w:style w:type="paragraph" w:customStyle="1" w:styleId="Standard">
    <w:name w:val="Standard"/>
    <w:next w:val="af1"/>
    <w:pPr>
      <w:widowControl w:val="0"/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Textbodyindent">
    <w:name w:val="Text body indent"/>
    <w:basedOn w:val="a"/>
    <w:pPr>
      <w:snapToGrid w:val="0"/>
    </w:pPr>
    <w:rPr>
      <w:sz w:val="28"/>
    </w:rPr>
  </w:style>
  <w:style w:type="paragraph" w:customStyle="1" w:styleId="210">
    <w:name w:val="Заголовок 21"/>
    <w:basedOn w:val="Standard"/>
    <w:next w:val="Standard"/>
    <w:pPr>
      <w:keepNext/>
      <w:numPr>
        <w:numId w:val="3"/>
      </w:numPr>
      <w:jc w:val="center"/>
    </w:pPr>
    <w:rPr>
      <w:b/>
    </w:rPr>
  </w:style>
  <w:style w:type="paragraph" w:customStyle="1" w:styleId="17">
    <w:name w:val="Основной текст1"/>
    <w:basedOn w:val="a"/>
    <w:pPr>
      <w:suppressAutoHyphens w:val="0"/>
      <w:ind w:firstLine="400"/>
    </w:pPr>
    <w:rPr>
      <w:rFonts w:ascii="Times New Roman" w:eastAsia="Times New Roman" w:hAnsi="Times New Roman" w:cs="Times New Roman"/>
      <w:kern w:val="0"/>
      <w:sz w:val="28"/>
      <w:szCs w:val="28"/>
      <w:lang w:val="x-none" w:bidi="ar-SA"/>
    </w:rPr>
  </w:style>
  <w:style w:type="paragraph" w:customStyle="1" w:styleId="18">
    <w:name w:val="Текст примечания1"/>
    <w:basedOn w:val="a"/>
    <w:rPr>
      <w:sz w:val="20"/>
      <w:szCs w:val="18"/>
      <w:lang w:val="x-none"/>
    </w:rPr>
  </w:style>
  <w:style w:type="paragraph" w:styleId="af8">
    <w:name w:val="annotation subject"/>
    <w:basedOn w:val="18"/>
    <w:next w:val="18"/>
    <w:rPr>
      <w:b/>
      <w:bCs/>
    </w:rPr>
  </w:style>
  <w:style w:type="paragraph" w:customStyle="1" w:styleId="Textbodyindent1">
    <w:name w:val="Text body indent1"/>
    <w:basedOn w:val="a"/>
    <w:rPr>
      <w:color w:val="000000"/>
      <w:sz w:val="28"/>
    </w:rPr>
  </w:style>
  <w:style w:type="paragraph" w:customStyle="1" w:styleId="Standard1">
    <w:name w:val="Standard1"/>
    <w:pPr>
      <w:widowControl w:val="0"/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26" Type="http://schemas.openxmlformats.org/officeDocument/2006/relationships/header" Target="header19.xml"/><Relationship Id="rId3" Type="http://schemas.openxmlformats.org/officeDocument/2006/relationships/settings" Target="settings.xml"/><Relationship Id="rId21" Type="http://schemas.openxmlformats.org/officeDocument/2006/relationships/header" Target="header14.xml"/><Relationship Id="rId34" Type="http://schemas.openxmlformats.org/officeDocument/2006/relationships/header" Target="header27.xml"/><Relationship Id="rId7" Type="http://schemas.openxmlformats.org/officeDocument/2006/relationships/image" Target="media/image1.png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5" Type="http://schemas.openxmlformats.org/officeDocument/2006/relationships/header" Target="header18.xml"/><Relationship Id="rId33" Type="http://schemas.openxmlformats.org/officeDocument/2006/relationships/header" Target="header26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20" Type="http://schemas.openxmlformats.org/officeDocument/2006/relationships/header" Target="header13.xml"/><Relationship Id="rId29" Type="http://schemas.openxmlformats.org/officeDocument/2006/relationships/header" Target="header2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24" Type="http://schemas.openxmlformats.org/officeDocument/2006/relationships/header" Target="header17.xml"/><Relationship Id="rId32" Type="http://schemas.openxmlformats.org/officeDocument/2006/relationships/header" Target="header25.xm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8.xml"/><Relationship Id="rId23" Type="http://schemas.openxmlformats.org/officeDocument/2006/relationships/header" Target="header16.xml"/><Relationship Id="rId28" Type="http://schemas.openxmlformats.org/officeDocument/2006/relationships/header" Target="header21.xml"/><Relationship Id="rId36" Type="http://schemas.openxmlformats.org/officeDocument/2006/relationships/header" Target="header29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31" Type="http://schemas.openxmlformats.org/officeDocument/2006/relationships/header" Target="header24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header" Target="header15.xml"/><Relationship Id="rId27" Type="http://schemas.openxmlformats.org/officeDocument/2006/relationships/header" Target="header20.xml"/><Relationship Id="rId30" Type="http://schemas.openxmlformats.org/officeDocument/2006/relationships/header" Target="header23.xml"/><Relationship Id="rId35" Type="http://schemas.openxmlformats.org/officeDocument/2006/relationships/header" Target="header2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17780</Words>
  <Characters>101350</Characters>
  <Application>Microsoft Office Word</Application>
  <DocSecurity>0</DocSecurity>
  <Lines>844</Lines>
  <Paragraphs>237</Paragraphs>
  <ScaleCrop>false</ScaleCrop>
  <Company>SPecialiST RePack</Company>
  <LinksUpToDate>false</LinksUpToDate>
  <CharactersWithSpaces>118893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2024-12-09T10:41:00Z</cp:lastPrinted>
  <dcterms:created xsi:type="dcterms:W3CDTF">2024-12-24T20:09:00Z</dcterms:created>
  <dcterms:modified xsi:type="dcterms:W3CDTF">2024-12-24T20:09:00Z</dcterms:modified>
</cp:coreProperties>
</file>