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E3FA2">
      <w:pPr>
        <w:pageBreakBefore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9f" cropbottom="-9f" cropleft="-12f" cropright="-12f"/>
          </v:shape>
        </w:pict>
      </w:r>
    </w:p>
    <w:p w:rsidR="00000000" w:rsidRDefault="000E3FA2">
      <w:pPr>
        <w:jc w:val="center"/>
        <w:rPr>
          <w:lang/>
        </w:rPr>
      </w:pPr>
    </w:p>
    <w:p w:rsidR="00000000" w:rsidRDefault="000E3FA2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0E3FA2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0E3FA2">
      <w:pPr>
        <w:pStyle w:val="1"/>
        <w:tabs>
          <w:tab w:val="left" w:pos="0"/>
        </w:tabs>
        <w:spacing w:before="0" w:after="0" w:line="360" w:lineRule="auto"/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0E3FA2">
      <w:pPr>
        <w:spacing w:line="360" w:lineRule="auto"/>
        <w:rPr>
          <w:sz w:val="24"/>
          <w:szCs w:val="24"/>
          <w:lang w:eastAsia="ar-SA"/>
        </w:rPr>
      </w:pPr>
      <w:r>
        <w:rPr>
          <w:b/>
          <w:sz w:val="24"/>
        </w:rPr>
        <w:t>от 27.12.2024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№ 1763</w:t>
      </w:r>
    </w:p>
    <w:p w:rsidR="00000000" w:rsidRDefault="000E3FA2">
      <w:pPr>
        <w:jc w:val="center"/>
        <w:rPr>
          <w:sz w:val="28"/>
          <w:szCs w:val="28"/>
          <w:lang w:eastAsia="ar-SA"/>
        </w:rPr>
      </w:pPr>
      <w:r>
        <w:rPr>
          <w:sz w:val="24"/>
          <w:szCs w:val="24"/>
          <w:lang w:eastAsia="ar-SA"/>
        </w:rPr>
        <w:t>г.  Кореновск</w:t>
      </w:r>
    </w:p>
    <w:p w:rsidR="00000000" w:rsidRDefault="000E3FA2">
      <w:pPr>
        <w:pStyle w:val="a0"/>
        <w:ind w:firstLine="5556"/>
        <w:jc w:val="left"/>
        <w:rPr>
          <w:szCs w:val="28"/>
          <w:lang w:eastAsia="ar-SA"/>
        </w:rPr>
      </w:pPr>
    </w:p>
    <w:p w:rsidR="00000000" w:rsidRDefault="000E3FA2">
      <w:pPr>
        <w:widowControl w:val="0"/>
        <w:autoSpaceDE w:val="0"/>
        <w:ind w:firstLine="567"/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Об утверждении Порядка заключения договора купли-продажи муни</w:t>
      </w:r>
      <w:r>
        <w:rPr>
          <w:b/>
          <w:bCs/>
          <w:sz w:val="28"/>
          <w:szCs w:val="28"/>
        </w:rPr>
        <w:t>ципального имущества муниципального образования Кореновский район по итогам его продажи по минимально допустимой цене</w:t>
      </w:r>
    </w:p>
    <w:p w:rsidR="00000000" w:rsidRDefault="000E3FA2">
      <w:pPr>
        <w:widowControl w:val="0"/>
        <w:autoSpaceDE w:val="0"/>
        <w:jc w:val="center"/>
        <w:rPr>
          <w:sz w:val="24"/>
          <w:szCs w:val="24"/>
        </w:rPr>
      </w:pPr>
    </w:p>
    <w:p w:rsidR="00000000" w:rsidRDefault="000E3F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15 статьи 24 Федерального закона от 21 декабря 2001 года № 178-ФЗ «О приватизации государственного и муниципальн</w:t>
      </w:r>
      <w:r>
        <w:rPr>
          <w:sz w:val="28"/>
          <w:szCs w:val="28"/>
        </w:rPr>
        <w:t xml:space="preserve">ого имущества», Федеральным законом от 06 октября 2023 года № 131-ФЗ «Об общих принципах организации местного самоуправления в Российской Федерации», постановлением Правительства Российской Федерации                               от 27 августа 2012 года № </w:t>
      </w:r>
      <w:r>
        <w:rPr>
          <w:sz w:val="28"/>
          <w:szCs w:val="28"/>
        </w:rPr>
        <w:t xml:space="preserve">860 «Об организации и проведении продажи государственного или муниципального имущества в электронной форме», </w:t>
      </w:r>
      <w:r>
        <w:rPr>
          <w:rStyle w:val="FontStyle54"/>
          <w:spacing w:val="-2"/>
          <w:sz w:val="28"/>
          <w:szCs w:val="28"/>
          <w:lang/>
        </w:rPr>
        <w:t xml:space="preserve">решением Совета муниципального образования Кореновский район от 31 марта 2021 года № 68 «Об утверждении Положения о порядке управления             </w:t>
      </w:r>
      <w:r>
        <w:rPr>
          <w:rStyle w:val="FontStyle54"/>
          <w:spacing w:val="-2"/>
          <w:sz w:val="28"/>
          <w:szCs w:val="28"/>
          <w:lang/>
        </w:rPr>
        <w:t xml:space="preserve">                        и распоряжения имуществом, находящимся в собственности муниципального образования Кореновский район»</w:t>
      </w:r>
      <w:r>
        <w:rPr>
          <w:bCs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администрация муниципального образования Кореновский район п о с т а н о в л я е т</w:t>
      </w:r>
    </w:p>
    <w:p w:rsidR="00000000" w:rsidRDefault="000E3FA2">
      <w:pPr>
        <w:widowControl w:val="0"/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rStyle w:val="a8"/>
          <w:color w:val="000000"/>
          <w:sz w:val="28"/>
          <w:szCs w:val="28"/>
          <w:u w:val="none"/>
        </w:rPr>
        <w:t>Порядок</w:t>
      </w:r>
      <w:r>
        <w:rPr>
          <w:color w:val="000000"/>
          <w:sz w:val="28"/>
          <w:szCs w:val="28"/>
        </w:rPr>
        <w:t xml:space="preserve"> заключения договора купли-</w:t>
      </w:r>
      <w:r>
        <w:rPr>
          <w:color w:val="000000"/>
          <w:sz w:val="28"/>
          <w:szCs w:val="28"/>
        </w:rPr>
        <w:t xml:space="preserve">продажи муниципального имущества </w:t>
      </w:r>
      <w:r>
        <w:rPr>
          <w:color w:val="000000"/>
          <w:sz w:val="28"/>
          <w:szCs w:val="28"/>
        </w:rPr>
        <w:t>муниципального образования Кореновский район по итогам его продажи по минимально допустимой цене (прилагается).</w:t>
      </w:r>
    </w:p>
    <w:p w:rsidR="00000000" w:rsidRDefault="000E3FA2">
      <w:pPr>
        <w:ind w:firstLine="680"/>
        <w:jc w:val="both"/>
        <w:rPr>
          <w:color w:val="000000"/>
          <w:sz w:val="28"/>
          <w:szCs w:val="24"/>
          <w:lang w:eastAsia="ar-SA"/>
        </w:rPr>
      </w:pPr>
      <w:r>
        <w:rPr>
          <w:sz w:val="28"/>
          <w:szCs w:val="28"/>
        </w:rPr>
        <w:t>2.</w:t>
      </w:r>
      <w:r>
        <w:t xml:space="preserve"> </w:t>
      </w:r>
      <w:r>
        <w:rPr>
          <w:rFonts w:eastAsia="SimSu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</w:t>
      </w:r>
      <w:r>
        <w:rPr>
          <w:rFonts w:eastAsia="SimSun"/>
          <w:sz w:val="28"/>
          <w:szCs w:val="28"/>
        </w:rPr>
        <w:t>айон 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- телекоммуникационной сети «Интернет»</w:t>
      </w:r>
    </w:p>
    <w:p w:rsidR="00000000" w:rsidRDefault="000E3FA2">
      <w:pPr>
        <w:ind w:firstLine="680"/>
        <w:jc w:val="both"/>
        <w:rPr>
          <w:rFonts w:eastAsia="DejaVuSans"/>
          <w:bCs/>
          <w:color w:val="000000"/>
          <w:kern w:val="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4"/>
          <w:lang w:eastAsia="ar-SA"/>
        </w:rPr>
        <w:t xml:space="preserve">3. </w:t>
      </w:r>
      <w:r>
        <w:rPr>
          <w:color w:val="000000"/>
          <w:sz w:val="28"/>
          <w:szCs w:val="28"/>
          <w:lang w:eastAsia="ar-SA"/>
        </w:rPr>
        <w:t>Контроль за выполнением нас</w:t>
      </w:r>
      <w:r>
        <w:rPr>
          <w:color w:val="000000"/>
          <w:sz w:val="28"/>
          <w:szCs w:val="28"/>
          <w:lang w:eastAsia="ar-SA"/>
        </w:rPr>
        <w:t xml:space="preserve">тоящего постановления </w:t>
      </w:r>
      <w:r>
        <w:rPr>
          <w:color w:val="000000"/>
          <w:sz w:val="28"/>
          <w:szCs w:val="28"/>
          <w:lang/>
        </w:rPr>
        <w:t>возложить                 на заместителя главы муниципального образования Кореновский район           С.В. Колупайко.</w:t>
      </w:r>
    </w:p>
    <w:p w:rsidR="00000000" w:rsidRDefault="000E3FA2">
      <w:pPr>
        <w:tabs>
          <w:tab w:val="left" w:pos="1185"/>
        </w:tabs>
        <w:ind w:firstLine="680"/>
        <w:jc w:val="both"/>
        <w:rPr>
          <w:sz w:val="18"/>
          <w:szCs w:val="18"/>
          <w:lang w:eastAsia="ar-SA"/>
        </w:rPr>
      </w:pPr>
      <w:r>
        <w:rPr>
          <w:rFonts w:eastAsia="DejaVuSans"/>
          <w:bCs/>
          <w:color w:val="000000"/>
          <w:kern w:val="2"/>
          <w:sz w:val="28"/>
          <w:szCs w:val="28"/>
          <w:shd w:val="clear" w:color="auto" w:fill="FFFFFF"/>
        </w:rPr>
        <w:t xml:space="preserve">4. </w:t>
      </w:r>
      <w:r>
        <w:rPr>
          <w:rFonts w:eastAsia="SimSun"/>
          <w:bCs/>
          <w:color w:val="000000"/>
          <w:kern w:val="2"/>
          <w:sz w:val="28"/>
          <w:szCs w:val="28"/>
          <w:shd w:val="clear" w:color="auto" w:fill="FFFFFF"/>
        </w:rPr>
        <w:t>Постановление вступает в силу после его официального обнародования.</w:t>
      </w:r>
    </w:p>
    <w:p w:rsidR="00000000" w:rsidRDefault="000E3FA2">
      <w:pPr>
        <w:rPr>
          <w:sz w:val="18"/>
          <w:szCs w:val="18"/>
          <w:lang w:eastAsia="ar-SA"/>
        </w:rPr>
      </w:pPr>
    </w:p>
    <w:p w:rsidR="00000000" w:rsidRDefault="000E3FA2">
      <w:pPr>
        <w:rPr>
          <w:sz w:val="28"/>
          <w:szCs w:val="28"/>
          <w:lang/>
        </w:rPr>
      </w:pPr>
      <w:r>
        <w:rPr>
          <w:sz w:val="28"/>
          <w:szCs w:val="28"/>
          <w:lang w:eastAsia="ar-SA"/>
        </w:rPr>
        <w:t>Исполняющий обязанности г</w:t>
      </w:r>
      <w:r>
        <w:rPr>
          <w:sz w:val="28"/>
          <w:szCs w:val="28"/>
          <w:lang/>
        </w:rPr>
        <w:t xml:space="preserve">лавы </w:t>
      </w:r>
    </w:p>
    <w:p w:rsidR="00000000" w:rsidRDefault="000E3FA2">
      <w:pPr>
        <w:rPr>
          <w:sz w:val="28"/>
          <w:szCs w:val="28"/>
          <w:lang/>
        </w:rPr>
      </w:pPr>
      <w:r>
        <w:rPr>
          <w:sz w:val="28"/>
          <w:szCs w:val="28"/>
          <w:lang/>
        </w:rPr>
        <w:t>муниципальног</w:t>
      </w:r>
      <w:r>
        <w:rPr>
          <w:sz w:val="28"/>
          <w:szCs w:val="28"/>
          <w:lang/>
        </w:rPr>
        <w:t>о образования</w:t>
      </w:r>
    </w:p>
    <w:p w:rsidR="00000000" w:rsidRDefault="000E3FA2">
      <w:pPr>
        <w:rPr>
          <w:rStyle w:val="ac"/>
          <w:b w:val="0"/>
          <w:color w:val="000000"/>
          <w:sz w:val="28"/>
          <w:szCs w:val="28"/>
        </w:rPr>
      </w:pPr>
      <w:r>
        <w:rPr>
          <w:sz w:val="28"/>
          <w:szCs w:val="28"/>
          <w:lang/>
        </w:rPr>
        <w:t xml:space="preserve">Кореновский район                                                                             </w:t>
      </w:r>
      <w:r>
        <w:rPr>
          <w:sz w:val="28"/>
          <w:szCs w:val="28"/>
          <w:lang/>
        </w:rPr>
        <w:t>С.В. Колупайко</w:t>
      </w:r>
      <w:r>
        <w:rPr>
          <w:sz w:val="28"/>
          <w:szCs w:val="28"/>
        </w:rPr>
        <w:t xml:space="preserve">                                                            </w:t>
      </w:r>
    </w:p>
    <w:p w:rsidR="00000000" w:rsidRDefault="000E3FA2">
      <w:pPr>
        <w:pageBreakBefore/>
        <w:ind w:firstLine="5102"/>
        <w:jc w:val="center"/>
        <w:rPr>
          <w:color w:val="000000"/>
        </w:rPr>
      </w:pPr>
      <w:r>
        <w:rPr>
          <w:rStyle w:val="ac"/>
          <w:b w:val="0"/>
          <w:color w:val="000000"/>
          <w:sz w:val="28"/>
          <w:szCs w:val="28"/>
        </w:rPr>
        <w:lastRenderedPageBreak/>
        <w:t>ПРИЛОЖЕНИЕ</w:t>
      </w:r>
      <w:bookmarkStart w:id="1" w:name="sub_100"/>
    </w:p>
    <w:p w:rsidR="00000000" w:rsidRDefault="000E3FA2">
      <w:pPr>
        <w:ind w:firstLine="5102"/>
        <w:jc w:val="center"/>
        <w:rPr>
          <w:color w:val="000000"/>
        </w:rPr>
      </w:pPr>
    </w:p>
    <w:bookmarkEnd w:id="1"/>
    <w:p w:rsidR="00000000" w:rsidRDefault="000E3FA2">
      <w:pPr>
        <w:ind w:firstLine="5102"/>
        <w:jc w:val="center"/>
        <w:rPr>
          <w:rStyle w:val="a8"/>
          <w:color w:val="000000"/>
          <w:sz w:val="28"/>
          <w:szCs w:val="28"/>
          <w:u w:val="none"/>
        </w:rPr>
      </w:pPr>
      <w:r>
        <w:rPr>
          <w:rStyle w:val="ac"/>
          <w:b w:val="0"/>
          <w:color w:val="000000"/>
          <w:sz w:val="28"/>
          <w:szCs w:val="28"/>
        </w:rPr>
        <w:t>УТВЕРЖДЕН</w:t>
      </w:r>
    </w:p>
    <w:p w:rsidR="00000000" w:rsidRDefault="000E3FA2">
      <w:pPr>
        <w:ind w:firstLine="5102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  <w:u w:val="none"/>
        </w:rPr>
        <w:t>постановлением</w:t>
      </w:r>
      <w:r>
        <w:rPr>
          <w:rStyle w:val="ac"/>
          <w:b w:val="0"/>
          <w:color w:val="000000"/>
          <w:sz w:val="28"/>
          <w:szCs w:val="28"/>
        </w:rPr>
        <w:t xml:space="preserve"> администрации</w:t>
      </w:r>
    </w:p>
    <w:p w:rsidR="00000000" w:rsidRDefault="000E3FA2">
      <w:pPr>
        <w:ind w:firstLine="5102"/>
        <w:jc w:val="center"/>
        <w:rPr>
          <w:rStyle w:val="ac"/>
          <w:b w:val="0"/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  <w:szCs w:val="28"/>
        </w:rPr>
        <w:t>муниципального образов</w:t>
      </w:r>
      <w:r>
        <w:rPr>
          <w:rStyle w:val="ac"/>
          <w:b w:val="0"/>
          <w:color w:val="000000"/>
          <w:sz w:val="28"/>
          <w:szCs w:val="28"/>
        </w:rPr>
        <w:t>ания</w:t>
      </w:r>
    </w:p>
    <w:p w:rsidR="00000000" w:rsidRDefault="000E3FA2">
      <w:pPr>
        <w:ind w:firstLine="5102"/>
        <w:jc w:val="center"/>
        <w:rPr>
          <w:rStyle w:val="ac"/>
          <w:b w:val="0"/>
          <w:color w:val="000000"/>
          <w:sz w:val="28"/>
        </w:rPr>
      </w:pPr>
      <w:r>
        <w:rPr>
          <w:rStyle w:val="ac"/>
          <w:b w:val="0"/>
          <w:color w:val="000000"/>
          <w:sz w:val="28"/>
          <w:szCs w:val="28"/>
        </w:rPr>
        <w:t>Кореновский район</w:t>
      </w:r>
    </w:p>
    <w:p w:rsidR="00000000" w:rsidRDefault="000E3FA2">
      <w:pPr>
        <w:ind w:firstLine="5102"/>
        <w:jc w:val="center"/>
        <w:rPr>
          <w:color w:val="000000"/>
          <w:sz w:val="28"/>
          <w:szCs w:val="28"/>
        </w:rPr>
      </w:pPr>
      <w:r>
        <w:rPr>
          <w:rStyle w:val="ac"/>
          <w:b w:val="0"/>
          <w:color w:val="000000"/>
          <w:sz w:val="28"/>
        </w:rPr>
        <w:t xml:space="preserve">от </w:t>
      </w:r>
      <w:r>
        <w:rPr>
          <w:rStyle w:val="ac"/>
          <w:b w:val="0"/>
          <w:color w:val="000000"/>
          <w:sz w:val="28"/>
        </w:rPr>
        <w:t xml:space="preserve"> 27.12.2024 </w:t>
      </w:r>
      <w:r>
        <w:rPr>
          <w:rStyle w:val="ac"/>
          <w:b w:val="0"/>
          <w:color w:val="000000"/>
          <w:sz w:val="28"/>
        </w:rPr>
        <w:t>№ 1763</w:t>
      </w:r>
    </w:p>
    <w:p w:rsidR="00000000" w:rsidRDefault="000E3FA2">
      <w:pPr>
        <w:jc w:val="both"/>
        <w:rPr>
          <w:color w:val="000000"/>
          <w:sz w:val="28"/>
          <w:szCs w:val="28"/>
        </w:rPr>
      </w:pPr>
    </w:p>
    <w:p w:rsidR="00000000" w:rsidRDefault="000E3FA2">
      <w:pPr>
        <w:widowControl w:val="0"/>
        <w:autoSpaceDE w:val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ПОРЯДОК</w:t>
      </w:r>
    </w:p>
    <w:p w:rsidR="00000000" w:rsidRDefault="000E3FA2">
      <w:pPr>
        <w:widowControl w:val="0"/>
        <w:autoSpaceDE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заключения договора купли-продажи муниципального имущества муниципального образования Кореновский район по итогам его продажи </w:t>
      </w:r>
    </w:p>
    <w:p w:rsidR="00000000" w:rsidRDefault="000E3FA2">
      <w:pPr>
        <w:widowControl w:val="0"/>
        <w:autoSpaceDE w:val="0"/>
        <w:jc w:val="center"/>
        <w:rPr>
          <w:b/>
          <w:bCs/>
          <w:sz w:val="24"/>
          <w:szCs w:val="24"/>
        </w:rPr>
      </w:pPr>
      <w:r>
        <w:rPr>
          <w:color w:val="000000"/>
          <w:sz w:val="28"/>
          <w:szCs w:val="28"/>
        </w:rPr>
        <w:t>по минимально допустимой цене</w:t>
      </w:r>
    </w:p>
    <w:p w:rsidR="00000000" w:rsidRDefault="000E3FA2">
      <w:pPr>
        <w:widowControl w:val="0"/>
        <w:autoSpaceDE w:val="0"/>
        <w:ind w:firstLine="540"/>
        <w:jc w:val="both"/>
        <w:rPr>
          <w:b/>
          <w:bCs/>
          <w:sz w:val="24"/>
          <w:szCs w:val="24"/>
        </w:rPr>
      </w:pPr>
    </w:p>
    <w:p w:rsidR="00000000" w:rsidRDefault="000E3FA2">
      <w:pPr>
        <w:pStyle w:val="1"/>
        <w:spacing w:before="0" w:after="0"/>
        <w:rPr>
          <w:rFonts w:ascii="Times New Roman" w:hAnsi="Times New Roman" w:cs="Times New Roman"/>
          <w:sz w:val="28"/>
        </w:rPr>
      </w:pPr>
    </w:p>
    <w:p w:rsidR="00000000" w:rsidRDefault="000E3FA2">
      <w:pPr>
        <w:spacing w:line="288" w:lineRule="atLeas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разработан в соответст</w:t>
      </w:r>
      <w:r>
        <w:rPr>
          <w:sz w:val="28"/>
          <w:szCs w:val="28"/>
        </w:rPr>
        <w:t>вии с Федеральным законом от 21.12.2001 № 178-ФЗ «О приватизации государственного и муниципального имущества» (далее - Федеральный закон о приватизации) и устанавливает процедуры и сроки заключения по итогам продажи по минимально допустимой цене договора к</w:t>
      </w:r>
      <w:r>
        <w:rPr>
          <w:sz w:val="28"/>
          <w:szCs w:val="28"/>
        </w:rPr>
        <w:t>упли-продажи муниципального имущества, являющегося собственностью муниципального образования Кореновский район, (далее соответственно - договор купли-продажи, муниципальное имущество)                             с покупателем либо лицом, признанным единств</w:t>
      </w:r>
      <w:r>
        <w:rPr>
          <w:sz w:val="28"/>
          <w:szCs w:val="28"/>
        </w:rPr>
        <w:t xml:space="preserve">енным участником продажи муниципального имущества по минимально допустимой цене в случае, установленном абзацем вторым пункта 4 статьи 24 Федерального закона                             о приватизации </w:t>
      </w:r>
      <w:r>
        <w:rPr>
          <w:sz w:val="28"/>
          <w:szCs w:val="28"/>
        </w:rPr>
        <w:t>(далее - единственный участник)</w:t>
      </w:r>
      <w:r>
        <w:rPr>
          <w:sz w:val="28"/>
          <w:szCs w:val="28"/>
        </w:rPr>
        <w:t>.</w:t>
      </w:r>
    </w:p>
    <w:p w:rsidR="00000000" w:rsidRDefault="000E3FA2">
      <w:pPr>
        <w:spacing w:line="288" w:lineRule="atLeas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 Заключение договора</w:t>
      </w:r>
      <w:r>
        <w:rPr>
          <w:sz w:val="28"/>
          <w:szCs w:val="28"/>
        </w:rPr>
        <w:t xml:space="preserve"> купли-продажи с покупателем, либо единственным участником осуществляется администрацией муниципального образования Кореновский район в лице управления земельных                                       и имущественных отношений администрации муниципального о</w:t>
      </w:r>
      <w:r>
        <w:rPr>
          <w:sz w:val="28"/>
          <w:szCs w:val="28"/>
        </w:rPr>
        <w:t>бразования Кореновского района (далее - продавец) по итогам продажи муниципального имущества по минимально допустимой цене,  проведенной в соответствии со статьями 24 и 32.1 Федерального закона о приватизации, Положением об организации и проведении продажи</w:t>
      </w:r>
      <w:r>
        <w:rPr>
          <w:sz w:val="28"/>
          <w:szCs w:val="28"/>
        </w:rPr>
        <w:t xml:space="preserve"> государственного или муниципального имущества в электронной форме, утвержденным постановлением Правительства Российской Федерации от 27.08.2012 № 860, а также                                  в соответствии с решением об условиях приватизации имущества, н</w:t>
      </w:r>
      <w:r>
        <w:rPr>
          <w:sz w:val="28"/>
          <w:szCs w:val="28"/>
        </w:rPr>
        <w:t xml:space="preserve">аходящегося в муниципальной собственности муниципального образования Кореновский район. </w:t>
      </w:r>
    </w:p>
    <w:p w:rsidR="00000000" w:rsidRDefault="000E3FA2">
      <w:pPr>
        <w:spacing w:line="288" w:lineRule="atLeas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 Не позднее следующего рабочего дня после признания участника продажи муниципального имущества по минимально допустимой цене покупателем либо единственным участником</w:t>
      </w:r>
      <w:r>
        <w:rPr>
          <w:sz w:val="28"/>
          <w:szCs w:val="28"/>
        </w:rPr>
        <w:t xml:space="preserve"> п</w:t>
      </w:r>
      <w:r>
        <w:rPr>
          <w:sz w:val="28"/>
          <w:szCs w:val="28"/>
        </w:rPr>
        <w:t>родавец</w:t>
      </w:r>
      <w:r>
        <w:rPr>
          <w:sz w:val="28"/>
          <w:szCs w:val="28"/>
        </w:rPr>
        <w:t xml:space="preserve"> формирует и размещает проект договора купли-продажи в форме электронного документа на информационном ресурсе, указанном в информационном сообщении о продаже муниципального имущества по минимально допустимой цене.</w:t>
      </w:r>
    </w:p>
    <w:p w:rsidR="00000000" w:rsidRDefault="000E3FA2">
      <w:pPr>
        <w:ind w:firstLine="680"/>
        <w:jc w:val="center"/>
        <w:rPr>
          <w:sz w:val="28"/>
          <w:szCs w:val="28"/>
        </w:rPr>
      </w:pPr>
    </w:p>
    <w:p w:rsidR="00000000" w:rsidRDefault="000E3FA2">
      <w:pPr>
        <w:ind w:firstLine="680"/>
        <w:jc w:val="center"/>
        <w:rPr>
          <w:sz w:val="28"/>
          <w:szCs w:val="28"/>
        </w:rPr>
      </w:pPr>
    </w:p>
    <w:p w:rsidR="00000000" w:rsidRDefault="000E3FA2">
      <w:pPr>
        <w:ind w:firstLine="68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00000" w:rsidRDefault="000E3FA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4. Заключение договора купли-</w:t>
      </w:r>
      <w:r>
        <w:rPr>
          <w:sz w:val="28"/>
          <w:szCs w:val="28"/>
        </w:rPr>
        <w:t>продажи муниципального имущества по минимально допустимой цене осуществляется в форме электронного документа в течение пяти рабочих дней со дня признания участника продажи по минимально допустимой цене покупателем либо лицом, признанным единственным участн</w:t>
      </w:r>
      <w:r>
        <w:rPr>
          <w:sz w:val="28"/>
          <w:szCs w:val="28"/>
        </w:rPr>
        <w:t>иком продажи.</w:t>
      </w:r>
    </w:p>
    <w:p w:rsidR="00000000" w:rsidRDefault="000E3FA2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Договор купли-продажи считается заключенным с момента подписания его усиленной </w:t>
      </w:r>
      <w:bookmarkStart w:id="2" w:name="ext-gen1212"/>
      <w:bookmarkEnd w:id="2"/>
      <w:r>
        <w:rPr>
          <w:sz w:val="28"/>
          <w:szCs w:val="28"/>
          <w:bdr w:val="none" w:sz="0" w:space="0" w:color="000000"/>
        </w:rPr>
        <w:t>квалифицированной электронной подписью</w:t>
      </w:r>
      <w:r>
        <w:rPr>
          <w:sz w:val="28"/>
          <w:szCs w:val="28"/>
        </w:rPr>
        <w:t xml:space="preserve"> лица, уполномоченного действовать от имени продавца, и покупателя либо единственного участника. </w:t>
      </w:r>
    </w:p>
    <w:p w:rsidR="00000000" w:rsidRDefault="000E3FA2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5. Договор купли-продажи му</w:t>
      </w:r>
      <w:r>
        <w:rPr>
          <w:sz w:val="28"/>
          <w:szCs w:val="28"/>
        </w:rPr>
        <w:t xml:space="preserve">ниципального имущества должен содержать все существенные условия, предусмотренные для такого договора Гражданским кодексом Российской Федерации, Федеральным законом о приватизации и иными нормативными правовыми актами Российской Федерации. </w:t>
      </w:r>
    </w:p>
    <w:p w:rsidR="00000000" w:rsidRDefault="000E3FA2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обреме</w:t>
      </w:r>
      <w:r>
        <w:rPr>
          <w:sz w:val="28"/>
          <w:szCs w:val="28"/>
        </w:rPr>
        <w:t>нения имущества публичным сервитутом и (или) ограничениями, предусмотренными Федеральным законом о приватизации и (или) иными федеральными законами, существенным условием договора является обязанность покупателя либо единственного участника соблюдать услов</w:t>
      </w:r>
      <w:r>
        <w:rPr>
          <w:sz w:val="28"/>
          <w:szCs w:val="28"/>
        </w:rPr>
        <w:t xml:space="preserve">ия указанного обременения. </w:t>
      </w:r>
    </w:p>
    <w:p w:rsidR="00000000" w:rsidRDefault="000E3FA2">
      <w:pPr>
        <w:spacing w:line="288" w:lineRule="atLeas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Договор купли-продажи заключается по цене, предложенной покупателем или единственным участником. </w:t>
      </w:r>
    </w:p>
    <w:p w:rsidR="00000000" w:rsidRDefault="000E3FA2">
      <w:pPr>
        <w:spacing w:line="288" w:lineRule="atLeas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Денежные средства в счет оплаты </w:t>
      </w:r>
      <w:bookmarkStart w:id="3" w:name="_Hlk180055992"/>
      <w:r>
        <w:rPr>
          <w:sz w:val="28"/>
          <w:szCs w:val="28"/>
        </w:rPr>
        <w:t xml:space="preserve">муниципального имущества </w:t>
      </w:r>
      <w:bookmarkEnd w:id="3"/>
      <w:r>
        <w:rPr>
          <w:sz w:val="28"/>
          <w:szCs w:val="28"/>
        </w:rPr>
        <w:t>подлежат перечислению покупателем либо лицом, признанным единственн</w:t>
      </w:r>
      <w:r>
        <w:rPr>
          <w:sz w:val="28"/>
          <w:szCs w:val="28"/>
        </w:rPr>
        <w:t>ым участником продажи по минимально допустимой цене, в установленном порядке в бюджет</w:t>
      </w:r>
      <w:r>
        <w:rPr>
          <w:color w:val="000000"/>
          <w:sz w:val="28"/>
          <w:szCs w:val="28"/>
        </w:rPr>
        <w:t xml:space="preserve"> муниципального образования Кореновский район</w:t>
      </w:r>
      <w:r>
        <w:rPr>
          <w:sz w:val="28"/>
          <w:szCs w:val="28"/>
        </w:rPr>
        <w:t xml:space="preserve"> в размере, в сроки и по реквизитам счетов, которые указаны в договоре купли-продажи муниципального имущества, но не позднее 3</w:t>
      </w:r>
      <w:r>
        <w:rPr>
          <w:sz w:val="28"/>
          <w:szCs w:val="28"/>
        </w:rPr>
        <w:t xml:space="preserve">0 рабочих дней со дня заключения такого договора. </w:t>
      </w:r>
    </w:p>
    <w:p w:rsidR="00000000" w:rsidRDefault="000E3FA2">
      <w:pPr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случае предоставления рассрочки оплата муниципального имущества осуществляется в </w:t>
      </w:r>
      <w:r>
        <w:rPr>
          <w:color w:val="000000"/>
          <w:sz w:val="28"/>
          <w:szCs w:val="28"/>
        </w:rPr>
        <w:t xml:space="preserve">соответствии с решением о предоставлении рассрочки. </w:t>
      </w:r>
    </w:p>
    <w:p w:rsidR="00000000" w:rsidRDefault="000E3FA2">
      <w:pPr>
        <w:widowControl w:val="0"/>
        <w:autoSpaceDE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8. Факт оплаты муниципального имущества подтверждается выпиской со сч</w:t>
      </w:r>
      <w:r>
        <w:rPr>
          <w:color w:val="000000"/>
          <w:sz w:val="28"/>
          <w:szCs w:val="28"/>
        </w:rPr>
        <w:t>ета, указанного в информационном сообщении о проведении продажи муниципального имущества, подтверждающей поступление средств в размере и сроки, предусмотренные договором.</w:t>
      </w:r>
    </w:p>
    <w:p w:rsidR="00000000" w:rsidRDefault="000E3FA2">
      <w:pPr>
        <w:pStyle w:val="af6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При уклонении или отказе покупателя либо лица, признанного единственным участником</w:t>
      </w:r>
      <w:r>
        <w:rPr>
          <w:sz w:val="28"/>
          <w:szCs w:val="28"/>
        </w:rPr>
        <w:t xml:space="preserve"> продажи по минимально допустимой цене, от заключения в установленный срок договора купли-продажи муниципального имущества результаты продажи по минимально допустимой цене аннулируются   продавцом, покупатель   или  лицо, признанное  единственным участнико</w:t>
      </w:r>
      <w:r>
        <w:rPr>
          <w:sz w:val="28"/>
          <w:szCs w:val="28"/>
        </w:rPr>
        <w:t xml:space="preserve">м продажи по минимально допустимой цене, утрачивает право на заключение указанного договора, задаток ему не возвращается. </w:t>
      </w:r>
    </w:p>
    <w:p w:rsidR="00000000" w:rsidRDefault="000E3FA2">
      <w:pPr>
        <w:pStyle w:val="af6"/>
        <w:spacing w:before="0" w:after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этом покупатель либо лицо, признанное единственным участником продажи по минимально допустимой цене, обязаны в течение десяти кал</w:t>
      </w:r>
      <w:r>
        <w:rPr>
          <w:sz w:val="28"/>
          <w:szCs w:val="28"/>
        </w:rPr>
        <w:t>ендарных дней с даты истечения срока, установленного пунктом 4 настоящего Порядка, уплатить  продавцу  штраф  в размере  минимальной цены</w:t>
      </w:r>
    </w:p>
    <w:p w:rsidR="00000000" w:rsidRDefault="000E3FA2">
      <w:pPr>
        <w:pStyle w:val="af6"/>
        <w:spacing w:before="0" w:after="0" w:line="288" w:lineRule="atLeast"/>
        <w:jc w:val="center"/>
        <w:rPr>
          <w:sz w:val="28"/>
          <w:szCs w:val="28"/>
        </w:rPr>
      </w:pPr>
    </w:p>
    <w:p w:rsidR="00000000" w:rsidRDefault="000E3FA2">
      <w:pPr>
        <w:pStyle w:val="af6"/>
        <w:spacing w:before="0" w:after="0" w:line="288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000000" w:rsidRDefault="000E3FA2">
      <w:pPr>
        <w:pStyle w:val="af6"/>
        <w:spacing w:before="0" w:after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имущества, установленной в соответствии с Федеральным законом о приватизации, за вычетом суммы задат</w:t>
      </w:r>
      <w:r>
        <w:rPr>
          <w:sz w:val="28"/>
          <w:szCs w:val="28"/>
        </w:rPr>
        <w:t>ка. В этом случае продажа по минимально допустимой цене признается несостоявшейся.</w:t>
      </w:r>
    </w:p>
    <w:p w:rsidR="00000000" w:rsidRDefault="000E3FA2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10. Ответственность покупателя либо лица, признанного единственным участником продажи по минимально допустимой цене, в случае его отказа или уклонения от оплаты муниципально</w:t>
      </w:r>
      <w:r>
        <w:rPr>
          <w:sz w:val="28"/>
          <w:szCs w:val="28"/>
        </w:rPr>
        <w:t>го имущества в установленные сроки предусматривается в соответствии с законодательством Российской Федерации в договоре купли-продажи муниципального имущества муниципального образования Кореновский район</w:t>
      </w:r>
      <w:r>
        <w:rPr>
          <w:sz w:val="28"/>
          <w:szCs w:val="28"/>
        </w:rPr>
        <w:t>, и задаток ему не возвращается.</w:t>
      </w:r>
    </w:p>
    <w:p w:rsidR="00000000" w:rsidRDefault="000E3FA2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11. Передача муницип</w:t>
      </w:r>
      <w:r>
        <w:rPr>
          <w:sz w:val="28"/>
          <w:szCs w:val="28"/>
        </w:rPr>
        <w:t xml:space="preserve">ального имущества покупателю либо единственному участнику продажи по минимально допустимой цене </w:t>
      </w:r>
      <w:r>
        <w:rPr>
          <w:sz w:val="28"/>
          <w:szCs w:val="28"/>
        </w:rPr>
        <w:t>и оформление права собственности на него</w:t>
      </w:r>
      <w:r>
        <w:rPr>
          <w:sz w:val="28"/>
          <w:szCs w:val="28"/>
        </w:rPr>
        <w:t xml:space="preserve"> осуществляется продавцом в порядке, установленном договором купли-продажи, не позднее чем через 30 дней после дня полно</w:t>
      </w:r>
      <w:r>
        <w:rPr>
          <w:sz w:val="28"/>
          <w:szCs w:val="28"/>
        </w:rPr>
        <w:t>й оплаты муниципального имущества, если иное не установлено Федеральным законом о приватизации.</w:t>
      </w:r>
    </w:p>
    <w:p w:rsidR="00000000" w:rsidRDefault="000E3FA2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000000" w:rsidRDefault="000E3FA2">
      <w:pPr>
        <w:widowControl w:val="0"/>
        <w:autoSpaceDE w:val="0"/>
        <w:spacing w:line="240" w:lineRule="exact"/>
        <w:ind w:firstLine="540"/>
        <w:jc w:val="both"/>
        <w:rPr>
          <w:sz w:val="28"/>
          <w:szCs w:val="28"/>
        </w:rPr>
      </w:pPr>
    </w:p>
    <w:p w:rsidR="00000000" w:rsidRDefault="000E3FA2">
      <w:pPr>
        <w:widowControl w:val="0"/>
        <w:autoSpaceDE w:val="0"/>
        <w:spacing w:line="240" w:lineRule="exact"/>
        <w:ind w:firstLine="540"/>
        <w:jc w:val="both"/>
        <w:rPr>
          <w:sz w:val="28"/>
          <w:szCs w:val="28"/>
        </w:rPr>
      </w:pPr>
    </w:p>
    <w:p w:rsidR="00000000" w:rsidRDefault="000E3FA2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000000" w:rsidRDefault="000E3FA2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земельных и имущественных</w:t>
      </w:r>
    </w:p>
    <w:p w:rsidR="00000000" w:rsidRDefault="000E3FA2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отношений администрации</w:t>
      </w:r>
    </w:p>
    <w:p w:rsidR="00000000" w:rsidRDefault="000E3FA2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0E3FA2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</w:t>
      </w:r>
      <w:r>
        <w:rPr>
          <w:sz w:val="28"/>
          <w:szCs w:val="28"/>
        </w:rPr>
        <w:t xml:space="preserve">                                     М.Г. Наумова</w:t>
      </w:r>
    </w:p>
    <w:p w:rsidR="00000000" w:rsidRDefault="000E3FA2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000000" w:rsidRDefault="000E3FA2">
      <w:pPr>
        <w:jc w:val="center"/>
        <w:rPr>
          <w:sz w:val="28"/>
          <w:szCs w:val="28"/>
        </w:rPr>
      </w:pPr>
    </w:p>
    <w:sectPr w:rsidR="00000000">
      <w:pgSz w:w="11906" w:h="16838"/>
      <w:pgMar w:top="1077" w:right="567" w:bottom="1077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Sans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hint="default"/>
        <w:sz w:val="28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3FA2"/>
    <w:rsid w:val="000E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DE208F2-44B3-4EDF-A21A-F80EA7E1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spacing w:before="108" w:after="108"/>
      <w:jc w:val="center"/>
      <w:outlineLvl w:val="0"/>
    </w:pPr>
    <w:rPr>
      <w:rFonts w:ascii="Liberation Sans" w:hAnsi="Liberation Sans" w:cs="Mangal"/>
      <w:b/>
      <w:bCs/>
      <w:color w:val="26282F"/>
      <w:sz w:val="2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28"/>
      <w:szCs w:val="28"/>
      <w:u w:val="single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11">
    <w:name w:val="Основной шрифт абзаца1"/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Основной текст Знак"/>
    <w:rPr>
      <w:sz w:val="28"/>
    </w:rPr>
  </w:style>
  <w:style w:type="character" w:customStyle="1" w:styleId="20">
    <w:name w:val="Основной текст с отступом 2 Знак"/>
    <w:rPr>
      <w:sz w:val="28"/>
    </w:rPr>
  </w:style>
  <w:style w:type="character" w:customStyle="1" w:styleId="30">
    <w:name w:val="Основной текст 3 Знак"/>
    <w:rPr>
      <w:sz w:val="16"/>
      <w:szCs w:val="16"/>
    </w:rPr>
  </w:style>
  <w:style w:type="character" w:customStyle="1" w:styleId="31">
    <w:name w:val="Заголовок 3 Знак"/>
    <w:rPr>
      <w:sz w:val="28"/>
      <w:szCs w:val="28"/>
      <w:u w:val="single"/>
    </w:rPr>
  </w:style>
  <w:style w:type="character" w:customStyle="1" w:styleId="32">
    <w:name w:val="Основной текст с отступом 3 Знак"/>
    <w:rPr>
      <w:sz w:val="16"/>
      <w:szCs w:val="16"/>
    </w:rPr>
  </w:style>
  <w:style w:type="character" w:customStyle="1" w:styleId="a6">
    <w:name w:val="Верхний колонтитул Знак"/>
    <w:rPr>
      <w:sz w:val="28"/>
      <w:szCs w:val="28"/>
    </w:rPr>
  </w:style>
  <w:style w:type="character" w:customStyle="1" w:styleId="a7">
    <w:name w:val="Основной текст с отступом Знак"/>
    <w:rPr>
      <w:sz w:val="28"/>
      <w:szCs w:val="24"/>
    </w:rPr>
  </w:style>
  <w:style w:type="character" w:customStyle="1" w:styleId="21">
    <w:name w:val="Основной текст 2 Знак"/>
  </w:style>
  <w:style w:type="character" w:styleId="a8">
    <w:name w:val="Hyperlink"/>
    <w:rPr>
      <w:color w:val="0000FF"/>
      <w:u w:val="single"/>
    </w:rPr>
  </w:style>
  <w:style w:type="character" w:customStyle="1" w:styleId="a9">
    <w:name w:val="Нижний колонтитул Знак"/>
    <w:basedOn w:val="11"/>
  </w:style>
  <w:style w:type="character" w:customStyle="1" w:styleId="aa">
    <w:name w:val="Неразрешенное упоминание"/>
    <w:rPr>
      <w:color w:val="605E5C"/>
      <w:shd w:val="clear" w:color="auto" w:fill="E1DFDD"/>
    </w:rPr>
  </w:style>
  <w:style w:type="character" w:customStyle="1" w:styleId="FontStyle54">
    <w:name w:val="Font Style54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FollowedHyperlink"/>
    <w:rPr>
      <w:color w:val="800000"/>
      <w:u w:val="single"/>
    </w:rPr>
  </w:style>
  <w:style w:type="character" w:customStyle="1" w:styleId="ac">
    <w:name w:val="Цветовое выделение"/>
    <w:rPr>
      <w:b/>
      <w:color w:val="26282F"/>
      <w:sz w:val="24"/>
    </w:rPr>
  </w:style>
  <w:style w:type="character" w:customStyle="1" w:styleId="ad">
    <w:name w:val="Цветовое выделение для Текст"/>
    <w:rPr>
      <w:sz w:val="24"/>
    </w:rPr>
  </w:style>
  <w:style w:type="character" w:customStyle="1" w:styleId="ae">
    <w:name w:val="Гипертекстовая ссылка"/>
    <w:basedOn w:val="ac"/>
    <w:rPr>
      <w:b w:val="0"/>
      <w:color w:val="106BBE"/>
      <w:sz w:val="24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22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ind w:firstLine="851"/>
      <w:jc w:val="both"/>
    </w:pPr>
    <w:rPr>
      <w:sz w:val="28"/>
      <w:lang w:val="x-none"/>
    </w:rPr>
  </w:style>
  <w:style w:type="paragraph" w:styleId="af">
    <w:name w:val="List"/>
    <w:basedOn w:val="a0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  <w:lang w:val="x-none"/>
    </w:rPr>
  </w:style>
  <w:style w:type="paragraph" w:customStyle="1" w:styleId="310">
    <w:name w:val="Основной текст 31"/>
    <w:basedOn w:val="a"/>
    <w:pPr>
      <w:spacing w:after="120"/>
      <w:ind w:firstLine="851"/>
      <w:jc w:val="both"/>
    </w:pPr>
    <w:rPr>
      <w:sz w:val="16"/>
      <w:szCs w:val="16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zh-CN"/>
    </w:rPr>
  </w:style>
  <w:style w:type="paragraph" w:customStyle="1" w:styleId="311">
    <w:name w:val="Основной текст с отступом 31"/>
    <w:basedOn w:val="a"/>
    <w:pPr>
      <w:spacing w:after="120"/>
      <w:ind w:left="283" w:firstLine="851"/>
      <w:jc w:val="both"/>
    </w:pPr>
    <w:rPr>
      <w:sz w:val="16"/>
      <w:szCs w:val="16"/>
      <w:lang w:val="x-none"/>
    </w:r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  <w:rPr>
      <w:sz w:val="28"/>
      <w:szCs w:val="28"/>
      <w:lang w:val="x-none"/>
    </w:rPr>
  </w:style>
  <w:style w:type="paragraph" w:styleId="af5">
    <w:name w:val="Body Text Indent"/>
    <w:basedOn w:val="a"/>
    <w:pPr>
      <w:spacing w:after="120"/>
      <w:ind w:left="283" w:firstLine="851"/>
      <w:jc w:val="both"/>
    </w:pPr>
    <w:rPr>
      <w:sz w:val="28"/>
      <w:szCs w:val="24"/>
      <w:lang w:val="x-none"/>
    </w:rPr>
  </w:style>
  <w:style w:type="paragraph" w:customStyle="1" w:styleId="13">
    <w:name w:val="Знак1 Знак"/>
    <w:basedOn w:val="a"/>
    <w:next w:val="a"/>
    <w:pPr>
      <w:spacing w:after="160" w:line="240" w:lineRule="exact"/>
    </w:pPr>
    <w:rPr>
      <w:rFonts w:ascii="Arial" w:hAnsi="Arial" w:cs="Arial"/>
      <w:lang w:val="en-US"/>
    </w:rPr>
  </w:style>
  <w:style w:type="paragraph" w:styleId="af6">
    <w:name w:val="Normal (Web)"/>
    <w:basedOn w:val="a"/>
    <w:pPr>
      <w:spacing w:before="280" w:after="119"/>
    </w:pPr>
    <w:rPr>
      <w:sz w:val="24"/>
      <w:szCs w:val="24"/>
    </w:rPr>
  </w:style>
  <w:style w:type="paragraph" w:customStyle="1" w:styleId="211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paragraph" w:styleId="af7">
    <w:name w:val="footer"/>
    <w:basedOn w:val="a"/>
    <w:pPr>
      <w:tabs>
        <w:tab w:val="center" w:pos="4677"/>
        <w:tab w:val="right" w:pos="9355"/>
      </w:tabs>
    </w:pPr>
  </w:style>
  <w:style w:type="paragraph" w:customStyle="1" w:styleId="af8">
    <w:name w:val="Содержимое таблицы"/>
    <w:basedOn w:val="a"/>
    <w:pPr>
      <w:widowControl w:val="0"/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1268</Words>
  <Characters>7232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ДЯДЬКОВСКОГО СЕЛЬСКОГО ПОСЕЛЕНИЯ КОРЕНОВСКОГО РАЙОНА</dc:title>
  <dc:subject/>
  <dc:creator>User</dc:creator>
  <cp:keywords/>
  <cp:lastModifiedBy>user</cp:lastModifiedBy>
  <cp:revision>2</cp:revision>
  <cp:lastPrinted>2024-12-27T07:43:00Z</cp:lastPrinted>
  <dcterms:created xsi:type="dcterms:W3CDTF">2025-01-21T14:14:00Z</dcterms:created>
  <dcterms:modified xsi:type="dcterms:W3CDTF">2025-01-21T14:14:00Z</dcterms:modified>
</cp:coreProperties>
</file>