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0312">
      <w:pPr>
        <w:jc w:val="center"/>
        <w:rPr>
          <w:rFonts w:cs="Times New Roman"/>
        </w:rPr>
      </w:pPr>
      <w:bookmarkStart w:id="0" w:name="_GoBack"/>
      <w:bookmarkEnd w:id="0"/>
      <w:r>
        <w:rPr>
          <w:rStyle w:val="10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3f" cropbottom="-33f" cropleft="-41f" cropright="-41f"/>
          </v:shape>
        </w:pict>
      </w:r>
    </w:p>
    <w:p w:rsidR="00000000" w:rsidRDefault="00790312">
      <w:pPr>
        <w:pStyle w:val="2"/>
        <w:numPr>
          <w:ilvl w:val="1"/>
          <w:numId w:val="2"/>
        </w:numPr>
        <w:tabs>
          <w:tab w:val="left" w:pos="0"/>
        </w:tabs>
        <w:rPr>
          <w:rFonts w:cs="Times New Roman"/>
        </w:rPr>
      </w:pPr>
    </w:p>
    <w:p w:rsidR="00000000" w:rsidRDefault="00790312">
      <w:pPr>
        <w:pStyle w:val="2"/>
        <w:tabs>
          <w:tab w:val="left" w:pos="0"/>
        </w:tabs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 МУНИЦИПАЛЬНОГО  ОБРАЗОВАНИЯ</w:t>
      </w:r>
    </w:p>
    <w:p w:rsidR="00000000" w:rsidRDefault="00790312">
      <w:pPr>
        <w:pStyle w:val="2"/>
        <w:tabs>
          <w:tab w:val="left" w:pos="0"/>
        </w:tabs>
        <w:spacing w:line="360" w:lineRule="auto"/>
        <w:rPr>
          <w:rFonts w:cs="Times New Roman"/>
          <w:sz w:val="36"/>
          <w:szCs w:val="36"/>
        </w:rPr>
      </w:pPr>
      <w:r>
        <w:rPr>
          <w:rFonts w:cs="Times New Roman"/>
          <w:sz w:val="28"/>
        </w:rPr>
        <w:t>КОРЕНОВСКИЙ  РАЙОН</w:t>
      </w:r>
    </w:p>
    <w:p w:rsidR="00000000" w:rsidRDefault="00790312">
      <w:pPr>
        <w:pStyle w:val="2"/>
        <w:rPr>
          <w:rFonts w:eastAsia="Times New Roman" w:cs="Times New Roman"/>
          <w:lang w:val="ru-RU"/>
        </w:rPr>
      </w:pPr>
      <w:r>
        <w:rPr>
          <w:rFonts w:cs="Times New Roman"/>
          <w:sz w:val="36"/>
          <w:szCs w:val="36"/>
        </w:rPr>
        <w:t>ПОСТАНОВЛЕНИЕ</w:t>
      </w:r>
    </w:p>
    <w:p w:rsidR="00000000" w:rsidRDefault="00790312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eastAsia="Times New Roman" w:cs="Times New Roman"/>
          <w:lang w:val="ru-RU"/>
        </w:rPr>
        <w:t>о</w:t>
      </w:r>
      <w:r>
        <w:rPr>
          <w:rStyle w:val="10"/>
          <w:rFonts w:cs="Times New Roman"/>
          <w:b/>
        </w:rPr>
        <w:t xml:space="preserve">т </w:t>
      </w:r>
      <w:r>
        <w:rPr>
          <w:rStyle w:val="10"/>
          <w:rFonts w:cs="Times New Roman"/>
          <w:b/>
          <w:lang w:val="ru-RU"/>
        </w:rPr>
        <w:t>21.01.2025</w:t>
      </w:r>
      <w:r>
        <w:rPr>
          <w:rStyle w:val="10"/>
          <w:rFonts w:cs="Times New Roman"/>
        </w:rPr>
        <w:tab/>
      </w:r>
      <w:r>
        <w:rPr>
          <w:rStyle w:val="10"/>
          <w:rFonts w:cs="Times New Roman"/>
        </w:rPr>
        <w:tab/>
      </w:r>
      <w:r>
        <w:rPr>
          <w:rStyle w:val="10"/>
          <w:rFonts w:cs="Times New Roman"/>
        </w:rPr>
        <w:tab/>
        <w:t xml:space="preserve">                                      </w:t>
      </w:r>
      <w:r>
        <w:rPr>
          <w:rStyle w:val="10"/>
          <w:rFonts w:cs="Times New Roman"/>
        </w:rPr>
        <w:tab/>
        <w:t xml:space="preserve">                </w:t>
      </w:r>
      <w:r>
        <w:rPr>
          <w:rStyle w:val="10"/>
          <w:rFonts w:cs="Times New Roman"/>
          <w:b/>
        </w:rPr>
        <w:t>№4</w:t>
      </w:r>
      <w:r>
        <w:rPr>
          <w:rStyle w:val="10"/>
          <w:rFonts w:cs="Times New Roman"/>
          <w:b/>
          <w:lang w:val="ru-RU"/>
        </w:rPr>
        <w:t>4</w:t>
      </w:r>
    </w:p>
    <w:p w:rsidR="00000000" w:rsidRDefault="00790312">
      <w:pPr>
        <w:spacing w:line="360" w:lineRule="auto"/>
        <w:jc w:val="center"/>
        <w:rPr>
          <w:rFonts w:cs="Times New Roman"/>
          <w:lang/>
        </w:rPr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790312">
      <w:pPr>
        <w:jc w:val="center"/>
        <w:rPr>
          <w:rFonts w:cs="Times New Roman"/>
          <w:lang/>
        </w:rPr>
      </w:pPr>
    </w:p>
    <w:p w:rsidR="00000000" w:rsidRDefault="00790312">
      <w:pPr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790312">
      <w:pPr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:rsidR="00000000" w:rsidRDefault="00790312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муниципального образования Кореновс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кий район                                                    от 18 октября  2022 года  №  1582 «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Об антинаркотической комиссии</w:t>
      </w:r>
    </w:p>
    <w:p w:rsidR="00000000" w:rsidRDefault="00790312">
      <w:pPr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муниципального образования Кореновский район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»</w:t>
      </w:r>
    </w:p>
    <w:p w:rsidR="00000000" w:rsidRDefault="00790312">
      <w:pPr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000000" w:rsidRDefault="00790312">
      <w:pPr>
        <w:jc w:val="center"/>
        <w:rPr>
          <w:rFonts w:eastAsia="Times New Roman" w:cs="Times New Roman"/>
          <w:b/>
          <w:sz w:val="28"/>
          <w:szCs w:val="28"/>
          <w:shd w:val="clear" w:color="auto" w:fill="FFFFFF"/>
          <w:lang w:val="ru-RU" w:bidi="ar-SA"/>
        </w:rPr>
      </w:pPr>
    </w:p>
    <w:p w:rsidR="00000000" w:rsidRDefault="00790312">
      <w:pPr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В связи с произошедшими кадровыми изменениями, администрация муниципального образо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вания Кореновский район  п о с т а н о в л я е т:</w:t>
      </w:r>
    </w:p>
    <w:p w:rsidR="00000000" w:rsidRDefault="00790312">
      <w:pPr>
        <w:jc w:val="both"/>
        <w:rPr>
          <w:rStyle w:val="a6"/>
          <w:rFonts w:eastAsia="Times New Roman"/>
          <w:spacing w:val="0"/>
          <w:kern w:val="2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ab/>
        <w:t>1.Внести в постановление администрации муниципального образования Кореновский район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от 18 октября 2022 года № 1582 «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Об антинаркотической комиссии муниципального образования Кореновский район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»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изменения, из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ложив приложение № 1 в новой редакции (прилагается).</w:t>
      </w:r>
    </w:p>
    <w:p w:rsidR="00000000" w:rsidRDefault="00790312">
      <w:pPr>
        <w:jc w:val="both"/>
        <w:rPr>
          <w:rStyle w:val="FontStyle25"/>
          <w:rFonts w:eastAsia="Times New Roman"/>
          <w:b w:val="0"/>
          <w:sz w:val="28"/>
          <w:szCs w:val="28"/>
          <w:lang w:val="ru-RU" w:eastAsia="ru-RU" w:bidi="ar-SA"/>
        </w:rPr>
      </w:pPr>
      <w:r>
        <w:rPr>
          <w:rStyle w:val="a6"/>
          <w:rFonts w:eastAsia="Times New Roman"/>
          <w:spacing w:val="0"/>
          <w:kern w:val="2"/>
          <w:sz w:val="28"/>
          <w:szCs w:val="28"/>
          <w:lang w:val="ru-RU" w:eastAsia="ru-RU"/>
        </w:rPr>
        <w:t xml:space="preserve">  </w:t>
      </w:r>
      <w:r>
        <w:rPr>
          <w:rStyle w:val="a6"/>
          <w:rFonts w:eastAsia="Times New Roman"/>
          <w:spacing w:val="0"/>
          <w:kern w:val="2"/>
          <w:sz w:val="28"/>
          <w:szCs w:val="28"/>
          <w:lang w:val="ru-RU" w:eastAsia="ru-RU"/>
        </w:rPr>
        <w:tab/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2.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Признать утратившим силу постановление администрации муниципального образования Кореновский район от 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>20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сентября 202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>3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года                 № </w:t>
      </w:r>
      <w:r>
        <w:rPr>
          <w:rStyle w:val="FontStyle25"/>
          <w:rFonts w:eastAsia="Times New Roman"/>
          <w:b w:val="0"/>
          <w:sz w:val="28"/>
          <w:szCs w:val="28"/>
          <w:lang w:bidi="ar-SA"/>
        </w:rPr>
        <w:t>1668</w:t>
      </w:r>
      <w:r>
        <w:rPr>
          <w:rStyle w:val="FontStyle25"/>
          <w:rFonts w:eastAsia="Times New Roman"/>
          <w:b w:val="0"/>
          <w:sz w:val="28"/>
          <w:szCs w:val="28"/>
          <w:lang w:val="ru-RU" w:bidi="ar-SA"/>
        </w:rPr>
        <w:t xml:space="preserve"> «О внесении изменений в постановление администрации </w:t>
      </w:r>
      <w:r>
        <w:rPr>
          <w:rFonts w:eastAsia="Times New Roman" w:cs="Times New Roman"/>
          <w:sz w:val="28"/>
          <w:szCs w:val="28"/>
          <w:lang w:val="ru-RU" w:bidi="ar-SA"/>
        </w:rPr>
        <w:t>муниципального образования Кореновский район от 18 октября 2022 года                   № 1582 «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Об антинаркотической комиссии </w:t>
      </w:r>
      <w:r>
        <w:rPr>
          <w:rStyle w:val="FontStyle25"/>
          <w:rFonts w:eastAsia="Times New Roman"/>
          <w:b w:val="0"/>
          <w:sz w:val="28"/>
          <w:szCs w:val="28"/>
          <w:lang w:val="ru-RU" w:eastAsia="ru-RU" w:bidi="ar-SA"/>
        </w:rPr>
        <w:t>муниципального образования Кореновский район».</w:t>
      </w:r>
    </w:p>
    <w:p w:rsidR="00000000" w:rsidRDefault="00790312">
      <w:pPr>
        <w:tabs>
          <w:tab w:val="left" w:pos="900"/>
        </w:tabs>
        <w:ind w:firstLine="709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  <w:r>
        <w:rPr>
          <w:rStyle w:val="FontStyle25"/>
          <w:rFonts w:eastAsia="Times New Roman"/>
          <w:b w:val="0"/>
          <w:sz w:val="28"/>
          <w:szCs w:val="28"/>
          <w:lang w:val="ru-RU" w:eastAsia="ru-RU" w:bidi="ar-SA"/>
        </w:rPr>
        <w:tab/>
      </w:r>
      <w:r>
        <w:rPr>
          <w:rStyle w:val="a6"/>
          <w:rFonts w:eastAsia="Arial"/>
          <w:spacing w:val="0"/>
          <w:kern w:val="2"/>
          <w:sz w:val="28"/>
          <w:szCs w:val="28"/>
          <w:lang w:val="ru-RU" w:eastAsia="ru-RU"/>
        </w:rPr>
        <w:t>3</w:t>
      </w:r>
      <w:r>
        <w:rPr>
          <w:rStyle w:val="a6"/>
          <w:rFonts w:eastAsia="Times New Roman"/>
          <w:spacing w:val="0"/>
          <w:kern w:val="2"/>
          <w:sz w:val="28"/>
          <w:szCs w:val="28"/>
          <w:lang w:val="ru-RU" w:bidi="ar-SA"/>
        </w:rPr>
        <w:t>.</w:t>
      </w:r>
      <w:r>
        <w:rPr>
          <w:rStyle w:val="FontStyle25"/>
          <w:rFonts w:eastAsia="Times New Roman"/>
          <w:b w:val="0"/>
          <w:sz w:val="28"/>
          <w:szCs w:val="28"/>
          <w:shd w:val="clear" w:color="auto" w:fill="FFFFFF"/>
          <w:lang w:val="ru-RU" w:bidi="ar-SA"/>
        </w:rPr>
        <w:t>Управлению с</w:t>
      </w:r>
      <w:r>
        <w:rPr>
          <w:rStyle w:val="FontStyle25"/>
          <w:rFonts w:eastAsia="Times New Roman CYR"/>
          <w:b w:val="0"/>
          <w:kern w:val="2"/>
          <w:sz w:val="28"/>
          <w:szCs w:val="28"/>
          <w:shd w:val="clear" w:color="auto" w:fill="FFFFFF"/>
          <w:lang w:val="ru-RU" w:bidi="ar-SA"/>
        </w:rPr>
        <w:t>лужбы протокола и информационной политики администрации муниципальног</w:t>
      </w:r>
      <w:r>
        <w:rPr>
          <w:rStyle w:val="FontStyle25"/>
          <w:rFonts w:eastAsia="Times New Roman CYR"/>
          <w:b w:val="0"/>
          <w:kern w:val="2"/>
          <w:sz w:val="28"/>
          <w:szCs w:val="28"/>
          <w:shd w:val="clear" w:color="auto" w:fill="FFFFFF"/>
          <w:lang w:val="ru-RU" w:bidi="ar-SA"/>
        </w:rPr>
        <w:t>о образования Кореновский район</w:t>
      </w:r>
      <w:r>
        <w:rPr>
          <w:rStyle w:val="FontStyle25"/>
          <w:rFonts w:eastAsia="Arial"/>
          <w:b w:val="0"/>
          <w:spacing w:val="-2"/>
          <w:kern w:val="2"/>
          <w:sz w:val="28"/>
          <w:szCs w:val="28"/>
          <w:shd w:val="clear" w:color="auto" w:fill="FFFFFF"/>
          <w:lang w:val="ru-RU" w:eastAsia="ru-RU"/>
        </w:rPr>
        <w:t xml:space="preserve"> обеспечить размещение настоящего постанов</w:t>
      </w:r>
      <w:r>
        <w:rPr>
          <w:rStyle w:val="FontStyle25"/>
          <w:rFonts w:eastAsia="Arial"/>
          <w:b w:val="0"/>
          <w:spacing w:val="-1"/>
          <w:kern w:val="2"/>
          <w:sz w:val="28"/>
          <w:szCs w:val="28"/>
          <w:shd w:val="clear" w:color="auto" w:fill="FFFFFF"/>
          <w:lang w:val="ru-RU" w:eastAsia="ru-RU"/>
        </w:rPr>
        <w:t>ления на официальном сайте администрации муниципального образования Кореновский район в информационно -телекоммуникационной сети «Интернет».</w:t>
      </w:r>
    </w:p>
    <w:p w:rsidR="00000000" w:rsidRDefault="00790312">
      <w:pPr>
        <w:tabs>
          <w:tab w:val="left" w:pos="90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>4.Постановление вступает в силу со дня его</w:t>
      </w:r>
      <w:r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  <w:t xml:space="preserve"> подписания.</w:t>
      </w:r>
    </w:p>
    <w:p w:rsidR="00000000" w:rsidRDefault="00790312">
      <w:pPr>
        <w:tabs>
          <w:tab w:val="left" w:pos="900"/>
        </w:tabs>
        <w:ind w:firstLine="860"/>
        <w:jc w:val="both"/>
        <w:rPr>
          <w:sz w:val="28"/>
          <w:szCs w:val="28"/>
          <w:shd w:val="clear" w:color="auto" w:fill="FFFFFF"/>
        </w:rPr>
      </w:pPr>
    </w:p>
    <w:p w:rsidR="00000000" w:rsidRDefault="00790312">
      <w:pPr>
        <w:tabs>
          <w:tab w:val="left" w:pos="900"/>
        </w:tabs>
        <w:ind w:firstLine="860"/>
        <w:jc w:val="both"/>
        <w:rPr>
          <w:sz w:val="28"/>
          <w:szCs w:val="28"/>
          <w:shd w:val="clear" w:color="auto" w:fill="FFFFFF"/>
        </w:rPr>
      </w:pPr>
    </w:p>
    <w:p w:rsidR="00000000" w:rsidRDefault="0079031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Глава</w:t>
      </w:r>
    </w:p>
    <w:p w:rsidR="00000000" w:rsidRDefault="00790312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муниципального образования</w:t>
      </w:r>
      <w:r>
        <w:rPr>
          <w:sz w:val="28"/>
          <w:szCs w:val="28"/>
          <w:shd w:val="clear" w:color="auto" w:fill="FFFFFF"/>
        </w:rPr>
        <w:tab/>
      </w:r>
    </w:p>
    <w:p w:rsidR="00000000" w:rsidRDefault="00790312">
      <w:pPr>
        <w:jc w:val="both"/>
      </w:pPr>
      <w:r>
        <w:rPr>
          <w:sz w:val="28"/>
          <w:szCs w:val="28"/>
          <w:shd w:val="clear" w:color="auto" w:fill="FFFFFF"/>
          <w:lang w:val="ru-RU"/>
        </w:rPr>
        <w:t>Кореновский район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 xml:space="preserve">С.А. Голобородько </w:t>
      </w:r>
    </w:p>
    <w:p w:rsidR="00000000" w:rsidRDefault="00790312"/>
    <w:p w:rsidR="00000000" w:rsidRDefault="00790312">
      <w:pPr>
        <w:jc w:val="both"/>
      </w:pPr>
      <w:r>
        <w:rPr>
          <w:rFonts w:eastAsia="Times New Roman" w:cs="Times New Roman"/>
          <w:sz w:val="28"/>
          <w:szCs w:val="28"/>
          <w:lang w:val="ru-RU" w:bidi="ar-SA"/>
        </w:rPr>
        <w:t xml:space="preserve">                                                                                            </w:t>
      </w:r>
    </w:p>
    <w:p w:rsidR="00000000" w:rsidRDefault="00790312">
      <w:pPr>
        <w:jc w:val="both"/>
      </w:pPr>
    </w:p>
    <w:p w:rsidR="00000000" w:rsidRDefault="00790312">
      <w:pPr>
        <w:jc w:val="both"/>
      </w:pPr>
    </w:p>
    <w:p w:rsidR="00000000" w:rsidRDefault="00790312">
      <w:pPr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lastRenderedPageBreak/>
        <w:t xml:space="preserve">    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ПРИЛОЖЕНИЕ </w:t>
      </w:r>
    </w:p>
    <w:p w:rsidR="00000000" w:rsidRDefault="00790312">
      <w:pPr>
        <w:jc w:val="center"/>
        <w:rPr>
          <w:rStyle w:val="a5"/>
          <w:sz w:val="28"/>
          <w:lang w:val="ru-RU"/>
        </w:rPr>
      </w:pPr>
      <w:r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</w:t>
      </w:r>
      <w:r>
        <w:rPr>
          <w:rStyle w:val="a5"/>
          <w:sz w:val="28"/>
          <w:lang w:val="ru-RU"/>
        </w:rPr>
        <w:t xml:space="preserve">к постановлению администрации </w:t>
      </w:r>
    </w:p>
    <w:p w:rsidR="00000000" w:rsidRDefault="00790312">
      <w:pPr>
        <w:ind w:left="5625"/>
        <w:jc w:val="center"/>
        <w:rPr>
          <w:rStyle w:val="a5"/>
          <w:sz w:val="28"/>
          <w:lang w:val="ru-RU"/>
        </w:rPr>
      </w:pPr>
      <w:r>
        <w:rPr>
          <w:rStyle w:val="a5"/>
          <w:sz w:val="28"/>
          <w:lang w:val="ru-RU"/>
        </w:rPr>
        <w:t xml:space="preserve">муниципального образования </w:t>
      </w:r>
    </w:p>
    <w:p w:rsidR="00000000" w:rsidRDefault="00790312">
      <w:pPr>
        <w:ind w:left="5625"/>
        <w:jc w:val="center"/>
        <w:rPr>
          <w:rStyle w:val="a5"/>
          <w:rFonts w:eastAsia="Times New Roman" w:cs="Times New Roman"/>
          <w:sz w:val="28"/>
          <w:lang w:val="ru-RU"/>
        </w:rPr>
      </w:pPr>
      <w:r>
        <w:rPr>
          <w:rStyle w:val="a5"/>
          <w:sz w:val="28"/>
          <w:lang w:val="ru-RU"/>
        </w:rPr>
        <w:t>Ко</w:t>
      </w:r>
      <w:r>
        <w:rPr>
          <w:rStyle w:val="a5"/>
          <w:sz w:val="28"/>
          <w:lang w:val="ru-RU"/>
        </w:rPr>
        <w:t>реновский район</w:t>
      </w:r>
    </w:p>
    <w:p w:rsidR="00000000" w:rsidRDefault="00790312">
      <w:pPr>
        <w:jc w:val="center"/>
      </w:pPr>
      <w:r>
        <w:rPr>
          <w:rStyle w:val="a5"/>
          <w:rFonts w:eastAsia="Times New Roman" w:cs="Times New Roman"/>
          <w:sz w:val="28"/>
          <w:lang w:val="ru-RU"/>
        </w:rPr>
        <w:t xml:space="preserve">                                                                                </w:t>
      </w:r>
      <w:r>
        <w:rPr>
          <w:rStyle w:val="a5"/>
          <w:sz w:val="28"/>
          <w:lang w:val="ru-RU"/>
        </w:rPr>
        <w:t xml:space="preserve">от </w:t>
      </w:r>
      <w:r>
        <w:rPr>
          <w:rStyle w:val="a5"/>
          <w:sz w:val="28"/>
        </w:rPr>
        <w:t>21</w:t>
      </w:r>
      <w:r>
        <w:rPr>
          <w:rStyle w:val="a5"/>
          <w:sz w:val="28"/>
          <w:lang w:val="ru-RU"/>
        </w:rPr>
        <w:t>.01.2025 № 4</w:t>
      </w:r>
      <w:r>
        <w:rPr>
          <w:rStyle w:val="a5"/>
          <w:sz w:val="28"/>
        </w:rPr>
        <w:t>4</w:t>
      </w:r>
    </w:p>
    <w:p w:rsidR="00000000" w:rsidRDefault="00790312">
      <w:pPr>
        <w:tabs>
          <w:tab w:val="left" w:pos="4200"/>
        </w:tabs>
        <w:ind w:left="5625"/>
        <w:jc w:val="center"/>
      </w:pPr>
    </w:p>
    <w:p w:rsidR="00000000" w:rsidRDefault="00790312">
      <w:pPr>
        <w:tabs>
          <w:tab w:val="left" w:pos="4200"/>
        </w:tabs>
        <w:ind w:left="5625"/>
        <w:jc w:val="center"/>
      </w:pPr>
    </w:p>
    <w:p w:rsidR="00000000" w:rsidRDefault="00790312">
      <w:pPr>
        <w:jc w:val="both"/>
      </w:pPr>
      <w:r>
        <w:rPr>
          <w:rFonts w:eastAsia="Times New Roman" w:cs="Times New Roman"/>
          <w:sz w:val="28"/>
          <w:szCs w:val="28"/>
          <w:lang w:val="ru-RU" w:bidi="ar-SA"/>
        </w:rPr>
        <w:t xml:space="preserve">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 w:bidi="ar-SA"/>
        </w:rPr>
        <w:t>« ПРИЛОЖЕНИЕ</w:t>
      </w:r>
      <w:r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bidi="ar-SA"/>
        </w:rPr>
        <w:t>№ 1</w:t>
      </w:r>
    </w:p>
    <w:p w:rsidR="00000000" w:rsidRDefault="00790312">
      <w:pPr>
        <w:tabs>
          <w:tab w:val="left" w:pos="4200"/>
        </w:tabs>
        <w:ind w:left="5625"/>
        <w:jc w:val="both"/>
      </w:pPr>
    </w:p>
    <w:p w:rsidR="00000000" w:rsidRDefault="00790312">
      <w:pPr>
        <w:tabs>
          <w:tab w:val="left" w:pos="4200"/>
        </w:tabs>
        <w:ind w:left="5625"/>
        <w:jc w:val="center"/>
        <w:rPr>
          <w:rStyle w:val="a5"/>
          <w:rFonts w:eastAsia="Times New Roman" w:cs="Times New Roman"/>
          <w:sz w:val="28"/>
          <w:lang w:val="ru-RU"/>
        </w:rPr>
      </w:pPr>
      <w:r>
        <w:rPr>
          <w:rStyle w:val="a5"/>
          <w:sz w:val="28"/>
          <w:lang w:val="ru-RU"/>
        </w:rPr>
        <w:t>УТВЕРЖДЕН</w:t>
      </w:r>
    </w:p>
    <w:p w:rsidR="00000000" w:rsidRDefault="00790312">
      <w:pPr>
        <w:tabs>
          <w:tab w:val="left" w:pos="4200"/>
        </w:tabs>
        <w:jc w:val="center"/>
        <w:rPr>
          <w:rStyle w:val="a5"/>
          <w:sz w:val="28"/>
          <w:lang w:val="ru-RU"/>
        </w:rPr>
      </w:pPr>
      <w:r>
        <w:rPr>
          <w:rStyle w:val="a5"/>
          <w:rFonts w:eastAsia="Times New Roman" w:cs="Times New Roman"/>
          <w:sz w:val="28"/>
          <w:lang w:val="ru-RU"/>
        </w:rPr>
        <w:t xml:space="preserve">                      </w:t>
      </w:r>
      <w:r>
        <w:rPr>
          <w:rStyle w:val="a5"/>
          <w:rFonts w:eastAsia="Times New Roman" w:cs="Times New Roman"/>
          <w:sz w:val="28"/>
          <w:lang w:val="ru-RU"/>
        </w:rPr>
        <w:t xml:space="preserve">                                                         </w:t>
      </w:r>
      <w:r>
        <w:rPr>
          <w:rStyle w:val="a5"/>
          <w:sz w:val="28"/>
          <w:lang w:val="ru-RU"/>
        </w:rPr>
        <w:t xml:space="preserve">постановлением администрации                             </w:t>
      </w:r>
    </w:p>
    <w:p w:rsidR="00000000" w:rsidRDefault="00790312">
      <w:pPr>
        <w:tabs>
          <w:tab w:val="left" w:pos="4200"/>
        </w:tabs>
        <w:ind w:left="5625"/>
        <w:jc w:val="center"/>
        <w:rPr>
          <w:rStyle w:val="a5"/>
          <w:rFonts w:eastAsia="Times New Roman" w:cs="Times New Roman"/>
          <w:sz w:val="28"/>
          <w:lang w:val="ru-RU"/>
        </w:rPr>
      </w:pPr>
      <w:r>
        <w:rPr>
          <w:rStyle w:val="a5"/>
          <w:sz w:val="28"/>
          <w:lang w:val="ru-RU"/>
        </w:rPr>
        <w:t>муниципального образования</w:t>
      </w:r>
    </w:p>
    <w:p w:rsidR="00000000" w:rsidRDefault="00790312">
      <w:pPr>
        <w:tabs>
          <w:tab w:val="left" w:pos="4200"/>
        </w:tabs>
        <w:ind w:left="5625"/>
        <w:jc w:val="center"/>
        <w:rPr>
          <w:rStyle w:val="a5"/>
          <w:rFonts w:eastAsia="Times New Roman" w:cs="Times New Roman"/>
          <w:sz w:val="28"/>
          <w:lang w:val="ru-RU"/>
        </w:rPr>
      </w:pPr>
      <w:r>
        <w:rPr>
          <w:rStyle w:val="a5"/>
          <w:rFonts w:eastAsia="Times New Roman" w:cs="Times New Roman"/>
          <w:sz w:val="28"/>
          <w:lang w:val="ru-RU"/>
        </w:rPr>
        <w:t xml:space="preserve">  </w:t>
      </w:r>
      <w:r>
        <w:rPr>
          <w:rStyle w:val="a5"/>
          <w:sz w:val="28"/>
          <w:lang w:val="ru-RU"/>
        </w:rPr>
        <w:t xml:space="preserve">Кореновский район </w:t>
      </w:r>
    </w:p>
    <w:p w:rsidR="00000000" w:rsidRDefault="00790312">
      <w:pPr>
        <w:tabs>
          <w:tab w:val="left" w:pos="4200"/>
        </w:tabs>
        <w:jc w:val="center"/>
        <w:rPr>
          <w:rStyle w:val="a5"/>
          <w:rFonts w:eastAsia="Times New Roman" w:cs="Times New Roman"/>
          <w:spacing w:val="-1"/>
          <w:sz w:val="28"/>
          <w:szCs w:val="28"/>
          <w:lang w:val="ru-RU" w:bidi="ar-SA"/>
        </w:rPr>
      </w:pPr>
      <w:r>
        <w:rPr>
          <w:rStyle w:val="a5"/>
          <w:rFonts w:eastAsia="Times New Roman" w:cs="Times New Roman"/>
          <w:sz w:val="28"/>
          <w:lang w:val="ru-RU"/>
        </w:rPr>
        <w:t xml:space="preserve">                                                                                 </w:t>
      </w:r>
      <w:r>
        <w:rPr>
          <w:rStyle w:val="a5"/>
          <w:sz w:val="28"/>
          <w:lang w:val="ru-RU"/>
        </w:rPr>
        <w:t>от 18 октябр</w:t>
      </w:r>
      <w:r>
        <w:rPr>
          <w:rStyle w:val="a5"/>
          <w:sz w:val="28"/>
          <w:lang w:val="ru-RU"/>
        </w:rPr>
        <w:t>я</w:t>
      </w:r>
      <w:r>
        <w:rPr>
          <w:rStyle w:val="a5"/>
          <w:sz w:val="28"/>
          <w:lang w:val="ru-RU"/>
        </w:rPr>
        <w:t xml:space="preserve"> 2022 года </w:t>
      </w:r>
      <w:r>
        <w:rPr>
          <w:rStyle w:val="a5"/>
          <w:rFonts w:eastAsia="Times New Roman" w:cs="Times New Roman"/>
          <w:sz w:val="28"/>
          <w:lang w:val="ru-RU"/>
        </w:rPr>
        <w:t xml:space="preserve">№ </w:t>
      </w:r>
      <w:r>
        <w:rPr>
          <w:rStyle w:val="a5"/>
          <w:sz w:val="28"/>
          <w:lang w:val="ru-RU"/>
        </w:rPr>
        <w:t>1582</w:t>
      </w:r>
    </w:p>
    <w:p w:rsidR="00000000" w:rsidRDefault="00790312">
      <w:pPr>
        <w:tabs>
          <w:tab w:val="left" w:pos="4200"/>
        </w:tabs>
        <w:ind w:left="5625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Style w:val="a5"/>
          <w:rFonts w:eastAsia="Times New Roman" w:cs="Times New Roman"/>
          <w:spacing w:val="-1"/>
          <w:sz w:val="28"/>
          <w:szCs w:val="28"/>
          <w:lang w:val="ru-RU" w:bidi="ar-SA"/>
        </w:rPr>
        <w:t xml:space="preserve">(в редакции постановления администрации муниципального образования Кореновский район  </w:t>
      </w:r>
      <w:r>
        <w:rPr>
          <w:rStyle w:val="a5"/>
          <w:sz w:val="28"/>
          <w:lang w:val="ru-RU"/>
        </w:rPr>
        <w:t xml:space="preserve"> </w:t>
      </w:r>
      <w:r>
        <w:rPr>
          <w:rStyle w:val="a5"/>
          <w:rFonts w:eastAsia="Times New Roman" w:cs="Times New Roman"/>
          <w:spacing w:val="-1"/>
          <w:sz w:val="28"/>
          <w:szCs w:val="28"/>
          <w:lang w:val="ru-RU" w:bidi="ar-SA"/>
        </w:rPr>
        <w:t xml:space="preserve"> от 21.01.2025 № 44)</w:t>
      </w: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790312">
      <w:pPr>
        <w:ind w:firstLine="567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790312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 xml:space="preserve">  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 xml:space="preserve">СОСТАВ  </w:t>
      </w:r>
    </w:p>
    <w:p w:rsidR="00000000" w:rsidRDefault="00790312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 xml:space="preserve">   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антинаркотической комиссии</w:t>
      </w: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муниципального образования Кореновский район</w:t>
      </w: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790312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tbl>
      <w:tblPr>
        <w:tblW w:w="0" w:type="auto"/>
        <w:tblInd w:w="4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17"/>
        <w:gridCol w:w="3333"/>
        <w:gridCol w:w="6183"/>
      </w:tblGrid>
      <w:tr w:rsidR="00000000"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Голобородько</w:t>
            </w:r>
          </w:p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Сергей Анатольевич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-гла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ва муниципального образования Кореновский район, председатель комиссии;</w:t>
            </w:r>
          </w:p>
          <w:p w:rsidR="00000000" w:rsidRDefault="00790312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</w:p>
        </w:tc>
      </w:tr>
      <w:tr w:rsidR="00000000"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Манько</w:t>
            </w:r>
          </w:p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Александр Петрович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-заместитель главы муниципального образования Кореновский район, заместитель председателя комиссии; </w:t>
            </w:r>
          </w:p>
        </w:tc>
      </w:tr>
      <w:tr w:rsidR="00000000"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Толокнов </w:t>
            </w:r>
          </w:p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Геннадий Алексеевич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/>
              </w:rPr>
              <w:t>-начальник отдела минист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/>
              </w:rPr>
              <w:t xml:space="preserve">ерства внутренних дел России по Кореновскому району, 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 w:bidi="ar-SA"/>
              </w:rPr>
              <w:t xml:space="preserve">заместитель председателя комиссии (по согласованию); </w:t>
            </w:r>
          </w:p>
        </w:tc>
      </w:tr>
      <w:tr w:rsidR="00000000"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tabs>
                <w:tab w:val="left" w:pos="0"/>
              </w:tabs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Черных</w:t>
            </w:r>
          </w:p>
          <w:p w:rsidR="00000000" w:rsidRDefault="00790312">
            <w:pPr>
              <w:tabs>
                <w:tab w:val="left" w:pos="9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Светлана Николаевна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-главный специалист отдела по гражданской обороне и чрезвычайным ситуациям, взаимодействию с правоохранительными     орга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нами и межнациональным отношениям администрации муниципального образования Кореновский район, секретарь комиссии;</w:t>
            </w:r>
          </w:p>
        </w:tc>
      </w:tr>
      <w:tr w:rsidR="00000000">
        <w:tc>
          <w:tcPr>
            <w:tcW w:w="9633" w:type="dxa"/>
            <w:gridSpan w:val="3"/>
            <w:shd w:val="clear" w:color="auto" w:fill="auto"/>
          </w:tcPr>
          <w:p w:rsidR="00000000" w:rsidRDefault="00790312">
            <w:pPr>
              <w:tabs>
                <w:tab w:val="left" w:pos="90"/>
              </w:tabs>
              <w:snapToGrid w:val="0"/>
              <w:ind w:right="-3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                                               </w:t>
            </w:r>
          </w:p>
          <w:p w:rsidR="00000000" w:rsidRDefault="00790312">
            <w:pPr>
              <w:tabs>
                <w:tab w:val="left" w:pos="90"/>
              </w:tabs>
              <w:snapToGrid w:val="0"/>
              <w:ind w:right="-3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                                               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2</w:t>
            </w:r>
          </w:p>
          <w:p w:rsidR="00000000" w:rsidRDefault="00790312">
            <w:pPr>
              <w:tabs>
                <w:tab w:val="left" w:pos="90"/>
              </w:tabs>
              <w:snapToGrid w:val="0"/>
              <w:ind w:right="-3"/>
              <w:jc w:val="center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Члены комиссии:</w:t>
            </w:r>
          </w:p>
          <w:p w:rsidR="00000000" w:rsidRDefault="00790312">
            <w:pPr>
              <w:tabs>
                <w:tab w:val="left" w:pos="90"/>
              </w:tabs>
              <w:snapToGrid w:val="0"/>
              <w:ind w:right="-3"/>
              <w:jc w:val="center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rPr>
          <w:trHeight w:val="100"/>
        </w:trPr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Андреева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Галина Никол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аевна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-глава Журавского сельского поселения             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rPr>
          <w:trHeight w:val="100"/>
        </w:trPr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Батог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Светлана Михайловна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-начальник управления образования администрации муниципального образования Кореновский район;</w:t>
            </w:r>
          </w:p>
        </w:tc>
      </w:tr>
      <w:tr w:rsidR="00000000">
        <w:trPr>
          <w:trHeight w:val="100"/>
        </w:trPr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ind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Богдан </w:t>
            </w:r>
          </w:p>
          <w:p w:rsidR="00000000" w:rsidRDefault="00790312">
            <w:pPr>
              <w:snapToGrid w:val="0"/>
              <w:ind w:right="-3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Татьяна Михайловна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widowControl/>
              <w:snapToGrid w:val="0"/>
              <w:ind w:left="-57" w:right="-113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-начальник Кореновского межмуни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ципального филиала  федерального казенного учреждения «Уголовно - исполнительная инспекция Управления Федеральной службы исполнения наказания России по Краснодарскому краю»                                       (по согласованию);</w:t>
            </w:r>
          </w:p>
        </w:tc>
      </w:tr>
      <w:tr w:rsidR="00000000">
        <w:trPr>
          <w:trHeight w:val="100"/>
        </w:trPr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Бондаренко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Александр Вл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адимирович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-настоятель Храма Святых Новомученников Кубанских, протоиерей (по согласованию);</w:t>
            </w:r>
          </w:p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rPr>
          <w:trHeight w:val="100"/>
        </w:trPr>
        <w:tc>
          <w:tcPr>
            <w:tcW w:w="3450" w:type="dxa"/>
            <w:gridSpan w:val="2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Белозор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Сергей Алексеевич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-военный комиссар Кореновского и Выселковского районов Краснодарского края   (по согласованию);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70"/>
              <w:jc w:val="both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Беляев </w:t>
            </w:r>
          </w:p>
          <w:p w:rsidR="00000000" w:rsidRDefault="00790312">
            <w:pPr>
              <w:snapToGrid w:val="0"/>
              <w:ind w:left="-113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Сергей Юрьевич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right="-93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-исполняющий об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язанности </w:t>
            </w:r>
            <w:r>
              <w:rPr>
                <w:sz w:val="28"/>
                <w:szCs w:val="28"/>
              </w:rPr>
              <w:t xml:space="preserve">заместителя главного врача </w:t>
            </w:r>
            <w:r>
              <w:rPr>
                <w:sz w:val="28"/>
                <w:szCs w:val="28"/>
                <w:lang w:val="ru-RU"/>
              </w:rPr>
              <w:t>по медицинскому</w:t>
            </w:r>
            <w:r>
              <w:rPr>
                <w:sz w:val="28"/>
                <w:szCs w:val="28"/>
              </w:rPr>
              <w:t xml:space="preserve">  обслуживанию населения района,                         врач-психиатр-нарколог, врач-</w:t>
            </w:r>
            <w:r>
              <w:rPr>
                <w:sz w:val="28"/>
                <w:szCs w:val="28"/>
                <w:lang w:val="ru-RU"/>
              </w:rPr>
              <w:t xml:space="preserve">психиатр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государственного  бюджетного учреждения здравоохранения «Кореновская центральная районная больница» министерс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тва здравоохранения Краснодарского края (по согласованию);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Бычков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Олег Витальевич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highlight w:val="white"/>
                <w:lang w:val="ru-RU" w:bidi="ar-SA"/>
              </w:rPr>
              <w:t>-заместитель главы муниципального образования Кореновский район,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 w:bidi="ar-SA"/>
              </w:rPr>
              <w:t xml:space="preserve">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highlight w:val="white"/>
                <w:lang w:val="ru-RU" w:bidi="ar-SA"/>
              </w:rPr>
              <w:t>а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таман Кореновского районного казачьего общества;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pStyle w:val="ac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Варивода</w:t>
            </w:r>
          </w:p>
          <w:p w:rsidR="00000000" w:rsidRDefault="00790312">
            <w:pPr>
              <w:pStyle w:val="ac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Татьяна Григорьевна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pStyle w:val="ac"/>
              <w:widowControl/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-глава Пролетарского се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льского поселения (по </w:t>
            </w:r>
          </w:p>
          <w:p w:rsidR="00000000" w:rsidRDefault="00790312">
            <w:pPr>
              <w:pStyle w:val="ac"/>
              <w:widowControl/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согласованию)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Галич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Евгений Алексеевич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-председатель студенческого Совета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государственного бюджетного профессионального общеобразовательного 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учреждения Краснодарского края «Кореновский автомеханический техникум» 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 w:bidi="ar-SA"/>
              </w:rPr>
              <w:t>(по согласованию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val="ru-RU" w:bidi="ar-SA"/>
              </w:rPr>
              <w:t>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highlight w:val="white"/>
                <w:lang w:val="ru-RU" w:bidi="ar-SA"/>
              </w:rPr>
              <w:t>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Головин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Александр Владимирович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3</w:t>
            </w:r>
          </w:p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-начальник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образования Кореновский район;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Данилина </w:t>
            </w:r>
          </w:p>
          <w:p w:rsidR="00000000" w:rsidRDefault="00790312">
            <w:pPr>
              <w:snapToGrid w:val="0"/>
              <w:ind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Ири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на Викторовна</w:t>
            </w:r>
          </w:p>
          <w:p w:rsidR="00000000" w:rsidRDefault="00790312">
            <w:pPr>
              <w:snapToGrid w:val="0"/>
              <w:ind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-начальник отдела по делам молодежи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 администрации муниципального образования Кореновский район;</w:t>
            </w:r>
          </w:p>
        </w:tc>
      </w:tr>
      <w:tr w:rsidR="00000000">
        <w:trPr>
          <w:trHeight w:val="958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pStyle w:val="ac"/>
              <w:snapToGrid w:val="0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Демченко </w:t>
            </w:r>
          </w:p>
          <w:p w:rsidR="00000000" w:rsidRDefault="00790312">
            <w:pPr>
              <w:pStyle w:val="ac"/>
              <w:snapToGrid w:val="0"/>
              <w:ind w:left="-108" w:right="-3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Алексей Владимирович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глава Братковского сельского поселения                  (по согласованию);</w:t>
            </w:r>
          </w:p>
        </w:tc>
      </w:tr>
      <w:tr w:rsidR="00000000">
        <w:trPr>
          <w:trHeight w:val="958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Дикий 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Роман Андреевич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-директор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государственного бюджетного профессионального общеобразовательного учреждения Краснодарского края «Кореновский автомеханический техникум»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(по согласованию)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;</w:t>
            </w:r>
          </w:p>
        </w:tc>
      </w:tr>
      <w:tr w:rsidR="00000000">
        <w:trPr>
          <w:trHeight w:val="10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8" w:right="-3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Дубовик </w:t>
            </w:r>
          </w:p>
          <w:p w:rsidR="00000000" w:rsidRDefault="00790312">
            <w:pPr>
              <w:snapToGrid w:val="0"/>
              <w:ind w:left="-108" w:right="-3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Алексей Сергеевич 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-начальник отделения по делам несовершеннолетних  отдела  участковы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х уполномоченных полиции и по делам несовершеннолетних отдела министерства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внутренних дел России по Кореновскому району (по согласованию);</w:t>
            </w:r>
          </w:p>
        </w:tc>
      </w:tr>
      <w:tr w:rsidR="00000000">
        <w:trPr>
          <w:trHeight w:val="802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Еригин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Анатолий Николаевич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-глава Раздольненского сельского поселения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  <w:p w:rsidR="00000000" w:rsidRDefault="00790312">
            <w:pPr>
              <w:snapToGrid w:val="0"/>
              <w:ind w:left="-57"/>
              <w:jc w:val="both"/>
            </w:pPr>
          </w:p>
        </w:tc>
      </w:tr>
      <w:tr w:rsidR="00000000">
        <w:trPr>
          <w:trHeight w:val="802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Зарицкий 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Александр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Викторович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-глава Новоберезанского сельского поселения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rPr>
          <w:trHeight w:val="802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Ищенко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Артем Андреевич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-начальник отделения по контролю за оборотом наркотиков отдела министерства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внутренних  дел России по Кореновскому району (по согласованию);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Ковалева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Та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тьяна Григорьевна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-заместитель главы муниципального образования Кореновский район;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</w:tr>
      <w:tr w:rsidR="00000000">
        <w:trPr>
          <w:trHeight w:val="2033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Кудрявцева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Юлия Анатольевна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4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-главный специалист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управления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 службы протокола и информационной политики администрации муниципального образования Кореновский рай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он;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Кулиш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Михаил Викторович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-глава Платнировского сельского поселения (по согласованию);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Колупайко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Светлана Викторовна 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-заместитель главы муниципального образования Кореновский район;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pStyle w:val="ac"/>
              <w:widowControl/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  <w:t>Мартыненко</w:t>
            </w:r>
          </w:p>
          <w:p w:rsidR="00000000" w:rsidRDefault="00790312">
            <w:pPr>
              <w:pStyle w:val="ac"/>
              <w:widowControl/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 w:eastAsia="zh-CN" w:bidi="ar-SA"/>
              </w:rPr>
              <w:t>Дарья Викторовна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pStyle w:val="ac"/>
              <w:widowControl/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-исполняющий обязанности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начальника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отдела культуры администрации муниципального  образования Кореновский район;</w:t>
            </w:r>
          </w:p>
        </w:tc>
      </w:tr>
      <w:tr w:rsidR="00000000">
        <w:trPr>
          <w:trHeight w:val="851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pStyle w:val="ac"/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Мозговой</w:t>
            </w:r>
          </w:p>
          <w:p w:rsidR="00000000" w:rsidRDefault="00790312">
            <w:pPr>
              <w:pStyle w:val="ac"/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Анатолий Петрович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-глава Сергиевского сельского поселения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rPr>
          <w:trHeight w:val="851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sz w:val="28"/>
                <w:szCs w:val="28"/>
                <w:lang w:val="ru-RU" w:bidi="ar-SA"/>
              </w:rPr>
              <w:t>Орлецкая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sz w:val="28"/>
                <w:szCs w:val="28"/>
                <w:lang w:val="ru-RU" w:bidi="ar-SA"/>
              </w:rPr>
              <w:t>Любовь Ивановна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-глава Бураковского сельского поселения               (по со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гласованию);</w:t>
            </w:r>
          </w:p>
        </w:tc>
      </w:tr>
      <w:tr w:rsidR="00000000">
        <w:trPr>
          <w:trHeight w:val="851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Плотникова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Галина Ивановна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2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-начальник Т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ерриториального отдела Управления Федеральной службы по надзору в сфере защиты прав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потребителей и благополучия человека по Краснодарскому краю в Выселковском, Усть-Лабинском, Кореновском и Динском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районах                      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rPr>
          <w:trHeight w:val="84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Резцова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Наталья Михайловна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>-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начальник отдела опеки и попечительства в отношении несовершеннолетних администрации муниципального   образования Кореновский район; </w:t>
            </w:r>
          </w:p>
        </w:tc>
      </w:tr>
      <w:tr w:rsidR="00000000">
        <w:trPr>
          <w:trHeight w:val="840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Самойлик</w:t>
            </w:r>
          </w:p>
          <w:p w:rsidR="00000000" w:rsidRDefault="00790312">
            <w:pPr>
              <w:snapToGrid w:val="0"/>
            </w:pPr>
            <w:r>
              <w:rPr>
                <w:sz w:val="28"/>
                <w:szCs w:val="28"/>
                <w:lang w:val="ru-RU"/>
              </w:rPr>
              <w:t>Сергей Викторович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отдела по физической культуре и спорту администрации муниципального образования Кореновский район;</w:t>
            </w:r>
          </w:p>
        </w:tc>
      </w:tr>
      <w:tr w:rsidR="00000000">
        <w:trPr>
          <w:trHeight w:val="345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Слепухин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Василий Васильевич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-председатель Совета муниципального 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образования Кореновский район (по 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согласованию);</w:t>
            </w: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5</w:t>
            </w:r>
          </w:p>
        </w:tc>
      </w:tr>
      <w:tr w:rsidR="00000000">
        <w:trPr>
          <w:trHeight w:val="345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Субочева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Анастасия Юрьевна  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-ди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 xml:space="preserve">ректор государственного бюджетного профессионального общеобразовательного учрежденияКраснодарского края «Кореновский политехнический техникум»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>(по согласованию)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;</w:t>
            </w:r>
          </w:p>
        </w:tc>
      </w:tr>
      <w:tr w:rsidR="00000000">
        <w:trPr>
          <w:trHeight w:val="1058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Ткачева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Ольга Анатольевна 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ind w:left="-57"/>
              <w:jc w:val="both"/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-глава Дядьковского сельского поселения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rPr>
          <w:trHeight w:val="345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Урс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уленко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Марина Николаевна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-начальник отдела по </w:t>
            </w:r>
            <w:r>
              <w:rPr>
                <w:rFonts w:eastAsia="Times New Roman" w:cs="Times New Roman"/>
                <w:kern w:val="2"/>
                <w:sz w:val="28"/>
                <w:szCs w:val="28"/>
                <w:lang w:val="ru-RU" w:bidi="ar-SA"/>
              </w:rPr>
              <w:t xml:space="preserve">делам несовершеннолетних администрации муниципального образования Кореновский район;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</w:tc>
      </w:tr>
      <w:tr w:rsidR="00000000">
        <w:trPr>
          <w:trHeight w:val="345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Черченко 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Алексей Викторович</w:t>
            </w:r>
          </w:p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-главный   врач государственного  бюджетного учреждения здравоохранения «Кореновская цент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ральная районная больница» министерства здравоохранения Краснодарского края (по согласованию);</w:t>
            </w:r>
          </w:p>
        </w:tc>
      </w:tr>
      <w:tr w:rsidR="00000000">
        <w:trPr>
          <w:trHeight w:val="345"/>
        </w:trPr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Чудина </w:t>
            </w:r>
          </w:p>
          <w:p w:rsidR="00000000" w:rsidRDefault="00790312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Варвара Витальевна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 xml:space="preserve">-генеральный директор общества с ограниченной ответственностью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«</w:t>
            </w:r>
            <w:r>
              <w:rPr>
                <w:sz w:val="28"/>
                <w:szCs w:val="28"/>
                <w:lang w:val="ru-RU" w:bidi="ar-SA"/>
              </w:rPr>
              <w:t xml:space="preserve">Редакция газеты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«</w:t>
            </w:r>
            <w:r>
              <w:rPr>
                <w:sz w:val="28"/>
                <w:szCs w:val="28"/>
                <w:lang w:val="ru-RU" w:bidi="ar-SA"/>
              </w:rPr>
              <w:t>Кореновские вести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»</w:t>
            </w:r>
            <w:r>
              <w:rPr>
                <w:sz w:val="28"/>
                <w:szCs w:val="28"/>
                <w:lang w:val="ru-RU" w:bidi="ar-SA"/>
              </w:rPr>
              <w:t xml:space="preserve">  (по согласованию);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ind w:left="-57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Швыдкая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</w:p>
          <w:p w:rsidR="00000000" w:rsidRDefault="00790312">
            <w:pPr>
              <w:snapToGrid w:val="0"/>
              <w:ind w:left="-57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Ирина Александровна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-руководитель государственного казенного учреждения Краснодарского края «Центр занятости населения Кореновского района»               </w:t>
            </w:r>
            <w:r>
              <w:rPr>
                <w:rFonts w:eastAsia="Times New Roman CYR" w:cs="Times New Roman CYR"/>
                <w:kern w:val="2"/>
                <w:sz w:val="28"/>
                <w:szCs w:val="28"/>
                <w:lang w:val="ru-RU" w:bidi="ar-SA"/>
              </w:rPr>
              <w:t>(по согласованию);</w:t>
            </w:r>
          </w:p>
        </w:tc>
      </w:tr>
      <w:tr w:rsidR="00000000">
        <w:tc>
          <w:tcPr>
            <w:tcW w:w="117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3333" w:type="dxa"/>
            <w:shd w:val="clear" w:color="auto" w:fill="auto"/>
          </w:tcPr>
          <w:p w:rsidR="00000000" w:rsidRDefault="00790312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Шутылев </w:t>
            </w:r>
          </w:p>
          <w:p w:rsidR="00000000" w:rsidRDefault="00790312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Максим Олегович</w:t>
            </w:r>
          </w:p>
        </w:tc>
        <w:tc>
          <w:tcPr>
            <w:tcW w:w="6183" w:type="dxa"/>
            <w:shd w:val="clear" w:color="auto" w:fill="auto"/>
          </w:tcPr>
          <w:p w:rsidR="00000000" w:rsidRDefault="00790312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-глава Кореновского городского поселения             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  (по согласованию)».</w:t>
            </w:r>
          </w:p>
        </w:tc>
      </w:tr>
    </w:tbl>
    <w:p w:rsidR="00000000" w:rsidRDefault="00790312">
      <w:pPr>
        <w:jc w:val="both"/>
        <w:rPr>
          <w:sz w:val="28"/>
          <w:szCs w:val="28"/>
          <w:highlight w:val="white"/>
          <w:shd w:val="clear" w:color="auto" w:fill="FFFFFF"/>
          <w:lang w:val="ru-RU"/>
        </w:rPr>
      </w:pPr>
    </w:p>
    <w:p w:rsidR="00000000" w:rsidRDefault="00790312">
      <w:pPr>
        <w:jc w:val="both"/>
        <w:rPr>
          <w:sz w:val="28"/>
          <w:szCs w:val="28"/>
          <w:highlight w:val="white"/>
          <w:shd w:val="clear" w:color="auto" w:fill="FFFFFF"/>
          <w:lang w:val="ru-RU"/>
        </w:rPr>
      </w:pPr>
    </w:p>
    <w:p w:rsidR="00000000" w:rsidRDefault="00790312">
      <w:pPr>
        <w:jc w:val="both"/>
        <w:rPr>
          <w:sz w:val="28"/>
          <w:szCs w:val="28"/>
          <w:highlight w:val="white"/>
          <w:shd w:val="clear" w:color="auto" w:fill="FFFFFF"/>
          <w:lang w:val="ru-RU"/>
        </w:rPr>
      </w:pPr>
    </w:p>
    <w:p w:rsidR="00000000" w:rsidRDefault="0079031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Заместитель главы</w:t>
      </w:r>
    </w:p>
    <w:p w:rsidR="00000000" w:rsidRDefault="0079031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муниципального  образовани</w:t>
      </w:r>
      <w:r>
        <w:rPr>
          <w:sz w:val="28"/>
          <w:szCs w:val="28"/>
          <w:shd w:val="clear" w:color="auto" w:fill="FFFFFF"/>
          <w:lang w:val="ru-RU"/>
        </w:rPr>
        <w:t>я</w:t>
      </w:r>
      <w:r>
        <w:rPr>
          <w:sz w:val="28"/>
          <w:szCs w:val="28"/>
          <w:shd w:val="clear" w:color="auto" w:fill="FFFFFF"/>
        </w:rPr>
        <w:tab/>
      </w:r>
    </w:p>
    <w:p w:rsidR="00000000" w:rsidRDefault="00790312">
      <w:pPr>
        <w:jc w:val="both"/>
      </w:pPr>
      <w:r>
        <w:rPr>
          <w:sz w:val="28"/>
          <w:szCs w:val="28"/>
          <w:shd w:val="clear" w:color="auto" w:fill="FFFFFF"/>
        </w:rPr>
        <w:t>Кореновский район</w:t>
      </w:r>
      <w:r>
        <w:rPr>
          <w:sz w:val="28"/>
          <w:szCs w:val="28"/>
          <w:shd w:val="clear" w:color="auto" w:fill="FFFFFF"/>
          <w:lang w:val="ru-RU"/>
        </w:rPr>
        <w:t xml:space="preserve">                                                                    И.А. Максименко   </w:t>
      </w:r>
    </w:p>
    <w:p w:rsidR="00000000" w:rsidRDefault="00790312">
      <w:pPr>
        <w:jc w:val="both"/>
      </w:pPr>
    </w:p>
    <w:p w:rsidR="00000000" w:rsidRDefault="00790312">
      <w:pPr>
        <w:jc w:val="center"/>
        <w:rPr>
          <w:rFonts w:eastAsia="Times New Roman" w:cs="Times New Roman"/>
          <w:b/>
          <w:bCs/>
          <w:sz w:val="28"/>
          <w:szCs w:val="28"/>
          <w:highlight w:val="white"/>
          <w:lang w:val="ru-RU" w:bidi="ar-SA"/>
        </w:rPr>
      </w:pPr>
    </w:p>
    <w:sectPr w:rsidR="00000000">
      <w:pgSz w:w="11906" w:h="16838"/>
      <w:pgMar w:top="1134" w:right="567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ohit Hindi">
    <w:altName w:val="MS Mincho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312"/>
    <w:rsid w:val="0079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49FF38-51DB-4BB4-8885-4E8D7F81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DefaultParagraphFont">
    <w:name w:val="Default Paragraph Font"/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a6">
    <w:name w:val="Основной текст Знак"/>
    <w:basedOn w:val="DefaultParagraphFont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Tahoma">
    <w:name w:val="Основной текст + Tahoma"/>
    <w:basedOn w:val="a6"/>
    <w:rPr>
      <w:rFonts w:ascii="Tahoma" w:hAnsi="Tahoma" w:cs="Tahoma"/>
      <w:spacing w:val="10"/>
      <w:sz w:val="25"/>
      <w:szCs w:val="25"/>
      <w:u w:val="none"/>
      <w:shd w:val="clear" w:color="auto" w:fill="FFFFFF"/>
      <w:lang w:bidi="ar-SA"/>
    </w:rPr>
  </w:style>
  <w:style w:type="character" w:styleId="a7">
    <w:name w:val="Hyperlink"/>
    <w:basedOn w:val="10"/>
    <w:rPr>
      <w:color w:val="0000FF"/>
      <w:u w:val="single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WW-">
    <w:name w:val="WW-Заголовок"/>
    <w:basedOn w:val="11"/>
    <w:next w:val="ab"/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тиль"/>
    <w:pPr>
      <w:widowControl w:val="0"/>
      <w:suppressAutoHyphens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1364</Words>
  <Characters>7777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2025-01-21T14:35:00Z</cp:lastPrinted>
  <dcterms:created xsi:type="dcterms:W3CDTF">2025-01-24T07:51:00Z</dcterms:created>
  <dcterms:modified xsi:type="dcterms:W3CDTF">2025-01-24T07:51:00Z</dcterms:modified>
</cp:coreProperties>
</file>