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428" w:leader="none"/>
        </w:tabs>
        <w:spacing w:lineRule="auto" w:line="240" w:before="0" w:after="0"/>
        <w:ind w:hanging="0" w:left="0" w:right="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color w:val="000000"/>
        </w:rPr>
      </w:r>
    </w:p>
    <w:p>
      <w:pPr>
        <w:pStyle w:val="Normal"/>
        <w:spacing w:lineRule="auto" w:line="240" w:before="0" w:after="0"/>
        <w:ind w:hanging="0" w:left="0" w:right="0"/>
        <w:jc w:val="center"/>
        <w:rPr>
          <w:rFonts w:ascii="Times New Roman" w:hAnsi="Times New Roman"/>
          <w:b/>
          <w:color w:val="000000"/>
          <w:sz w:val="28"/>
        </w:rPr>
      </w:pPr>
      <w:r>
        <w:rPr>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b/>
          <w:color w:val="000000"/>
          <w:sz w:val="28"/>
        </w:rPr>
      </w:pPr>
      <w:r>
        <w:rPr>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b/>
          <w:color w:val="000000"/>
          <w:sz w:val="12"/>
        </w:rPr>
      </w:r>
    </w:p>
    <w:p>
      <w:pPr>
        <w:pStyle w:val="Normal"/>
        <w:spacing w:lineRule="auto" w:line="240" w:before="0" w:after="0"/>
        <w:ind w:hanging="0" w:left="0" w:right="0"/>
        <w:jc w:val="center"/>
        <w:rPr>
          <w:rFonts w:ascii="Times New Roman" w:hAnsi="Times New Roman"/>
          <w:b/>
          <w:color w:val="000000"/>
          <w:sz w:val="36"/>
        </w:rPr>
      </w:pPr>
      <w:r>
        <w:rPr>
          <w:b/>
          <w:color w:val="000000"/>
          <w:sz w:val="36"/>
        </w:rPr>
        <w:t>ПОСТАНОВЛЕНИЕ</w:t>
      </w:r>
    </w:p>
    <w:p>
      <w:pPr>
        <w:pStyle w:val="Normal"/>
        <w:spacing w:lineRule="auto" w:line="240" w:before="0" w:after="0"/>
        <w:ind w:hanging="0" w:left="0" w:right="0"/>
        <w:jc w:val="center"/>
        <w:rPr>
          <w:rFonts w:ascii="Times New Roman" w:hAnsi="Times New Roman"/>
          <w:b/>
          <w:color w:val="000000"/>
          <w:sz w:val="12"/>
        </w:rPr>
      </w:pPr>
      <w:r>
        <w:rPr>
          <w:b/>
          <w:color w:val="000000"/>
          <w:sz w:val="12"/>
        </w:rPr>
        <w:t xml:space="preserve"> </w:t>
      </w:r>
    </w:p>
    <w:p>
      <w:pPr>
        <w:pStyle w:val="Normal"/>
        <w:spacing w:lineRule="auto" w:line="240" w:before="0" w:after="0"/>
        <w:ind w:hanging="0" w:left="0" w:right="0"/>
        <w:jc w:val="both"/>
        <w:rPr>
          <w:rFonts w:ascii="Times New Roman" w:hAnsi="Times New Roman"/>
          <w:b/>
          <w:color w:val="000000"/>
          <w:sz w:val="24"/>
        </w:rPr>
      </w:pPr>
      <w:r>
        <w:rPr>
          <w:b/>
          <w:color w:val="000000"/>
          <w:sz w:val="24"/>
        </w:rPr>
        <w:t xml:space="preserve">от </w:t>
      </w:r>
      <w:r>
        <w:rPr>
          <w:b/>
          <w:color w:val="000000"/>
          <w:sz w:val="24"/>
        </w:rPr>
        <w:t>16</w:t>
      </w:r>
      <w:r>
        <w:rPr>
          <w:b/>
          <w:color w:val="000000"/>
          <w:sz w:val="24"/>
        </w:rPr>
        <w:t xml:space="preserve">.02.2026                                                                                                                            № </w:t>
      </w:r>
      <w:r>
        <w:rPr>
          <w:b/>
          <w:color w:val="000000"/>
          <w:sz w:val="24"/>
        </w:rPr>
        <w:t>138</w:t>
      </w:r>
    </w:p>
    <w:p>
      <w:pPr>
        <w:pStyle w:val="Normal"/>
        <w:spacing w:lineRule="auto" w:line="240" w:before="0" w:after="0"/>
        <w:ind w:hanging="0" w:left="0" w:right="0"/>
        <w:jc w:val="center"/>
        <w:rPr>
          <w:rFonts w:ascii="Times New Roman" w:hAnsi="Times New Roman"/>
          <w:color w:val="000000"/>
          <w:sz w:val="24"/>
        </w:rPr>
      </w:pPr>
      <w:r>
        <w:rPr>
          <w:color w:val="000000"/>
          <w:sz w:val="24"/>
        </w:rPr>
        <w:t>г. Кореновск</w:t>
      </w:r>
    </w:p>
    <w:p>
      <w:pPr>
        <w:pStyle w:val="Normal"/>
        <w:spacing w:before="0" w:after="0"/>
        <w:jc w:val="center"/>
        <w:rPr>
          <w:rFonts w:ascii="Times New Roman" w:hAnsi="Times New Roman"/>
          <w:sz w:val="28"/>
          <w:szCs w:val="28"/>
        </w:rPr>
      </w:pPr>
      <w:r>
        <w:rPr>
          <w:sz w:val="28"/>
          <w:szCs w:val="28"/>
        </w:rPr>
      </w:r>
    </w:p>
    <w:p>
      <w:pPr>
        <w:pStyle w:val="Normal"/>
        <w:rPr>
          <w:sz w:val="28"/>
          <w:szCs w:val="28"/>
        </w:rPr>
      </w:pPr>
      <w:r>
        <w:rPr>
          <w:sz w:val="28"/>
          <w:szCs w:val="28"/>
        </w:rPr>
      </w:r>
      <w:bookmarkStart w:id="0" w:name="_Hlk202972879"/>
      <w:bookmarkStart w:id="1" w:name="_Hlk202972879"/>
      <w:bookmarkEnd w:id="1"/>
    </w:p>
    <w:p>
      <w:pPr>
        <w:pStyle w:val="Normal"/>
        <w:jc w:val="center"/>
        <w:rPr>
          <w:b/>
          <w:sz w:val="28"/>
        </w:rPr>
      </w:pPr>
      <w:r>
        <w:rPr>
          <w:b/>
          <w:sz w:val="28"/>
        </w:rPr>
        <w:t>О закреплении общеобразовательных организаций</w:t>
      </w:r>
    </w:p>
    <w:p>
      <w:pPr>
        <w:pStyle w:val="Normal"/>
        <w:jc w:val="center"/>
        <w:rPr>
          <w:b/>
          <w:sz w:val="28"/>
        </w:rPr>
      </w:pPr>
      <w:r>
        <w:rPr>
          <w:b/>
          <w:sz w:val="28"/>
        </w:rPr>
        <w:t>за территориями населенных пунктов муниципального образования Кореновский муниципальный район Краснодарского края</w:t>
      </w:r>
    </w:p>
    <w:p>
      <w:pPr>
        <w:pStyle w:val="Normal"/>
        <w:jc w:val="center"/>
        <w:rPr>
          <w:b w:val="false"/>
          <w:bCs w:val="false"/>
          <w:sz w:val="28"/>
        </w:rPr>
      </w:pPr>
      <w:r>
        <w:rPr>
          <w:b w:val="false"/>
          <w:bCs w:val="false"/>
          <w:sz w:val="28"/>
        </w:rPr>
      </w:r>
    </w:p>
    <w:p>
      <w:pPr>
        <w:pStyle w:val="Normal"/>
        <w:jc w:val="center"/>
        <w:rPr>
          <w:b w:val="false"/>
          <w:bCs w:val="false"/>
          <w:sz w:val="28"/>
        </w:rPr>
      </w:pPr>
      <w:r>
        <w:rPr>
          <w:b w:val="false"/>
          <w:bCs w:val="false"/>
          <w:sz w:val="28"/>
        </w:rPr>
      </w:r>
    </w:p>
    <w:p>
      <w:pPr>
        <w:pStyle w:val="Normal"/>
        <w:ind w:firstLine="709"/>
        <w:jc w:val="both"/>
        <w:rPr>
          <w:sz w:val="28"/>
        </w:rPr>
      </w:pPr>
      <w:r>
        <w:rPr>
          <w:sz w:val="28"/>
        </w:rPr>
        <w:t>В соответствии со статьями 9, 55, 66, 67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02 сентября 2020 года № 458 «Об утверждении Порядка приёма граждан на обучение по образовательным программам начального общего, основного общего и среднего общего образования», в целях реализации государственных гарантий прав граждан на получение общего образования, а также обеспечения  полного и точного учета всех,  подлежащих обучению граждан, проживающих на территории муниципального образования Кореновский муниципальный район Краснодарского края и имеющих право на получение образования соответствующего уровня, территориальной доступности детей к муниципальным общеобразовательным организациям, равномерного  распределения контингента учащихся между муниципальными общеобразовательными организациями, повышения ответственности муниципальных общеобразовательных организаций за полный охват детей и подростков образованием, администрация муниципального образования    Кореновский муниципальный район Краснодарского края,  п о с т а н о в л я е т:</w:t>
      </w:r>
    </w:p>
    <w:p>
      <w:pPr>
        <w:pStyle w:val="Normal"/>
        <w:ind w:firstLine="709"/>
        <w:jc w:val="both"/>
        <w:rPr>
          <w:sz w:val="28"/>
        </w:rPr>
      </w:pPr>
      <w:r>
        <w:rPr>
          <w:sz w:val="28"/>
        </w:rPr>
        <w:t>1. Закрепить общеобразовательные организации за территориями населенных пунктов муниципального образования Кореновский муниципальный район Краснодарского края согласно приложению к настоящему постановлению.</w:t>
      </w:r>
    </w:p>
    <w:p>
      <w:pPr>
        <w:pStyle w:val="Normal"/>
        <w:ind w:firstLine="709"/>
        <w:jc w:val="both"/>
        <w:rPr>
          <w:sz w:val="28"/>
        </w:rPr>
      </w:pPr>
      <w:r>
        <w:rPr>
          <w:sz w:val="28"/>
        </w:rPr>
        <w:t>2. Управлению образования администрации муниципального образования Кореновский муниципальный район Краснодарского края обеспечить:</w:t>
      </w:r>
    </w:p>
    <w:p>
      <w:pPr>
        <w:sectPr>
          <w:headerReference w:type="even" r:id="rId3"/>
          <w:headerReference w:type="default" r:id="rId4"/>
          <w:headerReference w:type="first" r:id="rId5"/>
          <w:type w:val="nextPage"/>
          <w:pgSz w:w="11906" w:h="16838"/>
          <w:pgMar w:left="1701" w:right="567" w:gutter="0" w:header="567" w:top="1133" w:footer="0" w:bottom="1134"/>
          <w:pgNumType w:fmt="decimal"/>
          <w:formProt w:val="false"/>
          <w:titlePg/>
          <w:textDirection w:val="lrTb"/>
          <w:docGrid w:type="default" w:linePitch="100" w:charSpace="8192"/>
        </w:sectPr>
        <w:pStyle w:val="Normal"/>
        <w:ind w:firstLine="709"/>
        <w:jc w:val="both"/>
        <w:rPr>
          <w:sz w:val="28"/>
        </w:rPr>
      </w:pPr>
      <w:r>
        <w:rPr>
          <w:sz w:val="28"/>
        </w:rPr>
        <w:t>1).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w:t>
      </w:r>
    </w:p>
    <w:p>
      <w:pPr>
        <w:pStyle w:val="Normal"/>
        <w:ind w:firstLine="709"/>
        <w:jc w:val="both"/>
        <w:rPr>
          <w:sz w:val="28"/>
        </w:rPr>
      </w:pPr>
      <w:r>
        <w:rPr>
          <w:sz w:val="28"/>
        </w:rPr>
        <w:t>2).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общего образования.</w:t>
      </w:r>
    </w:p>
    <w:p>
      <w:pPr>
        <w:pStyle w:val="Normal"/>
        <w:ind w:firstLine="709"/>
        <w:jc w:val="both"/>
        <w:rPr>
          <w:sz w:val="28"/>
        </w:rPr>
      </w:pPr>
      <w:r>
        <w:rPr>
          <w:sz w:val="28"/>
        </w:rPr>
        <w:t>3. Признать утратившим силу постановление администрации муниципального образования Кореновский муниципальный район от 13 марта 2025 года № 318 «О закреплении общеобразовательных организаций за территориями населенных пунктов муниципального образования Кореновский район».</w:t>
      </w:r>
    </w:p>
    <w:p>
      <w:pPr>
        <w:pStyle w:val="Normal"/>
        <w:ind w:firstLine="708"/>
        <w:jc w:val="both"/>
        <w:rPr>
          <w:sz w:val="28"/>
        </w:rPr>
      </w:pPr>
      <w:r>
        <w:rPr>
          <w:sz w:val="28"/>
        </w:rPr>
        <w:t xml:space="preserve"> </w:t>
      </w:r>
      <w:r>
        <w:rPr>
          <w:sz w:val="28"/>
        </w:rPr>
        <w:t>4.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Краснодарский край в информационно-телекоммуникационной сети «Интернет».</w:t>
      </w:r>
    </w:p>
    <w:p>
      <w:pPr>
        <w:pStyle w:val="Normal"/>
        <w:ind w:firstLine="708"/>
        <w:jc w:val="both"/>
        <w:rPr>
          <w:sz w:val="28"/>
        </w:rPr>
      </w:pPr>
      <w:r>
        <w:rPr>
          <w:sz w:val="28"/>
        </w:rPr>
        <w:t>5.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Краснодарский район Т.Г. Ковалеву.</w:t>
      </w:r>
    </w:p>
    <w:p>
      <w:pPr>
        <w:pStyle w:val="Normal"/>
        <w:ind w:firstLine="708"/>
        <w:jc w:val="both"/>
        <w:rPr>
          <w:sz w:val="28"/>
        </w:rPr>
      </w:pPr>
      <w:r>
        <w:rPr>
          <w:sz w:val="28"/>
        </w:rPr>
        <w:t>6. Настоящее постановление вступает в силу после его официального обнародования.</w:t>
      </w:r>
    </w:p>
    <w:p>
      <w:pPr>
        <w:pStyle w:val="Normal"/>
        <w:ind w:firstLine="709"/>
        <w:jc w:val="both"/>
        <w:rPr>
          <w:sz w:val="28"/>
        </w:rPr>
      </w:pPr>
      <w:r>
        <w:rPr>
          <w:sz w:val="28"/>
        </w:rPr>
      </w:r>
    </w:p>
    <w:p>
      <w:pPr>
        <w:pStyle w:val="Normal"/>
        <w:jc w:val="both"/>
        <w:rPr>
          <w:sz w:val="28"/>
        </w:rPr>
      </w:pPr>
      <w:r>
        <w:rPr>
          <w:sz w:val="28"/>
        </w:rPr>
      </w:r>
    </w:p>
    <w:p>
      <w:pPr>
        <w:pStyle w:val="Normal"/>
        <w:jc w:val="both"/>
        <w:rPr>
          <w:sz w:val="28"/>
        </w:rPr>
      </w:pPr>
      <w:r>
        <w:rPr>
          <w:sz w:val="28"/>
        </w:rPr>
        <w:t>Глава</w:t>
      </w:r>
    </w:p>
    <w:p>
      <w:pPr>
        <w:pStyle w:val="Normal"/>
        <w:jc w:val="both"/>
        <w:rPr>
          <w:sz w:val="28"/>
        </w:rPr>
      </w:pPr>
      <w:r>
        <w:rPr>
          <w:sz w:val="28"/>
        </w:rPr>
        <w:t xml:space="preserve">муниципального образования </w:t>
      </w:r>
    </w:p>
    <w:p>
      <w:pPr>
        <w:pStyle w:val="Normal"/>
        <w:jc w:val="both"/>
        <w:rPr>
          <w:sz w:val="28"/>
        </w:rPr>
      </w:pPr>
      <w:r>
        <w:rPr>
          <w:sz w:val="28"/>
        </w:rPr>
        <w:t>Кореновский муниципальный район</w:t>
      </w:r>
    </w:p>
    <w:p>
      <w:pPr>
        <w:pStyle w:val="Normal"/>
        <w:jc w:val="both"/>
        <w:rPr>
          <w:sz w:val="28"/>
        </w:rPr>
      </w:pPr>
      <w:r>
        <w:rPr>
          <w:sz w:val="28"/>
        </w:rPr>
        <w:t>Краснодарского края                                                                  С.А. Голобородько</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ind w:left="4956"/>
        <w:jc w:val="center"/>
        <w:rPr>
          <w:sz w:val="28"/>
        </w:rPr>
      </w:pPr>
      <w:r>
        <w:rPr>
          <w:sz w:val="28"/>
        </w:rPr>
        <w:t xml:space="preserve">ПРИЛОЖЕНИЕ </w:t>
      </w:r>
    </w:p>
    <w:p>
      <w:pPr>
        <w:pStyle w:val="Normal"/>
        <w:ind w:left="4956"/>
        <w:jc w:val="center"/>
        <w:rPr>
          <w:sz w:val="28"/>
        </w:rPr>
      </w:pPr>
      <w:r>
        <w:rPr>
          <w:sz w:val="28"/>
        </w:rPr>
        <w:t>к постановлению администрации</w:t>
      </w:r>
    </w:p>
    <w:p>
      <w:pPr>
        <w:pStyle w:val="Normal"/>
        <w:ind w:left="4956"/>
        <w:jc w:val="center"/>
        <w:rPr>
          <w:sz w:val="28"/>
        </w:rPr>
      </w:pPr>
      <w:r>
        <w:rPr>
          <w:sz w:val="28"/>
        </w:rPr>
        <w:t>муниципального образования</w:t>
      </w:r>
    </w:p>
    <w:p>
      <w:pPr>
        <w:pStyle w:val="Normal"/>
        <w:ind w:left="4956"/>
        <w:jc w:val="center"/>
        <w:rPr>
          <w:sz w:val="28"/>
        </w:rPr>
      </w:pPr>
      <w:r>
        <w:rPr>
          <w:sz w:val="28"/>
        </w:rPr>
        <w:t>Кореновский муниципальный район Краснодарского края</w:t>
      </w:r>
    </w:p>
    <w:p>
      <w:pPr>
        <w:pStyle w:val="Normal"/>
        <w:jc w:val="center"/>
        <w:rPr>
          <w:sz w:val="28"/>
        </w:rPr>
      </w:pPr>
      <w:r>
        <w:rPr>
          <w:sz w:val="28"/>
        </w:rPr>
        <w:t xml:space="preserve">                                                                        </w:t>
      </w:r>
      <w:r>
        <w:rPr>
          <w:sz w:val="28"/>
        </w:rPr>
        <w:t xml:space="preserve">от </w:t>
      </w:r>
      <w:r>
        <w:rPr>
          <w:sz w:val="28"/>
        </w:rPr>
        <w:t xml:space="preserve">16.02.2026 </w:t>
      </w:r>
      <w:r>
        <w:rPr>
          <w:sz w:val="28"/>
        </w:rPr>
        <w:t xml:space="preserve"> № </w:t>
      </w:r>
      <w:r>
        <w:rPr>
          <w:sz w:val="28"/>
        </w:rPr>
        <w:t>138</w:t>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center"/>
        <w:rPr>
          <w:b/>
          <w:sz w:val="28"/>
        </w:rPr>
      </w:pPr>
      <w:r>
        <w:rPr>
          <w:b/>
          <w:sz w:val="28"/>
        </w:rPr>
        <w:t>ТЕРРИТОРИИ,</w:t>
      </w:r>
    </w:p>
    <w:p>
      <w:pPr>
        <w:pStyle w:val="Normal"/>
        <w:jc w:val="center"/>
        <w:rPr>
          <w:b/>
          <w:sz w:val="28"/>
        </w:rPr>
      </w:pPr>
      <w:r>
        <w:rPr>
          <w:b/>
          <w:sz w:val="28"/>
        </w:rPr>
        <w:t>закрепленные за общеобразовательными организациями муниципального образования Кореновский муниципальный район Краснодарского края (микрорайоны)</w:t>
      </w:r>
    </w:p>
    <w:p>
      <w:pPr>
        <w:pStyle w:val="Normal"/>
        <w:jc w:val="center"/>
        <w:rPr>
          <w:b/>
          <w:sz w:val="28"/>
        </w:rPr>
      </w:pPr>
      <w:r>
        <w:rPr>
          <w:b/>
          <w:sz w:val="28"/>
        </w:rPr>
      </w:r>
    </w:p>
    <w:tbl>
      <w:tblPr>
        <w:tblW w:w="9864" w:type="dxa"/>
        <w:jc w:val="left"/>
        <w:tblInd w:w="-121" w:type="dxa"/>
        <w:tblLayout w:type="fixed"/>
        <w:tblCellMar>
          <w:top w:w="0" w:type="dxa"/>
          <w:left w:w="108" w:type="dxa"/>
          <w:bottom w:w="0" w:type="dxa"/>
          <w:right w:w="108" w:type="dxa"/>
        </w:tblCellMar>
        <w:tblLook w:firstRow="1" w:noVBand="1" w:lastRow="0" w:firstColumn="1" w:lastColumn="0" w:noHBand="0" w:val="04a0"/>
      </w:tblPr>
      <w:tblGrid>
        <w:gridCol w:w="2802"/>
        <w:gridCol w:w="7061"/>
      </w:tblGrid>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Краткое наименование общеобразовательной организации</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Закреплённые территории (микрорайоны)</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1 имени                    И.Д.Бувальцева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г. Кореновск</w:t>
            </w:r>
            <w:r>
              <w:rPr>
                <w:sz w:val="24"/>
                <w:szCs w:val="24"/>
              </w:rPr>
              <w:t xml:space="preserve">: улицы им. Ватутина, Коммунаров, им.Дзержинского (№ 1-23, № 2-34), Краснодарская, Пионерская, им.Павлова, им.Архипова, им.Куйбышева,  им.Мироненко (№ 1-51, № 2-16), им.Циолковского, им.Горького (№ 1 - 77, № 2 - 76), им. Чкалова (№ 1 -  25), им.Фрунзе (№ 2 - 180, № 23 - 85), им.Щорса (№ 40 –  110), Новые Планы, им.Суворова (№ 1 - № 9, № 2 - № 74), Комсомольская (№ 1 - № 41, № 2 - № 24), Мира (№ 1 - № 77, № 2 - № 72), Красноармейская (№ 2 - № 82, № 1 - № 69), Хлеборобская (№ 1 - № 71, № 2 - № 70), Красная (№ 2 - № 102, № 1-№ 21), Платнировская (№ 1 - № 63, № 2 - № 38), им.Бувальцева (№ 1 - № 35, № 2 - № 4), им.Крупской (№ 2 - № 40, № 1- № 27), им.Мичурина (№ 2 - № 14), Пилотов, Промышленная, Пионерская (за исключением № 1 - № 15). </w:t>
            </w:r>
          </w:p>
          <w:p>
            <w:pPr>
              <w:pStyle w:val="Normal"/>
              <w:jc w:val="both"/>
              <w:rPr>
                <w:sz w:val="24"/>
                <w:szCs w:val="24"/>
              </w:rPr>
            </w:pPr>
            <w:r>
              <w:rPr>
                <w:sz w:val="24"/>
                <w:szCs w:val="24"/>
                <w:u w:val="single"/>
              </w:rPr>
              <w:t>Переулки:</w:t>
            </w:r>
            <w:r>
              <w:rPr>
                <w:sz w:val="24"/>
                <w:szCs w:val="24"/>
              </w:rPr>
              <w:t xml:space="preserve"> Краснодарский, Коммунаров, Морской, Пилотов, Степной, Олимпийский, Платнировский, Новороссийский, Зеленый, Байкальский, Центральный, Южный, Звездный, Пионерский, Кореновский, Интернациональный, Черноморский, Красноармейский,  им.Мироненко, им.Павлова, им.Суворова, им.Горького.</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bookmarkStart w:id="2" w:name="_Hlk156903820"/>
            <w:bookmarkEnd w:id="2"/>
            <w:r>
              <w:rPr>
                <w:sz w:val="24"/>
                <w:szCs w:val="24"/>
              </w:rPr>
              <w:t xml:space="preserve">МОБУ СОШ № 2 </w:t>
            </w:r>
          </w:p>
          <w:p>
            <w:pPr>
              <w:pStyle w:val="Normal"/>
              <w:jc w:val="center"/>
              <w:rPr>
                <w:sz w:val="24"/>
                <w:szCs w:val="24"/>
              </w:rPr>
            </w:pPr>
            <w:r>
              <w:rPr>
                <w:sz w:val="24"/>
                <w:szCs w:val="24"/>
              </w:rPr>
              <w:t>им. Героя Советского Союза</w:t>
            </w:r>
          </w:p>
          <w:p>
            <w:pPr>
              <w:pStyle w:val="Normal"/>
              <w:jc w:val="center"/>
              <w:rPr>
                <w:sz w:val="24"/>
                <w:szCs w:val="24"/>
              </w:rPr>
            </w:pPr>
            <w:r>
              <w:rPr>
                <w:sz w:val="24"/>
                <w:szCs w:val="24"/>
              </w:rPr>
              <w:t>Г.Н. Зеленского</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г. Кореновск:</w:t>
            </w:r>
            <w:r>
              <w:rPr>
                <w:sz w:val="24"/>
                <w:szCs w:val="24"/>
              </w:rPr>
              <w:t xml:space="preserve"> улицы Садовая, Речная, им.Энгельса, Новая, Рабочая, Школьная, Коммунистическая, им.Некрасова, Победы, им.Ломоносова, им.Герцена, им.Гоголя, им.Маяковского, Верхненабережная, Набережная, Пляжная, Кооперативная, Островская, Дружбы, им.Седина, Тимашевская, Бейсугская, Зеленая, Клубная, Нижняя. </w:t>
            </w:r>
          </w:p>
          <w:p>
            <w:pPr>
              <w:pStyle w:val="Normal"/>
              <w:jc w:val="both"/>
              <w:rPr>
                <w:sz w:val="24"/>
                <w:szCs w:val="24"/>
              </w:rPr>
            </w:pPr>
            <w:r>
              <w:rPr>
                <w:sz w:val="24"/>
                <w:szCs w:val="24"/>
                <w:u w:val="single"/>
              </w:rPr>
              <w:t>Переулки:</w:t>
            </w:r>
            <w:r>
              <w:rPr>
                <w:sz w:val="24"/>
                <w:szCs w:val="24"/>
              </w:rPr>
              <w:t xml:space="preserve"> Бейсугский, Садовый, Новый, Рабочий, Железнодорожный, Маяковского, Набережный, Дерибасовский, Кооперативный, им.Ковпака, Школьный, Клубный, Речной. </w:t>
            </w:r>
          </w:p>
          <w:p>
            <w:pPr>
              <w:pStyle w:val="Normal"/>
              <w:jc w:val="both"/>
              <w:rPr>
                <w:sz w:val="24"/>
                <w:szCs w:val="24"/>
              </w:rPr>
            </w:pPr>
            <w:r>
              <w:rPr>
                <w:sz w:val="24"/>
                <w:szCs w:val="24"/>
              </w:rPr>
              <w:t>Поселок 5 отделения госсемхоза «Кореновский». Поселок «Зеленый клин»: улицы Степная, Мостовая, Кавказская, Памяти Героев, Станичная, Светлая, переулок Степной.</w:t>
            </w:r>
          </w:p>
        </w:tc>
      </w:tr>
      <w:tr>
        <w:trPr>
          <w:trHeight w:val="7704" w:hRule="atLeast"/>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3 имени Героя России Р.М. Хабибуллина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г. Кореновск:</w:t>
            </w:r>
            <w:r>
              <w:rPr>
                <w:sz w:val="24"/>
                <w:szCs w:val="24"/>
              </w:rPr>
              <w:t xml:space="preserve"> улицы им.Чапаева, Красноказачья (нечетная сторона, № 32б - № 56), им.Матросова, им.Смыкалова (№ 1 - № 71а, № 2 - № 70), Выселковская (№ 1 - № 29а), им.Пушкина, Сельская, им.Лермонтова, им.Пурыхина (№ 1 - № 25, № 2 - № 26), Флотская, Траншейная, Курганная, Первомайская (№ 24 - № 68, № 33 - № 49), Красная (№ 129а - № 159, № 202 - 222), Мира (№ 139 - № 141, № 196 - № 242), им.Свердлова (№ 36 - № 62, № 37 - № 57), им.Кирова (№ 21 - № 49, № 22 - № 46), Коминтерна (№ 23 - № 51, № 20 - № 46), им.Быховенко (№ 27 - № 41, № 26 - № 36), им.Шевченко (№ 19а - № 35, № 26 - № 46), Кубанская (№ 23 - № 41, № 16 - № 44), им.Орджоникидзе (№ 29 - № 45, № 24 - № 28), им.Л.Толстого (нечетная сторона от ул.Выселковской до ул.Советская), Советская ( № 1 - № 23, № 2 - № 20), Северная (№ 2 - № 16), Механизаторов, им.Калинина, им.Грибоедова, Заречная, им.Чернышевского, им. Саух, им. Андрейчука, им. Костенко, им. Красильникова, им. Ломакина. </w:t>
            </w:r>
          </w:p>
          <w:p>
            <w:pPr>
              <w:pStyle w:val="Normal"/>
              <w:jc w:val="both"/>
              <w:rPr>
                <w:sz w:val="24"/>
                <w:szCs w:val="24"/>
              </w:rPr>
            </w:pPr>
            <w:r>
              <w:rPr>
                <w:sz w:val="24"/>
                <w:szCs w:val="24"/>
                <w:u w:val="single"/>
              </w:rPr>
              <w:t xml:space="preserve">Переулки: </w:t>
            </w:r>
            <w:r>
              <w:rPr>
                <w:sz w:val="24"/>
                <w:szCs w:val="24"/>
              </w:rPr>
              <w:t>им.Чапаева, Братский, Мирный, Светлый, Дружбы, им.К.Навальневой, Молодежный, Солнечный, Майский, Курганный, Сельский, Красноказачий, им.Матросова, Российский, Изумрудный, Новогодний, Союзный, им. С.Кваши, Траншейный, Тихий.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17 им. К.В.Навальневой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г. Кореновск:</w:t>
            </w:r>
            <w:r>
              <w:rPr>
                <w:sz w:val="24"/>
                <w:szCs w:val="24"/>
              </w:rPr>
              <w:t xml:space="preserve"> улицы им.Ленина (№ 141 - № 163, № 126 - № 144), Красноказачья (№ 2 - № 32а), им.Пурыхина             (№ 22 - № 78, № 11 - № 45), Выселковская (№ 2 - № 24), им.Л.Толстого (№ 37 - № 69), им.Чкалова (№ 27 - № 73), им.Фрунзе (№ 91 - № 191), Красная (№ 23 - № 127,              № 100 - № 198), Комсомольская (№ 26 - № 78), Хлеборобская (№ 72 - № 158, № 73 - № 143), Платнировская (№ 65 - № 149, № 40 - № 104), им.Р.Люксембург (№ 32 - № 108, № 23 - № 133), им.К.Маркса (№ 160 - № 268, № 197 - № 305), им.В.Павленко (№ 41 - № 91, № 30 - № 94),                             им. Мироненко (№ 53 - № 109, № 34 - № 90), Первомайская (№ 1 - № 31, № 2 - № 22), Коминтерна  (№ 1- № 21, № 2 - № 18), им. Кирова (№ 1 - № 19, № 2 - № 20), им.Свердлова (№ 1 - № 35, № 2 - № 34), Мира (№ 79 - № 137, № 74 - № 224), им.Шевченко(№ 1- № 19, № 2-№ 26), им.Быховенко (№ 1 - № 25, № 2 - № 24), Кубанская (№ 1 - № 21, № 2 - № 24), им.Орджоникидзе (№ 2 - № 28, № 1 - № 27), Красноармейская (№ 71 -              № 167, № 84 - № 168),им. Смыкалова (№ 73 - № 83,             № 72 - № 76), Пролетарская (№ 1 - № 127, № 2 - № 100), ул. Комсомольская (№109 - №123).</w:t>
            </w:r>
          </w:p>
          <w:p>
            <w:pPr>
              <w:pStyle w:val="Normal"/>
              <w:jc w:val="both"/>
              <w:rPr>
                <w:sz w:val="24"/>
                <w:szCs w:val="24"/>
              </w:rPr>
            </w:pPr>
            <w:r>
              <w:rPr>
                <w:sz w:val="24"/>
                <w:szCs w:val="24"/>
                <w:u w:val="single"/>
              </w:rPr>
              <w:t>Переулки:</w:t>
            </w:r>
            <w:r>
              <w:rPr>
                <w:sz w:val="24"/>
                <w:szCs w:val="24"/>
              </w:rPr>
              <w:t xml:space="preserve"> Ореховый, Луговой, Шоссейный, им. Есенина, Строительный, Розовый, Пролетарский, Красный, Профсоюзный, Лиманский (№ 71 - № 83,             № 74 - № 80), Каштановый, Янтарный, Красноармейский, Юннатов, им. В.Павленко, Эстрадный.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18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г. Кореновск:</w:t>
            </w:r>
            <w:r>
              <w:rPr>
                <w:sz w:val="24"/>
                <w:szCs w:val="24"/>
              </w:rPr>
              <w:t xml:space="preserve"> улицы им.В.Павленко ( № 1 - № 39), Комсомольская ( № 43 - № 107), им. Щорса (№ 2 - № 38, № 1 - № 109),им. Горького ( № 79 - № 131, № 78 - № 128), им.Крупской ( № 29 - № 123, № 42 - № 90), Пионерская ( № 1 - № 15), им.Бувальцева (№6 – 146, № 37 – 85), Заводская ( № 2 – 88), им. Суворова (№ 76 - 102, № 11 - 33), им.Мичурина (№ 16 - 68, № 1 - 41), Ленина (№ 1 - 139, № 2 - 122), им.К.Маркса (№ 1 - 195, № 2 - 158), им.Р.Люксембург (№ 1- 22) </w:t>
            </w:r>
          </w:p>
          <w:p>
            <w:pPr>
              <w:pStyle w:val="Normal"/>
              <w:jc w:val="both"/>
              <w:rPr>
                <w:sz w:val="24"/>
                <w:szCs w:val="24"/>
                <w:u w:val="single"/>
              </w:rPr>
            </w:pPr>
            <w:r>
              <w:rPr>
                <w:sz w:val="24"/>
                <w:szCs w:val="24"/>
                <w:u w:val="single"/>
              </w:rPr>
              <w:t>Переулки:</w:t>
            </w:r>
            <w:r>
              <w:rPr>
                <w:sz w:val="24"/>
                <w:szCs w:val="24"/>
              </w:rPr>
              <w:t xml:space="preserve"> Норильский, им. Болотникова, Лиманский (№1-№69, №2-№72), Рябиновый. </w:t>
            </w:r>
          </w:p>
          <w:p>
            <w:pPr>
              <w:pStyle w:val="Normal"/>
              <w:jc w:val="both"/>
              <w:rPr>
                <w:sz w:val="24"/>
                <w:szCs w:val="24"/>
              </w:rPr>
            </w:pPr>
            <w:r>
              <w:rPr>
                <w:sz w:val="24"/>
                <w:szCs w:val="24"/>
                <w:u w:val="single"/>
              </w:rPr>
              <w:t>5-й микрорайон:</w:t>
            </w:r>
            <w:r>
              <w:rPr>
                <w:sz w:val="24"/>
                <w:szCs w:val="24"/>
              </w:rPr>
              <w:t xml:space="preserve"> переулки им. Пугачева, Линейный, им. Гастелло, Озерный, Вишневый, Лазурный, Владимирский, Газовиков, Кедровый, Абрикосовый, Ивовый, Нефтяников, Береговой.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19 им. Героя России С.А. Наточего</w:t>
            </w:r>
          </w:p>
          <w:p>
            <w:pPr>
              <w:pStyle w:val="Normal"/>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г. Кореновск:</w:t>
            </w:r>
            <w:r>
              <w:rPr>
                <w:sz w:val="24"/>
                <w:szCs w:val="24"/>
              </w:rPr>
              <w:t xml:space="preserve"> улицы им.Жуковского, Полевая, им.Кутузова, Западная, Трудовая, Крестьянская, им.Луначарского, Космонавтов, Ленинградская, им.К.Либкнехта, Октябрьская, Северная (№ 18 - № 20а), Выселковская (№ 26 - № 36, № 29 - № 43), им.Пурыхина (№ 55а - № 63, № 72а - № 82), им.К.Маркса (№ 313 -             № 413, № 268 - № 340), Пролетарская (№ 102 - № 212, № 129 - № 203), им.Р.Люксембург (№ 133 - № 177,                 № 108 - № 172), им. Фрунзе (№ 193 - № 229), им.Л.Толстого (№ 2 - № 66, № 1 - № 35), Советская              (№ 22 - № 30а, № 25 - № 31), им. Чкалова (№ 2 - № 54), Ростовская, Дядьковская, 50-лет Победы, им.Попова, им. Бажова, им. Маршала Жукова, Нефтестроевская, Астраханская, им. Аманова, Волгоградская, им. Менделеева, Донская, им. Кожедуба, им. Хижняка, им. А.Королева, им. А.Обручева, им. Сахарова, Калужская, Каштановая, Крымская, Колхозная, им. Тимошенко, им. Кузнецова, Одесская, Офицерская, им. Мисана, Прибалтийская, Смоленская, Ставропольская, Ярославская, им. З</w:t>
            </w:r>
            <w:r>
              <w:rPr>
                <w:sz w:val="24"/>
                <w:szCs w:val="24"/>
                <w:highlight w:val="white"/>
              </w:rPr>
              <w:t>ахарченко, им. Бершадского, им. Власова, Екатерининская, им. Зеленского, Тихорецкая, Олимпийская, Спортивная, им. Тургенева, им. Чехова, им. Калуцкого, им. Хабибуллина, им. Нахимова, Праздничная, Сергиевская, им. Рашпиля, Тихорецкая.</w:t>
            </w:r>
          </w:p>
          <w:p>
            <w:pPr>
              <w:pStyle w:val="Normal"/>
              <w:jc w:val="both"/>
              <w:rPr>
                <w:sz w:val="24"/>
                <w:szCs w:val="24"/>
              </w:rPr>
            </w:pPr>
            <w:r>
              <w:rPr>
                <w:sz w:val="24"/>
                <w:szCs w:val="24"/>
                <w:u w:val="single"/>
              </w:rPr>
              <w:t>Переулки:</w:t>
            </w:r>
            <w:r>
              <w:rPr>
                <w:sz w:val="24"/>
                <w:szCs w:val="24"/>
              </w:rPr>
              <w:t xml:space="preserve"> Дядьковский, Осенний, им.Луначарского, Трудовой, им.Жуковского, Весенний, Космонавтов, им. Л.Толстого, им. Чкалова, им. Ш</w:t>
            </w:r>
            <w:r>
              <w:rPr>
                <w:sz w:val="24"/>
                <w:szCs w:val="24"/>
                <w:highlight w:val="white"/>
              </w:rPr>
              <w:t>опши, им. Тарасенко, Праздничный.</w:t>
            </w:r>
          </w:p>
          <w:p>
            <w:pPr>
              <w:pStyle w:val="Normal"/>
              <w:jc w:val="both"/>
              <w:rPr>
                <w:sz w:val="24"/>
                <w:szCs w:val="24"/>
              </w:rPr>
            </w:pPr>
            <w:r>
              <w:rPr>
                <w:sz w:val="24"/>
                <w:szCs w:val="24"/>
              </w:rPr>
              <w:t xml:space="preserve">Микрорайоны №6, №7, №8, Радужный, юго-западный. </w:t>
            </w:r>
          </w:p>
          <w:p>
            <w:pPr>
              <w:pStyle w:val="Normal"/>
              <w:jc w:val="both"/>
              <w:rPr>
                <w:sz w:val="24"/>
                <w:szCs w:val="24"/>
              </w:rPr>
            </w:pPr>
            <w:r>
              <w:rPr>
                <w:sz w:val="24"/>
                <w:szCs w:val="24"/>
              </w:rPr>
              <w:t>Хутор Малеваный.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20 имени Е.А. Красильникова</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rPr>
              <w:t>г. Кореновск: улицы Запорожская, Центральная, Киевская, им.Макарова, Молодежная, Свободная, Восточная, Широкая, Юбилейная, Гвардейская, Партизанская, Нижненабережная, Московская, им. Гагарина, Черноморская, Азовская, Почтовая, Севастопольская, Уральская, Цветочная.</w:t>
            </w:r>
          </w:p>
          <w:p>
            <w:pPr>
              <w:pStyle w:val="Normal"/>
              <w:jc w:val="both"/>
              <w:rPr>
                <w:sz w:val="24"/>
                <w:szCs w:val="24"/>
              </w:rPr>
            </w:pPr>
            <w:r>
              <w:rPr>
                <w:sz w:val="24"/>
                <w:szCs w:val="24"/>
                <w:u w:val="single"/>
              </w:rPr>
              <w:t>Переулки:</w:t>
            </w:r>
            <w:r>
              <w:rPr>
                <w:sz w:val="24"/>
                <w:szCs w:val="24"/>
              </w:rPr>
              <w:t xml:space="preserve"> Юбилейный, Гвардейский, Запорожский. </w:t>
            </w:r>
          </w:p>
          <w:p>
            <w:pPr>
              <w:pStyle w:val="Normal"/>
              <w:jc w:val="both"/>
              <w:rPr>
                <w:sz w:val="24"/>
                <w:szCs w:val="24"/>
              </w:rPr>
            </w:pPr>
            <w:r>
              <w:rPr>
                <w:sz w:val="24"/>
                <w:szCs w:val="24"/>
              </w:rPr>
              <w:t xml:space="preserve">9-й микрорайон, Партизанский. </w:t>
            </w:r>
          </w:p>
          <w:p>
            <w:pPr>
              <w:pStyle w:val="Normal"/>
              <w:jc w:val="both"/>
              <w:rPr>
                <w:sz w:val="24"/>
                <w:szCs w:val="24"/>
              </w:rPr>
            </w:pPr>
            <w:r>
              <w:rPr>
                <w:sz w:val="24"/>
                <w:szCs w:val="24"/>
              </w:rPr>
              <w:t>Поселки Южный, Мирный,</w:t>
            </w:r>
          </w:p>
          <w:p>
            <w:pPr>
              <w:pStyle w:val="Normal"/>
              <w:jc w:val="both"/>
              <w:rPr>
                <w:sz w:val="24"/>
                <w:szCs w:val="24"/>
              </w:rPr>
            </w:pPr>
            <w:r>
              <w:rPr>
                <w:sz w:val="24"/>
                <w:szCs w:val="24"/>
              </w:rPr>
              <w:t>Хутор Свободный.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МАОУ СОШ №5 </w:t>
            </w:r>
          </w:p>
          <w:p>
            <w:pPr>
              <w:pStyle w:val="Normal"/>
              <w:jc w:val="center"/>
              <w:rPr>
                <w:sz w:val="24"/>
                <w:szCs w:val="24"/>
              </w:rPr>
            </w:pPr>
            <w:r>
              <w:rPr>
                <w:sz w:val="24"/>
                <w:szCs w:val="24"/>
              </w:rPr>
              <w:t xml:space="preserve">им. Трижды Героя Советского Союза </w:t>
            </w:r>
          </w:p>
          <w:p>
            <w:pPr>
              <w:pStyle w:val="Normal"/>
              <w:jc w:val="center"/>
              <w:rPr>
                <w:sz w:val="24"/>
                <w:szCs w:val="24"/>
              </w:rPr>
            </w:pPr>
            <w:r>
              <w:rPr>
                <w:sz w:val="24"/>
                <w:szCs w:val="24"/>
              </w:rPr>
              <w:t xml:space="preserve">А. И. Покрышкина </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Станица Платнировская</w:t>
            </w:r>
            <w:r>
              <w:rPr>
                <w:sz w:val="24"/>
                <w:szCs w:val="24"/>
              </w:rPr>
              <w:t xml:space="preserve">: улицы Красная (№ 1 - № 75), Кооперативная (№ 1-97, № 2 -82), Южная (№ 15-35, № 22 - № 50), Речная (№ 2 - № 8), им. Крупской (№ 1- 41, № 2 – 136а), Октябрьская (№ 2- 78, № 1-111а, №17, №16), им. Фрунзе (№ 2 - № 88, № 1 - № 117, № 25, № 24), им. Шевченко (№2 - № 94, №1 - №119, № 17, № 22), им. Пушкина (№ 1 - № 107, № 2 - № 104, № 29, № 26), Казачья (№2-№118, № 35, № 40 №1-№119), им.Р.Люксембург (№ 2 - № 38, № 1 - № 47), им. Подвойского (№ 2 - № 12, № 1 - № 17), Советская ( № 101 - № 307, № 102 - № 244), Подмезенная (№ 1 - № 37, № 2 - № 66), Охотничья, Молодежная, Краснодарская, им. Калинина № 1-105, № 33, № 2-90, №20, Западная, Российская, Гаражная, Мира, Третьякова (№ 98-№134, № 99-№131), им. Красина (№1-№19, №2- №32), Набережная, им. Ленина (№ 97-№147,  № 112-№162). </w:t>
            </w:r>
          </w:p>
          <w:p>
            <w:pPr>
              <w:pStyle w:val="Normal"/>
              <w:jc w:val="both"/>
              <w:rPr>
                <w:sz w:val="24"/>
                <w:szCs w:val="24"/>
              </w:rPr>
            </w:pPr>
            <w:r>
              <w:rPr>
                <w:sz w:val="24"/>
                <w:szCs w:val="24"/>
                <w:u w:val="single"/>
              </w:rPr>
              <w:t>Переулки:</w:t>
            </w:r>
            <w:r>
              <w:rPr>
                <w:sz w:val="24"/>
                <w:szCs w:val="24"/>
              </w:rPr>
              <w:t xml:space="preserve"> им. Ломоносова (№ 1 - № 3), Южный (№ 1 - №10), Советский (№1-№35, №2 - № 44), Сергиевский, Кореновский, им. Чехова (№ 1- № 11, №2- №12), Украинский (№1- №17,№ 2- №12), Степной (№1- №27, №2- №20), Какайский (№ 1- №25, № 2- №26), Зелёный(№ 2- №12), Базовский (№ 1- №19, №2- №22), Колхозный(№ 3 - №7, №2- №6), Узкий (№ 1- №9), Западный (№ 1 - №29), Горный, им. Чапаева, Таманский, Юбилейный, Школьный, Жерёбкина (№7-13, № 14-22а). </w:t>
            </w:r>
          </w:p>
          <w:p>
            <w:pPr>
              <w:pStyle w:val="Normal"/>
              <w:jc w:val="both"/>
              <w:rPr>
                <w:sz w:val="24"/>
                <w:szCs w:val="24"/>
              </w:rPr>
            </w:pPr>
            <w:r>
              <w:rPr>
                <w:sz w:val="24"/>
                <w:szCs w:val="24"/>
              </w:rPr>
              <w:t>Хутор Левченко.</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МОБУ ООШ № 24 им. Героя Советского Союза Г.Е.Кучерявого</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rPr>
              <w:t>Станица Платнировская: улицы им.Ленина (№ 1 – № 93, № 2- № 110), Красная ( № 2 - № 48), Южная (№ 1 - № 9, № 2 - № 22), Магистральная (№ 1 - № 13), им.Луначарского (№ 1 - № 33, № 2 - № 44), им.Кирова (№ 1 - № 59, № 2 - № 96), Хлеборобская (№ 1а - № 95, № 2 - № 76), им.Некрасова (№ 1 - №73, № 2 -№ 64), им.Маркова (№ 1 - № 51, № 2 - № 50), Коммунаров (№ 1 - № 45, № 2 - № 48), Комсомольская (№ 1 - № 35, № 2 - № 32), им.Кучерявого (№ 1 - № 59, № 2 – № 72), Элеваторная ( № 1 - № 35, № 2 - № 44), Привокзальная ( № 1 - № 15), Садовая (№ 1 - № 21, № 2 - № 28), Красноармейская ( № 1 - № 37, № 2 – № 38), им.Дзержинского (№ 1 - № 57, № 2 - №64),им. Третьякова (№ 1 - № 97, № 2 - № 96), им.Кошевого (№ 1 - № 71, № 2 - № 72), Советская (№ 1 - № 99, № 4 - № 100).</w:t>
            </w:r>
          </w:p>
          <w:p>
            <w:pPr>
              <w:pStyle w:val="Normal"/>
              <w:jc w:val="both"/>
              <w:rPr>
                <w:sz w:val="24"/>
                <w:szCs w:val="24"/>
              </w:rPr>
            </w:pPr>
            <w:r>
              <w:rPr>
                <w:sz w:val="24"/>
                <w:szCs w:val="24"/>
                <w:u w:val="single"/>
              </w:rPr>
              <w:t>Переулки:</w:t>
            </w:r>
            <w:r>
              <w:rPr>
                <w:sz w:val="24"/>
                <w:szCs w:val="24"/>
              </w:rPr>
              <w:t xml:space="preserve"> им.Ленина (№1-№13, № 2-№14), Партизанский (№ 1 - № 11, № 2 - № 64), Железнодорожный (№ 1 - № 15, № 2а – № 26), им.Луначарского (№ 1 - № 13, № 2 - № 14), им.Жеребкина (№ 1 - № 5, № 2 - № 14).</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25 им.  Маршала Советского Союза Г.К. Жукова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u w:val="single"/>
              </w:rPr>
            </w:pPr>
            <w:r>
              <w:rPr>
                <w:sz w:val="24"/>
                <w:szCs w:val="24"/>
                <w:u w:val="single"/>
              </w:rPr>
              <w:t>Станица Платнировская</w:t>
            </w:r>
            <w:r>
              <w:rPr>
                <w:sz w:val="24"/>
                <w:szCs w:val="24"/>
              </w:rPr>
              <w:t xml:space="preserve">: улицы Северная,                             им. Котовского, им. К.Маркса, Пролетарская,                          им. Горького, им. Энгельса, Весенняя, Полевая, Жукова, им. Подвойского (№ 19 - № 37, № 14 - № 28а), им. Р.Люксембург (№ 49 - №69, № 40 - № 62), им. Красина (№ 21 - № 43, № 34 - № 48), Казачья (№ 119 - № 145, № 116 - № 142), им.Пушкина (№ 102 - № 130, № 111 - № 141), им.Шевченко (№ 96 - № 116, № 123 - № 143), им.Фрунзе (№ 119а - № 129, № 90 - № 102), Октябрьская (№ 115 - № 179, № 98 - № 112), Красная (№ 77 - № 127, № 50 - № 118), им.Кирова (№ 61 - № 103, № 98 - № 138), Хлеборобская (№ 85 - № 147, № 84 - № 156), им.Некрасова (№ 75 - № 139, № 68 - № 132), Коммунаров (№ 65 - № 131, № 66 - № 90), Пионерская (№ 5 - № 39, № 8 - № 56), им.Кучерявого (№ 61 - № 77), Комсомольская (№ 34 - № 96, № 37 - № 89). </w:t>
            </w:r>
          </w:p>
          <w:p>
            <w:pPr>
              <w:pStyle w:val="Normal"/>
              <w:jc w:val="both"/>
              <w:rPr>
                <w:sz w:val="24"/>
                <w:szCs w:val="24"/>
              </w:rPr>
            </w:pPr>
            <w:r>
              <w:rPr>
                <w:sz w:val="24"/>
                <w:szCs w:val="24"/>
                <w:u w:val="single"/>
              </w:rPr>
              <w:t>Переулки:</w:t>
            </w:r>
            <w:r>
              <w:rPr>
                <w:sz w:val="24"/>
                <w:szCs w:val="24"/>
              </w:rPr>
              <w:t xml:space="preserve"> им. Ломоносова (№ 2 - № 10), Светлый (№ 1 - № 15, № 2 - № 14), Дружбы (№ 1 - № 13, № 2 -                      № 26),им. Мирошника (№ 1-№25). </w:t>
            </w:r>
          </w:p>
          <w:p>
            <w:pPr>
              <w:pStyle w:val="Normal"/>
              <w:jc w:val="both"/>
              <w:rPr>
                <w:sz w:val="24"/>
                <w:szCs w:val="24"/>
              </w:rPr>
            </w:pPr>
            <w:r>
              <w:rPr>
                <w:sz w:val="24"/>
                <w:szCs w:val="24"/>
              </w:rPr>
              <w:t>Хутор Казачий.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4 им. В. Чикмезова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станица Раздольная, хутор Верхний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6 имени И.Е.Убийко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станица Сергиевская, хутор Нижний, хутор Тищенко</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7 имени В.П. Адодина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станица Дядьковская, хутор Северный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МАОУ СОШ № 8 </w:t>
            </w:r>
          </w:p>
          <w:p>
            <w:pPr>
              <w:pStyle w:val="Normal"/>
              <w:jc w:val="center"/>
              <w:rPr>
                <w:sz w:val="24"/>
                <w:szCs w:val="24"/>
              </w:rPr>
            </w:pPr>
            <w:r>
              <w:rPr>
                <w:sz w:val="24"/>
                <w:szCs w:val="24"/>
              </w:rPr>
              <w:t xml:space="preserve">им. Героя Советского Союза </w:t>
            </w:r>
          </w:p>
          <w:p>
            <w:pPr>
              <w:pStyle w:val="Normal"/>
              <w:jc w:val="center"/>
              <w:rPr>
                <w:sz w:val="24"/>
                <w:szCs w:val="24"/>
              </w:rPr>
            </w:pPr>
            <w:r>
              <w:rPr>
                <w:sz w:val="24"/>
                <w:szCs w:val="24"/>
              </w:rPr>
              <w:t xml:space="preserve">Ю.А. Гагарина </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хутор Бабиче - Кореновский</w:t>
            </w:r>
          </w:p>
          <w:p>
            <w:pPr>
              <w:pStyle w:val="Normal"/>
              <w:ind w:firstLine="708"/>
              <w:rPr>
                <w:sz w:val="24"/>
                <w:szCs w:val="24"/>
              </w:rPr>
            </w:pPr>
            <w:r>
              <w:rPr>
                <w:sz w:val="24"/>
                <w:szCs w:val="24"/>
              </w:rPr>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МАОУ СОШ № 9 </w:t>
            </w:r>
          </w:p>
          <w:p>
            <w:pPr>
              <w:pStyle w:val="Normal"/>
              <w:jc w:val="center"/>
              <w:rPr>
                <w:sz w:val="24"/>
                <w:szCs w:val="24"/>
              </w:rPr>
            </w:pPr>
            <w:r>
              <w:rPr>
                <w:sz w:val="24"/>
                <w:szCs w:val="24"/>
              </w:rPr>
              <w:t xml:space="preserve">им. полного кавалера Ордена Славы </w:t>
            </w:r>
          </w:p>
          <w:p>
            <w:pPr>
              <w:pStyle w:val="Normal"/>
              <w:jc w:val="center"/>
              <w:rPr>
                <w:sz w:val="24"/>
                <w:szCs w:val="24"/>
              </w:rPr>
            </w:pPr>
            <w:r>
              <w:rPr>
                <w:sz w:val="24"/>
                <w:szCs w:val="24"/>
              </w:rPr>
              <w:t>В.И.Аманова</w:t>
            </w:r>
          </w:p>
          <w:p>
            <w:pPr>
              <w:pStyle w:val="Normal"/>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хутор Бураковский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МОБУ ООШ № 10 им. Героя России К.П. Кистеня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хутор Анапский, поселок Привольный, </w:t>
            </w:r>
          </w:p>
          <w:p>
            <w:pPr>
              <w:pStyle w:val="Normal"/>
              <w:jc w:val="both"/>
              <w:rPr>
                <w:sz w:val="24"/>
                <w:szCs w:val="24"/>
              </w:rPr>
            </w:pPr>
            <w:r>
              <w:rPr>
                <w:sz w:val="24"/>
                <w:szCs w:val="24"/>
              </w:rPr>
              <w:t>поселок Раздольный, поселок Песчаный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МОБУ СОШ № 14 им. Генерала </w:t>
            </w:r>
          </w:p>
          <w:p>
            <w:pPr>
              <w:pStyle w:val="Normal"/>
              <w:jc w:val="center"/>
              <w:rPr>
                <w:sz w:val="24"/>
                <w:szCs w:val="24"/>
              </w:rPr>
            </w:pPr>
            <w:r>
              <w:rPr>
                <w:sz w:val="24"/>
                <w:szCs w:val="24"/>
              </w:rPr>
              <w:t xml:space="preserve">М.П. Бабича </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станица Журавская, хутор Казаче-Малеваный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МОБУ СОШ № 15 им. Полного Кавалера Ордена Славы П.П.Мисана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поселок Новоберезанский, поселок Братский, поселок Пролетарский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МОБУ СОШ № 27 им.Героя Советского Союза Н.В.Калуцкого</w:t>
            </w:r>
          </w:p>
          <w:p>
            <w:pPr>
              <w:pStyle w:val="Normal"/>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хутор Пролетарский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МАОУ СОШ № 34 им. А.А.Короченского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хутор Журавский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МАОУ СОШ № 39 им. Героя Советского Союза </w:t>
            </w:r>
          </w:p>
          <w:p>
            <w:pPr>
              <w:pStyle w:val="Normal"/>
              <w:jc w:val="center"/>
              <w:rPr>
                <w:sz w:val="24"/>
                <w:szCs w:val="24"/>
              </w:rPr>
            </w:pPr>
            <w:r>
              <w:rPr>
                <w:sz w:val="24"/>
                <w:szCs w:val="24"/>
              </w:rPr>
              <w:t>П.Е. Тарасенко</w:t>
            </w:r>
          </w:p>
          <w:p>
            <w:pPr>
              <w:pStyle w:val="Normal"/>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село Братковское</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МАОУ СОШ № 41 им. Героя России В.А. Власова </w:t>
            </w:r>
          </w:p>
          <w:p>
            <w:pPr>
              <w:pStyle w:val="Normal"/>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поселок Комсомольский</w:t>
            </w:r>
          </w:p>
        </w:tc>
      </w:tr>
    </w:tbl>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both"/>
        <w:rPr>
          <w:sz w:val="28"/>
        </w:rPr>
      </w:pPr>
      <w:r>
        <w:rPr>
          <w:sz w:val="28"/>
        </w:rPr>
        <w:t>Исполняющий обязанности</w:t>
      </w:r>
    </w:p>
    <w:p>
      <w:pPr>
        <w:pStyle w:val="Normal"/>
        <w:jc w:val="both"/>
        <w:rPr>
          <w:sz w:val="28"/>
        </w:rPr>
      </w:pPr>
      <w:r>
        <w:rPr>
          <w:sz w:val="28"/>
        </w:rPr>
        <w:t xml:space="preserve">начальника управления образования </w:t>
      </w:r>
    </w:p>
    <w:p>
      <w:pPr>
        <w:pStyle w:val="Normal"/>
        <w:jc w:val="both"/>
        <w:rPr>
          <w:sz w:val="28"/>
        </w:rPr>
      </w:pPr>
      <w:r>
        <w:rPr>
          <w:sz w:val="28"/>
        </w:rPr>
        <w:t xml:space="preserve">администрации муниципального образования </w:t>
      </w:r>
    </w:p>
    <w:p>
      <w:pPr>
        <w:pStyle w:val="Normal"/>
        <w:jc w:val="both"/>
        <w:rPr>
          <w:sz w:val="28"/>
        </w:rPr>
      </w:pPr>
      <w:r>
        <w:rPr>
          <w:sz w:val="28"/>
        </w:rPr>
        <w:t>Кореновский муниципальный район</w:t>
      </w:r>
    </w:p>
    <w:p>
      <w:pPr>
        <w:pStyle w:val="Normal"/>
        <w:jc w:val="both"/>
        <w:rPr>
          <w:sz w:val="28"/>
        </w:rPr>
      </w:pPr>
      <w:r>
        <w:rPr>
          <w:sz w:val="28"/>
        </w:rPr>
        <w:t>Краснодарского края                                                                      М.В.Куземченко</w:t>
      </w:r>
    </w:p>
    <w:p>
      <w:pPr>
        <w:pStyle w:val="Normal"/>
        <w:rPr>
          <w:sz w:val="28"/>
        </w:rPr>
      </w:pPr>
      <w:r>
        <w:rPr>
          <w:sz w:val="28"/>
        </w:rPr>
      </w:r>
    </w:p>
    <w:p>
      <w:pPr>
        <w:pStyle w:val="Normal"/>
        <w:rPr>
          <w:sz w:val="28"/>
        </w:rPr>
      </w:pPr>
      <w:r>
        <w:rPr>
          <w:sz w:val="28"/>
        </w:rPr>
      </w:r>
    </w:p>
    <w:p>
      <w:pPr>
        <w:pStyle w:val="Normal"/>
        <w:jc w:val="both"/>
        <w:rPr/>
      </w:pPr>
      <w:r>
        <w:rPr/>
      </w:r>
    </w:p>
    <w:sectPr>
      <w:headerReference w:type="even" r:id="rId6"/>
      <w:headerReference w:type="default" r:id="rId7"/>
      <w:headerReference w:type="first" r:id="rId8"/>
      <w:type w:val="nextPage"/>
      <w:pgSz w:w="11906" w:h="16838"/>
      <w:pgMar w:left="1701" w:right="567" w:gutter="0" w:header="720" w:top="1134"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Segoe UI">
    <w:charset w:val="cc"/>
    <w:family w:val="roman"/>
    <w:pitch w:val="variable"/>
  </w:font>
  <w:font w:name="Times New Roman">
    <w:charset w:val="cc"/>
    <w:family w:val="roman"/>
    <w:pitch w:val="variable"/>
  </w:font>
  <w:font w:name="Symbol">
    <w:charset w:val="cc"/>
    <w:family w:val="roman"/>
    <w:pitch w:val="variable"/>
  </w:font>
  <w:font w:name="Wingdings">
    <w:charset w:val="cc"/>
    <w:family w:val="roman"/>
    <w:pitch w:val="variable"/>
  </w:font>
  <w:font w:name="Liberation Sans">
    <w:altName w:val="Arial"/>
    <w:charset w:val="cc"/>
    <w:family w:val="swiss"/>
    <w:pitch w:val="variable"/>
  </w:font>
  <w:font w:name="Calibri">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5"/>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mc:AlternateContent>
        <mc:Choice Requires="wps">
          <w:drawing>
            <wp:anchor behindDoc="1" distT="0" distB="0" distL="114300" distR="114300" simplePos="0" locked="0" layoutInCell="0" allowOverlap="1" relativeHeight="14" wp14:anchorId="6745D674">
              <wp:simplePos x="0" y="0"/>
              <wp:positionH relativeFrom="margin">
                <wp:align>center</wp:align>
              </wp:positionH>
              <wp:positionV relativeFrom="paragraph">
                <wp:posOffset>635</wp:posOffset>
              </wp:positionV>
              <wp:extent cx="1270000" cy="294640"/>
              <wp:effectExtent l="0" t="0" r="0" b="0"/>
              <wp:wrapSquare wrapText="bothSides"/>
              <wp:docPr id="2" name="Picture 1"/>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Style40"/>
                            <w:jc w:val="cente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8</w:t>
                          </w:r>
                          <w:r>
                            <w:rPr>
                              <w:sz w:val="28"/>
                              <w:szCs w:val="28"/>
                            </w:rPr>
                            <w:fldChar w:fldCharType="end"/>
                          </w:r>
                        </w:p>
                      </w:txbxContent>
                    </wps:txbx>
                    <wps:bodyPr anchor="ctr">
                      <a:spAutoFit/>
                    </wps:bodyPr>
                  </wps:wsp>
                </a:graphicData>
              </a:graphic>
            </wp:anchor>
          </w:drawing>
        </mc:Choice>
        <mc:Fallback>
          <w:pict>
            <v:rect id="shape_0" ID="Picture 1" path="m0,0l-2147483645,0l-2147483645,-2147483646l0,-2147483646xe" stroked="f" o:allowincell="f" style="position:absolute;margin-left:190.95pt;margin-top:0pt;width:99.95pt;height:23.15pt;mso-wrap-style:none;v-text-anchor:middle;mso-position-horizontal:center;mso-position-horizontal-relative:margin" wp14:anchorId="6745D674">
              <v:fill o:detectmouseclick="t" on="false"/>
              <v:stroke color="#3465a4" joinstyle="round" endcap="flat"/>
              <v:textbox>
                <w:txbxContent>
                  <w:p>
                    <w:pPr>
                      <w:pStyle w:val="Style40"/>
                      <w:jc w:val="cente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8</w:t>
                    </w:r>
                    <w:r>
                      <w:rPr>
                        <w:sz w:val="28"/>
                        <w:szCs w:val="28"/>
                      </w:rPr>
                      <w:fldChar w:fldCharType="end"/>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mc:AlternateContent>
        <mc:Choice Requires="wps">
          <w:drawing>
            <wp:anchor behindDoc="1" distT="0" distB="0" distL="114300" distR="114300" simplePos="0" locked="0" layoutInCell="0" allowOverlap="1" relativeHeight="14" wp14:anchorId="6745D674">
              <wp:simplePos x="0" y="0"/>
              <wp:positionH relativeFrom="margin">
                <wp:align>center</wp:align>
              </wp:positionH>
              <wp:positionV relativeFrom="paragraph">
                <wp:posOffset>635</wp:posOffset>
              </wp:positionV>
              <wp:extent cx="1270000" cy="294640"/>
              <wp:effectExtent l="0" t="0" r="0" b="0"/>
              <wp:wrapSquare wrapText="bothSides"/>
              <wp:docPr id="3" name="Picture 1"/>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Style40"/>
                            <w:jc w:val="cente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8</w:t>
                          </w:r>
                          <w:r>
                            <w:rPr>
                              <w:sz w:val="28"/>
                              <w:szCs w:val="28"/>
                            </w:rPr>
                            <w:fldChar w:fldCharType="end"/>
                          </w:r>
                        </w:p>
                      </w:txbxContent>
                    </wps:txbx>
                    <wps:bodyPr anchor="ctr">
                      <a:spAutoFit/>
                    </wps:bodyPr>
                  </wps:wsp>
                </a:graphicData>
              </a:graphic>
            </wp:anchor>
          </w:drawing>
        </mc:Choice>
        <mc:Fallback>
          <w:pict>
            <v:rect id="shape_0" ID="Picture 1" path="m0,0l-2147483645,0l-2147483645,-2147483646l0,-2147483646xe" stroked="f" o:allowincell="f" style="position:absolute;margin-left:190.95pt;margin-top:0pt;width:99.95pt;height:23.15pt;mso-wrap-style:none;v-text-anchor:middle;mso-position-horizontal:center;mso-position-horizontal-relative:margin" wp14:anchorId="6745D674">
              <v:fill o:detectmouseclick="t" on="false"/>
              <v:stroke color="#3465a4" joinstyle="round" endcap="flat"/>
              <v:textbox>
                <w:txbxContent>
                  <w:p>
                    <w:pPr>
                      <w:pStyle w:val="Style40"/>
                      <w:jc w:val="cente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8</w:t>
                    </w:r>
                    <w:r>
                      <w:rPr>
                        <w:sz w:val="28"/>
                        <w:szCs w:val="28"/>
                      </w:rPr>
                      <w:fldChar w:fldCharType="end"/>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0" w:hanging="0"/>
      </w:pPr>
      <w:rPr/>
    </w:lvl>
    <w:lvl w:ilvl="1">
      <w:start w:val="1"/>
      <w:pStyle w:val="Heading2"/>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pStyle w:val="Heading4"/>
      <w:numFmt w:val="decimal"/>
      <w:lvlText w:val=""/>
      <w:lvlJc w:val="left"/>
      <w:pPr>
        <w:tabs>
          <w:tab w:val="num" w:pos="0"/>
        </w:tabs>
        <w:ind w:left="0" w:hanging="0"/>
      </w:pPr>
      <w:rPr/>
    </w:lvl>
    <w:lvl w:ilvl="4">
      <w:start w:val="1"/>
      <w:pStyle w:val="Heading5"/>
      <w:numFmt w:val="decimal"/>
      <w:lvlText w:val=""/>
      <w:lvlJc w:val="left"/>
      <w:pPr>
        <w:tabs>
          <w:tab w:val="num" w:pos="0"/>
        </w:tabs>
        <w:ind w:left="0" w:hanging="0"/>
      </w:pPr>
      <w:rPr/>
    </w:lvl>
    <w:lvl w:ilvl="5">
      <w:start w:val="1"/>
      <w:pStyle w:val="Heading6"/>
      <w:numFmt w:val="decimal"/>
      <w:lvlText w:val=""/>
      <w:lvlJc w:val="left"/>
      <w:pPr>
        <w:tabs>
          <w:tab w:val="num" w:pos="0"/>
        </w:tabs>
        <w:ind w:left="0" w:hanging="0"/>
      </w:pPr>
      <w:rPr/>
    </w:lvl>
    <w:lvl w:ilvl="6">
      <w:start w:val="1"/>
      <w:pStyle w:val="Heading7"/>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z w:val="28"/>
        <w:szCs w:val="28"/>
        <w:rFonts w:eastAsia="Times New Roman;Times New Roman" w:cs="Times New Roman;Times New Roman"/>
      </w:rPr>
    </w:lvl>
    <w:lvl w:ilvl="1">
      <w:start w:val="1"/>
      <w:numFmt w:val="none"/>
      <w:suff w:val="nothing"/>
      <w:lvlText w:val="%2"/>
      <w:lvlJc w:val="left"/>
      <w:pPr>
        <w:tabs>
          <w:tab w:val="num" w:pos="0"/>
        </w:tabs>
        <w:ind w:left="576" w:hanging="576"/>
      </w:pPr>
      <w:rPr>
        <w:rFonts w:cs="Courier New"/>
      </w:rPr>
    </w:lvl>
    <w:lvl w:ilvl="2">
      <w:start w:val="1"/>
      <w:numFmt w:val="none"/>
      <w:suff w:val="nothing"/>
      <w:lvlText w:val="%3"/>
      <w:lvlJc w:val="left"/>
      <w:pPr>
        <w:tabs>
          <w:tab w:val="num" w:pos="0"/>
        </w:tabs>
        <w:ind w:left="720" w:hanging="720"/>
      </w:pPr>
      <w:rPr>
        <w:rFonts w:cs="Wingdings"/>
      </w:rPr>
    </w:lvl>
    <w:lvl w:ilvl="3">
      <w:start w:val="1"/>
      <w:numFmt w:val="none"/>
      <w:suff w:val="nothing"/>
      <w:lvlText w:val="%4"/>
      <w:lvlJc w:val="left"/>
      <w:pPr>
        <w:tabs>
          <w:tab w:val="num" w:pos="0"/>
        </w:tabs>
        <w:ind w:left="864" w:hanging="864"/>
      </w:pPr>
      <w:rPr>
        <w:rFonts w:cs="Symbol"/>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Heading1">
    <w:name w:val="Heading 1"/>
    <w:basedOn w:val="Normal"/>
    <w:next w:val="Normal"/>
    <w:link w:val="15"/>
    <w:uiPriority w:val="9"/>
    <w:qFormat/>
    <w:pPr>
      <w:keepNext w:val="true"/>
      <w:numPr>
        <w:ilvl w:val="0"/>
        <w:numId w:val="1"/>
      </w:numPr>
      <w:jc w:val="center"/>
      <w:outlineLvl w:val="0"/>
    </w:pPr>
    <w:rPr>
      <w:b/>
      <w:sz w:val="44"/>
    </w:rPr>
  </w:style>
  <w:style w:type="paragraph" w:styleId="Heading2">
    <w:name w:val="Heading 2"/>
    <w:basedOn w:val="Normal"/>
    <w:next w:val="Normal"/>
    <w:link w:val="24"/>
    <w:uiPriority w:val="9"/>
    <w:qFormat/>
    <w:pPr>
      <w:keepNext w:val="true"/>
      <w:numPr>
        <w:ilvl w:val="1"/>
        <w:numId w:val="1"/>
      </w:numPr>
      <w:jc w:val="center"/>
      <w:outlineLvl w:val="1"/>
    </w:pPr>
    <w:rPr>
      <w:b/>
      <w:sz w:val="24"/>
    </w:rPr>
  </w:style>
  <w:style w:type="paragraph" w:styleId="Heading3">
    <w:name w:val="Heading 3"/>
    <w:next w:val="Normal"/>
    <w:link w:val="3"/>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basedOn w:val="Normal"/>
    <w:next w:val="Normal"/>
    <w:link w:val="41"/>
    <w:uiPriority w:val="9"/>
    <w:qFormat/>
    <w:pPr>
      <w:keepNext w:val="true"/>
      <w:numPr>
        <w:ilvl w:val="3"/>
        <w:numId w:val="1"/>
      </w:numPr>
      <w:jc w:val="center"/>
      <w:outlineLvl w:val="3"/>
    </w:pPr>
    <w:rPr>
      <w:b/>
      <w:sz w:val="48"/>
    </w:rPr>
  </w:style>
  <w:style w:type="paragraph" w:styleId="Heading5">
    <w:name w:val="Heading 5"/>
    <w:basedOn w:val="Normal"/>
    <w:next w:val="Normal"/>
    <w:link w:val="5"/>
    <w:uiPriority w:val="9"/>
    <w:qFormat/>
    <w:pPr>
      <w:keepNext w:val="true"/>
      <w:numPr>
        <w:ilvl w:val="4"/>
        <w:numId w:val="1"/>
      </w:numPr>
      <w:outlineLvl w:val="4"/>
    </w:pPr>
    <w:rPr>
      <w:sz w:val="28"/>
    </w:rPr>
  </w:style>
  <w:style w:type="paragraph" w:styleId="Heading6">
    <w:name w:val="Heading 6"/>
    <w:basedOn w:val="Normal"/>
    <w:next w:val="Normal"/>
    <w:link w:val="61"/>
    <w:uiPriority w:val="9"/>
    <w:qFormat/>
    <w:pPr>
      <w:keepNext w:val="true"/>
      <w:numPr>
        <w:ilvl w:val="5"/>
        <w:numId w:val="1"/>
      </w:numPr>
      <w:jc w:val="center"/>
      <w:outlineLvl w:val="5"/>
    </w:pPr>
    <w:rPr>
      <w:b/>
      <w:sz w:val="24"/>
    </w:rPr>
  </w:style>
  <w:style w:type="paragraph" w:styleId="Heading7">
    <w:name w:val="Heading 7"/>
    <w:basedOn w:val="Normal"/>
    <w:next w:val="Normal"/>
    <w:link w:val="7"/>
    <w:uiPriority w:val="9"/>
    <w:qFormat/>
    <w:pPr>
      <w:keepNext w:val="true"/>
      <w:numPr>
        <w:ilvl w:val="6"/>
        <w:numId w:val="1"/>
      </w:numPr>
      <w:jc w:val="center"/>
      <w:outlineLvl w:val="6"/>
    </w:pPr>
    <w:rPr>
      <w:rFonts w:ascii="Arial" w:hAnsi="Arial"/>
      <w:sz w:val="24"/>
    </w:rPr>
  </w:style>
  <w:style w:type="paragraph" w:styleId="Heading8">
    <w:name w:val="Heading 8"/>
    <w:basedOn w:val="Style38"/>
    <w:next w:val="BodyText"/>
    <w:qFormat/>
    <w:pPr>
      <w:numPr>
        <w:ilvl w:val="0"/>
        <w:numId w:val="0"/>
      </w:numPr>
      <w:outlineLvl w:val="7"/>
    </w:pPr>
    <w:rPr>
      <w:b/>
      <w:bCs/>
      <w:sz w:val="21"/>
      <w:szCs w:val="21"/>
    </w:rPr>
  </w:style>
  <w:style w:type="paragraph" w:styleId="Heading9">
    <w:name w:val="Heading 9"/>
    <w:basedOn w:val="Style38"/>
    <w:next w:val="BodyText"/>
    <w:qFormat/>
    <w:pPr>
      <w:numPr>
        <w:ilvl w:val="0"/>
        <w:numId w:val="0"/>
      </w:numPr>
      <w:outlineLvl w:val="8"/>
    </w:pPr>
    <w:rPr>
      <w:b/>
      <w:bCs/>
      <w:sz w:val="21"/>
      <w:szCs w:val="21"/>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Style5" w:customStyle="1">
    <w:name w:val="Название объекта Знак"/>
    <w:basedOn w:val="1"/>
    <w:link w:val="Caption2"/>
    <w:qFormat/>
    <w:rPr>
      <w:i/>
      <w:sz w:val="24"/>
    </w:rPr>
  </w:style>
  <w:style w:type="character" w:styleId="2" w:customStyle="1">
    <w:name w:val="Оглавление 2 Знак"/>
    <w:qFormat/>
    <w:rPr>
      <w:rFonts w:ascii="XO Thames" w:hAnsi="XO Thames"/>
      <w:sz w:val="28"/>
    </w:rPr>
  </w:style>
  <w:style w:type="character" w:styleId="ConsPlusNonformat" w:customStyle="1">
    <w:name w:val="ConsPlusNonformat"/>
    <w:link w:val="ConsPlusNonformat1"/>
    <w:qFormat/>
    <w:rPr>
      <w:rFonts w:ascii="Courier New" w:hAnsi="Courier New"/>
    </w:rPr>
  </w:style>
  <w:style w:type="character" w:styleId="11" w:customStyle="1">
    <w:name w:val="Нижний колонтитул Знак1"/>
    <w:basedOn w:val="1"/>
    <w:qFormat/>
    <w:rPr/>
  </w:style>
  <w:style w:type="character" w:styleId="4" w:customStyle="1">
    <w:name w:val="Оглавление 4 Знак"/>
    <w:qFormat/>
    <w:rPr>
      <w:rFonts w:ascii="XO Thames" w:hAnsi="XO Thames"/>
      <w:sz w:val="28"/>
    </w:rPr>
  </w:style>
  <w:style w:type="character" w:styleId="Absatz-Standardschriftart" w:customStyle="1">
    <w:name w:val="Absatz-Standardschriftart"/>
    <w:link w:val="Absatz-Standardschriftart1"/>
    <w:qFormat/>
    <w:rPr/>
  </w:style>
  <w:style w:type="character" w:styleId="7" w:customStyle="1">
    <w:name w:val="Заголовок 7 Знак"/>
    <w:basedOn w:val="1"/>
    <w:qFormat/>
    <w:rPr>
      <w:rFonts w:ascii="Arial" w:hAnsi="Arial"/>
      <w:sz w:val="24"/>
    </w:rPr>
  </w:style>
  <w:style w:type="character" w:styleId="Style6" w:customStyle="1">
    <w:name w:val="Основной текст Знак"/>
    <w:basedOn w:val="1"/>
    <w:qFormat/>
    <w:rPr>
      <w:sz w:val="28"/>
    </w:rPr>
  </w:style>
  <w:style w:type="character" w:styleId="6" w:customStyle="1">
    <w:name w:val="Оглавление 6 Знак"/>
    <w:qFormat/>
    <w:rPr>
      <w:rFonts w:ascii="XO Thames" w:hAnsi="XO Thames"/>
      <w:sz w:val="28"/>
    </w:rPr>
  </w:style>
  <w:style w:type="character" w:styleId="71" w:customStyle="1">
    <w:name w:val="Оглавление 7 Знак"/>
    <w:qFormat/>
    <w:rPr>
      <w:rFonts w:ascii="XO Thames" w:hAnsi="XO Thames"/>
      <w:sz w:val="28"/>
    </w:rPr>
  </w:style>
  <w:style w:type="character" w:styleId="Style7" w:customStyle="1">
    <w:name w:val="Заголовок таблицы"/>
    <w:basedOn w:val="Style12"/>
    <w:link w:val="112"/>
    <w:qFormat/>
    <w:rPr>
      <w:b/>
    </w:rPr>
  </w:style>
  <w:style w:type="character" w:styleId="14pt" w:customStyle="1">
    <w:name w:val="Обычный + 14 pt.полужирный.по центру"/>
    <w:basedOn w:val="15"/>
    <w:link w:val="14pt1"/>
    <w:qFormat/>
    <w:rPr>
      <w:b/>
      <w:sz w:val="28"/>
    </w:rPr>
  </w:style>
  <w:style w:type="character" w:styleId="Style8" w:customStyle="1">
    <w:name w:val="Верхний и нижний колонтитулы"/>
    <w:basedOn w:val="1"/>
    <w:link w:val="113"/>
    <w:qFormat/>
    <w:rPr/>
  </w:style>
  <w:style w:type="character" w:styleId="12" w:customStyle="1">
    <w:name w:val="Основной шрифт абзаца1"/>
    <w:link w:val="114"/>
    <w:qFormat/>
    <w:rPr/>
  </w:style>
  <w:style w:type="character" w:styleId="WW8Num1z4" w:customStyle="1">
    <w:name w:val="WW8Num1z4"/>
    <w:link w:val="WW8Num1z41"/>
    <w:qFormat/>
    <w:rPr/>
  </w:style>
  <w:style w:type="character" w:styleId="Endnote" w:customStyle="1">
    <w:name w:val="Endnote"/>
    <w:link w:val="Endnote1"/>
    <w:qFormat/>
    <w:rPr>
      <w:rFonts w:ascii="XO Thames" w:hAnsi="XO Thames"/>
      <w:sz w:val="22"/>
    </w:rPr>
  </w:style>
  <w:style w:type="character" w:styleId="3" w:customStyle="1">
    <w:name w:val="Заголовок 3 Знак"/>
    <w:qFormat/>
    <w:rPr>
      <w:rFonts w:ascii="XO Thames" w:hAnsi="XO Thames"/>
      <w:b/>
      <w:sz w:val="26"/>
    </w:rPr>
  </w:style>
  <w:style w:type="character" w:styleId="13" w:customStyle="1">
    <w:name w:val="Цитата1"/>
    <w:basedOn w:val="1"/>
    <w:link w:val="115"/>
    <w:qFormat/>
    <w:rPr>
      <w:sz w:val="28"/>
    </w:rPr>
  </w:style>
  <w:style w:type="character" w:styleId="21" w:customStyle="1">
    <w:name w:val="Основной текст с отступом 21"/>
    <w:basedOn w:val="1"/>
    <w:link w:val="211"/>
    <w:qFormat/>
    <w:rPr>
      <w:sz w:val="28"/>
    </w:rPr>
  </w:style>
  <w:style w:type="character" w:styleId="ConsPlusTitle" w:customStyle="1">
    <w:name w:val="ConsPlusTitle"/>
    <w:link w:val="ConsPlusTitle1"/>
    <w:qFormat/>
    <w:rPr>
      <w:rFonts w:ascii="Arial" w:hAnsi="Arial"/>
      <w:b/>
    </w:rPr>
  </w:style>
  <w:style w:type="character" w:styleId="WW8Num1z3" w:customStyle="1">
    <w:name w:val="WW8Num1z3"/>
    <w:link w:val="WW8Num1z31"/>
    <w:qFormat/>
    <w:rPr/>
  </w:style>
  <w:style w:type="character" w:styleId="WW-Absatz-Standardschriftart111" w:customStyle="1">
    <w:name w:val="WW-Absatz-Standardschriftart111"/>
    <w:link w:val="WW-Absatz-Standardschriftart1112"/>
    <w:qFormat/>
    <w:rPr/>
  </w:style>
  <w:style w:type="character" w:styleId="14" w:customStyle="1">
    <w:name w:val="Заголовок1"/>
    <w:basedOn w:val="1"/>
    <w:link w:val="116"/>
    <w:qFormat/>
    <w:rPr>
      <w:sz w:val="28"/>
    </w:rPr>
  </w:style>
  <w:style w:type="character" w:styleId="WW-Absatz-Standardschriftart1" w:customStyle="1">
    <w:name w:val="WW-Absatz-Standardschriftart1"/>
    <w:link w:val="WW-Absatz-Standardschriftart12"/>
    <w:qFormat/>
    <w:rPr/>
  </w:style>
  <w:style w:type="character" w:styleId="22" w:customStyle="1">
    <w:name w:val="Основной шрифт абзаца2"/>
    <w:link w:val="212"/>
    <w:qFormat/>
    <w:rPr/>
  </w:style>
  <w:style w:type="character" w:styleId="Style9" w:customStyle="1">
    <w:name w:val="Верхний колонтитул Знак"/>
    <w:link w:val="25"/>
    <w:qFormat/>
    <w:rPr/>
  </w:style>
  <w:style w:type="character" w:styleId="31" w:customStyle="1">
    <w:name w:val="Оглавление 3 Знак"/>
    <w:qFormat/>
    <w:rPr>
      <w:rFonts w:ascii="XO Thames" w:hAnsi="XO Thames"/>
      <w:sz w:val="28"/>
    </w:rPr>
  </w:style>
  <w:style w:type="character" w:styleId="23" w:customStyle="1">
    <w:name w:val="Указатель2"/>
    <w:basedOn w:val="1"/>
    <w:link w:val="213"/>
    <w:qFormat/>
    <w:rPr/>
  </w:style>
  <w:style w:type="character" w:styleId="Style10" w:customStyle="1">
    <w:name w:val="Нижний колонтитул Знак"/>
    <w:link w:val="26"/>
    <w:qFormat/>
    <w:rPr/>
  </w:style>
  <w:style w:type="character" w:styleId="Caption1" w:customStyle="1">
    <w:name w:val="Caption1"/>
    <w:basedOn w:val="1"/>
    <w:link w:val="Caption11"/>
    <w:qFormat/>
    <w:rPr>
      <w:i/>
      <w:sz w:val="24"/>
    </w:rPr>
  </w:style>
  <w:style w:type="character" w:styleId="Style11" w:customStyle="1">
    <w:name w:val="Колонтитул"/>
    <w:basedOn w:val="1"/>
    <w:link w:val="110"/>
    <w:qFormat/>
    <w:rPr/>
  </w:style>
  <w:style w:type="character" w:styleId="5" w:customStyle="1">
    <w:name w:val="Заголовок 5 Знак"/>
    <w:basedOn w:val="1"/>
    <w:qFormat/>
    <w:rPr>
      <w:sz w:val="28"/>
    </w:rPr>
  </w:style>
  <w:style w:type="character" w:styleId="WW-Absatz-Standardschriftart11" w:customStyle="1">
    <w:name w:val="WW-Absatz-Standardschriftart11"/>
    <w:link w:val="WW-Absatz-Standardschriftart112"/>
    <w:qFormat/>
    <w:rPr/>
  </w:style>
  <w:style w:type="character" w:styleId="15" w:customStyle="1">
    <w:name w:val="Заголовок 1 Знак"/>
    <w:basedOn w:val="1"/>
    <w:qFormat/>
    <w:rPr>
      <w:b/>
      <w:sz w:val="44"/>
    </w:rPr>
  </w:style>
  <w:style w:type="character" w:styleId="16" w:customStyle="1">
    <w:name w:val="Верхний колонтитул Знак1"/>
    <w:basedOn w:val="1"/>
    <w:qFormat/>
    <w:rPr/>
  </w:style>
  <w:style w:type="character" w:styleId="WW8Num2z0" w:customStyle="1">
    <w:name w:val="WW8Num2z0"/>
    <w:link w:val="WW8Num2z01"/>
    <w:qFormat/>
    <w:rPr>
      <w:rFonts w:ascii="Times New Roman" w:hAnsi="Times New Roman"/>
    </w:rPr>
  </w:style>
  <w:style w:type="character" w:styleId="WW8Num1z7" w:customStyle="1">
    <w:name w:val="WW8Num1z7"/>
    <w:link w:val="WW8Num1z71"/>
    <w:qFormat/>
    <w:rPr/>
  </w:style>
  <w:style w:type="character" w:styleId="Style12" w:customStyle="1">
    <w:name w:val="Содержимое таблицы"/>
    <w:basedOn w:val="1"/>
    <w:link w:val="111"/>
    <w:qFormat/>
    <w:rPr/>
  </w:style>
  <w:style w:type="character" w:styleId="Hyperlink">
    <w:name w:val="Hyperlink"/>
    <w:link w:val="117"/>
    <w:rPr>
      <w:color w:val="0000FF"/>
      <w:u w:val="single"/>
    </w:rPr>
  </w:style>
  <w:style w:type="character" w:styleId="Footnote" w:customStyle="1">
    <w:name w:val="Footnote"/>
    <w:link w:val="Footnote1"/>
    <w:qFormat/>
    <w:rPr>
      <w:rFonts w:ascii="XO Thames" w:hAnsi="XO Thames"/>
      <w:sz w:val="22"/>
    </w:rPr>
  </w:style>
  <w:style w:type="character" w:styleId="WW8Num1z6" w:customStyle="1">
    <w:name w:val="WW8Num1z6"/>
    <w:link w:val="WW8Num1z61"/>
    <w:qFormat/>
    <w:rPr/>
  </w:style>
  <w:style w:type="character" w:styleId="17" w:customStyle="1">
    <w:name w:val="Оглавление 1 Знак"/>
    <w:qFormat/>
    <w:rPr>
      <w:rFonts w:ascii="XO Thames" w:hAnsi="XO Thames"/>
      <w:b/>
      <w:sz w:val="28"/>
    </w:rPr>
  </w:style>
  <w:style w:type="character" w:styleId="WW8Num1z0" w:customStyle="1">
    <w:name w:val="WW8Num1z0"/>
    <w:link w:val="WW8Num1z01"/>
    <w:qFormat/>
    <w:rPr/>
  </w:style>
  <w:style w:type="character" w:styleId="HeaderandFooter" w:customStyle="1">
    <w:name w:val="Header and Footer"/>
    <w:qFormat/>
    <w:rPr>
      <w:rFonts w:ascii="XO Thames" w:hAnsi="XO Thames"/>
      <w:sz w:val="28"/>
    </w:rPr>
  </w:style>
  <w:style w:type="character" w:styleId="ConsPlusNormal" w:customStyle="1">
    <w:name w:val="ConsPlusNormal"/>
    <w:link w:val="ConsPlusNormal11"/>
    <w:qFormat/>
    <w:rPr>
      <w:rFonts w:ascii="Arial" w:hAnsi="Arial"/>
    </w:rPr>
  </w:style>
  <w:style w:type="character" w:styleId="18" w:customStyle="1">
    <w:name w:val="Указатель1"/>
    <w:basedOn w:val="1"/>
    <w:link w:val="118"/>
    <w:qFormat/>
    <w:rPr/>
  </w:style>
  <w:style w:type="character" w:styleId="19" w:customStyle="1">
    <w:name w:val="Название1"/>
    <w:basedOn w:val="1"/>
    <w:link w:val="119"/>
    <w:qFormat/>
    <w:rPr>
      <w:i/>
      <w:sz w:val="28"/>
    </w:rPr>
  </w:style>
  <w:style w:type="character" w:styleId="9" w:customStyle="1">
    <w:name w:val="Оглавление 9 Знак"/>
    <w:qFormat/>
    <w:rPr>
      <w:rFonts w:ascii="XO Thames" w:hAnsi="XO Thames"/>
      <w:sz w:val="28"/>
    </w:rPr>
  </w:style>
  <w:style w:type="character" w:styleId="WW8Num1z2" w:customStyle="1">
    <w:name w:val="WW8Num1z2"/>
    <w:link w:val="WW8Num1z21"/>
    <w:qFormat/>
    <w:rPr/>
  </w:style>
  <w:style w:type="character" w:styleId="WW-Absatz-Standardschriftart" w:customStyle="1">
    <w:name w:val="WW-Absatz-Standardschriftart"/>
    <w:link w:val="WW-Absatz-Standardschriftart2"/>
    <w:qFormat/>
    <w:rPr/>
  </w:style>
  <w:style w:type="character" w:styleId="Style13" w:customStyle="1">
    <w:name w:val="Основной текст с отступом Знак"/>
    <w:basedOn w:val="1"/>
    <w:qFormat/>
    <w:rPr>
      <w:sz w:val="28"/>
    </w:rPr>
  </w:style>
  <w:style w:type="character" w:styleId="8" w:customStyle="1">
    <w:name w:val="Оглавление 8 Знак"/>
    <w:qFormat/>
    <w:rPr>
      <w:rFonts w:ascii="XO Thames" w:hAnsi="XO Thames"/>
      <w:sz w:val="28"/>
    </w:rPr>
  </w:style>
  <w:style w:type="character" w:styleId="311" w:customStyle="1">
    <w:name w:val="Основной текст с отступом 31"/>
    <w:basedOn w:val="1"/>
    <w:link w:val="3111"/>
    <w:qFormat/>
    <w:rPr>
      <w:sz w:val="28"/>
    </w:rPr>
  </w:style>
  <w:style w:type="character" w:styleId="Style14" w:customStyle="1">
    <w:name w:val="Список Знак"/>
    <w:basedOn w:val="Style6"/>
    <w:qFormat/>
    <w:rPr>
      <w:sz w:val="28"/>
    </w:rPr>
  </w:style>
  <w:style w:type="character" w:styleId="51" w:customStyle="1">
    <w:name w:val="Оглавление 5 Знак"/>
    <w:qFormat/>
    <w:rPr>
      <w:rFonts w:ascii="XO Thames" w:hAnsi="XO Thames"/>
      <w:sz w:val="28"/>
    </w:rPr>
  </w:style>
  <w:style w:type="character" w:styleId="WW8Num1z1" w:customStyle="1">
    <w:name w:val="WW8Num1z1"/>
    <w:link w:val="WW8Num1z11"/>
    <w:qFormat/>
    <w:rPr/>
  </w:style>
  <w:style w:type="character" w:styleId="Style15" w:customStyle="1">
    <w:name w:val="Подзаголовок Знак"/>
    <w:qFormat/>
    <w:rPr>
      <w:rFonts w:ascii="XO Thames" w:hAnsi="XO Thames"/>
      <w:i/>
      <w:sz w:val="24"/>
    </w:rPr>
  </w:style>
  <w:style w:type="character" w:styleId="WW8Num1z8" w:customStyle="1">
    <w:name w:val="WW8Num1z8"/>
    <w:link w:val="WW8Num1z81"/>
    <w:qFormat/>
    <w:rPr/>
  </w:style>
  <w:style w:type="character" w:styleId="Style16" w:customStyle="1">
    <w:name w:val="Заголовок Знак"/>
    <w:qFormat/>
    <w:rPr>
      <w:rFonts w:ascii="XO Thames" w:hAnsi="XO Thames"/>
      <w:b/>
      <w:caps/>
      <w:sz w:val="40"/>
    </w:rPr>
  </w:style>
  <w:style w:type="character" w:styleId="41" w:customStyle="1">
    <w:name w:val="Заголовок 4 Знак"/>
    <w:basedOn w:val="1"/>
    <w:qFormat/>
    <w:rPr>
      <w:b/>
      <w:sz w:val="48"/>
    </w:rPr>
  </w:style>
  <w:style w:type="character" w:styleId="WW8Num1z5" w:customStyle="1">
    <w:name w:val="WW8Num1z5"/>
    <w:link w:val="WW8Num1z51"/>
    <w:qFormat/>
    <w:rPr/>
  </w:style>
  <w:style w:type="character" w:styleId="24" w:customStyle="1">
    <w:name w:val="Заголовок 2 Знак"/>
    <w:basedOn w:val="1"/>
    <w:qFormat/>
    <w:rPr>
      <w:b/>
      <w:sz w:val="24"/>
    </w:rPr>
  </w:style>
  <w:style w:type="character" w:styleId="61" w:customStyle="1">
    <w:name w:val="Заголовок 6 Знак"/>
    <w:basedOn w:val="1"/>
    <w:qFormat/>
    <w:rPr>
      <w:b/>
      <w:sz w:val="24"/>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Style17">
    <w:name w:val="Символ нумерации"/>
    <w:qFormat/>
    <w:rPr/>
  </w:style>
  <w:style w:type="character" w:styleId="FontStyle12">
    <w:name w:val="Font Style12"/>
    <w:basedOn w:val="DefaultParagraphFont1"/>
    <w:qFormat/>
    <w:rPr>
      <w:rFonts w:ascii="Times New Roman" w:hAnsi="Times New Roman" w:eastAsia="Times New Roman" w:cs="Times New Roman"/>
      <w:color w:val="000000"/>
      <w:sz w:val="26"/>
    </w:rPr>
  </w:style>
  <w:style w:type="character" w:styleId="WWCharLFO1LVL1">
    <w:name w:val="WW_CharLFO1LVL1"/>
    <w:qFormat/>
    <w:rPr>
      <w:rFonts w:ascii="Times New Roman" w:hAnsi="Times New Roman" w:cs="Times New Roman"/>
    </w:rPr>
  </w:style>
  <w:style w:type="character" w:styleId="FollowedHyperlink">
    <w:name w:val="FollowedHyperlink"/>
    <w:rPr>
      <w:color w:val="800000"/>
      <w:u w:val="single"/>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WW8Num1ztrue7">
    <w:name w:val="WW-WW8Num1ztrue7"/>
    <w:qFormat/>
    <w:rPr/>
  </w:style>
  <w:style w:type="character" w:styleId="WW-WW8Num1ztrue11">
    <w:name w:val="WW-WW8Num1ztrue11"/>
    <w:qFormat/>
    <w:rPr/>
  </w:style>
  <w:style w:type="character" w:styleId="WW-WW8Num1ztrue21">
    <w:name w:val="WW-WW8Num1ztrue21"/>
    <w:qFormat/>
    <w:rPr/>
  </w:style>
  <w:style w:type="character" w:styleId="WW-WW8Num1ztrue31">
    <w:name w:val="WW-WW8Num1ztrue31"/>
    <w:qFormat/>
    <w:rPr/>
  </w:style>
  <w:style w:type="character" w:styleId="WW-WW8Num1ztrue41">
    <w:name w:val="WW-WW8Num1ztrue41"/>
    <w:qFormat/>
    <w:rPr/>
  </w:style>
  <w:style w:type="character" w:styleId="WW-WW8Num1ztrue51">
    <w:name w:val="WW-WW8Num1ztrue51"/>
    <w:qFormat/>
    <w:rPr/>
  </w:style>
  <w:style w:type="character" w:styleId="WW-WW8Num1ztrue61">
    <w:name w:val="WW-WW8Num1ztrue61"/>
    <w:qFormat/>
    <w:rPr/>
  </w:style>
  <w:style w:type="character" w:styleId="WW-WW8Num1ztrue71">
    <w:name w:val="WW-WW8Num1ztrue71"/>
    <w:qFormat/>
    <w:rPr/>
  </w:style>
  <w:style w:type="character" w:styleId="WW-WW8Num1ztrue111">
    <w:name w:val="WW-WW8Num1ztrue111"/>
    <w:qFormat/>
    <w:rPr/>
  </w:style>
  <w:style w:type="character" w:styleId="WW-WW8Num1ztrue211">
    <w:name w:val="WW-WW8Num1ztrue211"/>
    <w:qFormat/>
    <w:rPr/>
  </w:style>
  <w:style w:type="character" w:styleId="WW-WW8Num1ztrue311">
    <w:name w:val="WW-WW8Num1ztrue311"/>
    <w:qFormat/>
    <w:rPr/>
  </w:style>
  <w:style w:type="character" w:styleId="WW-WW8Num1ztrue411">
    <w:name w:val="WW-WW8Num1ztrue411"/>
    <w:qFormat/>
    <w:rPr/>
  </w:style>
  <w:style w:type="character" w:styleId="WW-WW8Num1ztrue511">
    <w:name w:val="WW-WW8Num1ztrue511"/>
    <w:qFormat/>
    <w:rPr/>
  </w:style>
  <w:style w:type="character" w:styleId="WW-WW8Num1ztrue611">
    <w:name w:val="WW-WW8Num1ztrue611"/>
    <w:qFormat/>
    <w:rPr/>
  </w:style>
  <w:style w:type="character" w:styleId="WW-WW8Num1ztrue711">
    <w:name w:val="WW-WW8Num1ztrue711"/>
    <w:qFormat/>
    <w:rPr/>
  </w:style>
  <w:style w:type="character" w:styleId="WW-WW8Num1ztrue1111">
    <w:name w:val="WW-WW8Num1ztrue1111"/>
    <w:qFormat/>
    <w:rPr/>
  </w:style>
  <w:style w:type="character" w:styleId="WW-WW8Num1ztrue2111">
    <w:name w:val="WW-WW8Num1ztrue2111"/>
    <w:qFormat/>
    <w:rPr/>
  </w:style>
  <w:style w:type="character" w:styleId="WW-WW8Num1ztrue3111">
    <w:name w:val="WW-WW8Num1ztrue3111"/>
    <w:qFormat/>
    <w:rPr/>
  </w:style>
  <w:style w:type="character" w:styleId="WW-WW8Num1ztrue4111">
    <w:name w:val="WW-WW8Num1ztrue4111"/>
    <w:qFormat/>
    <w:rPr/>
  </w:style>
  <w:style w:type="character" w:styleId="WW-WW8Num1ztrue5111">
    <w:name w:val="WW-WW8Num1ztrue5111"/>
    <w:qFormat/>
    <w:rPr/>
  </w:style>
  <w:style w:type="character" w:styleId="WW-WW8Num1ztrue6111">
    <w:name w:val="WW-WW8Num1ztrue6111"/>
    <w:qFormat/>
    <w:rPr/>
  </w:style>
  <w:style w:type="character" w:styleId="WW-WW8Num1ztrue7111">
    <w:name w:val="WW-WW8Num1ztrue7111"/>
    <w:qFormat/>
    <w:rPr/>
  </w:style>
  <w:style w:type="character" w:styleId="WW-WW8Num1ztrue11111">
    <w:name w:val="WW-WW8Num1ztrue11111"/>
    <w:qFormat/>
    <w:rPr/>
  </w:style>
  <w:style w:type="character" w:styleId="WW-WW8Num1ztrue21111">
    <w:name w:val="WW-WW8Num1ztrue21111"/>
    <w:qFormat/>
    <w:rPr/>
  </w:style>
  <w:style w:type="character" w:styleId="WW-WW8Num1ztrue31111">
    <w:name w:val="WW-WW8Num1ztrue31111"/>
    <w:qFormat/>
    <w:rPr/>
  </w:style>
  <w:style w:type="character" w:styleId="WW-WW8Num1ztrue41111">
    <w:name w:val="WW-WW8Num1ztrue41111"/>
    <w:qFormat/>
    <w:rPr/>
  </w:style>
  <w:style w:type="character" w:styleId="WW-WW8Num1ztrue51111">
    <w:name w:val="WW-WW8Num1ztrue51111"/>
    <w:qFormat/>
    <w:rPr/>
  </w:style>
  <w:style w:type="character" w:styleId="WW-WW8Num1ztrue61111">
    <w:name w:val="WW-WW8Num1ztrue61111"/>
    <w:qFormat/>
    <w:rPr/>
  </w:style>
  <w:style w:type="character" w:styleId="WW-WW8Num1ztrue71111">
    <w:name w:val="WW-WW8Num1ztrue71111"/>
    <w:qFormat/>
    <w:rPr/>
  </w:style>
  <w:style w:type="character" w:styleId="WW-WW8Num1ztrue111111">
    <w:name w:val="WW-WW8Num1ztrue111111"/>
    <w:qFormat/>
    <w:rPr/>
  </w:style>
  <w:style w:type="character" w:styleId="WW-WW8Num1ztrue211111">
    <w:name w:val="WW-WW8Num1ztrue211111"/>
    <w:qFormat/>
    <w:rPr/>
  </w:style>
  <w:style w:type="character" w:styleId="WW-WW8Num1ztrue311111">
    <w:name w:val="WW-WW8Num1ztrue311111"/>
    <w:qFormat/>
    <w:rPr/>
  </w:style>
  <w:style w:type="character" w:styleId="WW-WW8Num1ztrue411111">
    <w:name w:val="WW-WW8Num1ztrue411111"/>
    <w:qFormat/>
    <w:rPr/>
  </w:style>
  <w:style w:type="character" w:styleId="WW-WW8Num1ztrue511111">
    <w:name w:val="WW-WW8Num1ztrue511111"/>
    <w:qFormat/>
    <w:rPr/>
  </w:style>
  <w:style w:type="character" w:styleId="WW-WW8Num1ztrue611111">
    <w:name w:val="WW-WW8Num1ztrue611111"/>
    <w:qFormat/>
    <w:rPr/>
  </w:style>
  <w:style w:type="character" w:styleId="WW-WW8Num1ztrue711111">
    <w:name w:val="WW-WW8Num1ztrue711111"/>
    <w:qFormat/>
    <w:rPr/>
  </w:style>
  <w:style w:type="character" w:styleId="WW-WW8Num1ztrue1111111">
    <w:name w:val="WW-WW8Num1ztrue1111111"/>
    <w:qFormat/>
    <w:rPr/>
  </w:style>
  <w:style w:type="character" w:styleId="WW-WW8Num1ztrue2111111">
    <w:name w:val="WW-WW8Num1ztrue2111111"/>
    <w:qFormat/>
    <w:rPr/>
  </w:style>
  <w:style w:type="character" w:styleId="WW-WW8Num1ztrue3111111">
    <w:name w:val="WW-WW8Num1ztrue3111111"/>
    <w:qFormat/>
    <w:rPr/>
  </w:style>
  <w:style w:type="character" w:styleId="WW-WW8Num1ztrue4111111">
    <w:name w:val="WW-WW8Num1ztrue4111111"/>
    <w:qFormat/>
    <w:rPr/>
  </w:style>
  <w:style w:type="character" w:styleId="WW-WW8Num1ztrue5111111">
    <w:name w:val="WW-WW8Num1ztrue5111111"/>
    <w:qFormat/>
    <w:rPr/>
  </w:style>
  <w:style w:type="character" w:styleId="WW-WW8Num1ztrue6111111">
    <w:name w:val="WW-WW8Num1ztrue6111111"/>
    <w:qFormat/>
    <w:rPr/>
  </w:style>
  <w:style w:type="character" w:styleId="WW-WW8Num1ztrue7111111">
    <w:name w:val="WW-WW8Num1ztrue7111111"/>
    <w:qFormat/>
    <w:rPr/>
  </w:style>
  <w:style w:type="character" w:styleId="WW-WW8Num1ztrue11111111">
    <w:name w:val="WW-WW8Num1ztrue11111111"/>
    <w:qFormat/>
    <w:rPr/>
  </w:style>
  <w:style w:type="character" w:styleId="WW-WW8Num1ztrue21111111">
    <w:name w:val="WW-WW8Num1ztrue21111111"/>
    <w:qFormat/>
    <w:rPr/>
  </w:style>
  <w:style w:type="character" w:styleId="WW-WW8Num1ztrue31111111">
    <w:name w:val="WW-WW8Num1ztrue31111111"/>
    <w:qFormat/>
    <w:rPr/>
  </w:style>
  <w:style w:type="character" w:styleId="WW-WW8Num1ztrue41111111">
    <w:name w:val="WW-WW8Num1ztrue41111111"/>
    <w:qFormat/>
    <w:rPr/>
  </w:style>
  <w:style w:type="character" w:styleId="WW-WW8Num1ztrue51111111">
    <w:name w:val="WW-WW8Num1ztrue51111111"/>
    <w:qFormat/>
    <w:rPr/>
  </w:style>
  <w:style w:type="character" w:styleId="WW-WW8Num1ztrue61111111">
    <w:name w:val="WW-WW8Num1ztrue61111111"/>
    <w:qFormat/>
    <w:rPr/>
  </w:style>
  <w:style w:type="character" w:styleId="WW-WW8Num1ztrue71111111">
    <w:name w:val="WW-WW8Num1ztrue71111111"/>
    <w:qFormat/>
    <w:rPr/>
  </w:style>
  <w:style w:type="character" w:styleId="WW-WW8Num1ztrue111111111">
    <w:name w:val="WW-WW8Num1ztrue111111111"/>
    <w:qFormat/>
    <w:rPr/>
  </w:style>
  <w:style w:type="character" w:styleId="WW-WW8Num1ztrue211111111">
    <w:name w:val="WW-WW8Num1ztrue211111111"/>
    <w:qFormat/>
    <w:rPr/>
  </w:style>
  <w:style w:type="character" w:styleId="WW-WW8Num1ztrue311111111">
    <w:name w:val="WW-WW8Num1ztrue311111111"/>
    <w:qFormat/>
    <w:rPr/>
  </w:style>
  <w:style w:type="character" w:styleId="WW-WW8Num1ztrue411111111">
    <w:name w:val="WW-WW8Num1ztrue411111111"/>
    <w:qFormat/>
    <w:rPr/>
  </w:style>
  <w:style w:type="character" w:styleId="WW-WW8Num1ztrue511111111">
    <w:name w:val="WW-WW8Num1ztrue511111111"/>
    <w:qFormat/>
    <w:rPr/>
  </w:style>
  <w:style w:type="character" w:styleId="WW-WW8Num1ztrue611111111">
    <w:name w:val="WW-WW8Num1ztrue611111111"/>
    <w:qFormat/>
    <w:rPr/>
  </w:style>
  <w:style w:type="character" w:styleId="WW-WW8Num1ztrue711111111">
    <w:name w:val="WW-WW8Num1ztrue711111111"/>
    <w:qFormat/>
    <w:rPr/>
  </w:style>
  <w:style w:type="character" w:styleId="WW-WW8Num1ztrue1111111111">
    <w:name w:val="WW-WW8Num1ztrue1111111111"/>
    <w:qFormat/>
    <w:rPr/>
  </w:style>
  <w:style w:type="character" w:styleId="WW-WW8Num1ztrue2111111111">
    <w:name w:val="WW-WW8Num1ztrue2111111111"/>
    <w:qFormat/>
    <w:rPr/>
  </w:style>
  <w:style w:type="character" w:styleId="WW-WW8Num1ztrue3111111111">
    <w:name w:val="WW-WW8Num1ztrue3111111111"/>
    <w:qFormat/>
    <w:rPr/>
  </w:style>
  <w:style w:type="character" w:styleId="WW-WW8Num1ztrue4111111111">
    <w:name w:val="WW-WW8Num1ztrue4111111111"/>
    <w:qFormat/>
    <w:rPr/>
  </w:style>
  <w:style w:type="character" w:styleId="WW-WW8Num1ztrue5111111111">
    <w:name w:val="WW-WW8Num1ztrue5111111111"/>
    <w:qFormat/>
    <w:rPr/>
  </w:style>
  <w:style w:type="character" w:styleId="WW-WW8Num1ztrue6111111111">
    <w:name w:val="WW-WW8Num1ztrue6111111111"/>
    <w:qFormat/>
    <w:rPr/>
  </w:style>
  <w:style w:type="character" w:styleId="WW-Absatz-Standardschriftart11111111111111111111111111111111111111111111">
    <w:name w:val="WW-Absatz-Standardschriftart11111111111111111111111111111111111111111111"/>
    <w:qFormat/>
    <w:rPr/>
  </w:style>
  <w:style w:type="character" w:styleId="Apple-style-span">
    <w:name w:val="apple-style-span"/>
    <w:qFormat/>
    <w:rPr/>
  </w:style>
  <w:style w:type="character" w:styleId="FontStyle17">
    <w:name w:val="Font Style17"/>
    <w:basedOn w:val="DefaultParagraphFont1"/>
    <w:qFormat/>
    <w:rPr>
      <w:rFonts w:ascii="Times New Roman" w:hAnsi="Times New Roman" w:cs="Times New Roman"/>
      <w:b/>
      <w:sz w:val="16"/>
    </w:rPr>
  </w:style>
  <w:style w:type="character" w:styleId="DefaultParagraphFont21">
    <w:name w:val="Default Paragraph Font21"/>
    <w:qFormat/>
    <w:rPr/>
  </w:style>
  <w:style w:type="character" w:styleId="Apple-converted-space">
    <w:name w:val="apple-converted-space"/>
    <w:basedOn w:val="22"/>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rFonts w:ascii="Times New Roman" w:hAnsi="Times New Roman" w:eastAsia="Times New Roman" w:cs="Times New Roman"/>
      <w:sz w:val="28"/>
      <w:szCs w:val="28"/>
    </w:rPr>
  </w:style>
  <w:style w:type="character" w:styleId="DefaultParagraphFont3">
    <w:name w:val="Default Paragraph Font3"/>
    <w:qFormat/>
    <w:rPr/>
  </w:style>
  <w:style w:type="character" w:styleId="Style18">
    <w:name w:val="Маркеры"/>
    <w:qFormat/>
    <w:rPr>
      <w:rFonts w:ascii="OpenSymbol" w:hAnsi="OpenSymbol" w:eastAsia="OpenSymbol" w:cs="OpenSymbol"/>
    </w:rPr>
  </w:style>
  <w:style w:type="character" w:styleId="FontStyle19">
    <w:name w:val="Font Style19"/>
    <w:qFormat/>
    <w:rPr>
      <w:rFonts w:ascii="Times New Roman" w:hAnsi="Times New Roman" w:cs="Times New Roman"/>
      <w:sz w:val="26"/>
      <w:szCs w:val="26"/>
    </w:rPr>
  </w:style>
  <w:style w:type="character" w:styleId="FontStyle39">
    <w:name w:val="Font Style39"/>
    <w:basedOn w:val="DefaultParagraphFont2"/>
    <w:qFormat/>
    <w:rPr>
      <w:rFonts w:ascii="Times New Roman" w:hAnsi="Times New Roman" w:cs="Times New Roman"/>
      <w:sz w:val="26"/>
      <w:szCs w:val="26"/>
    </w:rPr>
  </w:style>
  <w:style w:type="character" w:styleId="FontStyle120">
    <w:name w:val="Font Style120"/>
    <w:basedOn w:val="DefaultParagraphFont2"/>
    <w:qFormat/>
    <w:rPr>
      <w:rFonts w:ascii="Times New Roman" w:hAnsi="Times New Roman" w:cs="Times New Roman"/>
      <w:sz w:val="22"/>
      <w:szCs w:val="22"/>
    </w:rPr>
  </w:style>
  <w:style w:type="character" w:styleId="FontStyle115">
    <w:name w:val="Font Style115"/>
    <w:basedOn w:val="DefaultParagraphFont2"/>
    <w:qFormat/>
    <w:rPr>
      <w:rFonts w:ascii="Times New Roman" w:hAnsi="Times New Roman" w:cs="Times New Roman"/>
      <w:sz w:val="22"/>
      <w:szCs w:val="22"/>
    </w:rPr>
  </w:style>
  <w:style w:type="character" w:styleId="FontStyle45">
    <w:name w:val="Font Style45"/>
    <w:basedOn w:val="DefaultParagraphFont2"/>
    <w:qFormat/>
    <w:rPr>
      <w:rFonts w:ascii="Times New Roman" w:hAnsi="Times New Roman" w:cs="Times New Roman"/>
      <w:sz w:val="26"/>
      <w:szCs w:val="26"/>
    </w:rPr>
  </w:style>
  <w:style w:type="character" w:styleId="FontStyle30">
    <w:name w:val="Font Style30"/>
    <w:basedOn w:val="DefaultParagraphFont2"/>
    <w:qFormat/>
    <w:rPr>
      <w:rFonts w:ascii="Times New Roman" w:hAnsi="Times New Roman" w:cs="Times New Roman"/>
      <w:sz w:val="22"/>
      <w:szCs w:val="22"/>
    </w:rPr>
  </w:style>
  <w:style w:type="character" w:styleId="Cmd">
    <w:name w:val="cmd"/>
    <w:basedOn w:val="DefaultParagraphFont2"/>
    <w:qFormat/>
    <w:rPr/>
  </w:style>
  <w:style w:type="character" w:styleId="FontStyle14">
    <w:name w:val="Font Style14"/>
    <w:basedOn w:val="DefaultParagraphFont2"/>
    <w:qFormat/>
    <w:rPr>
      <w:rFonts w:ascii="Times New Roman" w:hAnsi="Times New Roman" w:cs="Times New Roman"/>
      <w:b/>
      <w:bCs/>
      <w:sz w:val="30"/>
      <w:szCs w:val="30"/>
    </w:rPr>
  </w:style>
  <w:style w:type="character" w:styleId="FontStyle13">
    <w:name w:val="Font Style13"/>
    <w:basedOn w:val="DefaultParagraphFont2"/>
    <w:qFormat/>
    <w:rPr>
      <w:rFonts w:ascii="Times New Roman" w:hAnsi="Times New Roman" w:cs="Times New Roman"/>
      <w:sz w:val="32"/>
      <w:szCs w:val="32"/>
    </w:rPr>
  </w:style>
  <w:style w:type="character" w:styleId="FontStyle93">
    <w:name w:val="Font Style93"/>
    <w:basedOn w:val="DefaultParagraphFont2"/>
    <w:qFormat/>
    <w:rPr>
      <w:rFonts w:ascii="Times New Roman" w:hAnsi="Times New Roman" w:cs="Times New Roman"/>
      <w:sz w:val="26"/>
      <w:szCs w:val="26"/>
    </w:rPr>
  </w:style>
  <w:style w:type="character" w:styleId="FontStyle95">
    <w:name w:val="Font Style95"/>
    <w:basedOn w:val="DefaultParagraphFont2"/>
    <w:qFormat/>
    <w:rPr>
      <w:rFonts w:ascii="Times New Roman" w:hAnsi="Times New Roman" w:cs="Times New Roman"/>
      <w:sz w:val="22"/>
      <w:szCs w:val="22"/>
    </w:rPr>
  </w:style>
  <w:style w:type="character" w:styleId="FontStyle36">
    <w:name w:val="Font Style36"/>
    <w:qFormat/>
    <w:rPr>
      <w:rFonts w:ascii="Times New Roman" w:hAnsi="Times New Roman" w:eastAsia="Times New Roman" w:cs="Times New Roman"/>
      <w:b/>
      <w:bCs/>
    </w:rPr>
  </w:style>
  <w:style w:type="character" w:styleId="ConsPlusNormal1">
    <w:name w:val="ConsPlusNormal Знак"/>
    <w:basedOn w:val="DefaultParagraphFont2"/>
    <w:qFormat/>
    <w:rPr>
      <w:rFonts w:ascii="Times New Roman" w:hAnsi="Times New Roman" w:eastAsia="DejaVu Sans" w:cs="Times New Roman"/>
      <w:sz w:val="28"/>
      <w:szCs w:val="28"/>
      <w:lang w:eastAsia="ru-RU"/>
    </w:rPr>
  </w:style>
  <w:style w:type="character" w:styleId="FontStyle57">
    <w:name w:val="Font Style57"/>
    <w:basedOn w:val="DefaultParagraphFont2"/>
    <w:qFormat/>
    <w:rPr>
      <w:rFonts w:ascii="Times New Roman" w:hAnsi="Times New Roman" w:cs="Times New Roman"/>
      <w:b/>
      <w:bCs/>
      <w:sz w:val="22"/>
      <w:szCs w:val="22"/>
    </w:rPr>
  </w:style>
  <w:style w:type="character" w:styleId="FontStyle44">
    <w:name w:val="Font Style44"/>
    <w:basedOn w:val="DefaultParagraphFont2"/>
    <w:qFormat/>
    <w:rPr>
      <w:rFonts w:ascii="Arial" w:hAnsi="Arial" w:cs="Arial"/>
      <w:sz w:val="18"/>
      <w:szCs w:val="18"/>
    </w:rPr>
  </w:style>
  <w:style w:type="character" w:styleId="FontStyle24">
    <w:name w:val="Font Style24"/>
    <w:basedOn w:val="DefaultParagraphFont2"/>
    <w:qFormat/>
    <w:rPr>
      <w:rFonts w:ascii="Times New Roman" w:hAnsi="Times New Roman" w:eastAsia="Times New Roman" w:cs="Times New Roman"/>
      <w:b/>
      <w:bCs/>
      <w:sz w:val="26"/>
      <w:szCs w:val="26"/>
    </w:rPr>
  </w:style>
  <w:style w:type="character" w:styleId="FontStyle113">
    <w:name w:val="Font Style113"/>
    <w:basedOn w:val="DefaultParagraphFont2"/>
    <w:qFormat/>
    <w:rPr>
      <w:rFonts w:ascii="Times New Roman" w:hAnsi="Times New Roman" w:cs="Times New Roman"/>
      <w:sz w:val="26"/>
      <w:szCs w:val="26"/>
    </w:rPr>
  </w:style>
  <w:style w:type="character" w:styleId="FontStyle91">
    <w:name w:val="Font Style91"/>
    <w:basedOn w:val="DefaultParagraphFont2"/>
    <w:qFormat/>
    <w:rPr>
      <w:rFonts w:ascii="Times New Roman" w:hAnsi="Times New Roman" w:cs="Times New Roman"/>
      <w:sz w:val="26"/>
      <w:szCs w:val="26"/>
    </w:rPr>
  </w:style>
  <w:style w:type="character" w:styleId="FontStyle134">
    <w:name w:val="Font Style134"/>
    <w:basedOn w:val="DefaultParagraphFont2"/>
    <w:qFormat/>
    <w:rPr>
      <w:rFonts w:ascii="Times New Roman" w:hAnsi="Times New Roman" w:cs="Times New Roman"/>
      <w:sz w:val="26"/>
      <w:szCs w:val="26"/>
    </w:rPr>
  </w:style>
  <w:style w:type="character" w:styleId="FontStyle83">
    <w:name w:val="Font Style83"/>
    <w:basedOn w:val="DefaultParagraphFont2"/>
    <w:qFormat/>
    <w:rPr>
      <w:rFonts w:ascii="Times New Roman" w:hAnsi="Times New Roman" w:cs="Times New Roman"/>
      <w:sz w:val="26"/>
      <w:szCs w:val="26"/>
    </w:rPr>
  </w:style>
  <w:style w:type="character" w:styleId="FontStyle63">
    <w:name w:val="Font Style63"/>
    <w:basedOn w:val="DefaultParagraphFont2"/>
    <w:qFormat/>
    <w:rPr>
      <w:rFonts w:ascii="Times New Roman" w:hAnsi="Times New Roman" w:cs="Times New Roman"/>
      <w:sz w:val="26"/>
      <w:szCs w:val="26"/>
    </w:rPr>
  </w:style>
  <w:style w:type="character" w:styleId="FontStyle58">
    <w:name w:val="Font Style58"/>
    <w:basedOn w:val="DefaultParagraphFont2"/>
    <w:qFormat/>
    <w:rPr>
      <w:rFonts w:ascii="Times New Roman" w:hAnsi="Times New Roman" w:cs="Times New Roman"/>
      <w:sz w:val="22"/>
      <w:szCs w:val="22"/>
    </w:rPr>
  </w:style>
  <w:style w:type="character" w:styleId="Highlightsearch">
    <w:name w:val="highlightsearch"/>
    <w:basedOn w:val="DefaultParagraphFont2"/>
    <w:qFormat/>
    <w:rPr/>
  </w:style>
  <w:style w:type="character" w:styleId="S10">
    <w:name w:val="s_10"/>
    <w:basedOn w:val="DefaultParagraphFont2"/>
    <w:qFormat/>
    <w:rPr/>
  </w:style>
  <w:style w:type="character" w:styleId="DefaultParagraphFont2">
    <w:name w:val="Default Paragraph Font2"/>
    <w:qFormat/>
    <w:rPr/>
  </w:style>
  <w:style w:type="character" w:styleId="FontStyle463">
    <w:name w:val="Font Style463"/>
    <w:qFormat/>
    <w:rPr>
      <w:rFonts w:ascii="Times New Roman" w:hAnsi="Times New Roman" w:cs="Times New Roman"/>
      <w:b/>
      <w:sz w:val="24"/>
    </w:rPr>
  </w:style>
  <w:style w:type="character" w:styleId="FontStyle34">
    <w:name w:val="Font Style34"/>
    <w:basedOn w:val="DefaultParagraphFont1"/>
    <w:qFormat/>
    <w:rPr>
      <w:rFonts w:ascii="Times New Roman" w:hAnsi="Times New Roman" w:cs="Times New Roman"/>
      <w:sz w:val="22"/>
    </w:rPr>
  </w:style>
  <w:style w:type="character" w:styleId="FontStyle21">
    <w:name w:val="Font Style21"/>
    <w:basedOn w:val="DefaultParagraphFont1"/>
    <w:qFormat/>
    <w:rPr>
      <w:rFonts w:ascii="Times New Roman" w:hAnsi="Times New Roman" w:cs="Times New Roman"/>
      <w:b/>
      <w:sz w:val="26"/>
    </w:rPr>
  </w:style>
  <w:style w:type="character" w:styleId="FontStyle22">
    <w:name w:val="Font Style22"/>
    <w:basedOn w:val="DefaultParagraphFont1"/>
    <w:qFormat/>
    <w:rPr>
      <w:rFonts w:ascii="Times New Roman" w:hAnsi="Times New Roman" w:cs="Times New Roman"/>
      <w:sz w:val="26"/>
    </w:rPr>
  </w:style>
  <w:style w:type="character" w:styleId="DefaultParagraphFont1">
    <w:name w:val="Default Paragraph Font1"/>
    <w:qFormat/>
    <w:rPr/>
  </w:style>
  <w:style w:type="character" w:styleId="Pt-a0-000005">
    <w:name w:val="pt-a0-000005"/>
    <w:qFormat/>
    <w:rPr/>
  </w:style>
  <w:style w:type="character" w:styleId="Pt-a0-000007">
    <w:name w:val="pt-a0-000007"/>
    <w:qFormat/>
    <w:rPr/>
  </w:style>
  <w:style w:type="character" w:styleId="Blk">
    <w:name w:val="blk"/>
    <w:basedOn w:val="12"/>
    <w:qFormat/>
    <w:rPr/>
  </w:style>
  <w:style w:type="character" w:styleId="FontStyle54">
    <w:name w:val="Font Style54"/>
    <w:basedOn w:val="DefaultParagraphFont"/>
    <w:qFormat/>
    <w:rPr>
      <w:rFonts w:ascii="Times New Roman" w:hAnsi="Times New Roman" w:eastAsia="Times New Roman" w:cs="Times New Roman"/>
      <w:sz w:val="16"/>
      <w:szCs w:val="16"/>
    </w:rPr>
  </w:style>
  <w:style w:type="character" w:styleId="Style19">
    <w:name w:val="Текст выноски Знак"/>
    <w:qFormat/>
    <w:rPr>
      <w:rFonts w:ascii="Segoe UI" w:hAnsi="Segoe UI" w:cs="Segoe UI"/>
      <w:sz w:val="18"/>
      <w:szCs w:val="18"/>
      <w:lang w:eastAsia="zh-CN"/>
    </w:rPr>
  </w:style>
  <w:style w:type="character" w:styleId="Style20">
    <w:name w:val="Цветовое выделение для Текст"/>
    <w:qFormat/>
    <w:rPr>
      <w:sz w:val="24"/>
    </w:rPr>
  </w:style>
  <w:style w:type="character" w:styleId="Strong">
    <w:name w:val="Strong"/>
    <w:qFormat/>
    <w:rPr>
      <w:b/>
      <w:bCs/>
    </w:rPr>
  </w:style>
  <w:style w:type="character" w:styleId="FontStyle16">
    <w:name w:val="Font Style16"/>
    <w:qFormat/>
    <w:rPr>
      <w:rFonts w:ascii="Times New Roman;Times New Roman" w:hAnsi="Times New Roman;Times New Roman" w:eastAsia="Times New Roman;Times New Roman" w:cs="Times New Roman;Times New Roman"/>
      <w:sz w:val="26"/>
      <w:szCs w:val="26"/>
    </w:rPr>
  </w:style>
  <w:style w:type="character" w:styleId="Emphasis">
    <w:name w:val="Emphasis"/>
    <w:qFormat/>
    <w:rPr>
      <w:rFonts w:cs="Times New Roman;Times New Roman"/>
      <w:i/>
      <w:iCs/>
    </w:rPr>
  </w:style>
  <w:style w:type="character" w:styleId="Style21">
    <w:name w:val="Утратил силу"/>
    <w:qFormat/>
    <w:rPr>
      <w:b/>
      <w:bCs/>
      <w:strike/>
      <w:color w:val="666600"/>
    </w:rPr>
  </w:style>
  <w:style w:type="character" w:styleId="Style22">
    <w:name w:val="Ссылка на утративший силу документ"/>
    <w:qFormat/>
    <w:rPr>
      <w:b/>
      <w:bCs/>
      <w:color w:val="749232"/>
    </w:rPr>
  </w:style>
  <w:style w:type="character" w:styleId="Style23">
    <w:name w:val="Сравнение редакций. Удаленный фрагмент"/>
    <w:qFormat/>
    <w:rPr>
      <w:color w:val="000000"/>
      <w:shd w:fill="C4C413" w:val="clear"/>
    </w:rPr>
  </w:style>
  <w:style w:type="character" w:styleId="Style24">
    <w:name w:val="Сравнение редакций. Добавленный фрагмент"/>
    <w:qFormat/>
    <w:rPr>
      <w:color w:val="000000"/>
      <w:shd w:fill="C1D7FF" w:val="clear"/>
    </w:rPr>
  </w:style>
  <w:style w:type="character" w:styleId="Style25">
    <w:name w:val="Сравнение редакций"/>
    <w:basedOn w:val="Style36"/>
    <w:qFormat/>
    <w:rPr/>
  </w:style>
  <w:style w:type="character" w:styleId="Style26">
    <w:name w:val="Продолжение ссылки"/>
    <w:basedOn w:val="Style35"/>
    <w:qFormat/>
    <w:rPr/>
  </w:style>
  <w:style w:type="character" w:styleId="Style27">
    <w:name w:val="Опечатки"/>
    <w:qFormat/>
    <w:rPr>
      <w:color w:val="FF0000"/>
    </w:rPr>
  </w:style>
  <w:style w:type="character" w:styleId="Style28">
    <w:name w:val="Не вступил в силу"/>
    <w:qFormat/>
    <w:rPr>
      <w:b/>
      <w:bCs/>
      <w:color w:val="000000"/>
      <w:shd w:fill="D8EDE8" w:val="clear"/>
    </w:rPr>
  </w:style>
  <w:style w:type="character" w:styleId="Style29">
    <w:name w:val="Найденные слова"/>
    <w:qFormat/>
    <w:rPr>
      <w:b/>
      <w:bCs/>
      <w:color w:val="26282F"/>
      <w:shd w:fill="FFF580" w:val="clear"/>
    </w:rPr>
  </w:style>
  <w:style w:type="character" w:styleId="Style30">
    <w:name w:val="Заголовок чужого сообщения"/>
    <w:qFormat/>
    <w:rPr>
      <w:b/>
      <w:bCs/>
      <w:color w:val="FF0000"/>
    </w:rPr>
  </w:style>
  <w:style w:type="character" w:styleId="Style31">
    <w:name w:val="Заголовок своего сообщения"/>
    <w:basedOn w:val="Style36"/>
    <w:qFormat/>
    <w:rPr/>
  </w:style>
  <w:style w:type="character" w:styleId="Style32">
    <w:name w:val="Выделение для Базового Поиска (курсив)"/>
    <w:qFormat/>
    <w:rPr>
      <w:b/>
      <w:bCs/>
      <w:i/>
      <w:iCs/>
      <w:color w:val="0058A9"/>
    </w:rPr>
  </w:style>
  <w:style w:type="character" w:styleId="Style33">
    <w:name w:val="Выделение для Базового Поиска"/>
    <w:qFormat/>
    <w:rPr>
      <w:b/>
      <w:bCs/>
      <w:color w:val="0058A9"/>
    </w:rPr>
  </w:style>
  <w:style w:type="character" w:styleId="Style34">
    <w:name w:val="Активная гипертекстовая ссылка"/>
    <w:qFormat/>
    <w:rPr>
      <w:b/>
      <w:bCs/>
      <w:color w:val="106BBE"/>
      <w:u w:val="single"/>
    </w:rPr>
  </w:style>
  <w:style w:type="character" w:styleId="Style35">
    <w:name w:val="Гипертекстовая ссылка"/>
    <w:qFormat/>
    <w:rPr>
      <w:b/>
      <w:bCs/>
      <w:color w:val="106BBE"/>
    </w:rPr>
  </w:style>
  <w:style w:type="character" w:styleId="Style36">
    <w:name w:val="Цветовое выделение"/>
    <w:qFormat/>
    <w:rPr>
      <w:b/>
      <w:bCs/>
      <w:color w:val="26282F"/>
    </w:rPr>
  </w:style>
  <w:style w:type="character" w:styleId="32">
    <w:name w:val="Основной шрифт абзаца3"/>
    <w:qFormat/>
    <w:rPr/>
  </w:style>
  <w:style w:type="character" w:styleId="42">
    <w:name w:val="Основной шрифт абзаца4"/>
    <w:qFormat/>
    <w:rPr/>
  </w:style>
  <w:style w:type="character" w:styleId="WW-Absatz-Standardschriftart111111">
    <w:name w:val="WW-Absatz-Standardschriftart111111"/>
    <w:qFormat/>
    <w:rPr/>
  </w:style>
  <w:style w:type="character" w:styleId="52">
    <w:name w:val="Основной шрифт абзаца5"/>
    <w:qFormat/>
    <w:rPr/>
  </w:style>
  <w:style w:type="character" w:styleId="62">
    <w:name w:val="Основной шрифт абзаца6"/>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72">
    <w:name w:val="Основной шрифт абзаца7"/>
    <w:qFormat/>
    <w:rPr/>
  </w:style>
  <w:style w:type="character" w:styleId="81">
    <w:name w:val="Основной шрифт абзаца8"/>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91">
    <w:name w:val="Основной шрифт абзаца9"/>
    <w:qFormat/>
    <w:rPr/>
  </w:style>
  <w:style w:type="character" w:styleId="10">
    <w:name w:val="Основной шрифт абзаца1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4z0">
    <w:name w:val="WW8Num4z0"/>
    <w:qFormat/>
    <w:rPr>
      <w:rFonts w:ascii="Symbol" w:hAnsi="Symbol" w:eastAsia="Times New Roman;Times New Roman" w:cs="Times New Roman;Times New Roman"/>
      <w:sz w:val="28"/>
      <w:szCs w:val="28"/>
    </w:rPr>
  </w:style>
  <w:style w:type="character" w:styleId="WW8Num3z3">
    <w:name w:val="WW8Num3z3"/>
    <w:qFormat/>
    <w:rPr>
      <w:rFonts w:ascii="Symbol" w:hAnsi="Symbol" w:cs="Symbol"/>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Style37">
    <w:name w:val="Основной шрифт абзаца"/>
    <w:qFormat/>
    <w:rPr/>
  </w:style>
  <w:style w:type="character" w:styleId="WW8Num3z0">
    <w:name w:val="WW8Num3z0"/>
    <w:qFormat/>
    <w:rPr>
      <w:rFonts w:ascii="Times New Roman;Times New Roman" w:hAnsi="Times New Roman;Times New Roman" w:eastAsia="Times New Roman;Times New Roman" w:cs="Times New Roman;Times New Roman"/>
      <w:sz w:val="28"/>
      <w:szCs w:val="28"/>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paragraph" w:styleId="Style38">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6"/>
    <w:pPr>
      <w:jc w:val="both"/>
    </w:pPr>
    <w:rPr>
      <w:sz w:val="28"/>
    </w:rPr>
  </w:style>
  <w:style w:type="paragraph" w:styleId="List">
    <w:name w:val="List"/>
    <w:basedOn w:val="BodyText"/>
    <w:link w:val="Style14"/>
    <w:pPr/>
    <w:rPr/>
  </w:style>
  <w:style w:type="paragraph" w:styleId="Caption">
    <w:name w:val="Caption"/>
    <w:basedOn w:val="Normal"/>
    <w:qFormat/>
    <w:pPr>
      <w:suppressLineNumbers/>
      <w:spacing w:before="120" w:after="120"/>
    </w:pPr>
    <w:rPr>
      <w:rFonts w:cs="Mangal"/>
      <w:i/>
      <w:iCs/>
      <w:sz w:val="24"/>
      <w:szCs w:val="24"/>
    </w:rPr>
  </w:style>
  <w:style w:type="paragraph" w:styleId="Style39">
    <w:name w:val="Указатель"/>
    <w:basedOn w:val="Normal"/>
    <w:qFormat/>
    <w:pPr>
      <w:suppressLineNumbers/>
    </w:pPr>
    <w:rPr>
      <w:rFonts w:cs="Mangal"/>
    </w:rPr>
  </w:style>
  <w:style w:type="paragraph" w:styleId="Caption2">
    <w:name w:val="caption2"/>
    <w:basedOn w:val="Normal"/>
    <w:link w:val="Style5"/>
    <w:qFormat/>
    <w:pPr>
      <w:spacing w:before="120" w:after="120"/>
    </w:pPr>
    <w:rPr>
      <w:i/>
      <w:sz w:val="24"/>
    </w:rPr>
  </w:style>
  <w:style w:type="paragraph" w:styleId="TOC2">
    <w:name w:val="TOC 2"/>
    <w:next w:val="Normal"/>
    <w:link w:val="2"/>
    <w:uiPriority w:val="39"/>
    <w:pPr>
      <w:widowControl/>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ConsPlusNonformat1" w:customStyle="1">
    <w:name w:val="ConsPlusNonformat1"/>
    <w:link w:val="ConsPlusNonformat"/>
    <w:qFormat/>
    <w:pPr>
      <w:widowControl w:val="fals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110" w:customStyle="1">
    <w:name w:val="Колонтитул1"/>
    <w:link w:val="Style11"/>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Footer">
    <w:name w:val="Footer"/>
    <w:basedOn w:val="Normal"/>
    <w:link w:val="11"/>
    <w:pPr>
      <w:tabs>
        <w:tab w:val="clear" w:pos="720"/>
        <w:tab w:val="center" w:pos="4677" w:leader="none"/>
        <w:tab w:val="right" w:pos="9355" w:leader="none"/>
      </w:tabs>
    </w:pPr>
    <w:rPr/>
  </w:style>
  <w:style w:type="paragraph" w:styleId="TOC4">
    <w:name w:val="TOC 4"/>
    <w:next w:val="Normal"/>
    <w:link w:val="4"/>
    <w:uiPriority w:val="39"/>
    <w:pPr>
      <w:widowControl/>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Absatz-Standardschriftart1" w:customStyle="1">
    <w:name w:val="Absatz-Standardschriftart1"/>
    <w:link w:val="Absatz-Standardschriftart"/>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6">
    <w:name w:val="TOC 6"/>
    <w:next w:val="Normal"/>
    <w:link w:val="6"/>
    <w:uiPriority w:val="39"/>
    <w:pPr>
      <w:widowControl/>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1"/>
    <w:uiPriority w:val="39"/>
    <w:pPr>
      <w:widowControl/>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11" w:customStyle="1">
    <w:name w:val="Содержимое таблицы1"/>
    <w:basedOn w:val="Normal"/>
    <w:link w:val="Style12"/>
    <w:qFormat/>
    <w:pPr>
      <w:widowControl w:val="false"/>
    </w:pPr>
    <w:rPr/>
  </w:style>
  <w:style w:type="paragraph" w:styleId="112" w:customStyle="1">
    <w:name w:val="Заголовок таблицы1"/>
    <w:basedOn w:val="111"/>
    <w:link w:val="Style7"/>
    <w:qFormat/>
    <w:pPr>
      <w:widowControl/>
      <w:jc w:val="center"/>
    </w:pPr>
    <w:rPr>
      <w:b/>
    </w:rPr>
  </w:style>
  <w:style w:type="paragraph" w:styleId="14pt1" w:customStyle="1">
    <w:name w:val="Обычный + 14 pt.полужирный.по центру1"/>
    <w:basedOn w:val="Heading1"/>
    <w:link w:val="14pt"/>
    <w:qFormat/>
    <w:pPr>
      <w:numPr>
        <w:ilvl w:val="0"/>
        <w:numId w:val="0"/>
      </w:numPr>
      <w:spacing w:before="240" w:after="60"/>
      <w:outlineLvl w:val="8"/>
    </w:pPr>
    <w:rPr>
      <w:sz w:val="28"/>
    </w:rPr>
  </w:style>
  <w:style w:type="paragraph" w:styleId="113" w:customStyle="1">
    <w:name w:val="Верхний и нижний колонтитулы1"/>
    <w:basedOn w:val="Normal"/>
    <w:link w:val="Style8"/>
    <w:qFormat/>
    <w:pPr>
      <w:tabs>
        <w:tab w:val="clear" w:pos="720"/>
        <w:tab w:val="center" w:pos="4819" w:leader="none"/>
        <w:tab w:val="right" w:pos="9638" w:leader="none"/>
      </w:tabs>
    </w:pPr>
    <w:rPr/>
  </w:style>
  <w:style w:type="paragraph" w:styleId="114" w:customStyle="1">
    <w:name w:val="Основной шрифт абзаца11"/>
    <w:link w:val="1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41" w:customStyle="1">
    <w:name w:val="WW8Num1z41"/>
    <w:link w:val="WW8Num1z4"/>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Endnote1" w:customStyle="1">
    <w:name w:val="Endnote1"/>
    <w:link w:val="End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5" w:customStyle="1">
    <w:name w:val="Цитата11"/>
    <w:basedOn w:val="Normal"/>
    <w:link w:val="13"/>
    <w:qFormat/>
    <w:pPr>
      <w:ind w:left="170" w:right="57"/>
    </w:pPr>
    <w:rPr>
      <w:sz w:val="28"/>
    </w:rPr>
  </w:style>
  <w:style w:type="paragraph" w:styleId="211" w:customStyle="1">
    <w:name w:val="Основной текст с отступом 211"/>
    <w:basedOn w:val="Normal"/>
    <w:link w:val="21"/>
    <w:qFormat/>
    <w:pPr>
      <w:ind w:firstLine="780"/>
      <w:jc w:val="both"/>
    </w:pPr>
    <w:rPr>
      <w:sz w:val="28"/>
    </w:rPr>
  </w:style>
  <w:style w:type="paragraph" w:styleId="ConsPlusTitle1" w:customStyle="1">
    <w:name w:val="ConsPlusTitle1"/>
    <w:link w:val="ConsPlusTitle"/>
    <w:qFormat/>
    <w:pPr>
      <w:widowControl w:val="false"/>
      <w:bidi w:val="0"/>
      <w:spacing w:before="0" w:after="0"/>
      <w:jc w:val="left"/>
    </w:pPr>
    <w:rPr>
      <w:rFonts w:ascii="Arial" w:hAnsi="Arial" w:eastAsia="Times New Roman" w:cs="Times New Roman"/>
      <w:b/>
      <w:color w:val="000000"/>
      <w:kern w:val="0"/>
      <w:sz w:val="20"/>
      <w:szCs w:val="20"/>
      <w:lang w:val="ru-RU" w:eastAsia="ru-RU" w:bidi="ar-SA"/>
    </w:rPr>
  </w:style>
  <w:style w:type="paragraph" w:styleId="WW8Num1z31" w:customStyle="1">
    <w:name w:val="WW8Num1z31"/>
    <w:link w:val="WW8Num1z3"/>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Absatz-Standardschriftart1112" w:customStyle="1">
    <w:name w:val="WW-Absatz-Standardschriftart1112"/>
    <w:link w:val="WW-Absatz-Standardschriftart11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12" w:customStyle="1">
    <w:name w:val="Основной шрифт абзаца21"/>
    <w:link w:val="2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6" w:customStyle="1">
    <w:name w:val="Заголовок11"/>
    <w:basedOn w:val="Normal"/>
    <w:next w:val="BodyText"/>
    <w:link w:val="14"/>
    <w:qFormat/>
    <w:pPr>
      <w:keepNext w:val="true"/>
      <w:spacing w:before="240" w:after="120"/>
    </w:pPr>
    <w:rPr>
      <w:sz w:val="28"/>
    </w:rPr>
  </w:style>
  <w:style w:type="paragraph" w:styleId="WW-Absatz-Standardschriftart12" w:customStyle="1">
    <w:name w:val="WW-Absatz-Standardschriftart12"/>
    <w:link w:val="WW-Absatz-Standardschriftart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5" w:customStyle="1">
    <w:name w:val="Верхний колонтитул Знак2"/>
    <w:link w:val="Style9"/>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3">
    <w:name w:val="TOC 3"/>
    <w:next w:val="Normal"/>
    <w:link w:val="31"/>
    <w:uiPriority w:val="39"/>
    <w:pPr>
      <w:widowControl/>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Указатель21"/>
    <w:basedOn w:val="Normal"/>
    <w:link w:val="23"/>
    <w:qFormat/>
    <w:pPr/>
    <w:rPr/>
  </w:style>
  <w:style w:type="paragraph" w:styleId="26" w:customStyle="1">
    <w:name w:val="Нижний колонтитул Знак2"/>
    <w:link w:val="Style10"/>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aption11" w:customStyle="1">
    <w:name w:val="Caption11"/>
    <w:basedOn w:val="Normal"/>
    <w:link w:val="Caption1"/>
    <w:qFormat/>
    <w:pPr>
      <w:spacing w:before="120" w:after="120"/>
    </w:pPr>
    <w:rPr>
      <w:i/>
      <w:sz w:val="24"/>
    </w:rPr>
  </w:style>
  <w:style w:type="paragraph" w:styleId="WW-Absatz-Standardschriftart112" w:customStyle="1">
    <w:name w:val="WW-Absatz-Standardschriftart112"/>
    <w:link w:val="WW-Absatz-Standardschriftart1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Header">
    <w:name w:val="Header"/>
    <w:basedOn w:val="Normal"/>
    <w:link w:val="16"/>
    <w:pPr>
      <w:tabs>
        <w:tab w:val="clear" w:pos="720"/>
        <w:tab w:val="center" w:pos="4677" w:leader="none"/>
        <w:tab w:val="right" w:pos="9355" w:leader="none"/>
      </w:tabs>
    </w:pPr>
    <w:rPr/>
  </w:style>
  <w:style w:type="paragraph" w:styleId="WW8Num2z01" w:customStyle="1">
    <w:name w:val="WW8Num2z01"/>
    <w:link w:val="WW8Num2z0"/>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71" w:customStyle="1">
    <w:name w:val="WW8Num1z71"/>
    <w:link w:val="WW8Num1z7"/>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7" w:customStyle="1">
    <w:name w:val="Гиперссылка1"/>
    <w:qFormat/>
    <w:pPr>
      <w:widowControl/>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1"/>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WW8Num1z61" w:customStyle="1">
    <w:name w:val="WW8Num1z61"/>
    <w:link w:val="WW8Num1z6"/>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1">
    <w:name w:val="TOC 1"/>
    <w:next w:val="Normal"/>
    <w:link w:val="17"/>
    <w:uiPriority w:val="39"/>
    <w:pPr>
      <w:widowControl/>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WW8Num1z01" w:customStyle="1">
    <w:name w:val="WW8Num1z01"/>
    <w:link w:val="WW8Num1z0"/>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Normal11" w:customStyle="1">
    <w:name w:val="ConsPlusNormal1"/>
    <w:link w:val="ConsPlusNormal"/>
    <w:qFormat/>
    <w:pPr>
      <w:widowControl w:val="fals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118" w:customStyle="1">
    <w:name w:val="Указатель11"/>
    <w:basedOn w:val="Normal"/>
    <w:link w:val="18"/>
    <w:qFormat/>
    <w:pPr/>
    <w:rPr/>
  </w:style>
  <w:style w:type="paragraph" w:styleId="119" w:customStyle="1">
    <w:name w:val="Название11"/>
    <w:basedOn w:val="Normal"/>
    <w:link w:val="19"/>
    <w:qFormat/>
    <w:pPr>
      <w:spacing w:before="120" w:after="120"/>
    </w:pPr>
    <w:rPr>
      <w:i/>
      <w:sz w:val="28"/>
    </w:rPr>
  </w:style>
  <w:style w:type="paragraph" w:styleId="TOC9">
    <w:name w:val="TOC 9"/>
    <w:next w:val="Normal"/>
    <w:link w:val="9"/>
    <w:uiPriority w:val="39"/>
    <w:pPr>
      <w:widowControl/>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WW8Num1z21" w:customStyle="1">
    <w:name w:val="WW8Num1z21"/>
    <w:link w:val="WW8Num1z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Absatz-Standardschriftart2" w:customStyle="1">
    <w:name w:val="WW-Absatz-Standardschriftart2"/>
    <w:link w:val="WW-Absatz-Standardschriftart"/>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BodyTextIndent">
    <w:name w:val="Body Text Indent"/>
    <w:basedOn w:val="Normal"/>
    <w:link w:val="Style13"/>
    <w:pPr/>
    <w:rPr>
      <w:sz w:val="28"/>
    </w:rPr>
  </w:style>
  <w:style w:type="paragraph" w:styleId="TOC8">
    <w:name w:val="TOC 8"/>
    <w:next w:val="Normal"/>
    <w:link w:val="8"/>
    <w:uiPriority w:val="39"/>
    <w:pPr>
      <w:widowControl/>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3111" w:customStyle="1">
    <w:name w:val="Основной текст с отступом 311"/>
    <w:basedOn w:val="Normal"/>
    <w:link w:val="311"/>
    <w:qFormat/>
    <w:pPr>
      <w:ind w:firstLine="170" w:right="57"/>
    </w:pPr>
    <w:rPr>
      <w:sz w:val="28"/>
    </w:rPr>
  </w:style>
  <w:style w:type="paragraph" w:styleId="TOC5">
    <w:name w:val="TOC 5"/>
    <w:next w:val="Normal"/>
    <w:link w:val="51"/>
    <w:uiPriority w:val="39"/>
    <w:pPr>
      <w:widowControl/>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WW8Num1z11" w:customStyle="1">
    <w:name w:val="WW8Num1z11"/>
    <w:link w:val="WW8Num1z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ubtitle">
    <w:name w:val="Subtitle"/>
    <w:next w:val="Normal"/>
    <w:link w:val="Style15"/>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WW8Num1z81" w:customStyle="1">
    <w:name w:val="WW8Num1z81"/>
    <w:link w:val="WW8Num1z8"/>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itle">
    <w:name w:val="Title"/>
    <w:next w:val="Normal"/>
    <w:link w:val="Style16"/>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WW8Num1z51" w:customStyle="1">
    <w:name w:val="WW8Num1z51"/>
    <w:link w:val="WW8Num1z5"/>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40">
    <w:name w:val="Содержимое врезки"/>
    <w:basedOn w:val="Normal"/>
    <w:qFormat/>
    <w:pPr/>
    <w:rPr/>
  </w:style>
  <w:style w:type="paragraph" w:styleId="Caption4">
    <w:name w:val="Caption4"/>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101">
    <w:name w:val="Заголовок 10"/>
    <w:basedOn w:val="Style38"/>
    <w:next w:val="BodyText"/>
    <w:qFormat/>
    <w:pPr>
      <w:numPr>
        <w:ilvl w:val="0"/>
        <w:numId w:val="2"/>
      </w:numPr>
    </w:pPr>
    <w:rPr>
      <w:b/>
      <w:bCs/>
      <w:sz w:val="21"/>
      <w:szCs w:val="21"/>
    </w:rPr>
  </w:style>
  <w:style w:type="paragraph" w:styleId="Style41">
    <w:name w:val="Обычный"/>
    <w:qFormat/>
    <w:pPr>
      <w:keepNext w:val="false"/>
      <w:keepLines w:val="false"/>
      <w:pageBreakBefore w:val="false"/>
      <w:widowControl/>
      <w:suppressAutoHyphens w:val="true"/>
      <w:overflowPunct w:val="true"/>
      <w:bidi w:val="0"/>
      <w:snapToGrid w:val="true"/>
      <w:spacing w:lineRule="auto" w:line="240" w:before="0" w:after="0"/>
      <w:jc w:val="left"/>
      <w:textAlignment w:val="baseline"/>
    </w:pPr>
    <w:rPr>
      <w:rFonts w:ascii="Liberation Serif;Times New Roman" w:hAnsi="Liberation Serif;Times New Roman" w:eastAsia="NSimSun" w:cs="Arial"/>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ru-RU" w:eastAsia="zh-CN" w:bidi="hi-IN"/>
    </w:rPr>
  </w:style>
  <w:style w:type="paragraph" w:styleId="Style61">
    <w:name w:val="Style6"/>
    <w:basedOn w:val="Normal"/>
    <w:qFormat/>
    <w:pPr>
      <w:suppressAutoHyphens w:val="true"/>
      <w:spacing w:lineRule="exact" w:line="228"/>
      <w:ind w:firstLine="454" w:left="0" w:right="0"/>
      <w:jc w:val="both"/>
    </w:pPr>
    <w:rPr/>
  </w:style>
  <w:style w:type="paragraph" w:styleId="Style71">
    <w:name w:val="Style7"/>
    <w:basedOn w:val="Normal"/>
    <w:qFormat/>
    <w:pPr>
      <w:suppressAutoHyphens w:val="true"/>
      <w:spacing w:lineRule="exact" w:line="230"/>
      <w:jc w:val="both"/>
    </w:pPr>
    <w:rPr/>
  </w:style>
  <w:style w:type="paragraph" w:styleId="Caption1111111111111112">
    <w:name w:val="Caption1111111111111112"/>
    <w:basedOn w:val="Normal"/>
    <w:qFormat/>
    <w:pPr>
      <w:suppressLineNumbers/>
      <w:spacing w:before="120" w:after="120"/>
    </w:pPr>
    <w:rPr>
      <w:rFonts w:cs="Arial"/>
      <w:i/>
      <w:iCs/>
      <w:sz w:val="24"/>
      <w:szCs w:val="24"/>
    </w:rPr>
  </w:style>
  <w:style w:type="paragraph" w:styleId="Style42">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8"/>
      <w:szCs w:val="24"/>
      <w:lang w:val="ru-RU" w:eastAsia="zh-CN" w:bidi="ar-SA"/>
    </w:rPr>
  </w:style>
  <w:style w:type="paragraph" w:styleId="Standard3">
    <w:name w:val="Standard3"/>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27">
    <w:name w:val="Основной текст (2)"/>
    <w:basedOn w:val="Normal"/>
    <w:qFormat/>
    <w:pPr>
      <w:widowControl w:val="false"/>
      <w:shd w:fill="FFFFFF" w:val="clear"/>
      <w:spacing w:lineRule="atLeast" w:line="0"/>
    </w:pPr>
    <w:rPr>
      <w:rFonts w:ascii="Times New Roman" w:hAnsi="Times New Roman" w:eastAsia="Times New Roman" w:cs="Times New Roman"/>
      <w:sz w:val="28"/>
      <w:szCs w:val="28"/>
      <w:lang w:val="x-none" w:eastAsia="zh-CN"/>
    </w:rPr>
  </w:style>
  <w:style w:type="paragraph" w:styleId="Caption21">
    <w:name w:val="Caption21"/>
    <w:basedOn w:val="Normal"/>
    <w:qFormat/>
    <w:pPr>
      <w:suppressLineNumbers/>
      <w:spacing w:before="120" w:after="120"/>
    </w:pPr>
    <w:rPr>
      <w:rFonts w:cs="Mangal"/>
      <w:i/>
      <w:iCs/>
      <w:sz w:val="24"/>
      <w:szCs w:val="24"/>
    </w:rPr>
  </w:style>
  <w:style w:type="paragraph" w:styleId="Caption1211">
    <w:name w:val="Caption1211"/>
    <w:basedOn w:val="Normal"/>
    <w:qFormat/>
    <w:pPr>
      <w:suppressLineNumbers/>
      <w:spacing w:before="120" w:after="120"/>
    </w:pPr>
    <w:rPr>
      <w:rFonts w:cs="Mangal"/>
      <w:i/>
      <w:iCs/>
      <w:sz w:val="24"/>
      <w:szCs w:val="24"/>
    </w:rPr>
  </w:style>
  <w:style w:type="paragraph" w:styleId="28">
    <w:name w:val="Основной текст 2"/>
    <w:basedOn w:val="Normal"/>
    <w:qFormat/>
    <w:pPr>
      <w:snapToGrid w:val="false"/>
    </w:pPr>
    <w:rPr>
      <w:sz w:val="28"/>
    </w:rPr>
  </w:style>
  <w:style w:type="paragraph" w:styleId="33">
    <w:name w:val="Основной текст с отступом 3"/>
    <w:basedOn w:val="Normal"/>
    <w:qFormat/>
    <w:pPr>
      <w:ind w:firstLine="170" w:left="0" w:right="57"/>
    </w:pPr>
    <w:rPr>
      <w:sz w:val="28"/>
      <w:lang w:eastAsia="ru-RU"/>
    </w:rPr>
  </w:style>
  <w:style w:type="paragraph" w:styleId="Style43">
    <w:name w:val="Цитата"/>
    <w:basedOn w:val="Normal"/>
    <w:qFormat/>
    <w:pPr>
      <w:ind w:hanging="0" w:left="170" w:right="57"/>
    </w:pPr>
    <w:rPr>
      <w:sz w:val="28"/>
      <w:lang w:eastAsia="ru-RU"/>
    </w:rPr>
  </w:style>
  <w:style w:type="paragraph" w:styleId="ConsPlusNonformat11">
    <w:name w:val="ConsPlusNonformat11"/>
    <w:qFormat/>
    <w:pPr>
      <w:widowControl w:val="false"/>
      <w:suppressAutoHyphens w:val="true"/>
      <w:overflowPunct w:val="true"/>
      <w:bidi w:val="0"/>
      <w:spacing w:before="0" w:after="0"/>
      <w:jc w:val="left"/>
    </w:pPr>
    <w:rPr>
      <w:rFonts w:ascii="Courier New" w:hAnsi="Courier New" w:eastAsia="Arial" w:cs="Times New Roman"/>
      <w:color w:val="auto"/>
      <w:kern w:val="0"/>
      <w:sz w:val="20"/>
      <w:szCs w:val="20"/>
      <w:lang w:val="ru-RU" w:eastAsia="ru-RU" w:bidi="zxx"/>
    </w:rPr>
  </w:style>
  <w:style w:type="paragraph" w:styleId="29">
    <w:name w:val="Основной текст с отступом 2"/>
    <w:basedOn w:val="Normal"/>
    <w:qFormat/>
    <w:pPr>
      <w:ind w:firstLine="780" w:left="0" w:right="0"/>
      <w:jc w:val="both"/>
    </w:pPr>
    <w:rPr>
      <w:sz w:val="28"/>
    </w:rPr>
  </w:style>
  <w:style w:type="paragraph" w:styleId="Style44">
    <w:name w:val="Абзац списка"/>
    <w:basedOn w:val="Normal"/>
    <w:qFormat/>
    <w:pPr>
      <w:suppressAutoHyphens w:val="true"/>
      <w:spacing w:before="0" w:after="160"/>
      <w:ind w:hanging="0" w:left="720" w:right="0"/>
    </w:pPr>
    <w:rPr/>
  </w:style>
  <w:style w:type="paragraph" w:styleId="Style45">
    <w:name w:val="Верхний колонтитул слева"/>
    <w:basedOn w:val="Header"/>
    <w:qFormat/>
    <w:pPr>
      <w:suppressLineNumbers/>
    </w:pPr>
    <w:rPr/>
  </w:style>
  <w:style w:type="paragraph" w:styleId="214">
    <w:name w:val="Основной текст 21"/>
    <w:basedOn w:val="Normal"/>
    <w:qFormat/>
    <w:pPr/>
    <w:rPr>
      <w:rFonts w:ascii="Times New Roman" w:hAnsi="Times New Roman" w:eastAsia="Times New Roman" w:cs="Times New Roman"/>
      <w:sz w:val="28"/>
      <w:szCs w:val="20"/>
    </w:rPr>
  </w:style>
  <w:style w:type="paragraph" w:styleId="Standard2">
    <w:name w:val="Standard2"/>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Consplusnonformat12">
    <w:name w:val="consplusnonformat12"/>
    <w:basedOn w:val="Normal"/>
    <w:qFormat/>
    <w:pPr>
      <w:spacing w:lineRule="auto" w:line="240" w:before="280" w:after="28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lang w:val="x-none"/>
    </w:rPr>
  </w:style>
  <w:style w:type="paragraph" w:styleId="WW-">
    <w:name w:val="WW-Базовый"/>
    <w:qFormat/>
    <w:pPr>
      <w:widowControl/>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paragraph" w:styleId="Caption11111111111111111111111111111111111">
    <w:name w:val="Caption11111111111111111111111111111111111"/>
    <w:basedOn w:val="Normal"/>
    <w:qFormat/>
    <w:pPr>
      <w:suppressLineNumbers/>
      <w:spacing w:before="120" w:after="120"/>
    </w:pPr>
    <w:rPr>
      <w:rFonts w:cs="Mangal"/>
      <w:i/>
      <w:iCs/>
      <w:sz w:val="24"/>
      <w:szCs w:val="24"/>
    </w:rPr>
  </w:style>
  <w:style w:type="paragraph" w:styleId="Caption1111111111111111111111111111111111">
    <w:name w:val="Caption1111111111111111111111111111111111"/>
    <w:basedOn w:val="Normal"/>
    <w:qFormat/>
    <w:pPr>
      <w:suppressLineNumbers/>
      <w:spacing w:before="120" w:after="120"/>
    </w:pPr>
    <w:rPr>
      <w:rFonts w:cs="Mangal"/>
      <w:i/>
      <w:iCs/>
      <w:sz w:val="24"/>
      <w:szCs w:val="24"/>
    </w:rPr>
  </w:style>
  <w:style w:type="paragraph" w:styleId="Caption111111111111111111111111111111111">
    <w:name w:val="Caption111111111111111111111111111111111"/>
    <w:basedOn w:val="Normal"/>
    <w:qFormat/>
    <w:pPr>
      <w:suppressLineNumbers/>
      <w:spacing w:before="120" w:after="120"/>
    </w:pPr>
    <w:rPr>
      <w:rFonts w:cs="Mangal"/>
      <w:i/>
      <w:iCs/>
      <w:sz w:val="24"/>
      <w:szCs w:val="24"/>
    </w:rPr>
  </w:style>
  <w:style w:type="paragraph" w:styleId="Caption11111111111111111111111111111111">
    <w:name w:val="Caption11111111111111111111111111111111"/>
    <w:basedOn w:val="Normal"/>
    <w:qFormat/>
    <w:pPr>
      <w:suppressLineNumbers/>
      <w:spacing w:before="120" w:after="120"/>
    </w:pPr>
    <w:rPr>
      <w:rFonts w:cs="Mangal"/>
      <w:i/>
      <w:iCs/>
      <w:sz w:val="24"/>
      <w:szCs w:val="24"/>
    </w:rPr>
  </w:style>
  <w:style w:type="paragraph" w:styleId="Caption1111111111111111111111111111111">
    <w:name w:val="Caption1111111111111111111111111111111"/>
    <w:basedOn w:val="Normal"/>
    <w:qFormat/>
    <w:pPr>
      <w:suppressLineNumbers/>
      <w:spacing w:before="120" w:after="120"/>
    </w:pPr>
    <w:rPr>
      <w:rFonts w:cs="Mangal"/>
      <w:i/>
      <w:iCs/>
      <w:sz w:val="24"/>
      <w:szCs w:val="24"/>
    </w:rPr>
  </w:style>
  <w:style w:type="paragraph" w:styleId="Caption111111111111111111111111111111">
    <w:name w:val="Caption111111111111111111111111111111"/>
    <w:basedOn w:val="Normal"/>
    <w:qFormat/>
    <w:pPr>
      <w:suppressLineNumbers/>
      <w:spacing w:before="120" w:after="120"/>
    </w:pPr>
    <w:rPr>
      <w:rFonts w:cs="Mangal"/>
      <w:i/>
      <w:iCs/>
      <w:sz w:val="24"/>
      <w:szCs w:val="24"/>
    </w:rPr>
  </w:style>
  <w:style w:type="paragraph" w:styleId="Caption11111111111111111111111111111">
    <w:name w:val="Caption11111111111111111111111111111"/>
    <w:basedOn w:val="Normal"/>
    <w:qFormat/>
    <w:pPr>
      <w:suppressLineNumbers/>
      <w:spacing w:before="120" w:after="120"/>
    </w:pPr>
    <w:rPr>
      <w:rFonts w:cs="Mangal"/>
      <w:i/>
      <w:iCs/>
      <w:sz w:val="24"/>
      <w:szCs w:val="24"/>
    </w:rPr>
  </w:style>
  <w:style w:type="paragraph" w:styleId="Caption1111111111111111111111111111">
    <w:name w:val="Caption1111111111111111111111111111"/>
    <w:basedOn w:val="Normal"/>
    <w:qFormat/>
    <w:pPr>
      <w:suppressLineNumbers/>
      <w:spacing w:before="120" w:after="120"/>
    </w:pPr>
    <w:rPr>
      <w:rFonts w:cs="Mangal"/>
      <w:i/>
      <w:iCs/>
      <w:sz w:val="24"/>
      <w:szCs w:val="24"/>
    </w:rPr>
  </w:style>
  <w:style w:type="paragraph" w:styleId="Caption111111111111111111111111111">
    <w:name w:val="Caption111111111111111111111111111"/>
    <w:basedOn w:val="Normal"/>
    <w:qFormat/>
    <w:pPr>
      <w:suppressLineNumbers/>
      <w:spacing w:before="120" w:after="120"/>
    </w:pPr>
    <w:rPr>
      <w:rFonts w:cs="Mangal"/>
      <w:i/>
      <w:iCs/>
      <w:sz w:val="24"/>
      <w:szCs w:val="24"/>
    </w:rPr>
  </w:style>
  <w:style w:type="paragraph" w:styleId="Caption11111111111111111111111111">
    <w:name w:val="Caption11111111111111111111111111"/>
    <w:basedOn w:val="Normal"/>
    <w:qFormat/>
    <w:pPr>
      <w:suppressLineNumbers/>
      <w:spacing w:before="120" w:after="120"/>
    </w:pPr>
    <w:rPr>
      <w:rFonts w:cs="Mangal"/>
      <w:i/>
      <w:iCs/>
      <w:sz w:val="24"/>
      <w:szCs w:val="24"/>
    </w:rPr>
  </w:style>
  <w:style w:type="paragraph" w:styleId="Caption1111111111111111111111111">
    <w:name w:val="Caption1111111111111111111111111"/>
    <w:basedOn w:val="Normal"/>
    <w:qFormat/>
    <w:pPr>
      <w:suppressLineNumbers/>
      <w:spacing w:before="120" w:after="120"/>
    </w:pPr>
    <w:rPr>
      <w:rFonts w:cs="Mangal"/>
      <w:i/>
      <w:iCs/>
      <w:sz w:val="24"/>
      <w:szCs w:val="24"/>
    </w:rPr>
  </w:style>
  <w:style w:type="paragraph" w:styleId="Caption111111111111111111111111">
    <w:name w:val="Caption111111111111111111111111"/>
    <w:basedOn w:val="Normal"/>
    <w:qFormat/>
    <w:pPr>
      <w:suppressLineNumbers/>
      <w:spacing w:before="120" w:after="120"/>
    </w:pPr>
    <w:rPr>
      <w:rFonts w:cs="Mang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2">
    <w:name w:val="caption1111111112"/>
    <w:basedOn w:val="Normal"/>
    <w:qFormat/>
    <w:pPr>
      <w:suppressLineNumbers/>
      <w:spacing w:before="120" w:after="120"/>
    </w:pPr>
    <w:rPr>
      <w:rFonts w:cs="Mangal"/>
      <w:i/>
      <w:iCs/>
      <w:sz w:val="24"/>
      <w:szCs w:val="24"/>
    </w:rPr>
  </w:style>
  <w:style w:type="paragraph" w:styleId="Caption11121">
    <w:name w:val="Caption11121"/>
    <w:basedOn w:val="Normal"/>
    <w:qFormat/>
    <w:pPr>
      <w:suppressLineNumbers/>
      <w:spacing w:before="120" w:after="120"/>
    </w:pPr>
    <w:rPr>
      <w:rFonts w:cs="Mangal"/>
      <w:i/>
      <w:iCs/>
      <w:sz w:val="24"/>
      <w:szCs w:val="24"/>
    </w:rPr>
  </w:style>
  <w:style w:type="paragraph" w:styleId="Caption1121">
    <w:name w:val="Caption1121"/>
    <w:basedOn w:val="Normal"/>
    <w:qFormat/>
    <w:pPr>
      <w:suppressLineNumbers/>
      <w:spacing w:before="120" w:after="120"/>
    </w:pPr>
    <w:rPr>
      <w:rFonts w:cs="Mangal"/>
      <w:i/>
      <w:iCs/>
      <w:sz w:val="24"/>
      <w:szCs w:val="24"/>
    </w:rPr>
  </w:style>
  <w:style w:type="paragraph" w:styleId="Caption13">
    <w:name w:val="Caption13"/>
    <w:basedOn w:val="Normal"/>
    <w:qFormat/>
    <w:pPr>
      <w:suppressLineNumbers/>
      <w:spacing w:before="120" w:after="120"/>
    </w:pPr>
    <w:rPr>
      <w:rFonts w:cs="Mangal"/>
      <w:i/>
      <w:iCs/>
      <w:sz w:val="24"/>
      <w:szCs w:val="24"/>
    </w:rPr>
  </w:style>
  <w:style w:type="paragraph" w:styleId="Caption3">
    <w:name w:val="Caption3"/>
    <w:basedOn w:val="Normal"/>
    <w:qFormat/>
    <w:pPr>
      <w:suppressLineNumbers/>
      <w:spacing w:before="120" w:after="120"/>
    </w:pPr>
    <w:rPr>
      <w:rFonts w:cs="Mangal"/>
      <w:i/>
      <w:iCs/>
      <w:sz w:val="24"/>
      <w:szCs w:val="24"/>
    </w:rPr>
  </w:style>
  <w:style w:type="paragraph" w:styleId="Standard1">
    <w:name w:val="Standard1"/>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ConsPlusNormal2">
    <w:name w:val="ConsPlusNormal2"/>
    <w:qFormat/>
    <w:pPr>
      <w:widowControl w:val="false"/>
      <w:suppressAutoHyphens w:val="false"/>
      <w:bidi w:val="0"/>
      <w:spacing w:before="0" w:after="0"/>
      <w:jc w:val="left"/>
    </w:pPr>
    <w:rPr>
      <w:rFonts w:ascii="Calibri" w:hAnsi="Calibri" w:eastAsia="Times New Roman" w:cs="Times New Roman"/>
      <w:color w:val="000000"/>
      <w:kern w:val="0"/>
      <w:sz w:val="22"/>
      <w:szCs w:val="20"/>
      <w:lang w:val="ru-RU" w:eastAsia="ru-RU" w:bidi="ar-SA"/>
    </w:rPr>
  </w:style>
  <w:style w:type="paragraph" w:styleId="Caption121">
    <w:name w:val="caption121"/>
    <w:basedOn w:val="Normal"/>
    <w:qFormat/>
    <w:pPr>
      <w:suppressLineNumbers/>
      <w:spacing w:before="120" w:after="120"/>
    </w:pPr>
    <w:rPr>
      <w:rFonts w:cs="Mangal"/>
      <w:i/>
      <w:iCs/>
      <w:sz w:val="24"/>
      <w:szCs w:val="24"/>
    </w:rPr>
  </w:style>
  <w:style w:type="paragraph" w:styleId="Caption11112">
    <w:name w:val="caption11112"/>
    <w:basedOn w:val="Normal"/>
    <w:qFormat/>
    <w:pPr>
      <w:suppressLineNumbers/>
      <w:spacing w:before="120" w:after="120"/>
    </w:pPr>
    <w:rPr>
      <w:rFonts w:cs="Arial"/>
      <w:i/>
      <w:iCs/>
      <w:sz w:val="24"/>
      <w:szCs w:val="24"/>
    </w:rPr>
  </w:style>
  <w:style w:type="paragraph" w:styleId="120">
    <w:name w:val="Обычный (веб)1"/>
    <w:basedOn w:val="Normal"/>
    <w:qFormat/>
    <w:pPr>
      <w:spacing w:before="280" w:after="280"/>
    </w:pPr>
    <w:rPr>
      <w:rFonts w:ascii="Times New Roman" w:hAnsi="Times New Roman" w:eastAsia="Times New Roman" w:cs="Times New Roman"/>
      <w:lang w:eastAsia="ru-RU"/>
    </w:rPr>
  </w:style>
  <w:style w:type="paragraph" w:styleId="121">
    <w:name w:val="Абзац списка1"/>
    <w:basedOn w:val="Normal"/>
    <w:qFormat/>
    <w:pPr>
      <w:spacing w:before="0" w:after="0"/>
      <w:ind w:left="720"/>
      <w:contextualSpacing/>
    </w:pPr>
    <w:rPr/>
  </w:style>
  <w:style w:type="paragraph" w:styleId="Pc">
    <w:name w:val="pc"/>
    <w:basedOn w:val="Normal"/>
    <w:qFormat/>
    <w:pPr>
      <w:spacing w:before="280" w:after="280"/>
      <w:jc w:val="left"/>
    </w:pPr>
    <w:rPr>
      <w:rFonts w:ascii="Times New Roman" w:hAnsi="Times New Roman" w:eastAsia="Times New Roman" w:cs="Times New Roman"/>
      <w:sz w:val="24"/>
      <w:szCs w:val="24"/>
      <w:lang w:eastAsia="ru-RU"/>
    </w:rPr>
  </w:style>
  <w:style w:type="paragraph" w:styleId="Style210">
    <w:name w:val="Style2"/>
    <w:basedOn w:val="Normal"/>
    <w:qFormat/>
    <w:pPr>
      <w:widowControl w:val="false"/>
      <w:jc w:val="both"/>
    </w:pPr>
    <w:rPr>
      <w:rFonts w:ascii="Times New Roman" w:hAnsi="Times New Roman" w:eastAsia="DejaVu Sans" w:cs="Times New Roman"/>
      <w:sz w:val="24"/>
      <w:szCs w:val="24"/>
      <w:lang w:eastAsia="ru-RU"/>
    </w:rPr>
  </w:style>
  <w:style w:type="paragraph" w:styleId="Style191">
    <w:name w:val="Style19"/>
    <w:basedOn w:val="Normal"/>
    <w:qFormat/>
    <w:pPr>
      <w:widowControl w:val="false"/>
      <w:ind w:firstLine="709"/>
      <w:jc w:val="left"/>
    </w:pPr>
    <w:rPr>
      <w:rFonts w:ascii="Times New Roman" w:hAnsi="Times New Roman" w:eastAsia="DejaVu Sans" w:cs="Times New Roman"/>
      <w:sz w:val="24"/>
      <w:szCs w:val="24"/>
      <w:lang w:eastAsia="ru-RU"/>
    </w:rPr>
  </w:style>
  <w:style w:type="paragraph" w:styleId="Style131">
    <w:name w:val="Style13"/>
    <w:basedOn w:val="Normal"/>
    <w:qFormat/>
    <w:pPr>
      <w:widowControl w:val="false"/>
      <w:spacing w:lineRule="exact" w:line="278"/>
      <w:ind w:firstLine="709"/>
      <w:jc w:val="left"/>
    </w:pPr>
    <w:rPr>
      <w:rFonts w:ascii="Times New Roman" w:hAnsi="Times New Roman" w:eastAsia="DejaVu Sans" w:cs="Times New Roman"/>
      <w:sz w:val="24"/>
      <w:szCs w:val="24"/>
      <w:lang w:eastAsia="ru-RU"/>
    </w:rPr>
  </w:style>
  <w:style w:type="paragraph" w:styleId="Futurismarkdown-paragraph">
    <w:name w:val="futurismarkdown-paragraph"/>
    <w:basedOn w:val="Normal"/>
    <w:qFormat/>
    <w:pPr>
      <w:spacing w:before="280" w:after="280"/>
      <w:jc w:val="left"/>
    </w:pPr>
    <w:rPr>
      <w:rFonts w:ascii="Times New Roman" w:hAnsi="Times New Roman" w:eastAsia="Times New Roman" w:cs="Times New Roman"/>
      <w:sz w:val="24"/>
      <w:szCs w:val="24"/>
      <w:lang w:eastAsia="ru-RU"/>
    </w:rPr>
  </w:style>
  <w:style w:type="paragraph" w:styleId="NormalWeb">
    <w:name w:val="Normal (Web)"/>
    <w:basedOn w:val="Normal"/>
    <w:qFormat/>
    <w:pPr>
      <w:spacing w:before="280" w:after="280"/>
      <w:ind w:firstLine="709"/>
      <w:jc w:val="left"/>
    </w:pPr>
    <w:rPr>
      <w:rFonts w:ascii="Times New Roman" w:hAnsi="Times New Roman" w:eastAsia="Times New Roman" w:cs="Times New Roman"/>
      <w:sz w:val="24"/>
      <w:szCs w:val="24"/>
      <w:lang w:eastAsia="ru-RU"/>
    </w:rPr>
  </w:style>
  <w:style w:type="paragraph" w:styleId="Standard">
    <w:name w:val="Standard"/>
    <w:qFormat/>
    <w:pPr>
      <w:widowControl w:val="false"/>
      <w:suppressAutoHyphens w:val="true"/>
      <w:bidi w:val="0"/>
      <w:spacing w:before="0" w:after="0"/>
      <w:ind w:firstLine="709"/>
      <w:jc w:val="left"/>
      <w:textAlignment w:val="baseline"/>
    </w:pPr>
    <w:rPr>
      <w:rFonts w:ascii="Times New Roman" w:hAnsi="Times New Roman" w:eastAsia="DejaVu Sans" w:cs="DejaVu Sans"/>
      <w:color w:val="auto"/>
      <w:kern w:val="2"/>
      <w:sz w:val="24"/>
      <w:szCs w:val="24"/>
      <w:lang w:val="ru-RU" w:eastAsia="zh-CN" w:bidi="hi-IN"/>
    </w:rPr>
  </w:style>
  <w:style w:type="paragraph" w:styleId="Style46">
    <w:name w:val="Нормальный"/>
    <w:basedOn w:val="Normal"/>
    <w:qFormat/>
    <w:pPr>
      <w:ind w:firstLine="720"/>
      <w:jc w:val="both"/>
      <w:textAlignment w:val="baseline"/>
    </w:pPr>
    <w:rPr>
      <w:rFonts w:ascii="Times New Roman" w:hAnsi="Times New Roman" w:eastAsia="Times New Roman" w:cs="Times New Roman"/>
      <w:kern w:val="2"/>
      <w:sz w:val="24"/>
      <w:lang w:eastAsia="ru-RU"/>
    </w:rPr>
  </w:style>
  <w:style w:type="paragraph" w:styleId="Formattext">
    <w:name w:val="formattext"/>
    <w:basedOn w:val="Normal"/>
    <w:qFormat/>
    <w:pPr>
      <w:spacing w:before="280" w:after="280"/>
      <w:ind w:firstLine="709"/>
      <w:jc w:val="left"/>
    </w:pPr>
    <w:rPr>
      <w:rFonts w:ascii="Times New Roman" w:hAnsi="Times New Roman" w:eastAsia="Times New Roman" w:cs="Times New Roman"/>
      <w:sz w:val="24"/>
      <w:szCs w:val="24"/>
      <w:lang w:eastAsia="ru-RU"/>
    </w:rPr>
  </w:style>
  <w:style w:type="paragraph" w:styleId="Pboth">
    <w:name w:val="pboth"/>
    <w:basedOn w:val="Normal"/>
    <w:qFormat/>
    <w:pPr>
      <w:spacing w:before="280" w:after="280"/>
      <w:jc w:val="left"/>
    </w:pPr>
    <w:rPr>
      <w:rFonts w:ascii="Times New Roman" w:hAnsi="Times New Roman" w:eastAsia="Times New Roman" w:cs="Times New Roman"/>
      <w:sz w:val="24"/>
      <w:szCs w:val="24"/>
      <w:lang w:eastAsia="ru-RU"/>
    </w:rPr>
  </w:style>
  <w:style w:type="paragraph" w:styleId="1110">
    <w:name w:val="Обычный11"/>
    <w:qFormat/>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Style91">
    <w:name w:val="Style9"/>
    <w:basedOn w:val="Normal"/>
    <w:qFormat/>
    <w:pPr>
      <w:widowControl w:val="false"/>
      <w:spacing w:lineRule="exact" w:line="370"/>
      <w:ind w:firstLine="701"/>
      <w:jc w:val="both"/>
    </w:pPr>
    <w:rPr>
      <w:rFonts w:ascii="Times New Roman" w:hAnsi="Times New Roman" w:eastAsia="DejaVu Sans" w:cs="Times New Roman"/>
      <w:sz w:val="24"/>
      <w:szCs w:val="24"/>
      <w:lang w:eastAsia="ru-RU"/>
    </w:rPr>
  </w:style>
  <w:style w:type="paragraph" w:styleId="Style47">
    <w:name w:val="Информация о версии"/>
    <w:basedOn w:val="Style81"/>
    <w:next w:val="Normal"/>
    <w:qFormat/>
    <w:pPr/>
    <w:rPr>
      <w:i/>
      <w:iCs/>
    </w:rPr>
  </w:style>
  <w:style w:type="paragraph" w:styleId="ListParagraph">
    <w:name w:val="List Paragraph"/>
    <w:basedOn w:val="Normal"/>
    <w:qFormat/>
    <w:pPr>
      <w:spacing w:before="0" w:after="0"/>
      <w:ind w:left="720"/>
      <w:contextualSpacing/>
      <w:jc w:val="left"/>
    </w:pPr>
    <w:rPr/>
  </w:style>
  <w:style w:type="paragraph" w:styleId="S1">
    <w:name w:val="s_1"/>
    <w:basedOn w:val="Normal"/>
    <w:qFormat/>
    <w:pPr>
      <w:spacing w:before="280" w:after="280"/>
      <w:jc w:val="left"/>
    </w:pPr>
    <w:rPr>
      <w:rFonts w:ascii="Times New Roman" w:hAnsi="Times New Roman" w:eastAsia="Times New Roman" w:cs="Times New Roman"/>
      <w:sz w:val="24"/>
      <w:szCs w:val="24"/>
      <w:lang w:eastAsia="ru-RU"/>
    </w:rPr>
  </w:style>
  <w:style w:type="paragraph" w:styleId="S22">
    <w:name w:val="s_22"/>
    <w:basedOn w:val="Normal"/>
    <w:qFormat/>
    <w:pPr>
      <w:spacing w:before="280" w:after="280"/>
      <w:jc w:val="left"/>
    </w:pPr>
    <w:rPr>
      <w:rFonts w:ascii="Times New Roman" w:hAnsi="Times New Roman" w:eastAsia="Times New Roman" w:cs="Times New Roman"/>
      <w:sz w:val="24"/>
      <w:szCs w:val="24"/>
      <w:lang w:eastAsia="ru-RU"/>
    </w:rPr>
  </w:style>
  <w:style w:type="paragraph" w:styleId="S9">
    <w:name w:val="s_9"/>
    <w:basedOn w:val="Normal"/>
    <w:qFormat/>
    <w:pPr>
      <w:spacing w:before="280" w:after="280"/>
      <w:jc w:val="left"/>
    </w:pPr>
    <w:rPr>
      <w:rFonts w:ascii="Times New Roman" w:hAnsi="Times New Roman" w:eastAsia="Times New Roman" w:cs="Times New Roman"/>
      <w:sz w:val="24"/>
      <w:szCs w:val="24"/>
      <w:lang w:eastAsia="ru-RU"/>
    </w:rPr>
  </w:style>
  <w:style w:type="paragraph" w:styleId="S15">
    <w:name w:val="s_15"/>
    <w:basedOn w:val="Normal"/>
    <w:qFormat/>
    <w:pPr>
      <w:spacing w:before="280" w:after="280"/>
      <w:jc w:val="left"/>
    </w:pPr>
    <w:rPr>
      <w:rFonts w:ascii="Times New Roman" w:hAnsi="Times New Roman" w:eastAsia="Times New Roman" w:cs="Times New Roman"/>
      <w:sz w:val="24"/>
      <w:szCs w:val="24"/>
      <w:lang w:eastAsia="ru-RU"/>
    </w:rPr>
  </w:style>
  <w:style w:type="paragraph" w:styleId="Caption1112">
    <w:name w:val="caption1112"/>
    <w:basedOn w:val="Normal"/>
    <w:qFormat/>
    <w:pPr>
      <w:suppressLineNumbers/>
      <w:spacing w:before="120" w:after="120"/>
    </w:pPr>
    <w:rPr>
      <w:rFonts w:cs="Arial"/>
      <w:i/>
      <w:iCs/>
      <w:sz w:val="24"/>
      <w:szCs w:val="24"/>
    </w:rPr>
  </w:style>
  <w:style w:type="paragraph" w:styleId="Caption112">
    <w:name w:val="caption112"/>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2">
    <w:name w:val="caption12"/>
    <w:basedOn w:val="Normal"/>
    <w:qFormat/>
    <w:pPr>
      <w:suppressLineNumbers/>
      <w:spacing w:before="120" w:after="120"/>
    </w:pPr>
    <w:rPr>
      <w:rFonts w:cs="Arial"/>
      <w:i/>
      <w:iCs/>
      <w:sz w:val="24"/>
      <w:szCs w:val="24"/>
    </w:rPr>
  </w:style>
  <w:style w:type="paragraph" w:styleId="Style121">
    <w:name w:val="Style12"/>
    <w:basedOn w:val="Normal"/>
    <w:qFormat/>
    <w:pPr>
      <w:spacing w:lineRule="exact" w:line="283"/>
      <w:jc w:val="left"/>
    </w:pPr>
    <w:rPr/>
  </w:style>
  <w:style w:type="paragraph" w:styleId="Style151">
    <w:name w:val="Style15"/>
    <w:basedOn w:val="Normal"/>
    <w:qFormat/>
    <w:pPr>
      <w:spacing w:lineRule="exact" w:line="281"/>
      <w:jc w:val="left"/>
    </w:pPr>
    <w:rPr/>
  </w:style>
  <w:style w:type="paragraph" w:styleId="Style101">
    <w:name w:val="Style10"/>
    <w:basedOn w:val="Normal"/>
    <w:qFormat/>
    <w:pPr>
      <w:jc w:val="left"/>
    </w:pPr>
    <w:rPr/>
  </w:style>
  <w:style w:type="paragraph" w:styleId="Style161">
    <w:name w:val="Style16"/>
    <w:basedOn w:val="Normal"/>
    <w:qFormat/>
    <w:pPr>
      <w:spacing w:lineRule="exact" w:line="274"/>
      <w:jc w:val="center"/>
    </w:pPr>
    <w:rPr/>
  </w:style>
  <w:style w:type="paragraph" w:styleId="Style141">
    <w:name w:val="Style14"/>
    <w:basedOn w:val="Normal"/>
    <w:qFormat/>
    <w:pPr>
      <w:spacing w:lineRule="exact" w:line="343"/>
      <w:ind w:firstLine="566" w:left="0" w:right="0"/>
      <w:jc w:val="left"/>
    </w:pPr>
    <w:rPr/>
  </w:style>
  <w:style w:type="paragraph" w:styleId="Style110">
    <w:name w:val="Style1"/>
    <w:basedOn w:val="Normal"/>
    <w:qFormat/>
    <w:pPr>
      <w:spacing w:lineRule="exact" w:line="322"/>
      <w:jc w:val="center"/>
    </w:pPr>
    <w:rPr/>
  </w:style>
  <w:style w:type="paragraph" w:styleId="Style48">
    <w:name w:val="Style4"/>
    <w:basedOn w:val="Normal"/>
    <w:qFormat/>
    <w:pPr>
      <w:spacing w:lineRule="exact" w:line="324"/>
      <w:ind w:firstLine="691" w:left="0" w:right="0"/>
      <w:jc w:val="both"/>
    </w:pPr>
    <w:rPr/>
  </w:style>
  <w:style w:type="paragraph" w:styleId="Caption1111111111111111111111">
    <w:name w:val="Caption1111111111111111111111"/>
    <w:basedOn w:val="Normal"/>
    <w:qFormat/>
    <w:pPr>
      <w:suppressLineNumbers/>
      <w:spacing w:before="120" w:after="120"/>
    </w:pPr>
    <w:rPr>
      <w:i/>
      <w:iCs/>
      <w:sz w:val="28"/>
      <w:szCs w:val="24"/>
    </w:rPr>
  </w:style>
  <w:style w:type="paragraph" w:styleId="Caption111111111111111111111">
    <w:name w:val="Caption111111111111111111111"/>
    <w:basedOn w:val="Normal"/>
    <w:qFormat/>
    <w:pPr>
      <w:suppressLineNumbers/>
      <w:spacing w:before="120" w:after="120"/>
    </w:pPr>
    <w:rPr>
      <w:rFonts w:cs="Mang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Mangal"/>
      <w:i/>
      <w:iCs/>
      <w:sz w:val="24"/>
      <w:szCs w:val="24"/>
    </w:rPr>
  </w:style>
  <w:style w:type="paragraph" w:styleId="Caption11111111111111111">
    <w:name w:val="Caption11111111111111111"/>
    <w:basedOn w:val="Normal"/>
    <w:qFormat/>
    <w:pPr>
      <w:suppressLineNumbers/>
      <w:spacing w:before="120" w:after="120"/>
    </w:pPr>
    <w:rPr>
      <w:rFonts w:cs="Mangal"/>
      <w:i/>
      <w:iCs/>
      <w:sz w:val="24"/>
      <w:szCs w:val="24"/>
    </w:rPr>
  </w:style>
  <w:style w:type="paragraph" w:styleId="Caption1111111111111111">
    <w:name w:val="Caption1111111111111111"/>
    <w:basedOn w:val="Normal"/>
    <w:qFormat/>
    <w:pPr>
      <w:suppressLineNumbers/>
      <w:spacing w:before="120" w:after="120"/>
    </w:pPr>
    <w:rPr>
      <w:rFonts w:cs="Mangal"/>
      <w:i/>
      <w:iCs/>
      <w:sz w:val="24"/>
      <w:szCs w:val="24"/>
    </w:rPr>
  </w:style>
  <w:style w:type="paragraph" w:styleId="Caption111111111111111">
    <w:name w:val="Caption111111111111111"/>
    <w:basedOn w:val="Normal"/>
    <w:qFormat/>
    <w:pPr>
      <w:suppressLineNumbers/>
      <w:spacing w:before="120" w:after="120"/>
    </w:pPr>
    <w:rPr>
      <w:rFonts w:cs="Mangal"/>
      <w:i/>
      <w:iCs/>
      <w:sz w:val="24"/>
      <w:szCs w:val="24"/>
    </w:rPr>
  </w:style>
  <w:style w:type="paragraph" w:styleId="Caption111111111111112">
    <w:name w:val="Caption111111111111112"/>
    <w:basedOn w:val="Normal"/>
    <w:qFormat/>
    <w:pPr>
      <w:suppressLineNumbers/>
      <w:spacing w:before="120" w:after="120"/>
    </w:pPr>
    <w:rPr>
      <w:rFonts w:cs="Mangal"/>
      <w:i/>
      <w:iCs/>
      <w:sz w:val="24"/>
      <w:szCs w:val="24"/>
    </w:rPr>
  </w:style>
  <w:style w:type="paragraph" w:styleId="Style49">
    <w:name w:val="Текст выноски"/>
    <w:basedOn w:val="Normal"/>
    <w:qFormat/>
    <w:pPr/>
    <w:rPr>
      <w:rFonts w:ascii="Segoe UI" w:hAnsi="Segoe UI" w:cs="Segoe UI"/>
      <w:sz w:val="18"/>
      <w:szCs w:val="18"/>
    </w:rPr>
  </w:style>
  <w:style w:type="paragraph" w:styleId="NoSpacing">
    <w:name w:val="No Spacing"/>
    <w:qFormat/>
    <w:pPr>
      <w:widowControl/>
      <w:suppressAutoHyphens w:val="true"/>
      <w:bidi w:val="0"/>
      <w:spacing w:before="0" w:after="0"/>
      <w:jc w:val="left"/>
    </w:pPr>
    <w:rPr>
      <w:rFonts w:ascii="Calibri" w:hAnsi="Calibri" w:eastAsia="Calibri" w:cs="Mangal;Courier New"/>
      <w:color w:val="00000A"/>
      <w:kern w:val="0"/>
      <w:sz w:val="22"/>
      <w:szCs w:val="22"/>
      <w:lang w:val="ru-RU" w:eastAsia="zh-CN" w:bidi="ar-SA"/>
    </w:rPr>
  </w:style>
  <w:style w:type="paragraph" w:styleId="Style50">
    <w:name w:val="Обычный (веб)"/>
    <w:basedOn w:val="Normal"/>
    <w:qFormat/>
    <w:pPr>
      <w:widowControl/>
      <w:spacing w:before="100" w:after="100"/>
      <w:ind w:hanging="0" w:left="0" w:right="0"/>
      <w:jc w:val="left"/>
    </w:pPr>
    <w:rPr>
      <w:rFonts w:ascii="Times New Roman;Times New Roman" w:hAnsi="Times New Roman;Times New Roman" w:cs="Times New Roman;Times New Roman"/>
    </w:rPr>
  </w:style>
  <w:style w:type="paragraph" w:styleId="-">
    <w:name w:val="ЭР-содержание (правое окно)"/>
    <w:basedOn w:val="Normal"/>
    <w:next w:val="Normal"/>
    <w:qFormat/>
    <w:pPr>
      <w:spacing w:before="300" w:after="0"/>
      <w:ind w:hanging="0" w:left="0" w:right="0"/>
      <w:jc w:val="left"/>
    </w:pPr>
    <w:rPr/>
  </w:style>
  <w:style w:type="paragraph" w:styleId="Style51">
    <w:name w:val="Центрированный (таблица)"/>
    <w:basedOn w:val="Style69"/>
    <w:next w:val="Normal"/>
    <w:qFormat/>
    <w:pPr>
      <w:jc w:val="center"/>
    </w:pPr>
    <w:rPr/>
  </w:style>
  <w:style w:type="paragraph" w:styleId="Style52">
    <w:name w:val="Формула"/>
    <w:basedOn w:val="Normal"/>
    <w:next w:val="Normal"/>
    <w:qFormat/>
    <w:pPr>
      <w:spacing w:before="240" w:after="240"/>
      <w:ind w:firstLine="300" w:left="420" w:right="420"/>
    </w:pPr>
    <w:rPr>
      <w:shd w:fill="F5F3DA" w:val="clear"/>
    </w:rPr>
  </w:style>
  <w:style w:type="paragraph" w:styleId="Style53">
    <w:name w:val="Технический комментарий"/>
    <w:basedOn w:val="Normal"/>
    <w:next w:val="Normal"/>
    <w:qFormat/>
    <w:pPr>
      <w:ind w:hanging="0" w:left="0" w:right="0"/>
      <w:jc w:val="left"/>
    </w:pPr>
    <w:rPr>
      <w:color w:val="463F31"/>
      <w:shd w:fill="FFFFA6" w:val="clear"/>
    </w:rPr>
  </w:style>
  <w:style w:type="paragraph" w:styleId="Style54">
    <w:name w:val="Текст ЭР (см. также)"/>
    <w:basedOn w:val="Normal"/>
    <w:next w:val="Normal"/>
    <w:qFormat/>
    <w:pPr>
      <w:spacing w:before="200" w:after="0"/>
      <w:ind w:hanging="0" w:left="0" w:right="0"/>
      <w:jc w:val="left"/>
    </w:pPr>
    <w:rPr>
      <w:sz w:val="20"/>
      <w:szCs w:val="20"/>
    </w:rPr>
  </w:style>
  <w:style w:type="paragraph" w:styleId="Style55">
    <w:name w:val="Текст в таблице"/>
    <w:basedOn w:val="Style69"/>
    <w:next w:val="Normal"/>
    <w:qFormat/>
    <w:pPr>
      <w:ind w:firstLine="500" w:left="0" w:right="0"/>
    </w:pPr>
    <w:rPr/>
  </w:style>
  <w:style w:type="paragraph" w:styleId="Style56">
    <w:name w:val="Ссылка на официальную публикацию"/>
    <w:basedOn w:val="Normal"/>
    <w:next w:val="Normal"/>
    <w:qFormat/>
    <w:pPr/>
    <w:rPr/>
  </w:style>
  <w:style w:type="paragraph" w:styleId="Style57">
    <w:name w:val="Словарная статья"/>
    <w:basedOn w:val="Normal"/>
    <w:next w:val="Normal"/>
    <w:qFormat/>
    <w:pPr>
      <w:ind w:hanging="0" w:left="0" w:right="118"/>
    </w:pPr>
    <w:rPr/>
  </w:style>
  <w:style w:type="paragraph" w:styleId="Style58">
    <w:name w:val="Примечание."/>
    <w:basedOn w:val="Style96"/>
    <w:next w:val="Normal"/>
    <w:qFormat/>
    <w:pPr/>
    <w:rPr/>
  </w:style>
  <w:style w:type="paragraph" w:styleId="Style59">
    <w:name w:val="Пример."/>
    <w:basedOn w:val="Style96"/>
    <w:next w:val="Normal"/>
    <w:qFormat/>
    <w:pPr/>
    <w:rPr/>
  </w:style>
  <w:style w:type="paragraph" w:styleId="Style60">
    <w:name w:val="Прижатый влево"/>
    <w:basedOn w:val="Normal"/>
    <w:next w:val="Normal"/>
    <w:qFormat/>
    <w:pPr>
      <w:ind w:hanging="0" w:left="0" w:right="0"/>
      <w:jc w:val="left"/>
    </w:pPr>
    <w:rPr/>
  </w:style>
  <w:style w:type="paragraph" w:styleId="Style62">
    <w:name w:val="Постоянная часть"/>
    <w:basedOn w:val="Style98"/>
    <w:next w:val="Normal"/>
    <w:qFormat/>
    <w:pPr/>
    <w:rPr>
      <w:sz w:val="20"/>
      <w:szCs w:val="20"/>
    </w:rPr>
  </w:style>
  <w:style w:type="paragraph" w:styleId="Style63">
    <w:name w:val="Подчёркнутый текст"/>
    <w:basedOn w:val="Normal"/>
    <w:next w:val="Normal"/>
    <w:qFormat/>
    <w:pPr>
      <w:pBdr>
        <w:bottom w:val="single" w:sz="4" w:space="0" w:color="000000"/>
      </w:pBdr>
    </w:pPr>
    <w:rPr/>
  </w:style>
  <w:style w:type="paragraph" w:styleId="Style64">
    <w:name w:val="Подзаголовок для информации об изменениях"/>
    <w:basedOn w:val="Style84"/>
    <w:next w:val="Normal"/>
    <w:qFormat/>
    <w:pPr/>
    <w:rPr>
      <w:b/>
      <w:bCs/>
    </w:rPr>
  </w:style>
  <w:style w:type="paragraph" w:styleId="Style65">
    <w:name w:val="Подвал для информации об изменениях"/>
    <w:basedOn w:val="Heading1"/>
    <w:next w:val="Normal"/>
    <w:qFormat/>
    <w:pPr>
      <w:numPr>
        <w:ilvl w:val="0"/>
        <w:numId w:val="0"/>
      </w:numPr>
      <w:ind w:hanging="0" w:left="0" w:right="0"/>
      <w:outlineLvl w:val="9"/>
    </w:pPr>
    <w:rPr>
      <w:b w:val="false"/>
      <w:bCs w:val="false"/>
      <w:sz w:val="18"/>
      <w:szCs w:val="18"/>
    </w:rPr>
  </w:style>
  <w:style w:type="paragraph" w:styleId="Style66">
    <w:name w:val="Переменная часть"/>
    <w:basedOn w:val="Style98"/>
    <w:next w:val="Normal"/>
    <w:qFormat/>
    <w:pPr/>
    <w:rPr>
      <w:sz w:val="18"/>
      <w:szCs w:val="18"/>
    </w:rPr>
  </w:style>
  <w:style w:type="paragraph" w:styleId="Style67">
    <w:name w:val="Оглавление"/>
    <w:basedOn w:val="Style68"/>
    <w:next w:val="Normal"/>
    <w:qFormat/>
    <w:pPr>
      <w:ind w:hanging="0" w:left="140" w:right="0"/>
    </w:pPr>
    <w:rPr/>
  </w:style>
  <w:style w:type="paragraph" w:styleId="Style68">
    <w:name w:val="Таблицы (моноширинный)"/>
    <w:basedOn w:val="Normal"/>
    <w:next w:val="Normal"/>
    <w:qFormat/>
    <w:pPr>
      <w:ind w:hanging="0" w:left="0" w:right="0"/>
      <w:jc w:val="left"/>
    </w:pPr>
    <w:rPr>
      <w:rFonts w:ascii="Courier New" w:hAnsi="Courier New" w:cs="Courier New"/>
    </w:rPr>
  </w:style>
  <w:style w:type="paragraph" w:styleId="Style69">
    <w:name w:val="Нормальный (таблица)"/>
    <w:basedOn w:val="Normal"/>
    <w:next w:val="Normal"/>
    <w:qFormat/>
    <w:pPr>
      <w:ind w:hanging="0" w:left="0" w:right="0"/>
    </w:pPr>
    <w:rPr/>
  </w:style>
  <w:style w:type="paragraph" w:styleId="Style70">
    <w:name w:val="Необходимые документы"/>
    <w:basedOn w:val="Style96"/>
    <w:next w:val="Normal"/>
    <w:qFormat/>
    <w:pPr>
      <w:ind w:firstLine="118" w:left="420" w:right="420"/>
    </w:pPr>
    <w:rPr/>
  </w:style>
  <w:style w:type="paragraph" w:styleId="Style72">
    <w:name w:val="Напишите нам"/>
    <w:basedOn w:val="Normal"/>
    <w:next w:val="Normal"/>
    <w:qFormat/>
    <w:pPr>
      <w:spacing w:before="90" w:after="90"/>
      <w:ind w:hanging="0" w:left="180" w:right="180"/>
    </w:pPr>
    <w:rPr>
      <w:sz w:val="20"/>
      <w:szCs w:val="20"/>
      <w:shd w:fill="EFFFAD" w:val="clear"/>
    </w:rPr>
  </w:style>
  <w:style w:type="paragraph" w:styleId="Style73">
    <w:name w:val="Моноширинный"/>
    <w:basedOn w:val="Normal"/>
    <w:next w:val="Normal"/>
    <w:qFormat/>
    <w:pPr>
      <w:ind w:hanging="0" w:left="0" w:right="0"/>
      <w:jc w:val="left"/>
    </w:pPr>
    <w:rPr>
      <w:rFonts w:ascii="Courier New" w:hAnsi="Courier New" w:cs="Courier New"/>
    </w:rPr>
  </w:style>
  <w:style w:type="paragraph" w:styleId="Style74">
    <w:name w:val="Куда обратиться?"/>
    <w:basedOn w:val="Style96"/>
    <w:next w:val="Normal"/>
    <w:qFormat/>
    <w:pPr/>
    <w:rPr/>
  </w:style>
  <w:style w:type="paragraph" w:styleId="Style75">
    <w:name w:val="Комментарий пользователя"/>
    <w:basedOn w:val="Style81"/>
    <w:next w:val="Normal"/>
    <w:qFormat/>
    <w:pPr>
      <w:jc w:val="left"/>
    </w:pPr>
    <w:rPr>
      <w:shd w:fill="FFDFE0" w:val="clear"/>
    </w:rPr>
  </w:style>
  <w:style w:type="paragraph" w:styleId="Style76">
    <w:name w:val="Колонтитул (правый)"/>
    <w:basedOn w:val="Style77"/>
    <w:next w:val="Normal"/>
    <w:qFormat/>
    <w:pPr/>
    <w:rPr>
      <w:sz w:val="14"/>
      <w:szCs w:val="14"/>
    </w:rPr>
  </w:style>
  <w:style w:type="paragraph" w:styleId="Style77">
    <w:name w:val="Текст (прав. подпись)"/>
    <w:basedOn w:val="Normal"/>
    <w:next w:val="Normal"/>
    <w:qFormat/>
    <w:pPr>
      <w:ind w:hanging="0" w:left="0" w:right="0"/>
      <w:jc w:val="right"/>
    </w:pPr>
    <w:rPr/>
  </w:style>
  <w:style w:type="paragraph" w:styleId="Style78">
    <w:name w:val="Колонтитул (левый)"/>
    <w:basedOn w:val="Style79"/>
    <w:next w:val="Normal"/>
    <w:qFormat/>
    <w:pPr/>
    <w:rPr>
      <w:sz w:val="14"/>
      <w:szCs w:val="14"/>
    </w:rPr>
  </w:style>
  <w:style w:type="paragraph" w:styleId="Style79">
    <w:name w:val="Текст (лев. подпись)"/>
    <w:basedOn w:val="Normal"/>
    <w:next w:val="Normal"/>
    <w:qFormat/>
    <w:pPr>
      <w:ind w:hanging="0" w:left="0" w:right="0"/>
      <w:jc w:val="left"/>
    </w:pPr>
    <w:rPr/>
  </w:style>
  <w:style w:type="paragraph" w:styleId="Style80">
    <w:name w:val="Информация об изменениях документа"/>
    <w:basedOn w:val="Style81"/>
    <w:next w:val="Normal"/>
    <w:qFormat/>
    <w:pPr/>
    <w:rPr>
      <w:i/>
      <w:iCs/>
    </w:rPr>
  </w:style>
  <w:style w:type="paragraph" w:styleId="Style81">
    <w:name w:val="Комментарий"/>
    <w:basedOn w:val="Style82"/>
    <w:next w:val="Normal"/>
    <w:qFormat/>
    <w:pPr>
      <w:spacing w:before="75" w:after="0"/>
      <w:ind w:hanging="0" w:left="170" w:right="0"/>
      <w:jc w:val="both"/>
    </w:pPr>
    <w:rPr>
      <w:color w:val="353842"/>
      <w:shd w:fill="F0F0F0" w:val="clear"/>
    </w:rPr>
  </w:style>
  <w:style w:type="paragraph" w:styleId="Style82">
    <w:name w:val="Текст (справка)"/>
    <w:basedOn w:val="Normal"/>
    <w:next w:val="Normal"/>
    <w:qFormat/>
    <w:pPr>
      <w:ind w:hanging="0" w:left="170" w:right="170"/>
      <w:jc w:val="left"/>
    </w:pPr>
    <w:rPr/>
  </w:style>
  <w:style w:type="paragraph" w:styleId="Style83">
    <w:name w:val="Информация об изменениях"/>
    <w:basedOn w:val="Style84"/>
    <w:next w:val="Normal"/>
    <w:qFormat/>
    <w:pPr>
      <w:spacing w:before="180" w:after="0"/>
      <w:ind w:hanging="0" w:left="360" w:right="360"/>
    </w:pPr>
    <w:rPr>
      <w:shd w:fill="EAEFED" w:val="clear"/>
    </w:rPr>
  </w:style>
  <w:style w:type="paragraph" w:styleId="Style84">
    <w:name w:val="Текст информации об изменениях"/>
    <w:basedOn w:val="Normal"/>
    <w:next w:val="Normal"/>
    <w:qFormat/>
    <w:pPr/>
    <w:rPr>
      <w:color w:val="353842"/>
      <w:sz w:val="18"/>
      <w:szCs w:val="18"/>
    </w:rPr>
  </w:style>
  <w:style w:type="paragraph" w:styleId="Style85">
    <w:name w:val="Интерактивный заголовок"/>
    <w:basedOn w:val="Style38"/>
    <w:next w:val="Normal"/>
    <w:qFormat/>
    <w:pPr/>
    <w:rPr>
      <w:u w:val="single"/>
    </w:rPr>
  </w:style>
  <w:style w:type="paragraph" w:styleId="Style86">
    <w:name w:val="Заголовок ЭР (правое окно)"/>
    <w:basedOn w:val="Style87"/>
    <w:next w:val="Normal"/>
    <w:qFormat/>
    <w:pPr>
      <w:spacing w:before="300" w:after="0"/>
      <w:jc w:val="left"/>
    </w:pPr>
    <w:rPr/>
  </w:style>
  <w:style w:type="paragraph" w:styleId="Style87">
    <w:name w:val="Заголовок ЭР (левое окно)"/>
    <w:basedOn w:val="Normal"/>
    <w:next w:val="Normal"/>
    <w:qFormat/>
    <w:pPr>
      <w:spacing w:before="300" w:after="250"/>
      <w:ind w:hanging="0" w:left="0" w:right="0"/>
      <w:jc w:val="center"/>
    </w:pPr>
    <w:rPr>
      <w:b/>
      <w:bCs/>
      <w:color w:val="26282F"/>
      <w:sz w:val="26"/>
      <w:szCs w:val="26"/>
    </w:rPr>
  </w:style>
  <w:style w:type="paragraph" w:styleId="Style88">
    <w:name w:val="Заголовок статьи"/>
    <w:basedOn w:val="Normal"/>
    <w:next w:val="Normal"/>
    <w:qFormat/>
    <w:pPr>
      <w:ind w:hanging="892" w:left="1612" w:right="0"/>
    </w:pPr>
    <w:rPr/>
  </w:style>
  <w:style w:type="paragraph" w:styleId="Style89">
    <w:name w:val="Заголовок распахивающейся части диалога"/>
    <w:basedOn w:val="Normal"/>
    <w:next w:val="Normal"/>
    <w:qFormat/>
    <w:pPr/>
    <w:rPr>
      <w:i/>
      <w:iCs/>
      <w:color w:val="000080"/>
      <w:sz w:val="22"/>
      <w:szCs w:val="22"/>
    </w:rPr>
  </w:style>
  <w:style w:type="paragraph" w:styleId="Style90">
    <w:name w:val="Заголовок для информации об изменениях"/>
    <w:basedOn w:val="Heading1"/>
    <w:next w:val="Normal"/>
    <w:qFormat/>
    <w:pPr>
      <w:numPr>
        <w:ilvl w:val="0"/>
        <w:numId w:val="0"/>
      </w:numPr>
      <w:spacing w:before="0" w:after="108"/>
      <w:ind w:hanging="0" w:left="0" w:right="0"/>
      <w:outlineLvl w:val="9"/>
    </w:pPr>
    <w:rPr>
      <w:b w:val="false"/>
      <w:bCs w:val="false"/>
      <w:sz w:val="18"/>
      <w:szCs w:val="18"/>
      <w:shd w:fill="FFFFFF" w:val="clear"/>
    </w:rPr>
  </w:style>
  <w:style w:type="paragraph" w:styleId="Style92">
    <w:name w:val="Заголовок группы контролов"/>
    <w:basedOn w:val="Normal"/>
    <w:next w:val="Normal"/>
    <w:qFormat/>
    <w:pPr/>
    <w:rPr>
      <w:b/>
      <w:bCs/>
      <w:color w:val="000000"/>
    </w:rPr>
  </w:style>
  <w:style w:type="paragraph" w:styleId="Style93">
    <w:name w:val="Дочерний элемент списка"/>
    <w:basedOn w:val="Normal"/>
    <w:next w:val="Normal"/>
    <w:qFormat/>
    <w:pPr>
      <w:ind w:hanging="0" w:left="0" w:right="0"/>
    </w:pPr>
    <w:rPr>
      <w:color w:val="868381"/>
      <w:sz w:val="20"/>
      <w:szCs w:val="20"/>
    </w:rPr>
  </w:style>
  <w:style w:type="paragraph" w:styleId="Style94">
    <w:name w:val="Внимание: недобросовестность!"/>
    <w:basedOn w:val="Style96"/>
    <w:next w:val="Normal"/>
    <w:qFormat/>
    <w:pPr/>
    <w:rPr/>
  </w:style>
  <w:style w:type="paragraph" w:styleId="Style95">
    <w:name w:val="Внимание: криминал!!"/>
    <w:basedOn w:val="Style96"/>
    <w:next w:val="Normal"/>
    <w:qFormat/>
    <w:pPr/>
    <w:rPr/>
  </w:style>
  <w:style w:type="paragraph" w:styleId="Style96">
    <w:name w:val="Внимание"/>
    <w:basedOn w:val="Normal"/>
    <w:next w:val="Normal"/>
    <w:qFormat/>
    <w:pPr>
      <w:spacing w:before="240" w:after="240"/>
      <w:ind w:firstLine="300" w:left="420" w:right="420"/>
    </w:pPr>
    <w:rPr>
      <w:shd w:fill="F5F3DA" w:val="clear"/>
    </w:rPr>
  </w:style>
  <w:style w:type="paragraph" w:styleId="122">
    <w:name w:val="Название объекта1"/>
    <w:basedOn w:val="Normal"/>
    <w:qFormat/>
    <w:pPr>
      <w:suppressLineNumbers/>
      <w:spacing w:before="120" w:after="120"/>
    </w:pPr>
    <w:rPr>
      <w:rFonts w:cs="Mangal;Courier New"/>
      <w:i/>
      <w:iCs/>
      <w:sz w:val="24"/>
      <w:szCs w:val="24"/>
    </w:rPr>
  </w:style>
  <w:style w:type="paragraph" w:styleId="210">
    <w:name w:val="Название объекта2"/>
    <w:basedOn w:val="Normal"/>
    <w:qFormat/>
    <w:pPr>
      <w:suppressLineNumbers/>
      <w:spacing w:before="120" w:after="120"/>
    </w:pPr>
    <w:rPr>
      <w:rFonts w:cs="Mangal;Courier New"/>
      <w:i/>
      <w:iCs/>
      <w:sz w:val="24"/>
      <w:szCs w:val="24"/>
    </w:rPr>
  </w:style>
  <w:style w:type="paragraph" w:styleId="34">
    <w:name w:val="Указатель3"/>
    <w:basedOn w:val="Normal"/>
    <w:qFormat/>
    <w:pPr>
      <w:suppressLineNumbers/>
    </w:pPr>
    <w:rPr>
      <w:rFonts w:cs="Mangal;Courier New"/>
    </w:rPr>
  </w:style>
  <w:style w:type="paragraph" w:styleId="35">
    <w:name w:val="Название объекта3"/>
    <w:basedOn w:val="Normal"/>
    <w:qFormat/>
    <w:pPr>
      <w:suppressLineNumbers/>
      <w:spacing w:before="120" w:after="120"/>
    </w:pPr>
    <w:rPr>
      <w:rFonts w:cs="Mangal;Courier New"/>
      <w:i/>
      <w:iCs/>
      <w:sz w:val="24"/>
      <w:szCs w:val="24"/>
    </w:rPr>
  </w:style>
  <w:style w:type="paragraph" w:styleId="43">
    <w:name w:val="Указатель4"/>
    <w:basedOn w:val="Normal"/>
    <w:qFormat/>
    <w:pPr>
      <w:suppressLineNumbers/>
    </w:pPr>
    <w:rPr>
      <w:rFonts w:cs="Lohit Hindi;Times New Roman"/>
    </w:rPr>
  </w:style>
  <w:style w:type="paragraph" w:styleId="44">
    <w:name w:val="Название объекта4"/>
    <w:basedOn w:val="Normal"/>
    <w:qFormat/>
    <w:pPr>
      <w:suppressLineNumbers/>
      <w:spacing w:before="120" w:after="120"/>
    </w:pPr>
    <w:rPr>
      <w:rFonts w:cs="Lohit Hindi;Times New Roman"/>
      <w:i/>
      <w:iCs/>
      <w:sz w:val="24"/>
      <w:szCs w:val="24"/>
    </w:rPr>
  </w:style>
  <w:style w:type="paragraph" w:styleId="53">
    <w:name w:val="Указатель5"/>
    <w:basedOn w:val="Normal"/>
    <w:qFormat/>
    <w:pPr>
      <w:suppressLineNumbers/>
    </w:pPr>
    <w:rPr>
      <w:rFonts w:cs="Mangal;Courier New"/>
    </w:rPr>
  </w:style>
  <w:style w:type="paragraph" w:styleId="54">
    <w:name w:val="Название объекта5"/>
    <w:basedOn w:val="Normal"/>
    <w:qFormat/>
    <w:pPr>
      <w:suppressLineNumbers/>
      <w:spacing w:before="120" w:after="120"/>
    </w:pPr>
    <w:rPr>
      <w:rFonts w:cs="Mangal;Courier New"/>
      <w:i/>
      <w:iCs/>
      <w:sz w:val="24"/>
      <w:szCs w:val="24"/>
    </w:rPr>
  </w:style>
  <w:style w:type="paragraph" w:styleId="63">
    <w:name w:val="Указатель6"/>
    <w:basedOn w:val="Normal"/>
    <w:qFormat/>
    <w:pPr>
      <w:suppressLineNumbers/>
    </w:pPr>
    <w:rPr>
      <w:rFonts w:cs="Mangal;Courier New"/>
    </w:rPr>
  </w:style>
  <w:style w:type="paragraph" w:styleId="64">
    <w:name w:val="Название объекта6"/>
    <w:basedOn w:val="Normal"/>
    <w:qFormat/>
    <w:pPr>
      <w:suppressLineNumbers/>
      <w:spacing w:before="120" w:after="120"/>
    </w:pPr>
    <w:rPr>
      <w:rFonts w:cs="Mangal;Courier New"/>
      <w:i/>
      <w:iCs/>
      <w:sz w:val="24"/>
      <w:szCs w:val="24"/>
    </w:rPr>
  </w:style>
  <w:style w:type="paragraph" w:styleId="73">
    <w:name w:val="Указатель7"/>
    <w:basedOn w:val="Normal"/>
    <w:qFormat/>
    <w:pPr>
      <w:suppressLineNumbers/>
    </w:pPr>
    <w:rPr>
      <w:rFonts w:cs="Mangal;Courier New"/>
    </w:rPr>
  </w:style>
  <w:style w:type="paragraph" w:styleId="74">
    <w:name w:val="Название объекта7"/>
    <w:basedOn w:val="Normal"/>
    <w:qFormat/>
    <w:pPr>
      <w:suppressLineNumbers/>
      <w:spacing w:before="120" w:after="120"/>
    </w:pPr>
    <w:rPr>
      <w:rFonts w:cs="Mangal;Courier New"/>
      <w:i/>
      <w:iCs/>
      <w:sz w:val="24"/>
      <w:szCs w:val="24"/>
    </w:rPr>
  </w:style>
  <w:style w:type="paragraph" w:styleId="82">
    <w:name w:val="Указатель8"/>
    <w:basedOn w:val="Normal"/>
    <w:qFormat/>
    <w:pPr>
      <w:suppressLineNumbers/>
    </w:pPr>
    <w:rPr>
      <w:rFonts w:cs="Lohit Hindi;Times New Roman"/>
    </w:rPr>
  </w:style>
  <w:style w:type="paragraph" w:styleId="83">
    <w:name w:val="Название объекта8"/>
    <w:basedOn w:val="Normal"/>
    <w:qFormat/>
    <w:pPr>
      <w:suppressLineNumbers/>
      <w:spacing w:before="120" w:after="120"/>
    </w:pPr>
    <w:rPr>
      <w:rFonts w:cs="Lohit Hindi;Times New Roman"/>
      <w:i/>
      <w:iCs/>
      <w:sz w:val="24"/>
      <w:szCs w:val="24"/>
    </w:rPr>
  </w:style>
  <w:style w:type="paragraph" w:styleId="92">
    <w:name w:val="Указатель9"/>
    <w:basedOn w:val="Normal"/>
    <w:qFormat/>
    <w:pPr>
      <w:suppressLineNumbers/>
    </w:pPr>
    <w:rPr>
      <w:rFonts w:cs="Mangal;Courier New"/>
    </w:rPr>
  </w:style>
  <w:style w:type="paragraph" w:styleId="93">
    <w:name w:val="Название объекта9"/>
    <w:basedOn w:val="Normal"/>
    <w:qFormat/>
    <w:pPr>
      <w:suppressLineNumbers/>
      <w:spacing w:before="120" w:after="120"/>
    </w:pPr>
    <w:rPr>
      <w:rFonts w:cs="Mangal;Courier New"/>
      <w:i/>
      <w:iCs/>
      <w:sz w:val="24"/>
      <w:szCs w:val="24"/>
    </w:rPr>
  </w:style>
  <w:style w:type="paragraph" w:styleId="102">
    <w:name w:val="Указатель10"/>
    <w:basedOn w:val="Normal"/>
    <w:qFormat/>
    <w:pPr>
      <w:suppressLineNumbers/>
    </w:pPr>
    <w:rPr>
      <w:rFonts w:cs="Mangal;Courier New"/>
    </w:rPr>
  </w:style>
  <w:style w:type="paragraph" w:styleId="Style97">
    <w:name w:val="Название объекта"/>
    <w:basedOn w:val="Normal"/>
    <w:qFormat/>
    <w:pPr>
      <w:suppressLineNumbers/>
      <w:spacing w:before="120" w:after="120"/>
    </w:pPr>
    <w:rPr>
      <w:rFonts w:cs="Mangal;Courier New"/>
      <w:i/>
      <w:iCs/>
      <w:sz w:val="24"/>
      <w:szCs w:val="24"/>
    </w:rPr>
  </w:style>
  <w:style w:type="paragraph" w:styleId="Style98">
    <w:name w:val="Основное меню (преемственное)"/>
    <w:basedOn w:val="Normal"/>
    <w:next w:val="Normal"/>
    <w:qFormat/>
    <w:pPr/>
    <w:rPr>
      <w:rFonts w:ascii="Verdana" w:hAnsi="Verdana" w:cs="Verdana"/>
      <w:sz w:val="22"/>
      <w:szCs w:val="22"/>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LibreOffice/7.6.4.1$Windows_X86_64 LibreOffice_project/e19e193f88cd6c0525a17fb7a176ed8e6a3e2aa1</Application>
  <AppVersion>15.0000</AppVersion>
  <Pages>8</Pages>
  <Words>2638</Words>
  <Characters>13455</Characters>
  <CharactersWithSpaces>16682</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2025-03-24T09:49:00Z</dcterms:created>
  <dc:creator/>
  <dc:description/>
  <dc:language>ru-RU</dc:language>
  <cp:lastModifiedBy/>
  <cp:lastPrinted>2026-02-18T14:59:05Z</cp:lastPrinted>
  <dcterms:modified xsi:type="dcterms:W3CDTF">2026-02-18T14:58:16Z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