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E698C">
      <w:pPr>
        <w:pageBreakBefore/>
        <w:jc w:val="right"/>
        <w:rPr>
          <w:shd w:val="clear" w:color="auto" w:fill="FFFFFF"/>
        </w:rPr>
      </w:pPr>
      <w:bookmarkStart w:id="0" w:name="_GoBack"/>
      <w:bookmarkEnd w:id="0"/>
    </w:p>
    <w:p w:rsidR="00000000" w:rsidRDefault="00BE698C">
      <w:pPr>
        <w:jc w:val="center"/>
        <w:rPr>
          <w:sz w:val="24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11f" cropbottom="-11f" cropleft="-14f" cropright="-14f"/>
          </v:shape>
        </w:pict>
      </w:r>
    </w:p>
    <w:p w:rsidR="00000000" w:rsidRDefault="00BE698C">
      <w:pPr>
        <w:pStyle w:val="1"/>
        <w:tabs>
          <w:tab w:val="left" w:pos="0"/>
        </w:tabs>
        <w:rPr>
          <w:sz w:val="24"/>
          <w:shd w:val="clear" w:color="auto" w:fill="FFFFFF"/>
        </w:rPr>
      </w:pPr>
    </w:p>
    <w:p w:rsidR="00000000" w:rsidRDefault="00BE698C">
      <w:pPr>
        <w:pStyle w:val="2"/>
        <w:tabs>
          <w:tab w:val="left" w:pos="0"/>
        </w:tabs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АДМИНИСТРАЦИЯ  МУНИЦИПАЛЬНОГО  ОБРАЗОВАНИЯ</w:t>
      </w:r>
    </w:p>
    <w:p w:rsidR="00000000" w:rsidRDefault="00BE698C">
      <w:pPr>
        <w:pStyle w:val="2"/>
        <w:tabs>
          <w:tab w:val="left" w:pos="0"/>
        </w:tabs>
        <w:spacing w:line="360" w:lineRule="auto"/>
        <w:rPr>
          <w:sz w:val="36"/>
          <w:shd w:val="clear" w:color="auto" w:fill="FFFFFF"/>
        </w:rPr>
      </w:pPr>
      <w:r>
        <w:rPr>
          <w:sz w:val="28"/>
          <w:shd w:val="clear" w:color="auto" w:fill="FFFFFF"/>
        </w:rPr>
        <w:t>КОРЕНОВСКИЙ  РАЙОН</w:t>
      </w:r>
    </w:p>
    <w:p w:rsidR="00000000" w:rsidRDefault="00BE698C">
      <w:pPr>
        <w:pStyle w:val="1"/>
        <w:tabs>
          <w:tab w:val="left" w:pos="0"/>
        </w:tabs>
        <w:spacing w:line="360" w:lineRule="auto"/>
        <w:rPr>
          <w:rStyle w:val="20"/>
          <w:sz w:val="24"/>
          <w:shd w:val="clear" w:color="auto" w:fill="FFFFFF"/>
        </w:rPr>
      </w:pPr>
      <w:r>
        <w:rPr>
          <w:sz w:val="36"/>
          <w:shd w:val="clear" w:color="auto" w:fill="FFFFFF"/>
        </w:rPr>
        <w:t>ПОСТАНОВЛЕНИЕ</w:t>
      </w:r>
    </w:p>
    <w:p w:rsidR="00000000" w:rsidRDefault="00BE698C">
      <w:pPr>
        <w:spacing w:line="360" w:lineRule="auto"/>
        <w:rPr>
          <w:rStyle w:val="20"/>
          <w:sz w:val="28"/>
          <w:szCs w:val="28"/>
          <w:shd w:val="clear" w:color="auto" w:fill="FFFFFF"/>
          <w:lang w:eastAsia="ru-RU"/>
        </w:rPr>
      </w:pPr>
      <w:r>
        <w:rPr>
          <w:rStyle w:val="20"/>
          <w:b/>
          <w:sz w:val="24"/>
          <w:shd w:val="clear" w:color="auto" w:fill="FFFFFF"/>
        </w:rPr>
        <w:t xml:space="preserve">   </w:t>
      </w:r>
      <w:r>
        <w:rPr>
          <w:rStyle w:val="20"/>
          <w:b/>
          <w:sz w:val="24"/>
          <w:shd w:val="clear" w:color="auto" w:fill="FFFFFF"/>
        </w:rPr>
        <w:t xml:space="preserve">от06.02.2025                                                                                                                       №  148        </w:t>
      </w:r>
    </w:p>
    <w:p w:rsidR="00000000" w:rsidRDefault="00BE698C">
      <w:pPr>
        <w:jc w:val="center"/>
      </w:pPr>
      <w:r>
        <w:rPr>
          <w:rStyle w:val="20"/>
          <w:sz w:val="28"/>
          <w:szCs w:val="28"/>
          <w:shd w:val="clear" w:color="auto" w:fill="FFFFFF"/>
          <w:lang w:eastAsia="ru-RU"/>
        </w:rPr>
        <w:t>г. Кореновск</w:t>
      </w:r>
    </w:p>
    <w:p w:rsidR="00000000" w:rsidRDefault="00BE698C">
      <w:pPr>
        <w:jc w:val="center"/>
      </w:pPr>
    </w:p>
    <w:p w:rsidR="00000000" w:rsidRDefault="00BE698C">
      <w:pPr>
        <w:jc w:val="center"/>
      </w:pPr>
    </w:p>
    <w:p w:rsidR="00000000" w:rsidRDefault="00BE698C">
      <w:pPr>
        <w:jc w:val="center"/>
      </w:pPr>
    </w:p>
    <w:p w:rsidR="00000000" w:rsidRDefault="00BE698C">
      <w:pPr>
        <w:jc w:val="center"/>
      </w:pPr>
    </w:p>
    <w:p w:rsidR="00000000" w:rsidRDefault="00BE698C">
      <w:pPr>
        <w:jc w:val="center"/>
        <w:rPr>
          <w:b/>
          <w:bCs/>
          <w:sz w:val="26"/>
          <w:szCs w:val="26"/>
        </w:rPr>
      </w:pPr>
      <w:r>
        <w:rPr>
          <w:rStyle w:val="20"/>
          <w:b/>
          <w:bCs/>
          <w:sz w:val="28"/>
          <w:szCs w:val="28"/>
        </w:rPr>
        <w:t>О внесении</w:t>
      </w:r>
      <w:r>
        <w:rPr>
          <w:rStyle w:val="20"/>
          <w:b/>
          <w:bCs/>
          <w:sz w:val="28"/>
          <w:szCs w:val="28"/>
        </w:rPr>
        <w:t xml:space="preserve">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образования  Кореновский район </w:t>
      </w:r>
      <w:r>
        <w:rPr>
          <w:rStyle w:val="2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</w:t>
      </w:r>
      <w:r>
        <w:rPr>
          <w:rStyle w:val="20"/>
          <w:b/>
          <w:bCs/>
          <w:sz w:val="28"/>
          <w:szCs w:val="28"/>
          <w:shd w:val="clear" w:color="auto" w:fill="FFFFFF"/>
        </w:rPr>
        <w:t>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BE698C">
      <w:pPr>
        <w:jc w:val="center"/>
        <w:rPr>
          <w:b/>
          <w:bCs/>
          <w:sz w:val="26"/>
          <w:szCs w:val="26"/>
        </w:rPr>
      </w:pPr>
    </w:p>
    <w:p w:rsidR="00000000" w:rsidRDefault="00BE698C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муниципального образования Кореновский район от 02 ноября 2023 года №1921 «Об утвер</w:t>
      </w:r>
      <w:r>
        <w:rPr>
          <w:sz w:val="28"/>
          <w:szCs w:val="28"/>
        </w:rPr>
        <w:t>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</w:t>
      </w:r>
      <w:r>
        <w:rPr>
          <w:sz w:val="28"/>
          <w:szCs w:val="28"/>
        </w:rPr>
        <w:t>:</w:t>
      </w:r>
    </w:p>
    <w:p w:rsidR="00000000" w:rsidRDefault="00BE698C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1. Внести в постановление администрации муниципального образования Кореновского район от 11 октября 2022 года №1479 «Об утверждении муниципальной программы муниципального образования 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</w:t>
      </w:r>
      <w:r>
        <w:rPr>
          <w:rStyle w:val="20"/>
          <w:sz w:val="28"/>
          <w:szCs w:val="28"/>
          <w:shd w:val="clear" w:color="auto" w:fill="FFFFFF"/>
        </w:rPr>
        <w:t>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изменения, изложив приложение в новой редакции </w:t>
      </w:r>
      <w:r>
        <w:rPr>
          <w:rStyle w:val="20"/>
          <w:sz w:val="28"/>
          <w:szCs w:val="28"/>
          <w:shd w:val="clear" w:color="auto" w:fill="FFFFFF"/>
        </w:rPr>
        <w:t>(прилагается).</w:t>
      </w:r>
    </w:p>
    <w:p w:rsidR="00000000" w:rsidRDefault="00BE698C">
      <w:pPr>
        <w:pStyle w:val="2"/>
        <w:tabs>
          <w:tab w:val="left" w:pos="0"/>
        </w:tabs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b w:val="0"/>
          <w:sz w:val="28"/>
          <w:szCs w:val="28"/>
          <w:shd w:val="clear" w:color="auto" w:fill="FFFFFF"/>
        </w:rPr>
        <w:t>2. Признать утратившим силу постановление администрации муниципальн</w:t>
      </w:r>
      <w:r>
        <w:rPr>
          <w:rStyle w:val="20"/>
          <w:b w:val="0"/>
          <w:sz w:val="28"/>
          <w:szCs w:val="28"/>
          <w:shd w:val="clear" w:color="auto" w:fill="FFFFFF"/>
        </w:rPr>
        <w:t>ого образования Кореновский район от 24 декабря</w:t>
      </w:r>
      <w:r>
        <w:rPr>
          <w:rStyle w:val="20"/>
          <w:b w:val="0"/>
          <w:sz w:val="28"/>
          <w:szCs w:val="28"/>
        </w:rPr>
        <w:t xml:space="preserve"> 2024 № 1724</w:t>
      </w:r>
      <w:r>
        <w:rPr>
          <w:rStyle w:val="20"/>
          <w:b w:val="0"/>
          <w:sz w:val="28"/>
          <w:szCs w:val="28"/>
          <w:shd w:val="clear" w:color="auto" w:fill="FFFFFF"/>
        </w:rPr>
        <w:t xml:space="preserve">     «О внесении изменений в постановление администрации муниципального образования Кореновский район от 11 октября 2022 года № 1479 «Об утверждении муниципальной программы муниципального образован</w:t>
      </w:r>
      <w:r>
        <w:rPr>
          <w:rStyle w:val="20"/>
          <w:b w:val="0"/>
          <w:sz w:val="28"/>
          <w:szCs w:val="28"/>
          <w:shd w:val="clear" w:color="auto" w:fill="FFFFFF"/>
        </w:rPr>
        <w:t>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BE698C">
      <w:pPr>
        <w:ind w:firstLine="73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3. </w:t>
      </w:r>
      <w:r>
        <w:rPr>
          <w:rStyle w:val="20"/>
          <w:sz w:val="28"/>
          <w:szCs w:val="28"/>
          <w:shd w:val="clear" w:color="auto" w:fill="FFFFFF"/>
        </w:rPr>
        <w:t>Управлению службы протокола и информационной политик</w:t>
      </w:r>
      <w:r>
        <w:rPr>
          <w:rStyle w:val="20"/>
          <w:sz w:val="28"/>
          <w:szCs w:val="28"/>
          <w:shd w:val="clear" w:color="auto" w:fill="FFFFFF"/>
        </w:rPr>
        <w:t>и администрации   муниципального   образования  Кореновский  район  обеспечить</w:t>
      </w:r>
    </w:p>
    <w:p w:rsidR="00000000" w:rsidRDefault="00BE698C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  <w:shd w:val="clear" w:color="auto" w:fill="FFFFFF"/>
        </w:rPr>
        <w:lastRenderedPageBreak/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 w:rsidR="00000000" w:rsidRDefault="00BE698C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4. По</w:t>
      </w:r>
      <w:r>
        <w:rPr>
          <w:rStyle w:val="20"/>
          <w:sz w:val="28"/>
          <w:szCs w:val="28"/>
        </w:rPr>
        <w:t>становление вступает в силу со дня его подписания.</w:t>
      </w:r>
    </w:p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BE698C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</w:t>
      </w:r>
    </w:p>
    <w:p w:rsidR="00000000" w:rsidRDefault="00BE698C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С.А. Голобородько</w:t>
      </w: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BE698C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от </w:t>
      </w:r>
      <w:r>
        <w:rPr>
          <w:rStyle w:val="20"/>
          <w:sz w:val="28"/>
          <w:szCs w:val="28"/>
        </w:rPr>
        <w:t>06.02.2025</w:t>
      </w:r>
      <w:r>
        <w:rPr>
          <w:rStyle w:val="20"/>
          <w:sz w:val="28"/>
          <w:szCs w:val="28"/>
        </w:rPr>
        <w:t xml:space="preserve"> года № </w:t>
      </w:r>
      <w:r>
        <w:rPr>
          <w:rStyle w:val="20"/>
          <w:sz w:val="28"/>
          <w:szCs w:val="28"/>
        </w:rPr>
        <w:t>148</w:t>
      </w:r>
    </w:p>
    <w:p w:rsidR="00000000" w:rsidRDefault="00BE698C">
      <w:pPr>
        <w:ind w:left="4819"/>
        <w:jc w:val="center"/>
        <w:rPr>
          <w:sz w:val="28"/>
          <w:szCs w:val="28"/>
        </w:rPr>
      </w:pPr>
    </w:p>
    <w:p w:rsidR="00000000" w:rsidRDefault="00BE698C">
      <w:pPr>
        <w:ind w:left="4819"/>
        <w:jc w:val="center"/>
        <w:rPr>
          <w:sz w:val="28"/>
          <w:szCs w:val="28"/>
        </w:rPr>
      </w:pP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BE698C">
      <w:pPr>
        <w:ind w:left="4819"/>
        <w:jc w:val="center"/>
        <w:rPr>
          <w:sz w:val="28"/>
          <w:szCs w:val="28"/>
        </w:rPr>
      </w:pP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</w:t>
      </w:r>
      <w:r>
        <w:rPr>
          <w:sz w:val="28"/>
          <w:szCs w:val="28"/>
        </w:rPr>
        <w:t>ния Кореновский район</w:t>
      </w: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BE698C">
      <w:pPr>
        <w:ind w:left="4819"/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 w:rsidR="00000000" w:rsidRDefault="00BE698C">
      <w:pPr>
        <w:ind w:left="4819"/>
        <w:jc w:val="center"/>
        <w:rPr>
          <w:sz w:val="24"/>
          <w:szCs w:val="24"/>
        </w:rPr>
      </w:pPr>
      <w:r>
        <w:rPr>
          <w:rStyle w:val="20"/>
          <w:sz w:val="28"/>
          <w:szCs w:val="28"/>
        </w:rPr>
        <w:t>от</w:t>
      </w:r>
      <w:r>
        <w:rPr>
          <w:rStyle w:val="20"/>
          <w:sz w:val="28"/>
          <w:szCs w:val="28"/>
        </w:rPr>
        <w:t>06.02.2025</w:t>
      </w:r>
      <w:r>
        <w:rPr>
          <w:rStyle w:val="20"/>
          <w:sz w:val="28"/>
          <w:szCs w:val="28"/>
        </w:rPr>
        <w:t xml:space="preserve"> года № </w:t>
      </w:r>
      <w:r>
        <w:rPr>
          <w:rStyle w:val="20"/>
          <w:sz w:val="28"/>
          <w:szCs w:val="28"/>
        </w:rPr>
        <w:t>148</w:t>
      </w:r>
    </w:p>
    <w:p w:rsidR="00000000" w:rsidRDefault="00BE698C">
      <w:pPr>
        <w:ind w:left="4819"/>
        <w:jc w:val="center"/>
        <w:rPr>
          <w:sz w:val="24"/>
          <w:szCs w:val="24"/>
        </w:rPr>
      </w:pPr>
    </w:p>
    <w:p w:rsidR="00000000" w:rsidRDefault="00BE698C">
      <w:pPr>
        <w:ind w:left="4819"/>
        <w:jc w:val="center"/>
        <w:rPr>
          <w:sz w:val="24"/>
          <w:szCs w:val="24"/>
        </w:rPr>
      </w:pPr>
    </w:p>
    <w:p w:rsidR="00000000" w:rsidRDefault="00BE698C">
      <w:pPr>
        <w:pStyle w:val="a0"/>
        <w:jc w:val="center"/>
      </w:pPr>
      <w:r>
        <w:t>ПАСПОРТ</w:t>
      </w:r>
    </w:p>
    <w:p w:rsidR="00000000" w:rsidRDefault="00BE698C">
      <w:pPr>
        <w:pStyle w:val="a0"/>
        <w:jc w:val="center"/>
      </w:pPr>
      <w:r>
        <w:t>муниципальной программы</w:t>
      </w:r>
    </w:p>
    <w:p w:rsidR="00000000" w:rsidRDefault="00BE698C">
      <w:pPr>
        <w:pStyle w:val="a0"/>
        <w:jc w:val="center"/>
      </w:pPr>
      <w:r>
        <w:t xml:space="preserve"> муниципального образования Кореновский район</w:t>
      </w:r>
    </w:p>
    <w:p w:rsidR="00000000" w:rsidRDefault="00BE698C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20"/>
          <w:szCs w:val="28"/>
          <w:shd w:val="clear" w:color="auto" w:fill="FFFFFF"/>
        </w:rPr>
        <w:t>«Строительство, р</w:t>
      </w:r>
      <w:r>
        <w:rPr>
          <w:rStyle w:val="20"/>
          <w:szCs w:val="28"/>
          <w:shd w:val="clear" w:color="auto" w:fill="FFFFFF"/>
        </w:rPr>
        <w:t>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BE698C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401"/>
      </w:tblGrid>
      <w:tr w:rsidR="00000000"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</w:t>
            </w:r>
            <w:r>
              <w:rPr>
                <w:sz w:val="28"/>
                <w:szCs w:val="28"/>
              </w:rPr>
              <w:t>ния Кореновский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</w:t>
            </w:r>
            <w:r>
              <w:rPr>
                <w:sz w:val="28"/>
                <w:szCs w:val="28"/>
              </w:rPr>
              <w:t>й район;</w:t>
            </w:r>
          </w:p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BE698C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</w:t>
            </w:r>
            <w:r>
              <w:rPr>
                <w:sz w:val="28"/>
                <w:szCs w:val="28"/>
              </w:rPr>
              <w:t>е объектов муниципальной собственности»;</w:t>
            </w:r>
          </w:p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rStyle w:val="20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</w:t>
            </w:r>
            <w:r>
              <w:rPr>
                <w:sz w:val="28"/>
                <w:szCs w:val="28"/>
              </w:rPr>
              <w:t>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Подготовка исходно раз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ртирных домов, проведение технического надзора.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спортивной инфраст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руктуры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</w:t>
            </w:r>
            <w:r>
              <w:rPr>
                <w:sz w:val="28"/>
                <w:szCs w:val="28"/>
              </w:rPr>
              <w:t>ловых пунктов)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собственности;</w:t>
            </w:r>
          </w:p>
          <w:p w:rsidR="00000000" w:rsidRDefault="00BE698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</w:t>
            </w:r>
            <w:r>
              <w:rPr>
                <w:sz w:val="28"/>
                <w:szCs w:val="28"/>
              </w:rPr>
              <w:t>венности;</w:t>
            </w:r>
          </w:p>
          <w:p w:rsidR="00000000" w:rsidRDefault="00BE698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                      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Этапы и сроки реализации муницип</w:t>
            </w:r>
            <w:r>
              <w:rPr>
                <w:sz w:val="28"/>
                <w:szCs w:val="28"/>
              </w:rPr>
              <w:t>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2023-2025  годы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BE698C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>1 187 885,4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BE698C">
            <w:pPr>
              <w:pStyle w:val="ab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775 420,9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</w:t>
            </w:r>
            <w:r>
              <w:rPr>
                <w:sz w:val="28"/>
                <w:szCs w:val="28"/>
                <w:shd w:val="clear" w:color="auto" w:fill="FFFFFF"/>
              </w:rPr>
              <w:t>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9 418,1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403 046,4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248 541,4 </w:t>
            </w:r>
            <w:r>
              <w:rPr>
                <w:sz w:val="28"/>
                <w:szCs w:val="28"/>
                <w:shd w:val="clear" w:color="auto" w:fill="FFFFFF"/>
              </w:rPr>
              <w:t>тысяч руб</w:t>
            </w:r>
            <w:r>
              <w:rPr>
                <w:sz w:val="28"/>
                <w:szCs w:val="28"/>
                <w:shd w:val="clear" w:color="auto" w:fill="FFFFFF"/>
              </w:rPr>
              <w:t>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</w:t>
            </w:r>
            <w:r>
              <w:rPr>
                <w:sz w:val="28"/>
                <w:szCs w:val="28"/>
              </w:rPr>
              <w:t>разования Кореновский район</w:t>
            </w:r>
          </w:p>
        </w:tc>
      </w:tr>
    </w:tbl>
    <w:p w:rsidR="00000000" w:rsidRDefault="00BE698C">
      <w:pPr>
        <w:pStyle w:val="a0"/>
        <w:jc w:val="center"/>
        <w:rPr>
          <w:szCs w:val="28"/>
          <w:shd w:val="clear" w:color="auto" w:fill="FFFFFF"/>
        </w:rPr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</w:t>
      </w:r>
      <w:r>
        <w:rPr>
          <w:rStyle w:val="20"/>
          <w:sz w:val="28"/>
          <w:szCs w:val="28"/>
        </w:rPr>
        <w:t xml:space="preserve">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BE698C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муниципальном </w:t>
      </w:r>
      <w:r>
        <w:rPr>
          <w:rStyle w:val="20"/>
          <w:sz w:val="28"/>
          <w:szCs w:val="28"/>
        </w:rPr>
        <w:t>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</w:t>
      </w:r>
      <w:r>
        <w:rPr>
          <w:rStyle w:val="20"/>
          <w:sz w:val="28"/>
          <w:szCs w:val="28"/>
        </w:rPr>
        <w:t>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</w:t>
      </w:r>
      <w:r>
        <w:rPr>
          <w:rStyle w:val="20"/>
          <w:sz w:val="28"/>
          <w:szCs w:val="28"/>
        </w:rPr>
        <w:t>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  путем полного  вовлечения его  в спортивно-оздоровительные мероприятия необ</w:t>
      </w:r>
      <w:r>
        <w:rPr>
          <w:rStyle w:val="20"/>
          <w:sz w:val="28"/>
          <w:szCs w:val="28"/>
        </w:rPr>
        <w:t>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</w:t>
      </w:r>
      <w:r>
        <w:rPr>
          <w:rStyle w:val="20"/>
          <w:sz w:val="28"/>
          <w:szCs w:val="28"/>
        </w:rPr>
        <w:t>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BE698C">
      <w:pPr>
        <w:ind w:firstLine="737"/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</w:t>
      </w:r>
      <w:r>
        <w:rPr>
          <w:rStyle w:val="20"/>
          <w:sz w:val="28"/>
          <w:szCs w:val="28"/>
        </w:rPr>
        <w:t>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>ля предотвращения создания аварийных ситуаций и износа недвижимого имущества муни</w:t>
      </w:r>
      <w:r>
        <w:rPr>
          <w:rStyle w:val="20"/>
          <w:sz w:val="28"/>
          <w:szCs w:val="28"/>
        </w:rPr>
        <w:t>ципального образования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</w:t>
      </w:r>
      <w:r>
        <w:rPr>
          <w:rStyle w:val="20"/>
          <w:sz w:val="28"/>
          <w:szCs w:val="28"/>
        </w:rPr>
        <w:t xml:space="preserve">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BE698C">
      <w:pPr>
        <w:ind w:firstLine="737"/>
        <w:jc w:val="both"/>
        <w:rPr>
          <w:rStyle w:val="20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</w:t>
      </w:r>
      <w:r>
        <w:rPr>
          <w:sz w:val="28"/>
          <w:szCs w:val="28"/>
        </w:rPr>
        <w:t>айон.</w:t>
      </w:r>
    </w:p>
    <w:p w:rsidR="00000000" w:rsidRDefault="00BE698C">
      <w:pPr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</w:t>
      </w:r>
      <w:r>
        <w:rPr>
          <w:rStyle w:val="20"/>
          <w:spacing w:val="-2"/>
          <w:sz w:val="28"/>
          <w:szCs w:val="28"/>
        </w:rPr>
        <w:t>я" имеется необходимость вносить 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</w:t>
      </w:r>
      <w:r>
        <w:rPr>
          <w:rStyle w:val="20"/>
          <w:spacing w:val="-2"/>
          <w:sz w:val="28"/>
          <w:szCs w:val="28"/>
        </w:rPr>
        <w:t xml:space="preserve"> образования Кореновский район.</w:t>
      </w:r>
    </w:p>
    <w:p w:rsidR="00000000" w:rsidRDefault="00BE698C">
      <w:pPr>
        <w:jc w:val="both"/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</w:t>
      </w:r>
      <w:r>
        <w:rPr>
          <w:rStyle w:val="20"/>
          <w:sz w:val="28"/>
          <w:szCs w:val="28"/>
        </w:rPr>
        <w:t>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BE698C">
      <w:pPr>
        <w:jc w:val="both"/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конкретные сроки и этапы</w:t>
      </w:r>
    </w:p>
    <w:p w:rsidR="00000000" w:rsidRDefault="00BE698C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</w:t>
      </w:r>
      <w:r>
        <w:rPr>
          <w:rFonts w:ascii="TimesNewRomanPSMT" w:hAnsi="TimesNewRomanPSMT" w:cs="TimesNewRomanPSMT"/>
          <w:sz w:val="28"/>
        </w:rPr>
        <w:t>ии муниципальной программы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20"/>
          <w:rFonts w:ascii="TimesNewRomanPSMT" w:hAnsi="TimesNewRomanPSMT" w:cs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2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</w:t>
      </w:r>
      <w:r>
        <w:rPr>
          <w:rStyle w:val="20"/>
          <w:sz w:val="28"/>
          <w:szCs w:val="28"/>
        </w:rPr>
        <w:t>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20"/>
          <w:sz w:val="28"/>
          <w:szCs w:val="28"/>
          <w:shd w:val="clear" w:color="auto" w:fill="FFFFFF"/>
        </w:rPr>
        <w:t>одготовка исходно разрешительной документации на строительство</w:t>
      </w:r>
      <w:r>
        <w:rPr>
          <w:rStyle w:val="20"/>
          <w:sz w:val="28"/>
          <w:szCs w:val="28"/>
          <w:shd w:val="clear" w:color="auto" w:fill="FFFFFF"/>
        </w:rPr>
        <w:t>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</w:t>
      </w:r>
      <w:r>
        <w:rPr>
          <w:rStyle w:val="20"/>
          <w:sz w:val="28"/>
          <w:szCs w:val="28"/>
          <w:shd w:val="clear" w:color="auto" w:fill="FFFFFF"/>
        </w:rPr>
        <w:t>дзора.</w:t>
      </w:r>
    </w:p>
    <w:p w:rsidR="00000000" w:rsidRDefault="00BE698C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2.3. Сроки реализации муниципальной программы: 2023– 2025 годы.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</w:t>
      </w:r>
      <w:r>
        <w:rPr>
          <w:rFonts w:ascii="TimesNewRomanPSMT" w:hAnsi="TimesNewRomanPSMT" w:cs="TimesNewRomanPSMT"/>
          <w:sz w:val="28"/>
        </w:rPr>
        <w:t>евых показателей приведены в приложение № 2.</w:t>
      </w:r>
    </w:p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Перечень и краткое описание подпрограмм</w:t>
      </w:r>
    </w:p>
    <w:p w:rsidR="00000000" w:rsidRDefault="00BE698C">
      <w:pPr>
        <w:pStyle w:val="ab"/>
        <w:jc w:val="both"/>
        <w:rPr>
          <w:sz w:val="28"/>
          <w:szCs w:val="28"/>
        </w:rPr>
      </w:pPr>
    </w:p>
    <w:p w:rsidR="00000000" w:rsidRDefault="00BE698C">
      <w:pPr>
        <w:pStyle w:val="ab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</w:t>
      </w:r>
      <w:r>
        <w:rPr>
          <w:rStyle w:val="20"/>
          <w:sz w:val="28"/>
          <w:szCs w:val="28"/>
          <w:shd w:val="clear" w:color="auto" w:fill="FFFFFF"/>
        </w:rPr>
        <w:t>ктов муниципальной собственности муниципального образования Кореновский район на 2023-2025 годы»</w:t>
      </w:r>
      <w:r>
        <w:rPr>
          <w:rStyle w:val="20"/>
          <w:sz w:val="28"/>
          <w:szCs w:val="28"/>
        </w:rPr>
        <w:t xml:space="preserve">  предусматривает реализация трех подпрограмм:</w:t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</w:p>
    <w:p w:rsidR="00000000" w:rsidRDefault="00BE698C">
      <w:pPr>
        <w:pStyle w:val="ab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«Строительство объектов социальной сферы» предусматривает выполнение комплекса мероприятий, обес</w:t>
      </w:r>
      <w:r>
        <w:rPr>
          <w:rStyle w:val="20"/>
          <w:sz w:val="28"/>
          <w:szCs w:val="28"/>
        </w:rPr>
        <w:t xml:space="preserve">печивающих </w:t>
      </w:r>
      <w:r>
        <w:rPr>
          <w:rStyle w:val="20"/>
          <w:sz w:val="28"/>
          <w:szCs w:val="28"/>
          <w:shd w:val="clear" w:color="auto" w:fill="FFFFFF"/>
        </w:rPr>
        <w:t>положительный эффект в развитии инфраструктуры</w:t>
      </w:r>
      <w:r>
        <w:rPr>
          <w:rStyle w:val="20"/>
          <w:sz w:val="28"/>
          <w:szCs w:val="28"/>
        </w:rPr>
        <w:t xml:space="preserve"> муниципального образования Кореновский район. </w:t>
      </w:r>
      <w:r>
        <w:rPr>
          <w:rStyle w:val="20"/>
          <w:sz w:val="28"/>
          <w:szCs w:val="28"/>
          <w:shd w:val="clear" w:color="auto" w:fill="FFFFFF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</w:t>
      </w:r>
      <w:r>
        <w:rPr>
          <w:rStyle w:val="20"/>
          <w:sz w:val="28"/>
          <w:szCs w:val="28"/>
          <w:shd w:val="clear" w:color="auto" w:fill="FFFFFF"/>
        </w:rPr>
        <w:t>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</w:t>
      </w:r>
      <w:r>
        <w:rPr>
          <w:rStyle w:val="20"/>
          <w:sz w:val="28"/>
          <w:szCs w:val="28"/>
          <w:shd w:val="clear" w:color="auto" w:fill="FFFFFF"/>
        </w:rPr>
        <w:t>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</w:t>
      </w:r>
      <w:r>
        <w:rPr>
          <w:rStyle w:val="20"/>
          <w:sz w:val="28"/>
          <w:szCs w:val="28"/>
          <w:shd w:val="clear" w:color="auto" w:fill="FFFFFF"/>
        </w:rPr>
        <w:t>живания населения в медицинских учреждениях, а также путем создания дополнительных рабочих мест.</w:t>
      </w:r>
    </w:p>
    <w:p w:rsidR="00000000" w:rsidRDefault="00BE698C">
      <w:pPr>
        <w:pStyle w:val="ab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</w:t>
      </w:r>
      <w:r>
        <w:rPr>
          <w:rStyle w:val="20"/>
          <w:sz w:val="28"/>
          <w:szCs w:val="28"/>
        </w:rPr>
        <w:t>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BE698C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  <w:t>Подпрограмма «Реконструкция объектов мун</w:t>
      </w:r>
      <w:r>
        <w:rPr>
          <w:rStyle w:val="20"/>
          <w:sz w:val="28"/>
          <w:szCs w:val="28"/>
        </w:rPr>
        <w:t xml:space="preserve">иципальной собственности» </w:t>
      </w:r>
      <w:r>
        <w:rPr>
          <w:rStyle w:val="20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</w:t>
      </w:r>
      <w:r>
        <w:rPr>
          <w:rStyle w:val="20"/>
          <w:sz w:val="28"/>
        </w:rPr>
        <w:t>ального образования Кореновский район повысит уровень жизни населения путем социально-экономическую привлекательность района.</w:t>
      </w:r>
    </w:p>
    <w:p w:rsidR="00000000" w:rsidRDefault="00BE698C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BE698C">
      <w:pPr>
        <w:jc w:val="center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BE698C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BE698C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Перечень основных мероприятий муниципальной программы приводится в та</w:t>
      </w:r>
      <w:r>
        <w:rPr>
          <w:rFonts w:ascii="TimesNewRomanPSMT" w:hAnsi="TimesNewRomanPSMT" w:cs="TimesNewRomanPSMT"/>
          <w:sz w:val="28"/>
        </w:rPr>
        <w:t>бличной форме в соответствии с приложением № 3.</w:t>
      </w:r>
    </w:p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center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0"/>
        <w:gridCol w:w="1365"/>
        <w:gridCol w:w="1695"/>
        <w:gridCol w:w="1425"/>
        <w:gridCol w:w="1238"/>
        <w:gridCol w:w="1533"/>
      </w:tblGrid>
      <w:tr w:rsidR="00000000">
        <w:tc>
          <w:tcPr>
            <w:tcW w:w="2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6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</w:t>
            </w:r>
            <w:r>
              <w:rPr>
                <w:sz w:val="24"/>
                <w:szCs w:val="24"/>
              </w:rPr>
              <w:t>одам</w:t>
            </w:r>
          </w:p>
        </w:tc>
      </w:tr>
      <w:tr w:rsidR="00000000">
        <w:tc>
          <w:tcPr>
            <w:tcW w:w="25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1 178 573,5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480 935,4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235 122,7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9 418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393 734,5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245 812,7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691,3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2 728,7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8 691,3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2 728,7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«Реконструкция объ</w:t>
            </w:r>
            <w:r>
              <w:rPr>
                <w:rStyle w:val="20"/>
                <w:sz w:val="24"/>
                <w:szCs w:val="24"/>
              </w:rPr>
              <w:t>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5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ab/>
      </w:r>
      <w:r>
        <w:rPr>
          <w:rStyle w:val="20"/>
          <w:rFonts w:ascii="TimesNewRomanPSMT" w:hAnsi="TimesNewRomanPSMT" w:cs="TimesNewRomanPSMT"/>
          <w:sz w:val="28"/>
          <w:szCs w:val="28"/>
        </w:rPr>
        <w:tab/>
        <w:t xml:space="preserve">Объем софинансирования из краевого бюджета </w:t>
      </w:r>
      <w:r>
        <w:rPr>
          <w:rStyle w:val="20"/>
          <w:rFonts w:ascii="TimesNewRomanPSMT" w:hAnsi="TimesNewRomanPSMT" w:cs="TimesNewRomanPSMT"/>
          <w:sz w:val="28"/>
          <w:szCs w:val="28"/>
        </w:rPr>
        <w:t xml:space="preserve">выделяется в рамках </w:t>
      </w:r>
      <w:r>
        <w:rPr>
          <w:rStyle w:val="20"/>
          <w:rFonts w:ascii="TimesNewRomanPSMT" w:hAnsi="TimesNewRomanPSMT" w:cs="TimesNewRomanPSMT"/>
          <w:sz w:val="28"/>
        </w:rPr>
        <w:t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</w:t>
      </w:r>
      <w:r>
        <w:rPr>
          <w:rStyle w:val="20"/>
          <w:rFonts w:ascii="TimesNewRomanPSMT" w:hAnsi="TimesNewRomanPSMT" w:cs="TimesNewRomanPSMT"/>
          <w:sz w:val="28"/>
        </w:rPr>
        <w:t>аструктуры муниципального значения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</w:t>
      </w:r>
      <w:r>
        <w:rPr>
          <w:rStyle w:val="20"/>
          <w:rFonts w:ascii="TimesNewRomanPSMT" w:hAnsi="TimesNewRomanPSMT" w:cs="TimesNewRomanPSMT"/>
          <w:sz w:val="28"/>
        </w:rPr>
        <w:t>0.2015 г. №966</w:t>
      </w:r>
    </w:p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6. Методика оценки эффективности реализации</w:t>
      </w: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</w:t>
      </w:r>
      <w:r>
        <w:rPr>
          <w:rFonts w:ascii="TimesNewRomanPSMT" w:hAnsi="TimesNewRomanPSMT" w:cs="TimesNewRomanPSMT"/>
          <w:sz w:val="28"/>
        </w:rPr>
        <w:t xml:space="preserve">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реализации муниципальной программы</w:t>
      </w: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 за ее выполнением</w:t>
      </w: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ходом реализац</w:t>
      </w:r>
      <w:r>
        <w:rPr>
          <w:rFonts w:ascii="TimesNewRomanPSMT" w:hAnsi="TimesNewRomanPSMT" w:cs="TimesNewRomanPSMT"/>
          <w:sz w:val="28"/>
        </w:rPr>
        <w:t>ии муниципальной программы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муниципальной программы;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</w:t>
      </w:r>
      <w:r>
        <w:rPr>
          <w:rFonts w:ascii="TimesNewRomanPSMT" w:hAnsi="TimesNewRomanPSMT" w:cs="TimesNewRomanPSMT"/>
          <w:sz w:val="28"/>
        </w:rPr>
        <w:t>нию целевых показателей муниципальной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</w:t>
      </w:r>
      <w:r>
        <w:rPr>
          <w:rFonts w:ascii="TimesNewRomanPSMT" w:hAnsi="TimesNewRomanPSMT" w:cs="TimesNewRomanPSMT"/>
          <w:sz w:val="28"/>
        </w:rPr>
        <w:t>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Исполнителями мероприятий программы является администрация  муниципального образования Кореновский район, муниципальное</w:t>
      </w:r>
      <w:r>
        <w:rPr>
          <w:rFonts w:ascii="TimesNewRomanPSMT" w:hAnsi="TimesNewRomanPSMT" w:cs="TimesNewRomanPSMT"/>
          <w:sz w:val="28"/>
        </w:rPr>
        <w:t xml:space="preserve">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</w:t>
      </w:r>
      <w:r>
        <w:rPr>
          <w:rFonts w:ascii="TimesNewRomanPSMT" w:hAnsi="TimesNewRomanPSMT" w:cs="TimesNewRomanPSMT"/>
          <w:sz w:val="28"/>
        </w:rPr>
        <w:t>ммы в следующие сроки: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</w:t>
      </w:r>
      <w:r>
        <w:rPr>
          <w:rFonts w:ascii="TimesNewRomanPSMT" w:hAnsi="TimesNewRomanPSMT" w:cs="TimesNewRomanPSMT"/>
          <w:sz w:val="28"/>
        </w:rPr>
        <w:t>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</w:t>
      </w:r>
      <w:r>
        <w:rPr>
          <w:rFonts w:ascii="TimesNewRomanPSMT" w:hAnsi="TimesNewRomanPSMT" w:cs="TimesNewRomanPSMT"/>
          <w:sz w:val="28"/>
        </w:rPr>
        <w:t>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BE698C">
      <w:pPr>
        <w:pStyle w:val="a0"/>
        <w:jc w:val="center"/>
        <w:rPr>
          <w:szCs w:val="28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BE698C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А.Е.Дру</w:t>
      </w:r>
      <w:r>
        <w:rPr>
          <w:rFonts w:eastAsia="Times New Roman" w:cs="Times New Roman"/>
          <w:sz w:val="28"/>
          <w:szCs w:val="28"/>
          <w:lang w:val="ru-RU"/>
        </w:rPr>
        <w:t>жинкин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sectPr w:rsidR="00000000">
          <w:headerReference w:type="default" r:id="rId8"/>
          <w:headerReference w:type="first" r:id="rId9"/>
          <w:pgSz w:w="11906" w:h="16838"/>
          <w:pgMar w:top="776" w:right="567" w:bottom="720" w:left="1533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BE698C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BE698C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программы</w:t>
            </w:r>
          </w:p>
          <w:p w:rsidR="00000000" w:rsidRDefault="00BE698C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ниципального образования Кореновский район на 2023-2025 годы»</w:t>
            </w:r>
          </w:p>
        </w:tc>
      </w:tr>
    </w:tbl>
    <w:p w:rsidR="00000000" w:rsidRDefault="00BE698C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BE698C">
      <w:pPr>
        <w:jc w:val="center"/>
        <w:rPr>
          <w:rStyle w:val="2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образования Кореновский район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</w:t>
      </w:r>
      <w:r>
        <w:rPr>
          <w:rStyle w:val="20"/>
          <w:sz w:val="28"/>
          <w:szCs w:val="28"/>
          <w:shd w:val="clear" w:color="auto" w:fill="FFFFFF"/>
        </w:rPr>
        <w:t>ниципальной собственности муниципального образования Кореновский район на 2023-2025 годы»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5"/>
        <w:gridCol w:w="5054"/>
        <w:gridCol w:w="1063"/>
        <w:gridCol w:w="1515"/>
        <w:gridCol w:w="2492"/>
        <w:gridCol w:w="2058"/>
        <w:gridCol w:w="1793"/>
      </w:tblGrid>
      <w:tr w:rsidR="00000000"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20"/>
                <w:sz w:val="24"/>
                <w:szCs w:val="24"/>
              </w:rPr>
              <w:t>«Строительство объектов соц</w:t>
            </w:r>
            <w:r>
              <w:rPr>
                <w:rStyle w:val="20"/>
                <w:sz w:val="24"/>
                <w:szCs w:val="24"/>
              </w:rPr>
              <w:t>иальной сферы»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объектов з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дравоохранения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4"/>
                <w:szCs w:val="24"/>
              </w:rPr>
              <w:t xml:space="preserve">Строительство объектов теплоснабжения населения (котельных, тепловых сетей, тепловых </w:t>
            </w:r>
            <w:r>
              <w:rPr>
                <w:sz w:val="24"/>
                <w:szCs w:val="24"/>
              </w:rPr>
              <w:t>пунктов)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1898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20"/>
                <w:sz w:val="24"/>
                <w:szCs w:val="24"/>
              </w:rPr>
              <w:t>помещений, н</w:t>
            </w:r>
            <w:r>
              <w:rPr>
                <w:rStyle w:val="20"/>
                <w:sz w:val="24"/>
                <w:szCs w:val="24"/>
              </w:rPr>
              <w:t>аходящихся 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</w:t>
            </w:r>
            <w:r>
              <w:rPr>
                <w:sz w:val="24"/>
                <w:szCs w:val="24"/>
              </w:rPr>
              <w:t>нности;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0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BE698C">
      <w:pPr>
        <w:pStyle w:val="a0"/>
      </w:pPr>
    </w:p>
    <w:p w:rsidR="00000000" w:rsidRDefault="00BE698C">
      <w:pPr>
        <w:pStyle w:val="a0"/>
      </w:pPr>
    </w:p>
    <w:p w:rsidR="00000000" w:rsidRDefault="00BE698C">
      <w:pPr>
        <w:pStyle w:val="a0"/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BE698C">
      <w:pPr>
        <w:pStyle w:val="Standard"/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                                                             А.Е.Дружинкин</w:t>
      </w:r>
    </w:p>
    <w:p w:rsidR="00000000" w:rsidRDefault="00BE698C">
      <w:pPr>
        <w:pStyle w:val="a0"/>
      </w:pPr>
    </w:p>
    <w:p w:rsidR="00000000" w:rsidRDefault="00BE698C">
      <w:pPr>
        <w:pStyle w:val="a0"/>
      </w:pPr>
    </w:p>
    <w:p w:rsidR="00000000" w:rsidRDefault="00BE698C">
      <w:pPr>
        <w:pStyle w:val="a0"/>
      </w:pPr>
    </w:p>
    <w:p w:rsidR="00000000" w:rsidRDefault="00BE698C">
      <w:pPr>
        <w:pStyle w:val="a0"/>
      </w:pPr>
    </w:p>
    <w:p w:rsidR="00000000" w:rsidRDefault="00BE698C">
      <w:pPr>
        <w:pStyle w:val="a0"/>
      </w:pPr>
    </w:p>
    <w:p w:rsidR="00000000" w:rsidRDefault="00BE698C">
      <w:p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BE698C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BE698C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льного образования Кореновский район</w:t>
      </w:r>
    </w:p>
    <w:p w:rsidR="00000000" w:rsidRDefault="00BE698C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BE698C">
      <w:pPr>
        <w:ind w:left="4819"/>
        <w:jc w:val="center"/>
        <w:rPr>
          <w:sz w:val="24"/>
          <w:szCs w:val="24"/>
        </w:rPr>
      </w:pPr>
    </w:p>
    <w:p w:rsidR="00000000" w:rsidRDefault="00BE698C">
      <w:pPr>
        <w:ind w:left="4819"/>
        <w:jc w:val="center"/>
        <w:rPr>
          <w:sz w:val="24"/>
          <w:szCs w:val="24"/>
        </w:rPr>
      </w:pPr>
    </w:p>
    <w:p w:rsidR="00000000" w:rsidRDefault="00BE698C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BE698C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муниципальной подпрограммы му</w:t>
      </w:r>
      <w:r>
        <w:rPr>
          <w:rStyle w:val="20"/>
          <w:sz w:val="28"/>
          <w:szCs w:val="28"/>
        </w:rPr>
        <w:t xml:space="preserve">ниципального образования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 w:rsidR="00000000" w:rsidRDefault="00BE698C">
      <w:pPr>
        <w:jc w:val="center"/>
        <w:rPr>
          <w:sz w:val="28"/>
          <w:szCs w:val="28"/>
        </w:rPr>
      </w:pPr>
    </w:p>
    <w:tbl>
      <w:tblPr>
        <w:tblW w:w="0" w:type="auto"/>
        <w:tblInd w:w="-8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90"/>
        <w:gridCol w:w="6493"/>
      </w:tblGrid>
      <w:tr w:rsidR="00000000">
        <w:trPr>
          <w:trHeight w:val="855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</w:t>
            </w:r>
            <w:r>
              <w:rPr>
                <w:sz w:val="28"/>
                <w:szCs w:val="28"/>
              </w:rPr>
              <w:t>ьства администрации муниципального образования Кореновский район;</w:t>
            </w:r>
          </w:p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Создание условий предоставления общедоступного и бес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BE698C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оммуникаций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</w:t>
            </w:r>
            <w:r>
              <w:rPr>
                <w:sz w:val="28"/>
                <w:szCs w:val="28"/>
              </w:rPr>
              <w:t>унктов)</w:t>
            </w:r>
          </w:p>
        </w:tc>
      </w:tr>
      <w:tr w:rsidR="00000000">
        <w:trPr>
          <w:trHeight w:val="512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E698C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E698C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178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573,5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</w:t>
            </w:r>
          </w:p>
          <w:p w:rsidR="00000000" w:rsidRDefault="00BE698C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джета — 775 420,9 тысяч рублей, в том числе на:</w:t>
            </w:r>
          </w:p>
          <w:p w:rsidR="00000000" w:rsidRDefault="00BE698C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235 122,7 тысяч рублей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BE698C">
            <w:pPr>
              <w:jc w:val="both"/>
              <w:rPr>
                <w:sz w:val="18"/>
                <w:szCs w:val="1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9418,1 тысяч рублей, в том числе на:</w:t>
            </w:r>
          </w:p>
          <w:p w:rsidR="00000000" w:rsidRDefault="00BE698C">
            <w:pPr>
              <w:jc w:val="both"/>
              <w:rPr>
                <w:sz w:val="18"/>
                <w:szCs w:val="1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94</w:t>
            </w:r>
            <w:r>
              <w:rPr>
                <w:rStyle w:val="20"/>
                <w:sz w:val="28"/>
                <w:szCs w:val="28"/>
              </w:rPr>
              <w:t>18,1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3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>93 734,5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2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BE698C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</w:t>
            </w:r>
            <w:r>
              <w:rPr>
                <w:sz w:val="28"/>
                <w:szCs w:val="28"/>
                <w:shd w:val="clear" w:color="auto" w:fill="FFFFFF"/>
              </w:rPr>
              <w:t>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245 812,7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BE698C">
            <w:pPr>
              <w:jc w:val="both"/>
              <w:rPr>
                <w:shd w:val="clear" w:color="auto" w:fill="FFFFFF"/>
              </w:rPr>
            </w:pPr>
          </w:p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BE698C">
            <w:pPr>
              <w:jc w:val="both"/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BE698C">
            <w:r>
              <w:rPr>
                <w:sz w:val="28"/>
                <w:szCs w:val="28"/>
              </w:rPr>
              <w:t xml:space="preserve">подпрограммы  </w:t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E698C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BE698C">
      <w:pPr>
        <w:jc w:val="center"/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BE698C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BE698C">
      <w:pPr>
        <w:jc w:val="center"/>
      </w:pPr>
    </w:p>
    <w:p w:rsidR="00000000" w:rsidRDefault="00BE698C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</w:t>
      </w:r>
      <w:r>
        <w:rPr>
          <w:rStyle w:val="20"/>
          <w:kern w:val="0"/>
          <w:sz w:val="28"/>
          <w:szCs w:val="28"/>
          <w:lang w:eastAsia="ru-RU"/>
        </w:rPr>
        <w:t xml:space="preserve">о образования Кореновский район и повышение качества жизни населения путем строительством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2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</w:t>
      </w:r>
      <w:r>
        <w:rPr>
          <w:rStyle w:val="20"/>
          <w:kern w:val="0"/>
          <w:sz w:val="28"/>
          <w:szCs w:val="28"/>
          <w:lang w:eastAsia="ru-RU"/>
        </w:rPr>
        <w:t>ание за счет средств местного бюджета.</w:t>
      </w:r>
    </w:p>
    <w:p w:rsidR="00000000" w:rsidRDefault="00BE698C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и благоприятными условиями для экономической деятельности.</w:t>
      </w:r>
    </w:p>
    <w:p w:rsidR="00000000" w:rsidRDefault="00BE698C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BE698C">
      <w:pPr>
        <w:ind w:firstLine="737"/>
        <w:jc w:val="both"/>
        <w:rPr>
          <w:rStyle w:val="20"/>
          <w:kern w:val="0"/>
          <w:sz w:val="28"/>
          <w:szCs w:val="28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одно прибывают военнослужащие.</w:t>
      </w:r>
    </w:p>
    <w:p w:rsidR="00000000" w:rsidRDefault="00BE698C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</w:t>
      </w:r>
      <w:r>
        <w:rPr>
          <w:rStyle w:val="20"/>
          <w:kern w:val="0"/>
          <w:sz w:val="28"/>
          <w:szCs w:val="28"/>
          <w:lang w:eastAsia="ru-RU"/>
        </w:rPr>
        <w:t>нировать мероприятия по решению данной проблемы.</w:t>
      </w:r>
    </w:p>
    <w:p w:rsidR="00000000" w:rsidRDefault="00BE698C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BE698C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</w:t>
      </w:r>
      <w:r>
        <w:rPr>
          <w:kern w:val="0"/>
          <w:sz w:val="28"/>
          <w:szCs w:val="28"/>
          <w:shd w:val="clear" w:color="auto" w:fill="FFFFFF"/>
          <w:lang w:eastAsia="ru-RU"/>
        </w:rPr>
        <w:t xml:space="preserve"> возможно сделать программно-целевым методом.</w:t>
      </w:r>
    </w:p>
    <w:p w:rsidR="00000000" w:rsidRDefault="00BE698C">
      <w:pPr>
        <w:ind w:firstLine="737"/>
        <w:jc w:val="both"/>
      </w:pPr>
    </w:p>
    <w:p w:rsidR="00000000" w:rsidRDefault="00BE698C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BE698C">
      <w:pPr>
        <w:ind w:firstLine="907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 xml:space="preserve">Цель - </w:t>
      </w:r>
      <w:r>
        <w:rPr>
          <w:rStyle w:val="2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</w:t>
      </w:r>
      <w:r>
        <w:rPr>
          <w:rStyle w:val="20"/>
          <w:sz w:val="28"/>
          <w:szCs w:val="28"/>
          <w:shd w:val="clear" w:color="auto" w:fill="FFFFFF"/>
        </w:rPr>
        <w:t xml:space="preserve">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</w:t>
      </w:r>
      <w:r>
        <w:rPr>
          <w:rStyle w:val="20"/>
          <w:sz w:val="28"/>
          <w:szCs w:val="28"/>
          <w:shd w:val="clear" w:color="auto" w:fill="FFFFFF"/>
        </w:rPr>
        <w:t>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</w:t>
      </w:r>
      <w:r>
        <w:rPr>
          <w:rStyle w:val="20"/>
          <w:sz w:val="28"/>
          <w:szCs w:val="28"/>
          <w:shd w:val="clear" w:color="auto" w:fill="FFFFFF"/>
        </w:rPr>
        <w:t>ий район.</w:t>
      </w:r>
    </w:p>
    <w:p w:rsidR="00000000" w:rsidRDefault="00BE698C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BE698C">
      <w:pPr>
        <w:ind w:firstLine="850"/>
        <w:jc w:val="both"/>
        <w:rPr>
          <w:rStyle w:val="20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BE698C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азатели муниципальной программы увязаны с целевыми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BE698C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</w:t>
      </w:r>
      <w:r>
        <w:rPr>
          <w:sz w:val="28"/>
          <w:szCs w:val="28"/>
        </w:rPr>
        <w:t>ограммы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BE698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</w:t>
            </w:r>
            <w:r>
              <w:rPr>
                <w:sz w:val="24"/>
                <w:szCs w:val="24"/>
              </w:rPr>
              <w:t xml:space="preserve">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1 178 573,5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480 935,4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</w:t>
            </w:r>
            <w:r>
              <w:t>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775 420,9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235 122,7 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93 734,5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245 812,7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BE698C">
      <w:pPr>
        <w:jc w:val="center"/>
        <w:rPr>
          <w:sz w:val="12"/>
          <w:szCs w:val="12"/>
        </w:rPr>
      </w:pPr>
    </w:p>
    <w:p w:rsidR="00000000" w:rsidRDefault="00BE69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</w:t>
      </w:r>
      <w:r>
        <w:rPr>
          <w:sz w:val="28"/>
          <w:szCs w:val="28"/>
        </w:rPr>
        <w:t>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от 02 ноября 2023 г</w:t>
      </w:r>
      <w:r>
        <w:rPr>
          <w:sz w:val="28"/>
          <w:szCs w:val="28"/>
        </w:rPr>
        <w:t>ода №1921.</w:t>
      </w:r>
    </w:p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</w:t>
      </w:r>
      <w:r>
        <w:rPr>
          <w:rFonts w:ascii="TimesNewRomanPSMT" w:hAnsi="TimesNewRomanPSMT" w:cs="TimesNewRomanPSMT"/>
          <w:sz w:val="28"/>
        </w:rPr>
        <w:t>ечивает разработку и реализацию подпрограммы;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</w:t>
      </w:r>
      <w:r>
        <w:rPr>
          <w:rFonts w:ascii="TimesNewRomanPSMT" w:hAnsi="TimesNewRomanPSMT" w:cs="TimesNewRomanPSMT"/>
          <w:sz w:val="28"/>
        </w:rPr>
        <w:t>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</w:t>
      </w:r>
      <w:r>
        <w:rPr>
          <w:rStyle w:val="20"/>
          <w:rFonts w:ascii="TimesNewRomanPSMT" w:hAnsi="TimesNewRomanPSMT" w:cs="TimesNewRomanPSMT"/>
          <w:sz w:val="28"/>
        </w:rPr>
        <w:t>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</w:t>
      </w:r>
      <w:r>
        <w:rPr>
          <w:rStyle w:val="20"/>
          <w:rFonts w:ascii="TimesNewRomanPSMT" w:hAnsi="TimesNewRomanPSMT" w:cs="TimesNewRomanPSMT"/>
          <w:sz w:val="28"/>
        </w:rPr>
        <w:t xml:space="preserve"> об исполнении мероприятий подпрограммы в следующие сроки: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</w:t>
      </w:r>
      <w:r>
        <w:rPr>
          <w:rFonts w:ascii="TimesNewRomanPSMT" w:hAnsi="TimesNewRomanPSMT" w:cs="TimesNewRomanPSMT"/>
          <w:sz w:val="28"/>
        </w:rPr>
        <w:t>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BE698C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Отдел строительства администрации муниципального образования Кореновский район предоставляет в управление </w:t>
      </w:r>
      <w:r>
        <w:rPr>
          <w:rStyle w:val="20"/>
          <w:rFonts w:ascii="TimesNewRomanPSMT" w:hAnsi="TimesNewRomanPSMT" w:cs="TimesNewRomanPSMT"/>
          <w:sz w:val="28"/>
        </w:rPr>
        <w:t>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А.Е.Дружинкин</w:t>
      </w: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BE698C">
      <w:pPr>
        <w:sectPr w:rsidR="00000000">
          <w:headerReference w:type="even" r:id="rId13"/>
          <w:headerReference w:type="default" r:id="rId14"/>
          <w:headerReference w:type="first" r:id="rId1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BE698C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BE698C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BE698C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BE698C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муниципального</w:t>
            </w:r>
          </w:p>
          <w:p w:rsidR="00000000" w:rsidRDefault="00BE698C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образования Кореновский район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BE698C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BE698C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>«Строительство объектов соци</w:t>
      </w:r>
      <w:r>
        <w:rPr>
          <w:rStyle w:val="20"/>
          <w:sz w:val="28"/>
          <w:szCs w:val="28"/>
        </w:rPr>
        <w:t>альной сферы»</w:t>
      </w:r>
    </w:p>
    <w:p w:rsidR="00000000" w:rsidRDefault="00BE698C">
      <w:pPr>
        <w:jc w:val="center"/>
        <w:rPr>
          <w:sz w:val="22"/>
          <w:szCs w:val="22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</w:t>
      </w:r>
      <w:r>
        <w:rPr>
          <w:rStyle w:val="20"/>
          <w:sz w:val="28"/>
          <w:szCs w:val="28"/>
          <w:shd w:val="clear" w:color="auto" w:fill="FFFFFF"/>
        </w:rPr>
        <w:t>годы»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5114"/>
        <w:gridCol w:w="597"/>
        <w:gridCol w:w="650"/>
        <w:gridCol w:w="1813"/>
        <w:gridCol w:w="1927"/>
        <w:gridCol w:w="1927"/>
        <w:gridCol w:w="1924"/>
      </w:tblGrid>
      <w:tr w:rsidR="00000000">
        <w:trPr>
          <w:trHeight w:val="231"/>
        </w:trPr>
        <w:tc>
          <w:tcPr>
            <w:tcW w:w="6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2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2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2"/>
                <w:szCs w:val="22"/>
              </w:rPr>
              <w:t>Приобретение, установка и (или) строительство комплекс</w:t>
            </w:r>
            <w:r>
              <w:rPr>
                <w:rStyle w:val="20"/>
                <w:sz w:val="22"/>
                <w:szCs w:val="22"/>
              </w:rPr>
              <w:t>ных спортивных игровых площадок, комплексных детских игровых площадок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blPrEx>
          <w:jc w:val="right"/>
          <w:tblInd w:w="0" w:type="dxa"/>
        </w:tblPrEx>
        <w:trPr>
          <w:gridAfter w:val="5"/>
          <w:wAfter w:w="8241" w:type="dxa"/>
          <w:jc w:val="right"/>
        </w:trPr>
        <w:tc>
          <w:tcPr>
            <w:tcW w:w="6329" w:type="dxa"/>
            <w:gridSpan w:val="3"/>
            <w:shd w:val="clear" w:color="auto" w:fill="auto"/>
          </w:tcPr>
          <w:p w:rsidR="00000000" w:rsidRDefault="00BE698C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BE698C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BE698C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муниципаль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ного образования Кореновский район </w:t>
            </w:r>
            <w:r>
              <w:rPr>
                <w:rStyle w:val="2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BE698C">
            <w:pPr>
              <w:jc w:val="center"/>
              <w:rPr>
                <w:rStyle w:val="2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муниципальной программы муниципального</w:t>
            </w:r>
          </w:p>
          <w:p w:rsidR="00000000" w:rsidRDefault="00BE698C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ости муниципального образования Кореновский район на 2023-2025 годы»</w:t>
            </w:r>
          </w:p>
        </w:tc>
      </w:tr>
    </w:tbl>
    <w:p w:rsidR="00000000" w:rsidRDefault="00BE698C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BE698C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BE698C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BE698C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BE698C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BE698C">
      <w:pPr>
        <w:jc w:val="center"/>
        <w:rPr>
          <w:rStyle w:val="20"/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BE698C">
      <w:pPr>
        <w:jc w:val="center"/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20"/>
          <w:sz w:val="28"/>
          <w:szCs w:val="28"/>
        </w:rPr>
        <w:t>«Строительство объектов социальной сферы»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</w:t>
      </w:r>
      <w:r>
        <w:rPr>
          <w:rStyle w:val="20"/>
          <w:sz w:val="28"/>
          <w:szCs w:val="28"/>
          <w:shd w:val="clear" w:color="auto" w:fill="FFFFFF"/>
        </w:rPr>
        <w:t>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"/>
        <w:gridCol w:w="475"/>
        <w:gridCol w:w="24"/>
        <w:gridCol w:w="2"/>
        <w:gridCol w:w="4"/>
        <w:gridCol w:w="3967"/>
        <w:gridCol w:w="14"/>
        <w:gridCol w:w="4"/>
        <w:gridCol w:w="2"/>
        <w:gridCol w:w="403"/>
        <w:gridCol w:w="1162"/>
        <w:gridCol w:w="11"/>
        <w:gridCol w:w="6"/>
        <w:gridCol w:w="2"/>
        <w:gridCol w:w="1224"/>
        <w:gridCol w:w="21"/>
        <w:gridCol w:w="2"/>
        <w:gridCol w:w="1059"/>
        <w:gridCol w:w="18"/>
        <w:gridCol w:w="3"/>
        <w:gridCol w:w="1"/>
        <w:gridCol w:w="996"/>
        <w:gridCol w:w="20"/>
        <w:gridCol w:w="2"/>
        <w:gridCol w:w="1"/>
        <w:gridCol w:w="56"/>
        <w:gridCol w:w="1164"/>
        <w:gridCol w:w="21"/>
        <w:gridCol w:w="2"/>
        <w:gridCol w:w="952"/>
        <w:gridCol w:w="24"/>
        <w:gridCol w:w="3"/>
        <w:gridCol w:w="1020"/>
        <w:gridCol w:w="3"/>
        <w:gridCol w:w="22"/>
        <w:gridCol w:w="16"/>
        <w:gridCol w:w="4"/>
        <w:gridCol w:w="1798"/>
        <w:gridCol w:w="15"/>
        <w:gridCol w:w="2"/>
        <w:gridCol w:w="6"/>
      </w:tblGrid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>
            <w:pPr>
              <w:pStyle w:val="ac"/>
            </w:pPr>
          </w:p>
        </w:tc>
        <w:tc>
          <w:tcPr>
            <w:tcW w:w="505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№ п/п</w:t>
            </w:r>
          </w:p>
        </w:tc>
        <w:tc>
          <w:tcPr>
            <w:tcW w:w="39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Наименования мероприятий</w:t>
            </w:r>
          </w:p>
        </w:tc>
        <w:tc>
          <w:tcPr>
            <w:tcW w:w="158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  <w:p w:rsidR="00000000" w:rsidRDefault="00BE698C">
            <w:pPr>
              <w:pStyle w:val="ab"/>
              <w:jc w:val="center"/>
            </w:pPr>
            <w:r>
              <w:t>Источник финансирования</w:t>
            </w:r>
          </w:p>
        </w:tc>
        <w:tc>
          <w:tcPr>
            <w:tcW w:w="125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 том ч</w:t>
            </w:r>
            <w:r>
              <w:t>исле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2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2023 год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2024 год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2025 год</w:t>
            </w:r>
          </w:p>
        </w:tc>
        <w:tc>
          <w:tcPr>
            <w:tcW w:w="95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</w:t>
            </w: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3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7</w:t>
            </w: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8</w:t>
            </w: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9</w:t>
            </w: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10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7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 xml:space="preserve"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7" w:type="dxa"/>
            <w:gridSpan w:val="3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ие их к сетям инженерных коммуникаций и осуществление строительного контроля.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BE698C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17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Привольный, Кореновского района»</w:t>
            </w:r>
          </w:p>
          <w:p w:rsidR="00000000" w:rsidRDefault="00BE698C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1-2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t>1.2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</w:t>
            </w:r>
            <w:r>
              <w:rPr>
                <w:sz w:val="24"/>
                <w:szCs w:val="24"/>
              </w:rPr>
              <w:t xml:space="preserve"> по объекту: «Фельдшерско-акушерский пункт в п. Привольный, Кореновского района»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1-2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3,2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Геодезические работы по объекту «Фельдшерско-акушерский пункт в п. Привольный, К</w:t>
            </w:r>
            <w:r>
              <w:rPr>
                <w:sz w:val="24"/>
                <w:szCs w:val="24"/>
              </w:rPr>
              <w:t>ореновского района»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602780,5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190 974,3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4982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  <w:trHeight w:val="75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104 560,5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70 974,5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9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Общеобразовательная о</w:t>
            </w:r>
            <w:r>
              <w:rPr>
                <w:sz w:val="24"/>
                <w:szCs w:val="24"/>
              </w:rPr>
              <w:t>рганизация на 400 мест по адресу: Краснодарский край, г.Кореновск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586 713,4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187733,9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498 220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119 999,8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88 493,4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7425,9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67734,1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строительного контроля по объекту: Общеобразовательная организация на 400 мест по адр</w:t>
            </w:r>
            <w:r>
              <w:rPr>
                <w:sz w:val="24"/>
                <w:szCs w:val="24"/>
              </w:rPr>
              <w:t>есу: Краснодарский край, г.Кореновск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</w:t>
            </w:r>
            <w:r>
              <w:rPr>
                <w:rStyle w:val="20"/>
                <w:sz w:val="24"/>
              </w:rPr>
              <w:t>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</w:rPr>
              <w:t>Экспертное сопровождение объекта Общеобразовательная орг</w:t>
            </w:r>
            <w:r>
              <w:rPr>
                <w:rStyle w:val="20"/>
                <w:sz w:val="24"/>
              </w:rPr>
              <w:t>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</w:t>
            </w:r>
            <w:r>
              <w:t>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  <w:trHeight w:val="630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2-3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</w:t>
            </w:r>
            <w:r>
              <w:rPr>
                <w:rStyle w:val="20"/>
                <w:sz w:val="24"/>
              </w:rPr>
              <w:t xml:space="preserve">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2.6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</w:rPr>
              <w:t>Выполнение обмерных работ,   формирование стоимо</w:t>
            </w:r>
            <w:r>
              <w:rPr>
                <w:sz w:val="24"/>
              </w:rPr>
              <w:t>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2.7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</w:t>
            </w:r>
            <w:r>
              <w:rPr>
                <w:sz w:val="24"/>
              </w:rPr>
              <w:t>й, г.Кореновск»</w:t>
            </w:r>
          </w:p>
          <w:p w:rsidR="00000000" w:rsidRDefault="00BE698C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2-3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  <w:rPr>
                <w:sz w:val="24"/>
                <w:szCs w:val="24"/>
              </w:rPr>
            </w:pPr>
          </w:p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4 739,2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3 548,7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</w:tr>
      <w:tr w:rsidR="00000000">
        <w:trPr>
          <w:gridAfter w:val="2"/>
          <w:wAfter w:w="8" w:type="dxa"/>
          <w:trHeight w:val="573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4 739,2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3 548,7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520,0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3 520,0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</w:t>
            </w:r>
            <w:r>
              <w:t>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</w:t>
            </w:r>
            <w:r>
              <w:t xml:space="preserve">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Проведение государственной экспертизы проектной документации объекта «Дошкольное образовательное учреждение, расположенное по адресу : г.</w:t>
            </w:r>
            <w:r>
              <w:rPr>
                <w:sz w:val="24"/>
              </w:rPr>
              <w:t>Кореновск, ул.Карла Либнехта,1»</w:t>
            </w:r>
          </w:p>
          <w:p w:rsidR="00000000" w:rsidRDefault="00BE698C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  <w:trHeight w:val="541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  <w:p w:rsidR="00000000" w:rsidRDefault="00BE698C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</w:t>
            </w:r>
            <w:r>
              <w:rPr>
                <w:sz w:val="24"/>
                <w:szCs w:val="24"/>
              </w:rPr>
              <w:t>новский район, село Братковское, ул.Школьная, 1Б»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37270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1490,8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</w:t>
            </w:r>
            <w:r>
              <w:t>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Распечатка проектн</w:t>
            </w:r>
            <w:r>
              <w:rPr>
                <w:sz w:val="24"/>
              </w:rPr>
              <w:t>ой документации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4.4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учреждени</w:t>
            </w:r>
            <w:r>
              <w:rPr>
                <w:sz w:val="24"/>
              </w:rPr>
              <w:t>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BE698C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4.5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край,Кореновский район, село</w:t>
            </w:r>
            <w:r>
              <w:rPr>
                <w:sz w:val="24"/>
              </w:rPr>
              <w:t xml:space="preserve"> Братковское, ул.Школьная,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4.6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Проведение технический надзора по 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  <w:p w:rsidR="00000000" w:rsidRDefault="00BE698C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</w:t>
            </w:r>
            <w:r>
              <w:rPr>
                <w:sz w:val="24"/>
              </w:rPr>
              <w:t>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lang w:val="en-US"/>
              </w:rPr>
              <w:t>4.7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Технологическое присоединение  объекта «Детское дошкольное о</w:t>
            </w:r>
            <w:r>
              <w:rPr>
                <w:sz w:val="24"/>
              </w:rPr>
              <w:t>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5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 по адресу: Краснодарский край, Ко</w:t>
            </w:r>
            <w:r>
              <w:rPr>
                <w:sz w:val="24"/>
                <w:szCs w:val="24"/>
              </w:rPr>
              <w:t>реновский район, хутор Пролетарский, ул. Школьная, 10а"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14523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</w:t>
            </w:r>
            <w:r>
              <w:rPr>
                <w:sz w:val="24"/>
              </w:rPr>
              <w:t>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  <w:trHeight w:val="345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398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2-3 кв</w:t>
            </w:r>
          </w:p>
        </w:tc>
        <w:tc>
          <w:tcPr>
            <w:tcW w:w="105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</w:t>
            </w:r>
            <w:r>
              <w:rPr>
                <w:sz w:val="24"/>
              </w:rPr>
              <w:t>ий район «УКС»</w:t>
            </w: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2"/>
          <w:wAfter w:w="8" w:type="dxa"/>
        </w:trPr>
        <w:tc>
          <w:tcPr>
            <w:tcW w:w="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BE698C"/>
        </w:tc>
        <w:tc>
          <w:tcPr>
            <w:tcW w:w="505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8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3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5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 единоборств в г. Кореновске», расположенный по адресу: Краснода</w:t>
            </w:r>
            <w:r>
              <w:rPr>
                <w:sz w:val="24"/>
                <w:szCs w:val="24"/>
              </w:rPr>
              <w:t>рский край, Кореновский район, г. Кореновск, ул.Запорожская, 2В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8912,4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  <w:rPr>
                <w:sz w:val="24"/>
              </w:rPr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930,6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6.1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8314,4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</w:t>
            </w:r>
            <w:r>
              <w:t>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7981,8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705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6.2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На проведение судебной строительно- технической экспертизы</w:t>
            </w: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 xml:space="preserve">2 </w:t>
            </w:r>
            <w:r>
              <w:t>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  <w:trHeight w:val="750"/>
        </w:trPr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7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  <w:rPr>
                <w:sz w:val="24"/>
                <w:szCs w:val="24"/>
              </w:rPr>
            </w:pPr>
          </w:p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Технологическое присоединение объекта находящегося по</w:t>
            </w:r>
            <w:r>
              <w:rPr>
                <w:sz w:val="24"/>
                <w:szCs w:val="24"/>
              </w:rPr>
              <w:t xml:space="preserve"> адресу Краснодарский край, г.Кореновск, ул. Мироненко,16а к сетям газораспределения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4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8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 кв</w:t>
            </w:r>
          </w:p>
        </w:tc>
        <w:tc>
          <w:tcPr>
            <w:tcW w:w="106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Администрация муниципаль</w:t>
            </w:r>
            <w:r>
              <w:rPr>
                <w:sz w:val="24"/>
              </w:rPr>
              <w:t>ного образования Кореновский район,</w:t>
            </w: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40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9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Крытые корты и здания АБК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150 361,4</w:t>
            </w:r>
          </w:p>
        </w:tc>
        <w:tc>
          <w:tcPr>
            <w:tcW w:w="1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30 90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64 081,7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  <w:rPr>
                <w:sz w:val="24"/>
              </w:rPr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150 361,4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64 081,7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9.1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выносу проекта в нату</w:t>
            </w:r>
            <w:r>
              <w:rPr>
                <w:sz w:val="24"/>
                <w:szCs w:val="24"/>
              </w:rPr>
              <w:t>ру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9.2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</w:rPr>
              <w:t>Строительство объекта: «</w:t>
            </w:r>
            <w:r>
              <w:rPr>
                <w:rStyle w:val="20"/>
                <w:sz w:val="24"/>
              </w:rPr>
              <w:t>Крытые корты и здания АБК»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146 674,2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61 097,3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</w:t>
            </w:r>
            <w:r>
              <w:t>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9.3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  <w:p w:rsidR="00000000" w:rsidRDefault="00BE698C">
            <w:r>
              <w:rPr>
                <w:rStyle w:val="2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  <w:p w:rsidR="00000000" w:rsidRDefault="00BE698C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9.4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  <w:p w:rsidR="00000000" w:rsidRDefault="00BE698C">
            <w:r>
              <w:rPr>
                <w:rStyle w:val="20"/>
                <w:sz w:val="24"/>
              </w:rPr>
              <w:t>Ведение строительного контроля по объекту: «Крытые корты и здания АБК»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2 914,2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2 385,4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 xml:space="preserve">Краевой </w:t>
            </w:r>
            <w:r>
              <w:t>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2 914,2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2 385,4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9.5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</w:t>
            </w:r>
            <w:r>
              <w:rPr>
                <w:rStyle w:val="20"/>
                <w:sz w:val="24"/>
                <w:szCs w:val="24"/>
              </w:rPr>
              <w:t>мплексных спортивных игровых площадок и (или) комплексных детских игровых площадок</w:t>
            </w:r>
          </w:p>
          <w:p w:rsidR="00000000" w:rsidRDefault="00BE698C"/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</w:t>
            </w:r>
            <w:r>
              <w:t>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rStyle w:val="20"/>
                <w:sz w:val="24"/>
              </w:rPr>
            </w:pPr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BE698C">
            <w:r>
              <w:rPr>
                <w:rStyle w:val="20"/>
                <w:sz w:val="24"/>
              </w:rPr>
              <w:t>ул.Строительная, б/н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</w:t>
            </w:r>
            <w:r>
              <w:rPr>
                <w:sz w:val="24"/>
              </w:rPr>
              <w:t>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</w:t>
            </w:r>
            <w:r>
              <w:rPr>
                <w:sz w:val="24"/>
              </w:rPr>
              <w:t>овский район «УКС»</w:t>
            </w:r>
          </w:p>
        </w:tc>
      </w:tr>
      <w:tr w:rsidR="00000000">
        <w:trPr>
          <w:trHeight w:val="117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10.3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20"/>
                <w:sz w:val="24"/>
              </w:rPr>
              <w:t xml:space="preserve"> детской и</w:t>
            </w:r>
            <w:r>
              <w:rPr>
                <w:rStyle w:val="20"/>
                <w:sz w:val="24"/>
              </w:rPr>
              <w:t>гровой площадки Кореновское городское поселение, г. Кореновск, ул. Пляжная, б/н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</w:t>
            </w:r>
            <w:r>
              <w:t>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20"/>
                <w:sz w:val="24"/>
              </w:rPr>
              <w:t>спортивной игровой площадки Пролетарское сельское поселение, х.Бабиче-Кореновс</w:t>
            </w:r>
            <w:r>
              <w:rPr>
                <w:rStyle w:val="20"/>
                <w:sz w:val="24"/>
              </w:rPr>
              <w:t>кий, ул.Мира б/н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10.5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</w:rPr>
              <w:t>Приобретение, установка</w:t>
            </w:r>
            <w:r>
              <w:rPr>
                <w:rStyle w:val="20"/>
                <w:sz w:val="24"/>
                <w:szCs w:val="24"/>
              </w:rPr>
              <w:t xml:space="preserve"> и (или) строительство</w:t>
            </w:r>
            <w:r>
              <w:rPr>
                <w:rStyle w:val="20"/>
                <w:sz w:val="24"/>
              </w:rPr>
              <w:t xml:space="preserve">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</w:t>
            </w:r>
            <w:r>
              <w:rPr>
                <w:sz w:val="24"/>
              </w:rPr>
              <w:t>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10.6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 xml:space="preserve">Приобретение </w:t>
            </w:r>
            <w:r>
              <w:rPr>
                <w:rStyle w:val="20"/>
                <w:sz w:val="24"/>
                <w:szCs w:val="24"/>
              </w:rPr>
              <w:t xml:space="preserve">комплексной </w:t>
            </w:r>
            <w:r>
              <w:rPr>
                <w:rStyle w:val="20"/>
                <w:sz w:val="24"/>
                <w:szCs w:val="24"/>
              </w:rPr>
              <w:t>спортивной игровой площадки Кореновское городское поселение, г. Кореновск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64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10.7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</w:t>
            </w:r>
            <w:r>
              <w:rPr>
                <w:color w:val="auto"/>
                <w:sz w:val="24"/>
                <w:szCs w:val="24"/>
              </w:rPr>
              <w:t>е, х. Нижний, ул. 409-й Дивизии, б/н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</w:t>
            </w:r>
            <w:r>
              <w:t>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10.8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  <w:p w:rsidR="00000000" w:rsidRDefault="00BE698C"/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</w:t>
            </w:r>
            <w:r>
              <w:rPr>
                <w:sz w:val="24"/>
              </w:rPr>
              <w:t>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10.9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BE698C"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</w:t>
            </w:r>
            <w:r>
              <w:rPr>
                <w:sz w:val="24"/>
              </w:rPr>
              <w:t>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lang w:val="en-US"/>
              </w:rPr>
              <w:t>10. 10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 детск</w:t>
            </w:r>
            <w:r>
              <w:rPr>
                <w:rStyle w:val="20"/>
                <w:color w:val="auto"/>
                <w:sz w:val="24"/>
                <w:szCs w:val="24"/>
              </w:rPr>
              <w:t xml:space="preserve">их игровых площадок </w:t>
            </w:r>
            <w:r>
              <w:rPr>
                <w:rStyle w:val="2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2-3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район,</w:t>
            </w: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11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  <w:p w:rsidR="00000000" w:rsidRDefault="00BE698C"/>
          <w:p w:rsidR="00000000" w:rsidRDefault="00BE698C">
            <w:r>
              <w:rPr>
                <w:sz w:val="24"/>
              </w:rPr>
              <w:t>Общеобразовательная организация на 1100 мест в г. Кореновск</w:t>
            </w:r>
          </w:p>
          <w:p w:rsidR="00000000" w:rsidRDefault="00BE698C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</w:t>
            </w:r>
            <w:r>
              <w:t>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11.1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widowControl w:val="0"/>
            </w:pPr>
            <w:r>
              <w:rPr>
                <w:sz w:val="24"/>
                <w:szCs w:val="24"/>
              </w:rPr>
              <w:t xml:space="preserve">Подготовка научно-технической документации для возможности размещения объекта «Общеобразовательная организация на 1100 мест </w:t>
            </w:r>
            <w:r>
              <w:rPr>
                <w:sz w:val="24"/>
                <w:szCs w:val="24"/>
              </w:rPr>
              <w:t>в г. Кореновск» (проект санитарно-защитной зоны)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</w:t>
            </w:r>
            <w:r>
              <w:t>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11.2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 xml:space="preserve">Работы по предпроектной проработке документации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  <w:p w:rsidR="00000000" w:rsidRDefault="00BE698C"/>
          <w:p w:rsidR="00000000" w:rsidRDefault="00BE698C"/>
          <w:p w:rsidR="00000000" w:rsidRDefault="00BE698C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11.3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BE698C">
            <w:r>
              <w:rPr>
                <w:sz w:val="24"/>
              </w:rPr>
              <w:t>«Общеобразовательная организация на 1100</w:t>
            </w:r>
            <w:r>
              <w:rPr>
                <w:sz w:val="24"/>
              </w:rPr>
              <w:t xml:space="preserve"> мест в г. Кореновск»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11.4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</w:rPr>
            </w:pPr>
            <w:r>
              <w:rPr>
                <w:sz w:val="24"/>
              </w:rPr>
              <w:t>Выпо</w:t>
            </w:r>
            <w:r>
              <w:rPr>
                <w:sz w:val="24"/>
              </w:rPr>
              <w:t>лнение проектно-изыскательных работ по объекту «Общеобразовательная организация на 1100 мест в г.Кореновск»</w:t>
            </w:r>
          </w:p>
          <w:p w:rsidR="00000000" w:rsidRDefault="00BE698C">
            <w:pPr>
              <w:rPr>
                <w:sz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12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  <w:p w:rsidR="00000000" w:rsidRDefault="00BE698C"/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14570" w:type="dxa"/>
            <w:gridSpan w:val="4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12.1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  <w:p w:rsidR="00000000" w:rsidRDefault="00BE698C">
            <w:pPr>
              <w:widowControl w:val="0"/>
            </w:pP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</w:t>
            </w:r>
            <w:r>
              <w:rPr>
                <w:sz w:val="24"/>
                <w:szCs w:val="24"/>
              </w:rPr>
              <w:t>новске.»</w:t>
            </w:r>
          </w:p>
          <w:p w:rsidR="00000000" w:rsidRDefault="00BE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237 363,7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120 521,3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102 427,1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93 521,3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14564" w:type="dxa"/>
            <w:gridSpan w:val="4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13.1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троительство объекта «Плавательный бассейн на 4 дорожки в г.Кореновске.»</w:t>
            </w:r>
          </w:p>
          <w:p w:rsidR="00000000" w:rsidRDefault="00BE698C"/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227 483,4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115 048,3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134 936,6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27 000,0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</w:t>
            </w:r>
            <w:r>
              <w:t>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92 546,8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88 048,3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13.2</w:t>
            </w:r>
          </w:p>
        </w:tc>
        <w:tc>
          <w:tcPr>
            <w:tcW w:w="3991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3 8</w:t>
            </w:r>
            <w:r>
              <w:rPr>
                <w:sz w:val="24"/>
                <w:szCs w:val="24"/>
              </w:rPr>
              <w:t>21,5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gridAfter w:val="1"/>
          <w:wAfter w:w="6" w:type="dxa"/>
        </w:trPr>
        <w:tc>
          <w:tcPr>
            <w:tcW w:w="53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19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13.3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корре</w:t>
            </w:r>
            <w:r>
              <w:rPr>
                <w:sz w:val="24"/>
                <w:szCs w:val="24"/>
              </w:rPr>
              <w:t>ктировке проектной и сметной документации объекта «Плавательный бассейн на 4 дорожки в г.Кореновске.»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1-3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</w:t>
            </w:r>
            <w:r>
              <w:t>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13.4</w:t>
            </w:r>
          </w:p>
        </w:tc>
        <w:tc>
          <w:tcPr>
            <w:tcW w:w="3991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6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</w:t>
            </w:r>
            <w:r>
              <w:rPr>
                <w:sz w:val="24"/>
              </w:rPr>
              <w:t>С»</w:t>
            </w: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13.5</w:t>
            </w:r>
          </w:p>
        </w:tc>
        <w:tc>
          <w:tcPr>
            <w:tcW w:w="399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Тиражирование проектно-сметной документации объекта «Плавательный бассейн на 4 дор</w:t>
            </w:r>
            <w:r>
              <w:rPr>
                <w:sz w:val="24"/>
                <w:szCs w:val="24"/>
              </w:rPr>
              <w:t>ожки в г.Кореновске.»</w:t>
            </w:r>
          </w:p>
          <w:p w:rsidR="00000000" w:rsidRDefault="00BE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4 кв</w:t>
            </w:r>
          </w:p>
        </w:tc>
        <w:tc>
          <w:tcPr>
            <w:tcW w:w="1072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13.6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роведение государственной экспертизы в форме экспертного сопровождения объекта «Плавательный бассейн на 4 дорожки в г.Кореновске» 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2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Федеральный</w:t>
            </w:r>
            <w:r>
              <w:t xml:space="preserve">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14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15 605,8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4170,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2 554,3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>73,6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980,7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47" w:type="dxa"/>
            <w:gridSpan w:val="3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14.1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rPr>
                <w:rStyle w:val="2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</w:t>
            </w:r>
            <w:r>
              <w:rPr>
                <w:color w:val="auto"/>
                <w:sz w:val="24"/>
                <w:szCs w:val="24"/>
              </w:rPr>
              <w:t>0, расположенная по адресу: Кореновский район, х.Анапский, ул.Партизанская, 50А</w:t>
            </w:r>
          </w:p>
          <w:p w:rsidR="00000000" w:rsidRDefault="00BE698C">
            <w:pPr>
              <w:jc w:val="center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11 335,4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1-4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Мес</w:t>
            </w:r>
            <w:r>
              <w:t>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14.2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строительного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адресу: Кореновский район </w:t>
            </w:r>
            <w:r>
              <w:rPr>
                <w:sz w:val="24"/>
                <w:szCs w:val="24"/>
              </w:rPr>
              <w:t>, х. Анапский , ул. Партизанская 50А»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1-3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254,0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14.3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авторского надзора за выполнением подрядных работ по строительству объекта: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 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1-3 кв</w:t>
            </w: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</w:rPr>
            </w:pPr>
          </w:p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r>
              <w:t>14.4</w:t>
            </w:r>
          </w:p>
        </w:tc>
        <w:tc>
          <w:tcPr>
            <w:tcW w:w="399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раздела рабочей документации по  объе</w:t>
            </w:r>
            <w:r>
              <w:rPr>
                <w:sz w:val="24"/>
                <w:szCs w:val="24"/>
              </w:rPr>
              <w:t>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М</w:t>
            </w:r>
            <w:r>
              <w:t>естный бюджет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399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3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072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1818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BE698C">
            <w:pPr>
              <w:snapToGrid w:val="0"/>
            </w:pPr>
          </w:p>
        </w:tc>
        <w:tc>
          <w:tcPr>
            <w:tcW w:w="23" w:type="dxa"/>
            <w:gridSpan w:val="3"/>
            <w:shd w:val="clear" w:color="auto" w:fill="auto"/>
          </w:tcPr>
          <w:p w:rsidR="00000000" w:rsidRDefault="00BE698C">
            <w:pPr>
              <w:snapToGrid w:val="0"/>
            </w:pPr>
          </w:p>
        </w:tc>
      </w:tr>
    </w:tbl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BE698C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BE698C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6"/>
          <w:headerReference w:type="default" r:id="rId17"/>
          <w:headerReference w:type="first" r:id="rId1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 xml:space="preserve">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А.Е.Дружинкин</w:t>
      </w:r>
    </w:p>
    <w:p w:rsidR="00000000" w:rsidRDefault="00BE698C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BE698C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BE698C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>«Строительство, реконструкция, капитальный ремонт, текущий ремонт, содержание об</w:t>
      </w:r>
      <w:r>
        <w:rPr>
          <w:rStyle w:val="20"/>
          <w:szCs w:val="28"/>
          <w:shd w:val="clear" w:color="auto" w:fill="FFFFFF"/>
        </w:rPr>
        <w:t>ъектов муниципальной собственности муниципального образования Кореновский район на 2023-2025 годы»</w:t>
      </w:r>
    </w:p>
    <w:p w:rsidR="00000000" w:rsidRDefault="00BE698C">
      <w:pPr>
        <w:ind w:left="4819"/>
        <w:jc w:val="center"/>
        <w:rPr>
          <w:sz w:val="24"/>
          <w:szCs w:val="24"/>
        </w:rPr>
      </w:pPr>
    </w:p>
    <w:p w:rsidR="00000000" w:rsidRDefault="00BE698C">
      <w:pPr>
        <w:ind w:left="4819"/>
        <w:jc w:val="center"/>
        <w:rPr>
          <w:sz w:val="24"/>
          <w:szCs w:val="24"/>
        </w:rPr>
      </w:pPr>
    </w:p>
    <w:p w:rsidR="00000000" w:rsidRDefault="00BE698C">
      <w:pPr>
        <w:jc w:val="center"/>
        <w:rPr>
          <w:sz w:val="24"/>
          <w:szCs w:val="24"/>
        </w:rPr>
      </w:pPr>
    </w:p>
    <w:p w:rsidR="00000000" w:rsidRDefault="00BE698C">
      <w:pPr>
        <w:rPr>
          <w:sz w:val="28"/>
          <w:szCs w:val="28"/>
        </w:rPr>
      </w:pPr>
    </w:p>
    <w:p w:rsidR="00000000" w:rsidRDefault="00BE698C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BE698C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BE698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</w:t>
      </w:r>
      <w:r>
        <w:rPr>
          <w:sz w:val="28"/>
          <w:szCs w:val="28"/>
        </w:rPr>
        <w:t>обственности»</w:t>
      </w:r>
    </w:p>
    <w:p w:rsidR="00000000" w:rsidRDefault="00BE698C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 xml:space="preserve">Цели </w:t>
            </w: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многоквартирных домов.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  <w:rPr>
                <w:sz w:val="28"/>
                <w:szCs w:val="28"/>
              </w:rPr>
            </w:pPr>
          </w:p>
          <w:p w:rsidR="00000000" w:rsidRDefault="00BE6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BE698C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</w:rPr>
              <w:t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Внесение вз</w:t>
            </w:r>
            <w:r>
              <w:rPr>
                <w:rStyle w:val="20"/>
                <w:sz w:val="28"/>
                <w:szCs w:val="28"/>
              </w:rPr>
              <w:t>носов на капитальный ремонт и содержание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</w:t>
            </w:r>
            <w:r>
              <w:rPr>
                <w:sz w:val="28"/>
                <w:szCs w:val="28"/>
              </w:rPr>
              <w:t>ственности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E698C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8 691,3</w:t>
            </w:r>
            <w:r>
              <w:rPr>
                <w:rStyle w:val="20"/>
                <w:sz w:val="24"/>
                <w:szCs w:val="24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рублей, в том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числе: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</w:t>
            </w:r>
            <w:r>
              <w:rPr>
                <w:rStyle w:val="20"/>
                <w:sz w:val="28"/>
                <w:szCs w:val="28"/>
              </w:rPr>
              <w:t>сле на: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8 691,3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2 322,7 ты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2 728,7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BE698C">
            <w:r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E698C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BE698C">
      <w:pPr>
        <w:ind w:firstLine="737"/>
        <w:jc w:val="both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Выполнение программных мероприятий по ремонту и содержанию объектов муниципальной со</w:t>
      </w:r>
      <w:r>
        <w:rPr>
          <w:rStyle w:val="20"/>
          <w:sz w:val="28"/>
          <w:szCs w:val="28"/>
        </w:rPr>
        <w:t>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20"/>
          <w:sz w:val="28"/>
          <w:szCs w:val="28"/>
        </w:rPr>
        <w:t xml:space="preserve">ля предотвращения создания аварийных ситуаций и износа недвижимого имущества  муниципального  образования  Кореновский  район. В связи  с  </w:t>
      </w:r>
      <w:r>
        <w:rPr>
          <w:rStyle w:val="20"/>
          <w:sz w:val="28"/>
          <w:szCs w:val="28"/>
        </w:rPr>
        <w:t>этим</w:t>
      </w:r>
    </w:p>
    <w:p w:rsidR="00000000" w:rsidRDefault="00BE698C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20"/>
          <w:spacing w:val="-2"/>
          <w:sz w:val="28"/>
          <w:szCs w:val="28"/>
        </w:rPr>
        <w:t>повреждений и неисправностей в конструкциях, возни</w:t>
      </w:r>
      <w:r>
        <w:rPr>
          <w:rStyle w:val="20"/>
          <w:spacing w:val="-2"/>
          <w:sz w:val="28"/>
          <w:szCs w:val="28"/>
        </w:rPr>
        <w:t>кающих в процессе эксплуатации.</w:t>
      </w:r>
    </w:p>
    <w:p w:rsidR="00000000" w:rsidRDefault="00BE698C">
      <w:pPr>
        <w:ind w:firstLine="737"/>
        <w:jc w:val="both"/>
        <w:rPr>
          <w:rStyle w:val="2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 w:rsidR="00000000" w:rsidRDefault="00BE698C">
      <w:pPr>
        <w:ind w:firstLine="737"/>
        <w:jc w:val="both"/>
        <w:rPr>
          <w:rStyle w:val="2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20"/>
          <w:spacing w:val="-2"/>
          <w:sz w:val="28"/>
          <w:szCs w:val="28"/>
        </w:rPr>
        <w:t>Во исполнение Закона Кра</w:t>
      </w:r>
      <w:r>
        <w:rPr>
          <w:rStyle w:val="20"/>
          <w:spacing w:val="-2"/>
          <w:sz w:val="28"/>
          <w:szCs w:val="28"/>
        </w:rPr>
        <w:t xml:space="preserve">снодарского края от 01 июля 2013 года                 №2735-КЗ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</w:t>
      </w:r>
      <w:r>
        <w:rPr>
          <w:rStyle w:val="20"/>
          <w:spacing w:val="-2"/>
          <w:sz w:val="28"/>
          <w:szCs w:val="28"/>
        </w:rPr>
        <w:t>взносы на капитальный ремонт в НКО «Фонд капитального ремонта многоквартирных  домов»   за  общее  имущество  в  многоквартирных  домах, в которых расположены квартиры, находящиеся муниципальной собственности муниципального образования Кореновский район.</w:t>
      </w:r>
    </w:p>
    <w:p w:rsidR="00000000" w:rsidRDefault="00BE698C">
      <w:pPr>
        <w:ind w:firstLine="737"/>
        <w:jc w:val="both"/>
        <w:rPr>
          <w:sz w:val="28"/>
          <w:szCs w:val="28"/>
        </w:rPr>
      </w:pP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>В</w:t>
      </w:r>
      <w:r>
        <w:rPr>
          <w:rStyle w:val="20"/>
          <w:kern w:val="0"/>
          <w:sz w:val="28"/>
          <w:szCs w:val="28"/>
          <w:shd w:val="clear" w:color="auto" w:fill="FFFFFF"/>
          <w:lang w:eastAsia="ru-RU"/>
        </w:rPr>
        <w:t xml:space="preserve"> настоящее время решить проблему возможно программно-целевыми методами.</w:t>
      </w:r>
    </w:p>
    <w:p w:rsidR="00000000" w:rsidRDefault="00BE698C">
      <w:pPr>
        <w:ind w:firstLine="737"/>
        <w:jc w:val="both"/>
        <w:rPr>
          <w:sz w:val="28"/>
          <w:szCs w:val="28"/>
        </w:rPr>
      </w:pPr>
    </w:p>
    <w:p w:rsidR="00000000" w:rsidRDefault="00BE698C">
      <w:pPr>
        <w:ind w:firstLine="737"/>
        <w:jc w:val="both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- проведение мероприятий, направленных на поддержание объектов муниципальной собствен</w:t>
      </w:r>
      <w:r>
        <w:rPr>
          <w:rStyle w:val="20"/>
          <w:sz w:val="28"/>
          <w:szCs w:val="28"/>
          <w:shd w:val="clear" w:color="auto" w:fill="FFFFFF"/>
        </w:rPr>
        <w:t>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</w:t>
      </w:r>
      <w:r>
        <w:rPr>
          <w:rStyle w:val="20"/>
          <w:sz w:val="28"/>
          <w:szCs w:val="28"/>
          <w:shd w:val="clear" w:color="auto" w:fill="FFFFFF"/>
        </w:rPr>
        <w:t>х.</w:t>
      </w:r>
    </w:p>
    <w:p w:rsidR="00000000" w:rsidRDefault="00BE698C">
      <w:pPr>
        <w:ind w:firstLine="907"/>
        <w:jc w:val="both"/>
      </w:pPr>
    </w:p>
    <w:p w:rsidR="00000000" w:rsidRDefault="00BE698C">
      <w:pPr>
        <w:ind w:firstLine="907"/>
        <w:jc w:val="both"/>
      </w:pPr>
    </w:p>
    <w:p w:rsidR="00000000" w:rsidRDefault="00BE698C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 и содержание объектов муниципальной собственности.</w:t>
      </w:r>
    </w:p>
    <w:p w:rsidR="00000000" w:rsidRDefault="00BE698C">
      <w:pPr>
        <w:ind w:firstLine="850"/>
        <w:jc w:val="both"/>
      </w:pPr>
    </w:p>
    <w:p w:rsidR="00000000" w:rsidRDefault="00BE698C">
      <w:pPr>
        <w:ind w:firstLine="850"/>
        <w:jc w:val="both"/>
      </w:pPr>
    </w:p>
    <w:p w:rsidR="00000000" w:rsidRDefault="00BE698C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</w:t>
      </w:r>
      <w:r>
        <w:rPr>
          <w:rStyle w:val="20"/>
          <w:sz w:val="28"/>
          <w:szCs w:val="28"/>
          <w:shd w:val="clear" w:color="auto" w:fill="FFFFFF"/>
        </w:rPr>
        <w:t>3 Сроки реализации подпрограммы: 2023-2025 годы</w:t>
      </w:r>
    </w:p>
    <w:p w:rsidR="00000000" w:rsidRDefault="00BE698C">
      <w:pPr>
        <w:ind w:firstLine="850"/>
        <w:jc w:val="both"/>
      </w:pPr>
    </w:p>
    <w:p w:rsidR="00000000" w:rsidRDefault="00BE698C">
      <w:pPr>
        <w:ind w:firstLine="850"/>
        <w:jc w:val="both"/>
      </w:pPr>
    </w:p>
    <w:p w:rsidR="00000000" w:rsidRDefault="00BE698C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BE698C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</w:t>
      </w:r>
      <w:r>
        <w:rPr>
          <w:rStyle w:val="20"/>
          <w:rFonts w:ascii="TimesNewRomanPSMT" w:hAnsi="TimesNewRomanPSMT" w:cs="TimesNewRomanPSMT"/>
          <w:sz w:val="28"/>
          <w:szCs w:val="28"/>
        </w:rPr>
        <w:t>риложение № 2.</w:t>
      </w:r>
    </w:p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BE698C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</w:t>
            </w:r>
            <w:r>
              <w:rPr>
                <w:sz w:val="24"/>
                <w:szCs w:val="24"/>
              </w:rPr>
              <w:t>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  <w:rPr>
                <w:rStyle w:val="20"/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Объем финансирования мероприятий подпрограммы «Капитальный ремонт, текущий ремонт и с</w:t>
            </w:r>
            <w:r>
              <w:rPr>
                <w:rStyle w:val="20"/>
                <w:sz w:val="24"/>
                <w:szCs w:val="24"/>
              </w:rPr>
              <w:t>одержание объектов</w:t>
            </w:r>
          </w:p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8 691,3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2 728,7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8 691,3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2 728,7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</w:t>
      </w:r>
      <w:r>
        <w:rPr>
          <w:sz w:val="28"/>
          <w:szCs w:val="28"/>
        </w:rPr>
        <w:t>ика оценки эффективности реализации подпрограммы</w:t>
      </w:r>
    </w:p>
    <w:p w:rsidR="00000000" w:rsidRDefault="00BE698C">
      <w:pPr>
        <w:jc w:val="center"/>
        <w:rPr>
          <w:sz w:val="12"/>
          <w:szCs w:val="12"/>
        </w:rPr>
      </w:pPr>
    </w:p>
    <w:p w:rsidR="00000000" w:rsidRDefault="00BE698C">
      <w:pPr>
        <w:jc w:val="both"/>
        <w:rPr>
          <w:sz w:val="28"/>
          <w:szCs w:val="28"/>
        </w:rPr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</w:t>
      </w:r>
      <w:r>
        <w:rPr>
          <w:rStyle w:val="20"/>
          <w:sz w:val="28"/>
          <w:szCs w:val="28"/>
        </w:rPr>
        <w:t>ниципального образования Кореновский район от 02 ноября 2023 года №1921</w:t>
      </w:r>
    </w:p>
    <w:p w:rsidR="00000000" w:rsidRDefault="00BE698C">
      <w:pPr>
        <w:ind w:firstLine="850"/>
        <w:jc w:val="both"/>
        <w:rPr>
          <w:sz w:val="28"/>
          <w:szCs w:val="28"/>
        </w:rPr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</w:t>
      </w:r>
      <w:r>
        <w:rPr>
          <w:rStyle w:val="20"/>
          <w:rFonts w:ascii="TimesNewRomanPSMT" w:hAnsi="TimesNewRomanPSMT" w:cs="TimesNewRomanPSMT"/>
          <w:sz w:val="28"/>
        </w:rPr>
        <w:t>ниципального образования Кореновский район, который: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</w:t>
      </w:r>
      <w:r>
        <w:rPr>
          <w:rFonts w:ascii="TimesNewRomanPSMT" w:hAnsi="TimesNewRomanPSMT" w:cs="TimesNewRomanPSMT"/>
          <w:sz w:val="28"/>
        </w:rPr>
        <w:t>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мероприят</w:t>
      </w:r>
      <w:r>
        <w:rPr>
          <w:rStyle w:val="20"/>
          <w:rFonts w:ascii="TimesNewRomanPSMT" w:hAnsi="TimesNewRomanPSMT" w:cs="TimesNewRomanPSMT"/>
          <w:sz w:val="28"/>
        </w:rPr>
        <w:t>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</w:t>
      </w:r>
      <w:r>
        <w:rPr>
          <w:rStyle w:val="20"/>
          <w:rFonts w:ascii="TimesNewRomanPSMT" w:hAnsi="TimesNewRomanPSMT" w:cs="TimesNewRomanPSMT"/>
          <w:sz w:val="28"/>
        </w:rPr>
        <w:t>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</w:t>
      </w:r>
      <w:r>
        <w:rPr>
          <w:rFonts w:ascii="TimesNewRomanPSMT" w:hAnsi="TimesNewRomanPSMT" w:cs="TimesNewRomanPSMT"/>
          <w:sz w:val="28"/>
        </w:rPr>
        <w:t>тв и степени выполнения мероприятий;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BE698C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муниципал</w:t>
      </w:r>
      <w:r>
        <w:rPr>
          <w:rStyle w:val="20"/>
          <w:rFonts w:ascii="TimesNewRomanPSMT" w:hAnsi="TimesNewRomanPSMT" w:cs="TimesNewRomanPSMT"/>
          <w:sz w:val="28"/>
        </w:rPr>
        <w:t>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</w:t>
      </w:r>
      <w:r>
        <w:rPr>
          <w:rFonts w:eastAsia="Times New Roman" w:cs="Times New Roman"/>
          <w:sz w:val="28"/>
          <w:szCs w:val="28"/>
          <w:lang w:val="ru-RU"/>
        </w:rPr>
        <w:t>ия</w:t>
      </w:r>
    </w:p>
    <w:p w:rsidR="00000000" w:rsidRDefault="00BE698C">
      <w:pPr>
        <w:pStyle w:val="Standard"/>
        <w:spacing w:line="100" w:lineRule="atLeast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А.Е.Дружинкин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sectPr w:rsidR="00000000">
          <w:headerReference w:type="even" r:id="rId19"/>
          <w:headerReference w:type="default" r:id="rId20"/>
          <w:headerReference w:type="first" r:id="rId21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BE698C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BE698C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BE698C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BE698C">
            <w:pPr>
              <w:jc w:val="center"/>
            </w:pPr>
            <w:r>
              <w:rPr>
                <w:rStyle w:val="20"/>
                <w:sz w:val="28"/>
                <w:szCs w:val="28"/>
              </w:rPr>
              <w:t>«Капитальный ремонт, тек</w:t>
            </w:r>
            <w:r>
              <w:rPr>
                <w:rStyle w:val="20"/>
                <w:sz w:val="28"/>
                <w:szCs w:val="28"/>
              </w:rPr>
              <w:t xml:space="preserve">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ьного образования Кореновский район на 2023-2025 годы»</w:t>
            </w:r>
          </w:p>
        </w:tc>
      </w:tr>
    </w:tbl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center"/>
        <w:rPr>
          <w:rStyle w:val="2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BE698C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>муниципальной программы муниципального образования Кореновский ра</w:t>
      </w:r>
      <w:r>
        <w:rPr>
          <w:rStyle w:val="20"/>
          <w:rFonts w:ascii="TimesNewRomanPSMT" w:hAnsi="TimesNewRomanPSMT" w:cs="TimesNewRomanPSMT"/>
          <w:sz w:val="28"/>
        </w:rPr>
        <w:t xml:space="preserve">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4"/>
        <w:gridCol w:w="5499"/>
        <w:gridCol w:w="855"/>
        <w:gridCol w:w="1251"/>
        <w:gridCol w:w="2746"/>
        <w:gridCol w:w="1806"/>
        <w:gridCol w:w="1849"/>
      </w:tblGrid>
      <w:tr w:rsidR="00000000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Значение показател</w:t>
            </w:r>
            <w:r>
              <w:rPr>
                <w:sz w:val="26"/>
                <w:szCs w:val="26"/>
              </w:rPr>
              <w:t>ей</w:t>
            </w:r>
          </w:p>
        </w:tc>
      </w:tr>
      <w:tr w:rsidR="00000000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54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2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2023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Подпрограмма «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2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1898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 xml:space="preserve">Текущий ремонт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BE698C">
      <w:pPr>
        <w:sectPr w:rsidR="00000000">
          <w:headerReference w:type="even" r:id="rId22"/>
          <w:headerReference w:type="default" r:id="rId23"/>
          <w:headerReference w:type="first" r:id="rId24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BE698C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BE698C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BE698C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BE698C">
            <w:pPr>
              <w:jc w:val="center"/>
              <w:rPr>
                <w:rStyle w:val="2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</w:t>
            </w:r>
            <w:r>
              <w:rPr>
                <w:rFonts w:ascii="TimesNewRomanPSMT" w:hAnsi="TimesNewRomanPSMT" w:cs="TimesNewRomanPSMT"/>
                <w:sz w:val="28"/>
              </w:rPr>
              <w:t>кий район</w:t>
            </w:r>
          </w:p>
          <w:p w:rsidR="00000000" w:rsidRDefault="00BE698C">
            <w:pPr>
              <w:jc w:val="center"/>
            </w:pPr>
            <w:r>
              <w:rPr>
                <w:rStyle w:val="2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center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BE698C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2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>муниципальной программы муниципальн</w:t>
      </w:r>
      <w:r>
        <w:rPr>
          <w:rStyle w:val="20"/>
          <w:rFonts w:ascii="TimesNewRomanPSMT" w:hAnsi="TimesNewRomanPSMT" w:cs="TimesNewRomanPSMT"/>
          <w:sz w:val="28"/>
        </w:rPr>
        <w:t xml:space="preserve">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1"/>
        <w:gridCol w:w="3990"/>
        <w:gridCol w:w="1"/>
        <w:gridCol w:w="401"/>
        <w:gridCol w:w="1182"/>
        <w:gridCol w:w="1"/>
        <w:gridCol w:w="1246"/>
        <w:gridCol w:w="1"/>
        <w:gridCol w:w="1079"/>
        <w:gridCol w:w="1"/>
        <w:gridCol w:w="1018"/>
        <w:gridCol w:w="2"/>
        <w:gridCol w:w="1242"/>
        <w:gridCol w:w="2"/>
        <w:gridCol w:w="958"/>
        <w:gridCol w:w="19"/>
        <w:gridCol w:w="1020"/>
        <w:gridCol w:w="7"/>
        <w:gridCol w:w="38"/>
        <w:gridCol w:w="1821"/>
      </w:tblGrid>
      <w:tr w:rsidR="00000000">
        <w:tc>
          <w:tcPr>
            <w:tcW w:w="54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№ п/п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Наименования предприятий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  <w:p w:rsidR="00000000" w:rsidRDefault="00BE698C">
            <w:pPr>
              <w:pStyle w:val="ab"/>
              <w:jc w:val="center"/>
            </w:pPr>
            <w:r>
              <w:t>Источник ф</w:t>
            </w:r>
            <w:r>
              <w:t>инансирования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 том числе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субсидий (субвенция, ины</w:t>
            </w:r>
            <w:r>
              <w:t>х межбюджетных трансфертов)</w:t>
            </w:r>
          </w:p>
        </w:tc>
      </w:tr>
      <w:tr w:rsidR="00000000">
        <w:tc>
          <w:tcPr>
            <w:tcW w:w="54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24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2023 год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2024 год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2025 год</w:t>
            </w:r>
          </w:p>
        </w:tc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</w:t>
            </w: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3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6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7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8</w:t>
            </w:r>
          </w:p>
        </w:tc>
        <w:tc>
          <w:tcPr>
            <w:tcW w:w="10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9</w:t>
            </w:r>
          </w:p>
        </w:tc>
        <w:tc>
          <w:tcPr>
            <w:tcW w:w="18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10</w:t>
            </w: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Цель</w:t>
            </w:r>
          </w:p>
        </w:tc>
        <w:tc>
          <w:tcPr>
            <w:tcW w:w="100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  <w:jc w:val="both"/>
              <w:rPr>
                <w:sz w:val="24"/>
                <w:szCs w:val="24"/>
              </w:rPr>
            </w:pPr>
          </w:p>
          <w:p w:rsidR="00000000" w:rsidRDefault="00BE698C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Задача</w:t>
            </w:r>
          </w:p>
        </w:tc>
        <w:tc>
          <w:tcPr>
            <w:tcW w:w="10038" w:type="dxa"/>
            <w:gridSpan w:val="1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</w:t>
            </w:r>
            <w:r>
              <w:rPr>
                <w:rStyle w:val="20"/>
                <w:sz w:val="24"/>
                <w:szCs w:val="24"/>
                <w:shd w:val="clear" w:color="auto" w:fill="FFFFFF"/>
              </w:rPr>
              <w:t>ального имущества, в том числе и помещений, расположенных в многоквартирных домах,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  <w:p w:rsidR="00000000" w:rsidRDefault="00BE698C">
            <w:pPr>
              <w:pStyle w:val="ab"/>
              <w:jc w:val="center"/>
            </w:pPr>
            <w:r>
              <w:t>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коммунальных услуг муниципальной собств</w:t>
            </w:r>
            <w:r>
              <w:rPr>
                <w:sz w:val="24"/>
                <w:szCs w:val="24"/>
              </w:rPr>
              <w:t>енности</w:t>
            </w:r>
          </w:p>
          <w:p w:rsidR="00000000" w:rsidRDefault="00BE698C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39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18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</w:tr>
      <w:tr w:rsidR="00000000">
        <w:trPr>
          <w:trHeight w:val="343"/>
        </w:trPr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1.1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</w:t>
            </w:r>
            <w:r>
              <w:rPr>
                <w:sz w:val="24"/>
                <w:szCs w:val="24"/>
              </w:rPr>
              <w:t>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1.2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Теплоснабжение</w:t>
            </w:r>
            <w:r>
              <w:rPr>
                <w:sz w:val="24"/>
                <w:szCs w:val="24"/>
              </w:rPr>
              <w:t xml:space="preserve"> объектов</w:t>
            </w:r>
          </w:p>
          <w:p w:rsidR="00000000" w:rsidRDefault="00BE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1.3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Энергоснабж</w:t>
            </w:r>
            <w:r>
              <w:rPr>
                <w:sz w:val="24"/>
                <w:szCs w:val="24"/>
              </w:rPr>
              <w:t>ение объектов</w:t>
            </w:r>
          </w:p>
          <w:p w:rsidR="00000000" w:rsidRDefault="00BE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rStyle w:val="20"/>
                <w:sz w:val="24"/>
              </w:rPr>
            </w:pPr>
            <w:r>
              <w:rPr>
                <w:sz w:val="24"/>
              </w:rPr>
              <w:t>МКУ МО Кореновский район «УКС»,</w:t>
            </w:r>
          </w:p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Администрация муниципального образования Кореновский район</w:t>
            </w: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218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257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364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  <w:rPr>
                <w:sz w:val="24"/>
                <w:szCs w:val="24"/>
              </w:rPr>
            </w:pPr>
            <w:r>
              <w:rPr>
                <w:rStyle w:val="2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  <w:p w:rsidR="00000000" w:rsidRDefault="00BE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3-4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Охранные услуги</w:t>
            </w:r>
          </w:p>
          <w:p w:rsidR="00000000" w:rsidRDefault="00BE69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2-3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</w:t>
            </w:r>
            <w:r>
              <w:t>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4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1-3 кв.</w:t>
            </w:r>
          </w:p>
        </w:tc>
        <w:tc>
          <w:tcPr>
            <w:tcW w:w="104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329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438"/>
        </w:trPr>
        <w:tc>
          <w:tcPr>
            <w:tcW w:w="54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9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5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</w:t>
            </w:r>
            <w:r>
              <w:t>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6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</w:t>
            </w:r>
            <w:r>
              <w:rPr>
                <w:sz w:val="24"/>
              </w:rPr>
              <w:t xml:space="preserve">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7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3"/>
              </w:rPr>
              <w:t>Капитальный ремонт входной группы здания администрации расположенного по адресу г.К</w:t>
            </w:r>
            <w:r>
              <w:rPr>
                <w:sz w:val="23"/>
              </w:rPr>
              <w:t>ореновск, ул.Красная,41</w:t>
            </w:r>
          </w:p>
          <w:p w:rsidR="00000000" w:rsidRDefault="00BE698C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8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3"/>
              </w:rPr>
              <w:t>Р</w:t>
            </w:r>
            <w:r>
              <w:rPr>
                <w:rStyle w:val="20"/>
                <w:sz w:val="23"/>
              </w:rPr>
              <w:t>емонт стелы на въезде в ст. Раздольную</w:t>
            </w:r>
          </w:p>
          <w:p w:rsidR="00000000" w:rsidRDefault="00BE698C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2-3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9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3"/>
              </w:rPr>
              <w:t>Содержание муниципальной собственности</w:t>
            </w:r>
          </w:p>
          <w:p w:rsidR="00000000" w:rsidRDefault="00BE698C"/>
        </w:tc>
        <w:tc>
          <w:tcPr>
            <w:tcW w:w="15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r>
              <w:t>2 кв</w:t>
            </w:r>
          </w:p>
        </w:tc>
        <w:tc>
          <w:tcPr>
            <w:tcW w:w="10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  <w:rPr>
                <w:rStyle w:val="20"/>
                <w:sz w:val="24"/>
                <w:szCs w:val="22"/>
              </w:rPr>
            </w:pPr>
            <w:r>
              <w:rPr>
                <w:rStyle w:val="20"/>
                <w:sz w:val="22"/>
                <w:szCs w:val="22"/>
              </w:rPr>
              <w:t>Администрация муниципального образования Кореновский район</w:t>
            </w:r>
          </w:p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10</w:t>
            </w:r>
          </w:p>
        </w:tc>
        <w:tc>
          <w:tcPr>
            <w:tcW w:w="39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r>
              <w:t>3 кв</w:t>
            </w: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</w:t>
            </w:r>
            <w:r>
              <w:rPr>
                <w:rStyle w:val="20"/>
                <w:sz w:val="24"/>
                <w:szCs w:val="24"/>
              </w:rPr>
              <w:t>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3"/>
              </w:rPr>
              <w:t>1374,0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11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Ремонт доски почета в г.Кореновске</w:t>
            </w: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3"/>
                <w:szCs w:val="23"/>
              </w:rPr>
              <w:t>280,0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r>
              <w:t>3-4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Краев</w:t>
            </w:r>
            <w:r>
              <w:t>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3"/>
                <w:szCs w:val="23"/>
              </w:rPr>
              <w:t>280,0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3"/>
                <w:szCs w:val="23"/>
              </w:rPr>
              <w:t>140,0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140,0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3"/>
                <w:szCs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12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3"/>
              </w:rPr>
              <w:t>Ремонт муниципальной квартиры</w:t>
            </w:r>
          </w:p>
          <w:p w:rsidR="00000000" w:rsidRDefault="00BE698C"/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r>
              <w:t>1-2 кв</w:t>
            </w: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</w:t>
            </w:r>
            <w:r>
              <w:rPr>
                <w:sz w:val="24"/>
              </w:rPr>
              <w:t>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3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13</w:t>
            </w:r>
          </w:p>
        </w:tc>
        <w:tc>
          <w:tcPr>
            <w:tcW w:w="3991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ПСД на капитальный ремонт здания «Кореновский районный центр народной ку</w:t>
            </w:r>
            <w:r>
              <w:rPr>
                <w:sz w:val="24"/>
                <w:szCs w:val="24"/>
              </w:rPr>
              <w:t>льтуры и досуга» по адресу: Краснодарский край, Кореновский район,                   г. Кореновск, ул. Красная д. 29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Всего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Краевой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Федеральный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Местный бюджет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58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Внебюджетные источники</w:t>
            </w:r>
          </w:p>
        </w:tc>
        <w:tc>
          <w:tcPr>
            <w:tcW w:w="124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</w:tbl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BE698C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BE698C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5"/>
          <w:headerReference w:type="default" r:id="rId26"/>
          <w:headerReference w:type="first" r:id="rId27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</w:t>
      </w:r>
      <w:r>
        <w:rPr>
          <w:rStyle w:val="20"/>
          <w:sz w:val="28"/>
          <w:szCs w:val="28"/>
          <w:lang w:val="ru-RU" w:eastAsia="ru-RU"/>
        </w:rPr>
        <w:t xml:space="preserve">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А.Е.Дружинкин</w:t>
      </w:r>
    </w:p>
    <w:p w:rsidR="00000000" w:rsidRDefault="00BE698C">
      <w:pPr>
        <w:pageBreakBefore/>
        <w:ind w:left="4819"/>
        <w:jc w:val="center"/>
        <w:rPr>
          <w:sz w:val="28"/>
          <w:szCs w:val="28"/>
        </w:rPr>
      </w:pP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BE698C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BE698C">
      <w:pPr>
        <w:ind w:left="4819"/>
        <w:jc w:val="center"/>
        <w:rPr>
          <w:rStyle w:val="2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 w:rsidR="00000000" w:rsidRDefault="00BE698C">
      <w:pPr>
        <w:pStyle w:val="a0"/>
        <w:ind w:left="4819"/>
        <w:jc w:val="center"/>
        <w:rPr>
          <w:sz w:val="24"/>
          <w:szCs w:val="24"/>
        </w:rPr>
      </w:pPr>
      <w:r>
        <w:rPr>
          <w:rStyle w:val="20"/>
          <w:szCs w:val="28"/>
        </w:rPr>
        <w:t xml:space="preserve"> </w:t>
      </w:r>
      <w:r>
        <w:rPr>
          <w:rStyle w:val="2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муниципальной </w:t>
      </w:r>
      <w:r>
        <w:rPr>
          <w:rStyle w:val="20"/>
          <w:szCs w:val="28"/>
          <w:shd w:val="clear" w:color="auto" w:fill="FFFFFF"/>
        </w:rPr>
        <w:t>собственности муниципального образования Кореновский район на 2023-2025 годы»</w:t>
      </w:r>
    </w:p>
    <w:p w:rsidR="00000000" w:rsidRDefault="00BE698C">
      <w:pPr>
        <w:ind w:left="4819"/>
        <w:jc w:val="center"/>
        <w:rPr>
          <w:sz w:val="24"/>
          <w:szCs w:val="24"/>
        </w:rPr>
      </w:pPr>
    </w:p>
    <w:p w:rsidR="00000000" w:rsidRDefault="00BE698C">
      <w:pPr>
        <w:ind w:left="4819"/>
        <w:jc w:val="center"/>
        <w:rPr>
          <w:sz w:val="24"/>
          <w:szCs w:val="24"/>
        </w:rPr>
      </w:pPr>
    </w:p>
    <w:p w:rsidR="00000000" w:rsidRDefault="00BE698C">
      <w:pPr>
        <w:jc w:val="center"/>
        <w:rPr>
          <w:sz w:val="24"/>
          <w:szCs w:val="24"/>
        </w:rPr>
      </w:pPr>
    </w:p>
    <w:p w:rsidR="00000000" w:rsidRDefault="00BE698C">
      <w:pPr>
        <w:rPr>
          <w:sz w:val="28"/>
          <w:szCs w:val="28"/>
        </w:rPr>
      </w:pPr>
    </w:p>
    <w:p w:rsidR="00000000" w:rsidRDefault="00BE698C">
      <w:pPr>
        <w:jc w:val="center"/>
        <w:rPr>
          <w:rStyle w:val="2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BE698C">
      <w:pPr>
        <w:jc w:val="center"/>
        <w:rPr>
          <w:sz w:val="28"/>
          <w:szCs w:val="28"/>
        </w:rPr>
      </w:pPr>
      <w:r>
        <w:rPr>
          <w:rStyle w:val="20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 w:rsidR="00000000" w:rsidRDefault="00BE698C">
      <w:pPr>
        <w:jc w:val="center"/>
        <w:rPr>
          <w:sz w:val="28"/>
          <w:szCs w:val="28"/>
        </w:rPr>
      </w:pPr>
    </w:p>
    <w:tbl>
      <w:tblPr>
        <w:tblW w:w="0" w:type="auto"/>
        <w:tblInd w:w="-2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5"/>
        <w:gridCol w:w="6750"/>
      </w:tblGrid>
      <w:tr w:rsidR="00000000">
        <w:trPr>
          <w:trHeight w:val="855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 xml:space="preserve">Координатор подпрограммы </w:t>
            </w:r>
            <w:r>
              <w:rPr>
                <w:sz w:val="28"/>
                <w:szCs w:val="28"/>
              </w:rPr>
              <w:tab/>
              <w:t xml:space="preserve">              </w:t>
            </w:r>
            <w:r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 w:rsidR="00000000">
        <w:trPr>
          <w:trHeight w:val="712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Частичное или полное изменения функциональ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2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  <w:rPr>
                <w:sz w:val="28"/>
                <w:szCs w:val="28"/>
              </w:rPr>
            </w:pPr>
          </w:p>
          <w:p w:rsidR="00000000" w:rsidRDefault="00BE6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 w:rsidR="00000000" w:rsidRDefault="00BE698C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rPr>
          <w:trHeight w:val="567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BE698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</w:t>
            </w:r>
            <w:r>
              <w:rPr>
                <w:sz w:val="28"/>
                <w:szCs w:val="28"/>
              </w:rPr>
              <w:t>пальной собственности;</w:t>
            </w:r>
          </w:p>
          <w:p w:rsidR="00000000" w:rsidRDefault="00BE698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BE698C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Этапы и сроки реализации муниципальной прог</w:t>
            </w:r>
            <w:r>
              <w:rPr>
                <w:sz w:val="28"/>
                <w:szCs w:val="28"/>
              </w:rPr>
              <w:t>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BE698C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             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2023 год — 0,0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20"/>
                <w:sz w:val="28"/>
                <w:szCs w:val="28"/>
              </w:rPr>
              <w:t>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rStyle w:val="20"/>
                <w:sz w:val="28"/>
                <w:szCs w:val="28"/>
              </w:rPr>
              <w:t>2023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за счет средс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тв бюджета муниципального образования Кореновский район — 620,6 тысяч рублей, в том числе на: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BE698C">
            <w:pPr>
              <w:jc w:val="both"/>
              <w:rPr>
                <w:rStyle w:val="20"/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</w:t>
            </w:r>
            <w:r>
              <w:rPr>
                <w:sz w:val="28"/>
                <w:szCs w:val="28"/>
              </w:rPr>
              <w:t>: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BE69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BE698C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 w:rsidR="00000000" w:rsidRDefault="00BE698C"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7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BE698C"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BE698C">
      <w:pPr>
        <w:jc w:val="center"/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1. </w:t>
      </w:r>
      <w:r>
        <w:rPr>
          <w:rStyle w:val="2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20"/>
          <w:rFonts w:ascii="TimesNewRomanPSMT" w:hAnsi="TimesNewRomanPSMT" w:cs="TimesNewRomanPSMT"/>
          <w:sz w:val="28"/>
        </w:rPr>
        <w:t>арактеристика текущего состояния и прогноз ра</w:t>
      </w:r>
      <w:r>
        <w:rPr>
          <w:rStyle w:val="20"/>
          <w:rFonts w:ascii="TimesNewRomanPSMT" w:hAnsi="TimesNewRomanPSMT" w:cs="TimesNewRomanPSMT"/>
          <w:sz w:val="28"/>
        </w:rPr>
        <w:t>звития соответствующей</w:t>
      </w:r>
    </w:p>
    <w:p w:rsidR="00000000" w:rsidRDefault="00BE698C">
      <w:pPr>
        <w:jc w:val="center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BE698C">
      <w:pPr>
        <w:pStyle w:val="a0"/>
        <w:ind w:firstLine="737"/>
        <w:rPr>
          <w:rStyle w:val="20"/>
          <w:kern w:val="0"/>
          <w:szCs w:val="28"/>
          <w:shd w:val="clear" w:color="auto" w:fill="FFFFFF"/>
          <w:lang w:eastAsia="ru-RU"/>
        </w:rPr>
      </w:pPr>
      <w:r>
        <w:rPr>
          <w:rStyle w:val="2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BE698C">
      <w:pPr>
        <w:pStyle w:val="a0"/>
        <w:ind w:firstLine="737"/>
      </w:pPr>
      <w:r>
        <w:rPr>
          <w:rStyle w:val="2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</w:t>
      </w:r>
      <w:r>
        <w:rPr>
          <w:rStyle w:val="20"/>
          <w:kern w:val="0"/>
          <w:szCs w:val="28"/>
          <w:shd w:val="clear" w:color="auto" w:fill="FFFFFF"/>
          <w:lang w:eastAsia="ru-RU"/>
        </w:rPr>
        <w:t>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BE698C">
      <w:pPr>
        <w:pStyle w:val="a0"/>
        <w:ind w:firstLine="737"/>
      </w:pPr>
      <w:r>
        <w:t>Выполнение Программы позволит решить задачи, нацеленные на обеспечение да</w:t>
      </w:r>
      <w:r>
        <w:t>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 w:rsidR="00000000" w:rsidRDefault="00BE698C">
      <w:pPr>
        <w:pStyle w:val="a0"/>
      </w:pPr>
      <w:r>
        <w:tab/>
      </w:r>
      <w:r>
        <w:tab/>
        <w:t>- уменьшение а</w:t>
      </w:r>
      <w:r>
        <w:t>варийного жилого (нежилого) фонда на территории муниципального образования;</w:t>
      </w:r>
    </w:p>
    <w:p w:rsidR="00000000" w:rsidRDefault="00BE698C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 w:rsidR="00000000" w:rsidRDefault="00BE698C">
      <w:pPr>
        <w:pStyle w:val="a0"/>
      </w:pPr>
      <w:r>
        <w:tab/>
      </w:r>
      <w:r>
        <w:tab/>
        <w:t>В целях организации эффективной эксплуатации объект</w:t>
      </w:r>
      <w:r>
        <w:t>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</w:t>
      </w:r>
      <w:r>
        <w:t>еделяет ее социально-экономический характер.</w:t>
      </w:r>
    </w:p>
    <w:p w:rsidR="00000000" w:rsidRDefault="00BE698C">
      <w:pPr>
        <w:pStyle w:val="a0"/>
      </w:pPr>
    </w:p>
    <w:p w:rsidR="00000000" w:rsidRDefault="00BE698C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ind w:firstLine="907"/>
        <w:jc w:val="both"/>
      </w:pPr>
      <w:r>
        <w:rPr>
          <w:rStyle w:val="20"/>
          <w:sz w:val="28"/>
          <w:szCs w:val="28"/>
        </w:rPr>
        <w:t xml:space="preserve">2.1 </w:t>
      </w:r>
      <w:r>
        <w:rPr>
          <w:rStyle w:val="20"/>
          <w:sz w:val="28"/>
          <w:szCs w:val="28"/>
          <w:shd w:val="clear" w:color="auto" w:fill="FFFFFF"/>
        </w:rPr>
        <w:t>Цель — частичное или полное изменения функционального назначения, улучшение застройки территории, приведение в соответ</w:t>
      </w:r>
      <w:r>
        <w:rPr>
          <w:rStyle w:val="20"/>
          <w:sz w:val="28"/>
          <w:szCs w:val="28"/>
          <w:shd w:val="clear" w:color="auto" w:fill="FFFFFF"/>
        </w:rPr>
        <w:t>ствие с современными возросшими нормативными требованиями.</w:t>
      </w:r>
    </w:p>
    <w:p w:rsidR="00000000" w:rsidRDefault="00BE698C">
      <w:pPr>
        <w:ind w:firstLine="907"/>
        <w:jc w:val="both"/>
      </w:pPr>
    </w:p>
    <w:p w:rsidR="00000000" w:rsidRDefault="00BE698C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</w:t>
      </w:r>
      <w:r>
        <w:rPr>
          <w:rStyle w:val="20"/>
          <w:sz w:val="28"/>
          <w:szCs w:val="28"/>
          <w:shd w:val="clear" w:color="auto" w:fill="FFFFFF"/>
        </w:rPr>
        <w:t>го изменения функции, улучшения их потребительских качеств.</w:t>
      </w:r>
    </w:p>
    <w:p w:rsidR="00000000" w:rsidRDefault="00BE698C">
      <w:pPr>
        <w:ind w:firstLine="850"/>
        <w:jc w:val="both"/>
      </w:pPr>
    </w:p>
    <w:p w:rsidR="00000000" w:rsidRDefault="00BE698C">
      <w:pPr>
        <w:ind w:firstLine="850"/>
        <w:jc w:val="both"/>
      </w:pPr>
      <w:r>
        <w:rPr>
          <w:rStyle w:val="2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BE698C">
      <w:pPr>
        <w:ind w:firstLine="850"/>
        <w:jc w:val="both"/>
      </w:pPr>
    </w:p>
    <w:p w:rsidR="00000000" w:rsidRDefault="00BE698C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  <w:shd w:val="clear" w:color="auto" w:fill="FFFFFF"/>
        </w:rPr>
        <w:t xml:space="preserve">2.4 </w:t>
      </w:r>
      <w:r>
        <w:rPr>
          <w:rStyle w:val="2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 xml:space="preserve">показателями, характеризующими достижение целей и решение задач муниципальной </w:t>
      </w:r>
      <w:r>
        <w:rPr>
          <w:rFonts w:ascii="TimesNewRomanPSMT" w:hAnsi="TimesNewRomanPSMT" w:cs="TimesNewRomanPSMT"/>
          <w:sz w:val="28"/>
        </w:rPr>
        <w:t>программы.</w:t>
      </w:r>
    </w:p>
    <w:p w:rsidR="00000000" w:rsidRDefault="00BE698C">
      <w:pPr>
        <w:ind w:firstLine="850"/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BE698C">
      <w:pPr>
        <w:jc w:val="both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Обоснование ресурсного обеспечения подпрограммы</w:t>
      </w:r>
    </w:p>
    <w:p w:rsidR="00000000" w:rsidRDefault="00BE698C">
      <w:pPr>
        <w:jc w:val="center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5"/>
        <w:gridCol w:w="1342"/>
        <w:gridCol w:w="1666"/>
        <w:gridCol w:w="1401"/>
        <w:gridCol w:w="1386"/>
        <w:gridCol w:w="1338"/>
      </w:tblGrid>
      <w:tr w:rsidR="00000000"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Объем финансирования мер</w:t>
            </w:r>
            <w:r>
              <w:rPr>
                <w:rStyle w:val="20"/>
                <w:sz w:val="24"/>
                <w:szCs w:val="24"/>
              </w:rPr>
              <w:t>оприятий подпрограммы «Реконструкция объектов 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BE698C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</w:t>
      </w:r>
      <w:r>
        <w:rPr>
          <w:sz w:val="28"/>
          <w:szCs w:val="28"/>
        </w:rPr>
        <w:t>одика оценки эффективности реализации подпрограммы</w:t>
      </w:r>
    </w:p>
    <w:p w:rsidR="00000000" w:rsidRDefault="00BE698C">
      <w:pPr>
        <w:jc w:val="center"/>
        <w:rPr>
          <w:sz w:val="12"/>
          <w:szCs w:val="12"/>
        </w:rPr>
      </w:pPr>
    </w:p>
    <w:p w:rsidR="00000000" w:rsidRDefault="00BE698C">
      <w:pPr>
        <w:jc w:val="both"/>
      </w:pP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ab/>
      </w:r>
      <w:r>
        <w:rPr>
          <w:rStyle w:val="20"/>
          <w:sz w:val="28"/>
          <w:szCs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</w:t>
      </w:r>
      <w:r>
        <w:rPr>
          <w:rStyle w:val="20"/>
          <w:sz w:val="28"/>
          <w:szCs w:val="28"/>
        </w:rPr>
        <w:t>муниципального образования Кореновский район от 02 ноября 2023 года №1921.</w:t>
      </w:r>
    </w:p>
    <w:p w:rsidR="00000000" w:rsidRDefault="00BE698C">
      <w:pPr>
        <w:jc w:val="both"/>
      </w:pPr>
    </w:p>
    <w:p w:rsidR="00000000" w:rsidRDefault="00BE698C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20"/>
          <w:sz w:val="28"/>
          <w:szCs w:val="28"/>
        </w:rPr>
        <w:t xml:space="preserve">6. </w:t>
      </w:r>
      <w:r>
        <w:rPr>
          <w:rStyle w:val="2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 xml:space="preserve">Текущее управление ходом реализации и контроль за ее выполнением осуществляет отдел строительства администрации </w:t>
      </w:r>
      <w:r>
        <w:rPr>
          <w:rStyle w:val="20"/>
          <w:rFonts w:ascii="TimesNewRomanPSMT" w:hAnsi="TimesNewRomanPSMT" w:cs="TimesNewRomanPSMT"/>
          <w:sz w:val="28"/>
        </w:rPr>
        <w:t>муниципального образования Кореновский район, который: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</w:t>
      </w:r>
      <w:r>
        <w:rPr>
          <w:rFonts w:ascii="TimesNewRomanPSMT" w:hAnsi="TimesNewRomanPSMT" w:cs="TimesNewRomanPSMT"/>
          <w:sz w:val="28"/>
        </w:rPr>
        <w:t>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Исполнителями меропри</w:t>
      </w:r>
      <w:r>
        <w:rPr>
          <w:rStyle w:val="20"/>
          <w:rFonts w:ascii="TimesNewRomanPSMT" w:hAnsi="TimesNewRomanPSMT" w:cs="TimesNewRomanPSMT"/>
          <w:sz w:val="28"/>
        </w:rPr>
        <w:t>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</w:t>
      </w:r>
      <w:r>
        <w:rPr>
          <w:rStyle w:val="20"/>
          <w:rFonts w:ascii="TimesNewRomanPSMT" w:hAnsi="TimesNewRomanPSMT" w:cs="TimesNewRomanPSMT"/>
          <w:sz w:val="28"/>
        </w:rPr>
        <w:t>нистрации муниципального образования Кореновский район информацию об исполнении мероприятий подпрограммы в следующие сроки:</w:t>
      </w:r>
    </w:p>
    <w:p w:rsidR="00000000" w:rsidRDefault="00BE698C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</w:t>
      </w:r>
      <w:r>
        <w:rPr>
          <w:rFonts w:ascii="TimesNewRomanPSMT" w:hAnsi="TimesNewRomanPSMT" w:cs="TimesNewRomanPSMT"/>
          <w:sz w:val="28"/>
        </w:rPr>
        <w:t>дств и степени выполнения мероприятий;</w:t>
      </w:r>
    </w:p>
    <w:p w:rsidR="00000000" w:rsidRDefault="00BE698C">
      <w:pPr>
        <w:jc w:val="both"/>
        <w:rPr>
          <w:rStyle w:val="2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BE698C">
      <w:pPr>
        <w:jc w:val="both"/>
        <w:rPr>
          <w:sz w:val="28"/>
          <w:szCs w:val="28"/>
        </w:rPr>
      </w:pPr>
      <w:r>
        <w:rPr>
          <w:rStyle w:val="20"/>
          <w:rFonts w:ascii="TimesNewRomanPSMT" w:hAnsi="TimesNewRomanPSMT" w:cs="TimesNewRomanPSMT"/>
          <w:sz w:val="28"/>
        </w:rPr>
        <w:tab/>
      </w:r>
      <w:r>
        <w:rPr>
          <w:rStyle w:val="20"/>
          <w:rFonts w:ascii="TimesNewRomanPSMT" w:hAnsi="TimesNewRomanPSMT" w:cs="TimesNewRomanPSMT"/>
          <w:sz w:val="28"/>
        </w:rPr>
        <w:tab/>
        <w:t>Отдел строительства администрации муницип</w:t>
      </w:r>
      <w:r>
        <w:rPr>
          <w:rStyle w:val="20"/>
          <w:rFonts w:ascii="TimesNewRomanPSMT" w:hAnsi="TimesNewRomanPSMT" w:cs="TimesNewRomanPSMT"/>
          <w:sz w:val="28"/>
        </w:rPr>
        <w:t>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 w:rsidR="00000000" w:rsidRDefault="00BE698C">
      <w:pPr>
        <w:jc w:val="center"/>
        <w:rPr>
          <w:sz w:val="28"/>
          <w:szCs w:val="28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BE698C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</w:t>
      </w:r>
      <w:r>
        <w:rPr>
          <w:rFonts w:eastAsia="Times New Roman" w:cs="Times New Roman"/>
          <w:sz w:val="28"/>
          <w:szCs w:val="28"/>
          <w:lang w:val="ru-RU"/>
        </w:rPr>
        <w:t>ия</w:t>
      </w:r>
    </w:p>
    <w:p w:rsidR="00000000" w:rsidRDefault="00BE698C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28"/>
          <w:headerReference w:type="default" r:id="rId29"/>
          <w:headerReference w:type="first" r:id="rId30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А.Е.Дружинкин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BE698C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BE698C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BE698C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BE698C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BE698C">
      <w:pPr>
        <w:jc w:val="center"/>
        <w:rPr>
          <w:rStyle w:val="20"/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</w:t>
      </w:r>
      <w:r>
        <w:rPr>
          <w:rFonts w:ascii="TimesNewRomanPSMT" w:hAnsi="TimesNewRomanPSMT" w:cs="TimesNewRomanPSMT"/>
          <w:sz w:val="28"/>
        </w:rPr>
        <w:t>АДАЧИ И ЦЕЛЕВЫЕ ПОКАЗАТЕЛИ ПОДПРОГРАММЫ</w:t>
      </w:r>
    </w:p>
    <w:p w:rsidR="00000000" w:rsidRDefault="00BE698C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rFonts w:ascii="TimesNewRomanPSMT" w:eastAsia="TimesNewRomanPSMT" w:hAnsi="TimesNewRomanPSMT" w:cs="TimesNewRomanPSMT"/>
          <w:sz w:val="28"/>
        </w:rPr>
        <w:t xml:space="preserve"> </w:t>
      </w:r>
      <w:r>
        <w:rPr>
          <w:rStyle w:val="20"/>
          <w:rFonts w:ascii="TimesNewRomanPSMT" w:hAnsi="TimesNewRomanPSMT" w:cs="TimesNewRomanPSMT"/>
          <w:szCs w:val="28"/>
        </w:rPr>
        <w:t>«Реконструкция объектов муниципальной собственности»</w:t>
      </w:r>
    </w:p>
    <w:p w:rsidR="00000000" w:rsidRDefault="00BE698C">
      <w:pPr>
        <w:jc w:val="center"/>
        <w:rPr>
          <w:sz w:val="12"/>
          <w:szCs w:val="12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</w:t>
      </w:r>
      <w:r>
        <w:rPr>
          <w:rStyle w:val="20"/>
          <w:sz w:val="28"/>
          <w:szCs w:val="28"/>
          <w:shd w:val="clear" w:color="auto" w:fill="FFFFFF"/>
        </w:rPr>
        <w:t>пальной собственности муниципального образования Кореновский район на 2023-2025 годы»</w:t>
      </w:r>
    </w:p>
    <w:p w:rsidR="00000000" w:rsidRDefault="00BE698C">
      <w:pPr>
        <w:jc w:val="center"/>
        <w:rPr>
          <w:sz w:val="12"/>
          <w:szCs w:val="12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2"/>
        <w:gridCol w:w="4722"/>
        <w:gridCol w:w="1015"/>
        <w:gridCol w:w="244"/>
        <w:gridCol w:w="1309"/>
        <w:gridCol w:w="2100"/>
        <w:gridCol w:w="2550"/>
        <w:gridCol w:w="2032"/>
      </w:tblGrid>
      <w:tr w:rsidR="00000000"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3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6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Значение показателей</w:t>
            </w:r>
          </w:p>
        </w:tc>
      </w:tr>
      <w:tr w:rsidR="00000000">
        <w:tc>
          <w:tcPr>
            <w:tcW w:w="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47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25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3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center"/>
            </w:pPr>
            <w:r>
              <w:rPr>
                <w:rStyle w:val="20"/>
                <w:sz w:val="24"/>
                <w:szCs w:val="24"/>
              </w:rPr>
              <w:t>Подпрограмма «Реконструкция объектов муницип</w:t>
            </w:r>
            <w:r>
              <w:rPr>
                <w:rStyle w:val="20"/>
                <w:sz w:val="24"/>
                <w:szCs w:val="24"/>
              </w:rPr>
              <w:t>альной собственности»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2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2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</w:t>
            </w:r>
            <w:r>
              <w:rPr>
                <w:sz w:val="24"/>
                <w:szCs w:val="24"/>
              </w:rPr>
              <w:t>и возросшими нормативными требованиями</w:t>
            </w:r>
          </w:p>
        </w:tc>
        <w:tc>
          <w:tcPr>
            <w:tcW w:w="125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blPrEx>
          <w:jc w:val="right"/>
          <w:tblInd w:w="0" w:type="dxa"/>
        </w:tblPrEx>
        <w:trPr>
          <w:gridAfter w:val="5"/>
          <w:wAfter w:w="8235" w:type="dxa"/>
          <w:jc w:val="right"/>
        </w:trPr>
        <w:tc>
          <w:tcPr>
            <w:tcW w:w="6329" w:type="dxa"/>
            <w:gridSpan w:val="3"/>
            <w:shd w:val="clear" w:color="auto" w:fill="auto"/>
          </w:tcPr>
          <w:p w:rsidR="00000000" w:rsidRDefault="00BE698C">
            <w:pPr>
              <w:pageBreakBefore/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2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BE698C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BE698C">
            <w:pPr>
              <w:jc w:val="center"/>
              <w:rPr>
                <w:rStyle w:val="2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район</w:t>
            </w:r>
          </w:p>
          <w:p w:rsidR="00000000" w:rsidRDefault="00BE698C">
            <w:pPr>
              <w:jc w:val="center"/>
            </w:pPr>
            <w:r>
              <w:rPr>
                <w:rStyle w:val="2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>муниципальной программы муниципального образования Коре</w:t>
            </w:r>
            <w:r>
              <w:rPr>
                <w:rStyle w:val="20"/>
                <w:rFonts w:ascii="TimesNewRomanPSMT" w:hAnsi="TimesNewRomanPSMT" w:cs="TimesNewRomanPSMT"/>
                <w:sz w:val="28"/>
              </w:rPr>
              <w:t xml:space="preserve">новский район 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</w:tr>
    </w:tbl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rPr>
          <w:rFonts w:ascii="TimesNewRomanPSMT" w:hAnsi="TimesNewRomanPSMT" w:cs="TimesNewRomanPSMT"/>
          <w:sz w:val="28"/>
        </w:rPr>
      </w:pPr>
    </w:p>
    <w:p w:rsidR="00000000" w:rsidRDefault="00BE698C">
      <w:pPr>
        <w:jc w:val="center"/>
        <w:rPr>
          <w:rStyle w:val="20"/>
          <w:rFonts w:ascii="TimesNewRomanPSMT" w:hAnsi="TimesNewRomanPSMT" w:cs="TimesNewRomanPSMT"/>
        </w:rPr>
      </w:pPr>
      <w:r>
        <w:rPr>
          <w:rStyle w:val="2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BE698C">
      <w:pPr>
        <w:jc w:val="center"/>
        <w:rPr>
          <w:rStyle w:val="20"/>
          <w:rFonts w:ascii="TimesNewRomanPSMT" w:hAnsi="TimesNewRomanPSMT" w:cs="TimesNewRomanPSMT"/>
          <w:sz w:val="28"/>
        </w:rPr>
      </w:pPr>
      <w:r>
        <w:rPr>
          <w:rStyle w:val="20"/>
          <w:rFonts w:ascii="TimesNewRomanPSMT" w:hAnsi="TimesNewRomanPSMT" w:cs="TimesNewRomanPSMT"/>
        </w:rPr>
        <w:t xml:space="preserve">«Реконструкция </w:t>
      </w:r>
      <w:r>
        <w:rPr>
          <w:rStyle w:val="20"/>
          <w:rFonts w:ascii="TimesNewRomanPSMT" w:hAnsi="TimesNewRomanPSMT" w:cs="TimesNewRomanPSMT"/>
        </w:rPr>
        <w:t>объектов муниципальной собственности»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  <w:r>
        <w:rPr>
          <w:rStyle w:val="2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2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</w:t>
      </w:r>
      <w:r>
        <w:rPr>
          <w:rStyle w:val="20"/>
          <w:sz w:val="28"/>
          <w:szCs w:val="28"/>
          <w:shd w:val="clear" w:color="auto" w:fill="FFFFFF"/>
        </w:rPr>
        <w:t>ский район на 2023-2025 годы»</w:t>
      </w:r>
    </w:p>
    <w:p w:rsidR="00000000" w:rsidRDefault="00BE698C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3946"/>
        <w:gridCol w:w="1469"/>
        <w:gridCol w:w="1185"/>
        <w:gridCol w:w="1020"/>
        <w:gridCol w:w="974"/>
        <w:gridCol w:w="1245"/>
        <w:gridCol w:w="1301"/>
        <w:gridCol w:w="1041"/>
        <w:gridCol w:w="1851"/>
      </w:tblGrid>
      <w:tr w:rsidR="00000000"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№ п/п</w:t>
            </w:r>
          </w:p>
        </w:tc>
        <w:tc>
          <w:tcPr>
            <w:tcW w:w="3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Источник финансирования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 том числе</w:t>
            </w:r>
          </w:p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Муниципальный заказчик мероприятий, ответ</w:t>
            </w:r>
            <w:r>
              <w:t>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1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2023 год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2024 год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2025 год</w:t>
            </w:r>
          </w:p>
        </w:tc>
        <w:tc>
          <w:tcPr>
            <w:tcW w:w="13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</w:t>
            </w: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5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7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8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9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10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Цель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Задача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jc w:val="both"/>
            </w:pPr>
            <w:r>
              <w:rPr>
                <w:rStyle w:val="2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</w:t>
            </w:r>
            <w:r>
              <w:rPr>
                <w:rStyle w:val="20"/>
                <w:sz w:val="28"/>
                <w:szCs w:val="28"/>
                <w:shd w:val="clear" w:color="auto" w:fill="FFFFFF"/>
              </w:rPr>
              <w:t>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3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</w:t>
            </w:r>
          </w:p>
        </w:tc>
        <w:tc>
          <w:tcPr>
            <w:tcW w:w="39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rStyle w:val="20"/>
                <w:sz w:val="24"/>
                <w:szCs w:val="24"/>
              </w:rPr>
              <w:t>Переустройство участка теплотрассы на объекте строительства «</w:t>
            </w:r>
            <w:r>
              <w:rPr>
                <w:rStyle w:val="2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20"/>
              </w:rPr>
              <w:t>»</w:t>
            </w:r>
          </w:p>
          <w:p w:rsidR="00000000" w:rsidRDefault="00BE698C"/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1 к</w:t>
            </w:r>
            <w:r>
              <w:t>в.</w:t>
            </w:r>
          </w:p>
        </w:tc>
        <w:tc>
          <w:tcPr>
            <w:tcW w:w="10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snapToGrid w:val="0"/>
              <w:jc w:val="center"/>
            </w:pPr>
          </w:p>
        </w:tc>
        <w:tc>
          <w:tcPr>
            <w:tcW w:w="18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rStyle w:val="20"/>
                <w:sz w:val="24"/>
              </w:rPr>
              <w:t>МКУ МО Кореновский район «УКС»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4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</w:tbl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3991"/>
        <w:gridCol w:w="1424"/>
        <w:gridCol w:w="1407"/>
        <w:gridCol w:w="798"/>
        <w:gridCol w:w="975"/>
        <w:gridCol w:w="1245"/>
        <w:gridCol w:w="1304"/>
        <w:gridCol w:w="1019"/>
        <w:gridCol w:w="45"/>
        <w:gridCol w:w="1823"/>
      </w:tblGrid>
      <w:tr w:rsidR="00000000">
        <w:tc>
          <w:tcPr>
            <w:tcW w:w="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2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</w:t>
            </w:r>
            <w:r>
              <w:t>сего</w:t>
            </w: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  <w:p w:rsidR="00000000" w:rsidRDefault="00BE698C">
            <w:pPr>
              <w:pStyle w:val="ab"/>
              <w:jc w:val="center"/>
            </w:pP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6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rPr>
                <w:sz w:val="24"/>
                <w:szCs w:val="24"/>
              </w:rPr>
              <w:t>3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услуги по ведению строи</w:t>
            </w:r>
            <w:r>
              <w:rPr>
                <w:sz w:val="24"/>
                <w:szCs w:val="24"/>
              </w:rPr>
              <w:t>тельного контроля</w:t>
            </w:r>
          </w:p>
          <w:p w:rsidR="00000000" w:rsidRDefault="00BE698C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Всего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r>
              <w:t>1-4 кв</w:t>
            </w:r>
          </w:p>
        </w:tc>
        <w:tc>
          <w:tcPr>
            <w:tcW w:w="10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Краевой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Федеральный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Местный бюджет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  <w:tr w:rsidR="00000000">
        <w:tc>
          <w:tcPr>
            <w:tcW w:w="5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39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t>Внебюджетные источники</w:t>
            </w:r>
          </w:p>
        </w:tc>
        <w:tc>
          <w:tcPr>
            <w:tcW w:w="14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pStyle w:val="ab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064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  <w:tc>
          <w:tcPr>
            <w:tcW w:w="18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BE698C">
            <w:pPr>
              <w:snapToGrid w:val="0"/>
            </w:pPr>
          </w:p>
        </w:tc>
      </w:tr>
    </w:tbl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shd w:val="clear" w:color="auto" w:fill="FFFFFF"/>
          <w:lang w:val="ru-RU" w:bidi="ar-SA"/>
        </w:rPr>
      </w:pPr>
    </w:p>
    <w:p w:rsidR="00000000" w:rsidRDefault="00BE698C">
      <w:pPr>
        <w:jc w:val="both"/>
        <w:rPr>
          <w:sz w:val="28"/>
          <w:szCs w:val="28"/>
          <w:shd w:val="clear" w:color="auto" w:fill="FFFFFF"/>
        </w:rPr>
      </w:pPr>
    </w:p>
    <w:p w:rsidR="00000000" w:rsidRDefault="00BE698C">
      <w:pPr>
        <w:pStyle w:val="a0"/>
        <w:spacing w:line="100" w:lineRule="atLeast"/>
        <w:rPr>
          <w:szCs w:val="28"/>
        </w:rPr>
      </w:pPr>
    </w:p>
    <w:p w:rsidR="00000000" w:rsidRDefault="00BE698C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</w:t>
      </w:r>
      <w:r>
        <w:rPr>
          <w:rFonts w:eastAsia="Times New Roman" w:cs="Times New Roman"/>
          <w:sz w:val="28"/>
          <w:szCs w:val="28"/>
          <w:lang w:val="ru-RU"/>
        </w:rPr>
        <w:t>ель главы</w:t>
      </w:r>
    </w:p>
    <w:p w:rsidR="00000000" w:rsidRDefault="00BE698C">
      <w:pPr>
        <w:pStyle w:val="Standard"/>
        <w:spacing w:line="100" w:lineRule="atLeast"/>
        <w:jc w:val="both"/>
        <w:rPr>
          <w:rStyle w:val="20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BE698C">
      <w:pPr>
        <w:pStyle w:val="Standard"/>
        <w:spacing w:line="100" w:lineRule="atLeast"/>
        <w:jc w:val="both"/>
      </w:pPr>
      <w:r>
        <w:rPr>
          <w:rStyle w:val="2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</w:t>
      </w:r>
      <w:r>
        <w:rPr>
          <w:rStyle w:val="20"/>
          <w:rFonts w:eastAsia="Times New Roman" w:cs="Times New Roman"/>
          <w:sz w:val="28"/>
          <w:szCs w:val="28"/>
          <w:lang w:val="ru-RU" w:eastAsia="ru-RU"/>
        </w:rPr>
        <w:t>А.Е.Дружинкин</w:t>
      </w:r>
    </w:p>
    <w:sectPr w:rsidR="00000000">
      <w:headerReference w:type="even" r:id="rId31"/>
      <w:headerReference w:type="default" r:id="rId32"/>
      <w:headerReference w:type="first" r:id="rId33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E698C">
      <w:r>
        <w:separator/>
      </w:r>
    </w:p>
  </w:endnote>
  <w:endnote w:type="continuationSeparator" w:id="0">
    <w:p w:rsidR="00000000" w:rsidRDefault="00BE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E698C">
      <w:r>
        <w:separator/>
      </w:r>
    </w:p>
  </w:footnote>
  <w:footnote w:type="continuationSeparator" w:id="0">
    <w:p w:rsidR="00000000" w:rsidRDefault="00BE6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>
    <w:pPr>
      <w:pStyle w:val="ae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>
    <w:pPr>
      <w:pStyle w:val="ae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>
    <w:pPr>
      <w:pStyle w:val="ae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>
    <w:pPr>
      <w:pStyle w:val="ae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>
    <w:pPr>
      <w:pStyle w:val="ae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>
    <w:pPr>
      <w:pStyle w:val="ae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>
    <w:pPr>
      <w:pStyle w:val="ae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E698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98C"/>
    <w:rsid w:val="00B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ABC0043-DACE-4F23-A6BF-EF9145B4C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2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2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2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7">
    <w:name w:val="List"/>
    <w:basedOn w:val="a0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22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9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9"/>
  </w:style>
  <w:style w:type="paragraph" w:styleId="aa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0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1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Map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Lucida Sans Unicode"/>
      <w:color w:val="000000"/>
      <w:kern w:val="2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13213</Words>
  <Characters>75318</Characters>
  <Application>Microsoft Office Word</Application>
  <DocSecurity>0</DocSecurity>
  <Lines>627</Lines>
  <Paragraphs>176</Paragraphs>
  <ScaleCrop>false</ScaleCrop>
  <Company>SPecialiST RePack</Company>
  <LinksUpToDate>false</LinksUpToDate>
  <CharactersWithSpaces>88355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2025-02-07T07:37:00Z</cp:lastPrinted>
  <dcterms:created xsi:type="dcterms:W3CDTF">2025-02-14T09:52:00Z</dcterms:created>
  <dcterms:modified xsi:type="dcterms:W3CDTF">2025-02-14T09:52:00Z</dcterms:modified>
</cp:coreProperties>
</file>