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26A5">
      <w:pPr>
        <w:pageBreakBefore/>
        <w:jc w:val="center"/>
        <w:rPr>
          <w:sz w:val="12"/>
          <w:szCs w:val="12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28f" cropbottom="-28f" cropleft="-35f" cropright="-35f"/>
          </v:shape>
        </w:pict>
      </w:r>
    </w:p>
    <w:p w:rsidR="00000000" w:rsidRDefault="008926A5">
      <w:pPr>
        <w:jc w:val="center"/>
        <w:rPr>
          <w:sz w:val="12"/>
          <w:szCs w:val="12"/>
          <w:lang/>
        </w:rPr>
      </w:pPr>
    </w:p>
    <w:p w:rsidR="00000000" w:rsidRDefault="008926A5">
      <w:pPr>
        <w:jc w:val="center"/>
        <w:rPr>
          <w:sz w:val="12"/>
          <w:szCs w:val="12"/>
          <w:lang/>
        </w:rPr>
      </w:pPr>
    </w:p>
    <w:p w:rsidR="00000000" w:rsidRDefault="008926A5">
      <w:pPr>
        <w:pStyle w:val="2"/>
        <w:tabs>
          <w:tab w:val="left" w:pos="0"/>
        </w:tabs>
        <w:rPr>
          <w:bCs/>
          <w:sz w:val="28"/>
          <w:lang/>
        </w:rPr>
      </w:pPr>
      <w:r>
        <w:rPr>
          <w:bCs/>
          <w:sz w:val="28"/>
          <w:lang/>
        </w:rPr>
        <w:t>АДМИНИСТРАЦИЯ  МУНИЦИПАЛЬНОГО  ОБРАЗОВАНИЯ</w:t>
      </w:r>
    </w:p>
    <w:p w:rsidR="00000000" w:rsidRDefault="008926A5">
      <w:pPr>
        <w:pStyle w:val="2"/>
        <w:tabs>
          <w:tab w:val="left" w:pos="0"/>
        </w:tabs>
        <w:spacing w:line="360" w:lineRule="auto"/>
        <w:rPr>
          <w:bCs/>
          <w:sz w:val="36"/>
          <w:lang/>
        </w:rPr>
      </w:pPr>
      <w:r>
        <w:rPr>
          <w:bCs/>
          <w:sz w:val="28"/>
          <w:lang/>
        </w:rPr>
        <w:t>КОРЕНОВСКИЙ  РАЙОН</w:t>
      </w:r>
    </w:p>
    <w:p w:rsidR="00000000" w:rsidRDefault="008926A5">
      <w:pPr>
        <w:pStyle w:val="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b/>
          <w:bCs/>
          <w:sz w:val="36"/>
          <w:lang/>
        </w:rPr>
        <w:t>ПОСТАНОВЛЕНИЕ</w:t>
      </w:r>
    </w:p>
    <w:p w:rsidR="00000000" w:rsidRDefault="008926A5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11.02.2025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  <w:lang/>
        </w:rPr>
        <w:t>196</w:t>
      </w:r>
    </w:p>
    <w:p w:rsidR="00000000" w:rsidRDefault="008926A5">
      <w:pPr>
        <w:jc w:val="center"/>
        <w:rPr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8926A5">
      <w:pPr>
        <w:jc w:val="center"/>
        <w:rPr>
          <w:lang/>
        </w:rPr>
      </w:pPr>
    </w:p>
    <w:p w:rsidR="00000000" w:rsidRDefault="008926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27 октября 2023 года № 1896 «Об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 муниципальной программы «Управление и  распоряжение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 имуществом  муниципального образования Кореновский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8926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Default="008926A5">
      <w:pPr>
        <w:tabs>
          <w:tab w:val="left" w:pos="708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систематизации мероприятий по управлению и распоряжению земельны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ресурсами и муниципальным имуществом муниципального образования Кореновский район, оптимизации бюджетных расходов и увеличения доходов бюджета муниципального образования Кореновский район,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Федеральным законом от 6 октября 2003 года №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1-ФЗ «Об общих принципах  организации  местного самоуправления в Российской Федерации», статьей 179.3 Бюджетного кодекса Российской Федерации, постановлением администрации муниципального образования Кореновский район от 02 ноября 2023 года № 1921 «Об утвер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Кореновский район                              п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 а н о в л я е т: </w:t>
      </w:r>
    </w:p>
    <w:p w:rsidR="00000000" w:rsidRDefault="008926A5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 Внести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распоряжение земельными ресурсами и муниципальным имуществом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 образования Кореновский район» на 2024-2028 годы», изложив приложение к нему в новой редакции (прилагается).</w:t>
      </w:r>
    </w:p>
    <w:p w:rsidR="00000000" w:rsidRDefault="008926A5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администрации муниципального образования Кореновский район от 06.02.2025 № 154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«О внесении изменений в постановление 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образования Кореновский район от 27.10.2023 № 1896 «Об утверждении  муниципальной программы «Управление и распоряжение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земельными ресурсами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имуществом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образования Кореновский район» на 2024-2028 годы».</w:t>
      </w:r>
    </w:p>
    <w:p w:rsidR="00000000" w:rsidRDefault="008926A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000000" w:rsidRDefault="008926A5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размещение  настоящего 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муниципаль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ного  образования  Кореновский район в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8926A5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Контроль за выполнение настоящего постановления возложить на заместителя главы муниципального образования Кореновский район                     С.В. Колупайко.</w:t>
      </w:r>
    </w:p>
    <w:p w:rsidR="00000000" w:rsidRDefault="008926A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 xml:space="preserve">лавы  </w:t>
      </w:r>
    </w:p>
    <w:p w:rsidR="00000000" w:rsidRDefault="008926A5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8926A5"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Кореновский район                                                                        </w:t>
      </w:r>
      <w:r>
        <w:rPr>
          <w:rFonts w:ascii="Times New Roman" w:hAnsi="Times New Roman" w:cs="Times New Roman"/>
          <w:spacing w:val="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/>
        </w:rPr>
        <w:t>А.П. Манько</w:t>
      </w:r>
    </w:p>
    <w:p w:rsidR="00000000" w:rsidRDefault="008926A5"/>
    <w:p w:rsidR="00000000" w:rsidRDefault="008926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53"/>
      </w:tblGrid>
      <w:tr w:rsidR="00000000">
        <w:trPr>
          <w:trHeight w:val="2550"/>
        </w:trPr>
        <w:tc>
          <w:tcPr>
            <w:tcW w:w="5100" w:type="dxa"/>
            <w:shd w:val="clear" w:color="auto" w:fill="FFFFFF"/>
          </w:tcPr>
          <w:p w:rsidR="00000000" w:rsidRDefault="008926A5">
            <w:pPr>
              <w:pStyle w:val="a7"/>
              <w:pageBreakBefore/>
              <w:snapToGrid w:val="0"/>
              <w:jc w:val="center"/>
            </w:pPr>
          </w:p>
          <w:p w:rsidR="00000000" w:rsidRDefault="008926A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926A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926A5">
            <w:pPr>
              <w:pStyle w:val="a7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000000" w:rsidRDefault="008926A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000000" w:rsidRDefault="008926A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926A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8926A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8926A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8926A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              </w:t>
            </w:r>
          </w:p>
          <w:p w:rsidR="00000000" w:rsidRDefault="008926A5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от11.02.2025 № 196</w:t>
            </w:r>
          </w:p>
          <w:p w:rsidR="00000000" w:rsidRDefault="008926A5">
            <w:pPr>
              <w:pStyle w:val="NoSpacing"/>
              <w:jc w:val="center"/>
            </w:pPr>
          </w:p>
          <w:p w:rsidR="00000000" w:rsidRDefault="00892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</w:t>
            </w:r>
          </w:p>
          <w:p w:rsidR="00000000" w:rsidRDefault="008926A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926A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000000" w:rsidRDefault="008926A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8926A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8926A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</w:t>
            </w:r>
          </w:p>
          <w:p w:rsidR="00000000" w:rsidRDefault="008926A5">
            <w:pPr>
              <w:pStyle w:val="NoSpacing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27.10.2023 № 1896</w:t>
            </w:r>
          </w:p>
          <w:p w:rsidR="00000000" w:rsidRDefault="008926A5">
            <w:pPr>
              <w:tabs>
                <w:tab w:val="left" w:pos="357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  редакции постановления </w:t>
            </w:r>
          </w:p>
          <w:p w:rsidR="00000000" w:rsidRDefault="008926A5">
            <w:pPr>
              <w:tabs>
                <w:tab w:val="left" w:pos="3570"/>
              </w:tabs>
              <w:ind w:left="210" w:righ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администрации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)</w:t>
            </w:r>
          </w:p>
          <w:p w:rsidR="00000000" w:rsidRDefault="008926A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от11.02.2025 № 196</w:t>
            </w:r>
          </w:p>
          <w:p w:rsidR="00000000" w:rsidRDefault="008926A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8926A5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926A5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</w:t>
      </w:r>
      <w:r>
        <w:rPr>
          <w:rFonts w:ascii="Times New Roman" w:hAnsi="Times New Roman" w:cs="Times New Roman"/>
          <w:sz w:val="28"/>
          <w:szCs w:val="28"/>
        </w:rPr>
        <w:t xml:space="preserve">ПОРТ </w:t>
      </w:r>
    </w:p>
    <w:p w:rsidR="00000000" w:rsidRDefault="008926A5">
      <w:pPr>
        <w:ind w:firstLine="817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район» на 2024-2028 годы» </w:t>
      </w:r>
    </w:p>
    <w:p w:rsidR="00000000" w:rsidRDefault="008926A5">
      <w:pPr>
        <w:ind w:firstLine="817"/>
        <w:jc w:val="center"/>
      </w:pPr>
    </w:p>
    <w:p w:rsidR="00000000" w:rsidRDefault="008926A5">
      <w:pPr>
        <w:ind w:firstLine="817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598"/>
      </w:tblGrid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Координатор муниципальной программы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</w:t>
            </w:r>
            <w:r>
              <w:rPr>
                <w:rFonts w:ascii="Times New Roman" w:hAnsi="Times New Roman" w:cs="Times New Roman"/>
              </w:rPr>
              <w:t>ний      администрации муниципального образования Кореновский район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администрации 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Кореновский район</w:t>
            </w:r>
          </w:p>
        </w:tc>
      </w:tr>
      <w:tr w:rsidR="00000000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Цели муниципальной прог-раммы 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</w:t>
            </w:r>
            <w:r>
              <w:rPr>
                <w:rFonts w:ascii="Times New Roman" w:hAnsi="Times New Roman" w:cs="Times New Roman"/>
              </w:rPr>
              <w:t>земельными ресурсами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муниципальным имуществом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Задачи муници</w:t>
            </w:r>
            <w:r>
              <w:rPr>
                <w:rFonts w:ascii="Times New Roman" w:hAnsi="Times New Roman" w:cs="Times New Roman"/>
              </w:rPr>
              <w:t>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1.Учет муниципального имущества  и земельных участков.</w:t>
            </w:r>
          </w:p>
          <w:p w:rsidR="00000000" w:rsidRDefault="008926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 w:rsidR="00000000" w:rsidRDefault="008926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3.Обеспечение поступления неналоговых доходов в бюдже</w:t>
            </w:r>
            <w:r>
              <w:rPr>
                <w:rFonts w:ascii="Times New Roman" w:hAnsi="Times New Roman" w:cs="Times New Roman"/>
              </w:rPr>
              <w:t>т муниципального образования Кореновский район.</w:t>
            </w:r>
          </w:p>
          <w:p w:rsidR="00000000" w:rsidRDefault="008926A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  <w:p w:rsidR="00000000" w:rsidRDefault="008926A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8926A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ов, преданных в аренду и в собственность;</w:t>
            </w:r>
          </w:p>
          <w:p w:rsidR="00000000" w:rsidRDefault="008926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 w:rsidR="00000000" w:rsidRDefault="008926A5">
            <w:p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оля уплаченных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>жилых по</w:t>
            </w:r>
            <w:r>
              <w:rPr>
                <w:rFonts w:ascii="Times New Roman" w:hAnsi="Times New Roman" w:cs="Times New Roman"/>
              </w:rPr>
              <w:t xml:space="preserve">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район).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 xml:space="preserve">Объемы бюджетных ассиг-нований муниципальной  про-граммы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</w:t>
            </w:r>
            <w:r>
              <w:rPr>
                <w:rFonts w:ascii="Times New Roman" w:hAnsi="Times New Roman" w:cs="Times New Roman"/>
                <w:color w:val="000000"/>
              </w:rPr>
              <w:t>ий объем финансирования Программы составляет  18165,3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 рублей,  в том числе за счет средств бюджета муниципального образования Кореновский район:</w:t>
            </w:r>
          </w:p>
          <w:p w:rsidR="00000000" w:rsidRDefault="008926A5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2024 году — </w:t>
            </w:r>
            <w:r>
              <w:rPr>
                <w:rFonts w:ascii="Times New Roman" w:hAnsi="Times New Roman" w:cs="Times New Roman"/>
                <w:color w:val="000000"/>
              </w:rPr>
              <w:t>2852,1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тыс.рублей; </w:t>
            </w:r>
          </w:p>
          <w:p w:rsidR="00000000" w:rsidRDefault="008926A5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2025 году — </w:t>
            </w:r>
            <w:r>
              <w:rPr>
                <w:rFonts w:ascii="Times New Roman" w:hAnsi="Times New Roman" w:cs="Times New Roman"/>
                <w:color w:val="000000"/>
              </w:rPr>
              <w:t>2 485,5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ублей;  </w:t>
            </w:r>
          </w:p>
          <w:p w:rsidR="00000000" w:rsidRDefault="008926A5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2026 году — </w:t>
            </w:r>
            <w:r>
              <w:rPr>
                <w:rFonts w:ascii="Times New Roman" w:hAnsi="Times New Roman" w:cs="Times New Roman"/>
                <w:color w:val="000000"/>
              </w:rPr>
              <w:t>8777,1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ублей;</w:t>
            </w:r>
          </w:p>
          <w:p w:rsidR="00000000" w:rsidRDefault="008926A5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</w:rPr>
              <w:t>2027 году — 2025,3 тыс.рублей;</w:t>
            </w:r>
          </w:p>
          <w:p w:rsidR="00000000" w:rsidRDefault="008926A5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2028 году — 2025,3 тыс.рублей.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</w:p>
          <w:p w:rsidR="00000000" w:rsidRDefault="008926A5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за выполнением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26A5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00000" w:rsidRDefault="008926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8926A5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</w:t>
      </w:r>
      <w:r>
        <w:rPr>
          <w:rFonts w:ascii="Times New Roman" w:hAnsi="Times New Roman" w:cs="Times New Roman"/>
          <w:b/>
          <w:bCs/>
          <w:sz w:val="28"/>
          <w:szCs w:val="28"/>
        </w:rPr>
        <w:t>ипальной программы</w:t>
      </w:r>
    </w:p>
    <w:p w:rsidR="00000000" w:rsidRDefault="008926A5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распоряжение земельными ресурсами и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 закрепленного</w:t>
      </w:r>
      <w:r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за муниципальными учреждениями, органами местного самоуправления, имущества, составляющего муниципальную казну муниципального образования Кореновский район, а также земельных ресурсов, находящихся в собственности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Кореновский район                               и государственная собственность на которые не разграничена. </w:t>
      </w:r>
    </w:p>
    <w:p w:rsidR="00000000" w:rsidRDefault="008926A5">
      <w:pPr>
        <w:tabs>
          <w:tab w:val="left" w:pos="10206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01.01.2023 года балансовая стоимость имущества муниципальной казны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составляла 689 481 724,53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управления земельными ресурсами и муниципальным имущест</w:t>
      </w:r>
      <w:r>
        <w:rPr>
          <w:rFonts w:ascii="Times New Roman" w:hAnsi="Times New Roman" w:cs="Times New Roman"/>
          <w:sz w:val="28"/>
          <w:szCs w:val="28"/>
        </w:rPr>
        <w:t xml:space="preserve">вом  охватывает широкий </w:t>
      </w:r>
      <w:r>
        <w:rPr>
          <w:rFonts w:ascii="Times New Roman" w:hAnsi="Times New Roman" w:cs="Times New Roman"/>
          <w:sz w:val="28"/>
          <w:szCs w:val="28"/>
        </w:rPr>
        <w:t>спектр</w:t>
      </w:r>
      <w:r>
        <w:rPr>
          <w:rFonts w:ascii="Times New Roman" w:hAnsi="Times New Roman" w:cs="Times New Roman"/>
          <w:sz w:val="28"/>
          <w:szCs w:val="28"/>
        </w:rPr>
        <w:t xml:space="preserve"> вопросов, таких как:</w:t>
      </w: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приватизация и отчуждение имущества по иным основаниям, ус</w:t>
      </w:r>
      <w:r>
        <w:rPr>
          <w:rFonts w:ascii="Times New Roman" w:hAnsi="Times New Roman" w:cs="Times New Roman"/>
          <w:sz w:val="28"/>
          <w:szCs w:val="28"/>
        </w:rPr>
        <w:t>тановленным законодательством;</w:t>
      </w: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имущества и земельных участков </w:t>
      </w:r>
      <w:r>
        <w:rPr>
          <w:rFonts w:ascii="Times New Roman" w:hAnsi="Times New Roman" w:cs="Times New Roman"/>
          <w:sz w:val="28"/>
          <w:szCs w:val="28"/>
        </w:rPr>
        <w:t>в аренду, безвозмездное пользование, постоянное (бессрочное) пользование</w:t>
      </w: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контроля за использованием по назначению и сохранностью муниципальног</w:t>
      </w:r>
      <w:r>
        <w:rPr>
          <w:rFonts w:ascii="Times New Roman" w:hAnsi="Times New Roman" w:cs="Times New Roman"/>
          <w:sz w:val="28"/>
          <w:szCs w:val="28"/>
        </w:rPr>
        <w:t>о имущества и земельных участков..</w:t>
      </w: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 w:rsidR="00000000" w:rsidRDefault="008926A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сельских поселений Кореновского района предоставлено в аренду 1302 земельных участка </w:t>
      </w:r>
      <w:r>
        <w:rPr>
          <w:rFonts w:ascii="Times New Roman" w:hAnsi="Times New Roman" w:cs="Times New Roman"/>
          <w:sz w:val="28"/>
          <w:szCs w:val="28"/>
        </w:rPr>
        <w:t>площадью 8 742 га, в том числе в 2023 году предоставлено 158 земельных участка площадью 329,55 га.</w:t>
      </w:r>
    </w:p>
    <w:p w:rsidR="00000000" w:rsidRDefault="008926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основных приоритетов социально-экономического развития муниципального образования Кореновский район является увеличение бюджетных доходов на основе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роста и развития неналогового потенциала. Кроме того, необходимо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уровня собираемости неналоговых доходов, совершенствование учета муниципального имущества, осуществление контроля за фактическим наличием, состоянием,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назначению и сохранностью муниципального имущества                 и земельных участков. </w:t>
      </w:r>
    </w:p>
    <w:p w:rsidR="00000000" w:rsidRDefault="008926A5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вышеуказанных проблем в рамках муниципальной программы позволит увеличить доходную часть бюджета муниципального образования Кореновский район, а также зна</w:t>
      </w:r>
      <w:r>
        <w:rPr>
          <w:sz w:val="28"/>
          <w:szCs w:val="28"/>
        </w:rPr>
        <w:t xml:space="preserve">чительно повысит эффективность расходования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000000" w:rsidRDefault="008926A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8926A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 программы</w:t>
      </w:r>
    </w:p>
    <w:p w:rsidR="00000000" w:rsidRDefault="008926A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89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ели, задачи и целевые показатели достижения целей и решения задач, сроки и этапы реализации муниципальной 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район» на 2024-2028 год</w:t>
      </w:r>
      <w:r>
        <w:rPr>
          <w:rFonts w:ascii="Times New Roman" w:hAnsi="Times New Roman" w:cs="Times New Roman"/>
          <w:sz w:val="28"/>
          <w:szCs w:val="28"/>
        </w:rPr>
        <w:t xml:space="preserve">ы» предоставлены в приложении № 1 к муниципальной программе.                                                                                                                                                    </w:t>
      </w:r>
    </w:p>
    <w:p w:rsidR="00000000" w:rsidRDefault="0089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мероприятий муниципальной прог</w:t>
      </w:r>
      <w:r>
        <w:rPr>
          <w:rFonts w:ascii="Times New Roman" w:hAnsi="Times New Roman" w:cs="Times New Roman"/>
          <w:sz w:val="28"/>
          <w:szCs w:val="28"/>
        </w:rPr>
        <w:t xml:space="preserve">раммы указаны                           в приложении № 2. </w:t>
      </w:r>
    </w:p>
    <w:p w:rsidR="00000000" w:rsidRDefault="008926A5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8926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 w:rsidR="00000000" w:rsidRDefault="008926A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муниципального имущества,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оставленного в аренду                     и в собственность;</w:t>
      </w:r>
    </w:p>
    <w:p w:rsidR="00000000" w:rsidRDefault="008926A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 w:rsidR="00000000" w:rsidRDefault="008926A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 w:rsidR="00000000" w:rsidRDefault="008926A5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Доля уплаченных ежемесяч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взносов на капитальный ремонт общего имущества многоквартирных домов (в части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Кореновский район).</w:t>
      </w:r>
    </w:p>
    <w:p w:rsidR="00000000" w:rsidRDefault="008926A5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срок реализации программы рассчитан на период 2024-2028 годы. Этапы реализ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не выделяются. </w:t>
      </w:r>
    </w:p>
    <w:p w:rsidR="00000000" w:rsidRDefault="008926A5">
      <w:pPr>
        <w:pStyle w:val="Default"/>
        <w:jc w:val="both"/>
        <w:rPr>
          <w:sz w:val="28"/>
          <w:szCs w:val="28"/>
        </w:rPr>
      </w:pPr>
    </w:p>
    <w:p w:rsidR="00000000" w:rsidRDefault="008926A5">
      <w:pPr>
        <w:pStyle w:val="Default"/>
        <w:jc w:val="both"/>
        <w:rPr>
          <w:sz w:val="28"/>
          <w:szCs w:val="28"/>
        </w:rPr>
      </w:pPr>
    </w:p>
    <w:p w:rsidR="00000000" w:rsidRDefault="008926A5">
      <w:pPr>
        <w:pStyle w:val="Default"/>
        <w:jc w:val="both"/>
        <w:rPr>
          <w:sz w:val="28"/>
          <w:szCs w:val="28"/>
        </w:rPr>
      </w:pPr>
    </w:p>
    <w:p w:rsidR="00000000" w:rsidRDefault="008926A5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 w:rsidR="00000000" w:rsidRDefault="008926A5">
      <w:pPr>
        <w:pStyle w:val="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000000" w:rsidRDefault="008926A5"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Наличие в Программе подпрограмм не предусмотрено.</w:t>
      </w:r>
    </w:p>
    <w:p w:rsidR="00000000" w:rsidRDefault="008926A5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00000" w:rsidRDefault="008926A5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8926A5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000000" w:rsidRDefault="008926A5"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форме в соответствии с Приложением № 2.</w:t>
      </w:r>
    </w:p>
    <w:p w:rsidR="00000000" w:rsidRDefault="008926A5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8926A5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8926A5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 w:rsidR="00000000" w:rsidRDefault="008926A5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584"/>
        <w:gridCol w:w="1920"/>
        <w:gridCol w:w="1476"/>
        <w:gridCol w:w="1140"/>
        <w:gridCol w:w="1020"/>
        <w:gridCol w:w="900"/>
        <w:gridCol w:w="912"/>
        <w:gridCol w:w="898"/>
      </w:tblGrid>
      <w:tr w:rsidR="00000000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rPr>
                <w:rStyle w:val="1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8926A5">
            <w:pPr>
              <w:pStyle w:val="13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24</w:t>
            </w:r>
          </w:p>
          <w:p w:rsidR="00000000" w:rsidRDefault="008926A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spacing w:after="200"/>
            </w:pPr>
          </w:p>
          <w:p w:rsidR="00000000" w:rsidRDefault="008926A5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spacing w:after="200"/>
            </w:pPr>
            <w:r>
              <w:t>Всего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18165,3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/>
                <w:sz w:val="24"/>
                <w:szCs w:val="24"/>
              </w:rPr>
              <w:t>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12291,3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26A5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0000" w:rsidRDefault="008926A5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8926A5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8926A5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8926A5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с 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Кореновский район </w:t>
      </w:r>
      <w:r>
        <w:rPr>
          <w:rFonts w:ascii="Times New Roman" w:eastAsia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</w:t>
      </w:r>
      <w:r>
        <w:rPr>
          <w:rFonts w:ascii="Times New Roman" w:eastAsia="Times New Roman" w:hAnsi="Times New Roman"/>
          <w:sz w:val="27"/>
          <w:szCs w:val="27"/>
        </w:rPr>
        <w:t>йон» (далее Порядок).</w:t>
      </w:r>
    </w:p>
    <w:p w:rsidR="00000000" w:rsidRDefault="008926A5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8926A5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8926A5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8926A5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осуществляет управление земельных и имущественных отношений администрации муниципального образ</w:t>
      </w:r>
      <w:r>
        <w:rPr>
          <w:rFonts w:ascii="Times New Roman" w:hAnsi="Times New Roman"/>
          <w:sz w:val="28"/>
          <w:szCs w:val="28"/>
          <w:lang w:eastAsia="zh-CN"/>
        </w:rPr>
        <w:t>ования Кореновский район, которое:</w:t>
      </w:r>
    </w:p>
    <w:p w:rsidR="00000000" w:rsidRDefault="008926A5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000000" w:rsidRDefault="008926A5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000000" w:rsidRDefault="008926A5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муниципального образования Кореновский район отчетн</w:t>
      </w:r>
      <w:r>
        <w:rPr>
          <w:rFonts w:ascii="Times New Roman" w:hAnsi="Times New Roman"/>
          <w:sz w:val="28"/>
          <w:szCs w:val="28"/>
          <w:lang w:eastAsia="zh-CN"/>
        </w:rPr>
        <w:t>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 w:rsidR="00000000" w:rsidRDefault="008926A5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Исполнителем мероприятий Программы является </w:t>
      </w:r>
      <w:r>
        <w:rPr>
          <w:rFonts w:ascii="Times New Roman" w:hAnsi="Times New Roman"/>
          <w:sz w:val="28"/>
          <w:szCs w:val="28"/>
          <w:lang w:eastAsia="zh-CN"/>
        </w:rPr>
        <w:t>управление земель</w:t>
      </w:r>
      <w:r>
        <w:rPr>
          <w:rFonts w:ascii="Times New Roman" w:hAnsi="Times New Roman"/>
          <w:sz w:val="28"/>
          <w:szCs w:val="28"/>
          <w:lang w:eastAsia="zh-CN"/>
        </w:rPr>
        <w:t>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которое:</w:t>
      </w:r>
    </w:p>
    <w:p w:rsidR="00000000" w:rsidRDefault="008926A5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образования Кореновский район отчет об объемах  и источниках финансирования Программы в разрезе мероприятий согласно Приложения № 7 к Порядку.</w:t>
      </w:r>
    </w:p>
    <w:p w:rsidR="00000000" w:rsidRDefault="008926A5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                                  в управление 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кономики доклад о ходе реализации муниципальной программы на бумажных и электронных носителях.</w:t>
      </w:r>
    </w:p>
    <w:p w:rsidR="00000000" w:rsidRDefault="008926A5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в управление экономики администрации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ипального образования Кореновский район сводную информацию о реализации программных мероприятий                                        в установленные сроки. </w:t>
      </w:r>
    </w:p>
    <w:p w:rsidR="00000000" w:rsidRDefault="008926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926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926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92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892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000000" w:rsidRDefault="00892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892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8926A5">
      <w:pPr>
        <w:jc w:val="both"/>
        <w:rPr>
          <w:rFonts w:eastAsia="Liberation Serif" w:cs="Liberation Serif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М.Г. Наумова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5835"/>
      </w:tblGrid>
      <w:tr w:rsidR="00000000">
        <w:tc>
          <w:tcPr>
            <w:tcW w:w="8735" w:type="dxa"/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eastAsia="Liberation Serif" w:cs="Liberation Serif"/>
              </w:rPr>
              <w:t xml:space="preserve"> </w:t>
            </w:r>
          </w:p>
        </w:tc>
        <w:tc>
          <w:tcPr>
            <w:tcW w:w="5835" w:type="dxa"/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000000" w:rsidRDefault="008926A5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 обра</w:t>
            </w:r>
            <w:r>
              <w:rPr>
                <w:rFonts w:ascii="Times New Roman" w:hAnsi="Times New Roman" w:cs="Times New Roman"/>
              </w:rPr>
              <w:t xml:space="preserve">зования Кореновский район» на 2024-2028 годы» </w:t>
            </w:r>
          </w:p>
          <w:p w:rsidR="00000000" w:rsidRDefault="008926A5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8926A5">
      <w:pPr>
        <w:pStyle w:val="13"/>
        <w:widowControl w:val="0"/>
        <w:jc w:val="center"/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Style w:val="10"/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000000" w:rsidRDefault="008926A5">
      <w:pPr>
        <w:pStyle w:val="13"/>
        <w:jc w:val="center"/>
        <w:rPr>
          <w:rStyle w:val="10"/>
          <w:rFonts w:ascii="Times New Roman" w:eastAsia="Andale Sans UI" w:hAnsi="Times New Roman"/>
          <w:kern w:val="2"/>
          <w:sz w:val="24"/>
          <w:szCs w:val="24"/>
          <w:lang w:eastAsia="zh-CN"/>
        </w:rPr>
      </w:pP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Кореновский район </w:t>
      </w:r>
    </w:p>
    <w:p w:rsidR="00000000" w:rsidRDefault="008926A5">
      <w:pPr>
        <w:ind w:firstLine="817"/>
        <w:jc w:val="center"/>
        <w:rPr>
          <w:rFonts w:ascii="Times New Roman" w:eastAsia="Andale Sans UI" w:hAnsi="Times New Roman" w:cs="Times New Roman"/>
        </w:rPr>
      </w:pPr>
      <w:r>
        <w:rPr>
          <w:rStyle w:val="10"/>
          <w:rFonts w:ascii="Times New Roman" w:eastAsia="Andale Sans UI" w:hAnsi="Times New Roman" w:cs="Times New Roman"/>
        </w:rPr>
        <w:t>«Управление и распоряжение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земельными ресурсами  и </w:t>
      </w:r>
      <w:r>
        <w:rPr>
          <w:rStyle w:val="10"/>
          <w:rFonts w:ascii="Times New Roman" w:eastAsia="Andale Sans UI" w:hAnsi="Times New Roman" w:cs="Times New Roman"/>
        </w:rPr>
        <w:t>муниципальным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>муниципального образовани</w:t>
      </w:r>
      <w:r>
        <w:rPr>
          <w:rStyle w:val="10"/>
          <w:rFonts w:ascii="Times New Roman" w:eastAsia="Andale Sans UI" w:hAnsi="Times New Roman" w:cs="Times New Roman"/>
        </w:rPr>
        <w:t xml:space="preserve">я Кореновский район» на 2024-2028 годы» </w:t>
      </w:r>
    </w:p>
    <w:p w:rsidR="00000000" w:rsidRDefault="008926A5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64"/>
        <w:gridCol w:w="1192"/>
        <w:gridCol w:w="866"/>
        <w:gridCol w:w="1300"/>
        <w:gridCol w:w="1408"/>
        <w:gridCol w:w="1304"/>
        <w:gridCol w:w="1758"/>
        <w:gridCol w:w="1732"/>
      </w:tblGrid>
      <w:tr w:rsidR="00000000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Муниципальная программа муниципального образования Кореновский</w:t>
            </w: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 район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Кореновский район» на 2024-2028 годы» 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Кореновский район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системы управления  и распоряжения му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ниципальной собственностью и земельными ресурсами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8926A5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юджет муниципального образования Кореновский район.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8926A5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000000" w:rsidRDefault="008926A5">
      <w:pPr>
        <w:rPr>
          <w:rFonts w:ascii="Times New Roman" w:hAnsi="Times New Roman" w:cs="Times New Roman"/>
        </w:rPr>
      </w:pPr>
    </w:p>
    <w:p w:rsidR="00000000" w:rsidRDefault="008926A5">
      <w:pPr>
        <w:rPr>
          <w:rFonts w:ascii="Times New Roman" w:hAnsi="Times New Roman" w:cs="Times New Roman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</w:t>
      </w:r>
      <w:r>
        <w:rPr>
          <w:rFonts w:ascii="Times New Roman" w:hAnsi="Times New Roman" w:cs="Times New Roman"/>
          <w:sz w:val="28"/>
          <w:szCs w:val="28"/>
        </w:rPr>
        <w:t>ний администрации</w:t>
      </w: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М.Г. Наумова</w:t>
      </w: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</w:p>
    <w:p w:rsidR="00000000" w:rsidRDefault="008926A5">
      <w:pPr>
        <w:rPr>
          <w:rFonts w:ascii="Times New Roman" w:hAnsi="Times New Roman" w:cs="Times New Roman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p w:rsidR="00000000" w:rsidRDefault="008926A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4"/>
      </w:tblGrid>
      <w:tr w:rsidR="00000000">
        <w:tc>
          <w:tcPr>
            <w:tcW w:w="9756" w:type="dxa"/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 паспорту му</w:t>
            </w:r>
            <w:r>
              <w:rPr>
                <w:rFonts w:ascii="Times New Roman" w:hAnsi="Times New Roman" w:cs="Times New Roman"/>
              </w:rPr>
              <w:t>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8926A5">
            <w:pPr>
              <w:pStyle w:val="a7"/>
              <w:widowControl w:val="0"/>
              <w:jc w:val="center"/>
            </w:pPr>
          </w:p>
        </w:tc>
      </w:tr>
    </w:tbl>
    <w:p w:rsidR="00000000" w:rsidRDefault="008926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926A5">
      <w:pPr>
        <w:pStyle w:val="1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000000" w:rsidRDefault="008926A5">
      <w:pPr>
        <w:pStyle w:val="13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образования Кореновский район </w:t>
      </w:r>
    </w:p>
    <w:p w:rsidR="00000000" w:rsidRDefault="008926A5">
      <w:pPr>
        <w:ind w:firstLine="817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«Управление и 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земельными ресурсами  и </w:t>
      </w:r>
      <w:r>
        <w:rPr>
          <w:rFonts w:ascii="Times New Roman" w:hAnsi="Times New Roman" w:cs="Times New Roman"/>
        </w:rPr>
        <w:t>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8926A5">
      <w:pPr>
        <w:pStyle w:val="13"/>
        <w:jc w:val="center"/>
        <w:rPr>
          <w:sz w:val="24"/>
          <w:szCs w:val="24"/>
          <w:lang w:eastAsia="zh-CN"/>
        </w:rPr>
      </w:pPr>
    </w:p>
    <w:tbl>
      <w:tblPr>
        <w:tblW w:w="0" w:type="auto"/>
        <w:tblInd w:w="-2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58"/>
        <w:gridCol w:w="17"/>
        <w:gridCol w:w="570"/>
        <w:gridCol w:w="1695"/>
        <w:gridCol w:w="30"/>
        <w:gridCol w:w="18"/>
        <w:gridCol w:w="847"/>
        <w:gridCol w:w="5"/>
        <w:gridCol w:w="842"/>
        <w:gridCol w:w="13"/>
        <w:gridCol w:w="728"/>
        <w:gridCol w:w="127"/>
        <w:gridCol w:w="772"/>
        <w:gridCol w:w="8"/>
        <w:gridCol w:w="785"/>
        <w:gridCol w:w="10"/>
        <w:gridCol w:w="910"/>
        <w:gridCol w:w="5"/>
        <w:gridCol w:w="885"/>
        <w:gridCol w:w="10"/>
        <w:gridCol w:w="5"/>
        <w:gridCol w:w="2042"/>
        <w:gridCol w:w="2012"/>
      </w:tblGrid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мероприятий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</w:t>
            </w:r>
          </w:p>
          <w:p w:rsidR="00000000" w:rsidRDefault="008926A5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тус</w:t>
            </w:r>
          </w:p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Источники фин</w:t>
            </w:r>
            <w:r>
              <w:rPr>
                <w:rFonts w:ascii="Times New Roman" w:hAnsi="Times New Roman" w:cs="Times New Roman"/>
              </w:rPr>
              <w:t>ансирова-ния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мероп-риятий</w:t>
            </w: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Непосредствен-ный результат реализации мероприятий</w:t>
            </w:r>
          </w:p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Муниципальный  заказчик мероприятия, ответственный за выполнение мероприятий и  получатель субсидий (</w:t>
            </w:r>
            <w:r>
              <w:rPr>
                <w:rFonts w:ascii="Times New Roman" w:hAnsi="Times New Roman" w:cs="Times New Roman"/>
              </w:rPr>
              <w:t>субвенция, иных межбюджетных трансфертов)</w:t>
            </w: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Зад</w:t>
            </w:r>
            <w:r>
              <w:rPr>
                <w:rFonts w:ascii="Times New Roman" w:hAnsi="Times New Roman" w:cs="Times New Roman"/>
              </w:rPr>
              <w:t>ача 1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5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13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Оформление технической и иной документации на муниципальное имущество (иное имущество для признания права собственности)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объ</w:t>
            </w:r>
            <w:r>
              <w:rPr>
                <w:rStyle w:val="10"/>
                <w:rFonts w:ascii="Times New Roman" w:hAnsi="Times New Roman" w:cs="Times New Roman"/>
              </w:rPr>
              <w:t>ектов, в отношении которых оформлена техническая и иная документация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87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Приобретение программного продукта для учета муниципального имущества  и доходов от его использования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20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Программного продукт «БАРС-Имущество</w:t>
            </w:r>
          </w:p>
          <w:p w:rsidR="00000000" w:rsidRDefault="008926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версия 3.0» конфигурация </w:t>
            </w:r>
            <w:r>
              <w:rPr>
                <w:rFonts w:ascii="Times New Roman" w:hAnsi="Times New Roman" w:cs="Times New Roman"/>
              </w:rPr>
              <w:t>МАКСИМУМ</w:t>
            </w:r>
            <w:r>
              <w:rPr>
                <w:rFonts w:ascii="Times New Roman" w:hAnsi="Times New Roman" w:cs="Times New Roman"/>
              </w:rPr>
              <w:br/>
              <w:t xml:space="preserve">Базовый функционал, </w:t>
            </w:r>
          </w:p>
          <w:p w:rsidR="00000000" w:rsidRDefault="008926A5">
            <w:pPr>
              <w:jc w:val="center"/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000000" w:rsidRDefault="008926A5"/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</w:t>
            </w:r>
            <w:r>
              <w:rPr>
                <w:rFonts w:ascii="Times New Roman" w:hAnsi="Times New Roman" w:cs="Times New Roman"/>
              </w:rPr>
              <w:t>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49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Соверше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нствование системы управления  и распоряжения муниципальной собственностью </w:t>
            </w:r>
          </w:p>
          <w:p w:rsidR="00000000" w:rsidRDefault="008926A5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земельными ресурсами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управления земельными участками и   предоставление земельных участков находящихся в муниципальной собственности и государственная собстве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нность на которые не разграничена в соответствии с Земельным кодексом РФ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сформированных и предостав-ленных в аренду и в собственность  физическим и юридическим лицам земельных участков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</w:t>
            </w:r>
            <w:r>
              <w:rPr>
                <w:rFonts w:ascii="Times New Roman" w:hAnsi="Times New Roman" w:cs="Times New Roman"/>
              </w:rPr>
              <w:t>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909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t>2.2.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hAnsi="Times New Roman" w:cs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Приобретение лицензий на 2 рабочих места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</w:t>
            </w:r>
            <w:r>
              <w:rPr>
                <w:rFonts w:ascii="Times New Roman" w:hAnsi="Times New Roman" w:cs="Times New Roman"/>
              </w:rPr>
              <w:t>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</w:t>
            </w:r>
            <w:r>
              <w:rPr>
                <w:rFonts w:ascii="Times New Roman" w:hAnsi="Times New Roman" w:cs="Times New Roman"/>
              </w:rPr>
              <w:t>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стоимости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 и юридическим лицам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Управление земельных и имущественных отношений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06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42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76"/>
        </w:trPr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ствление функций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30,3 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реализованных объектов, в </w:t>
            </w:r>
          </w:p>
          <w:p w:rsidR="00000000" w:rsidRDefault="008926A5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отношении  которых  уплачен НДС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</w:t>
            </w:r>
            <w:r>
              <w:rPr>
                <w:rFonts w:ascii="Times New Roman" w:hAnsi="Times New Roman" w:cs="Times New Roman"/>
              </w:rPr>
              <w:t xml:space="preserve"> и имущественных отношений администрации муниципального образования Кореновский район</w:t>
            </w:r>
          </w:p>
        </w:tc>
      </w:tr>
      <w:tr w:rsidR="00000000">
        <w:trPr>
          <w:trHeight w:val="50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3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</w:t>
            </w:r>
            <w:r>
              <w:rPr>
                <w:rFonts w:ascii="Times New Roman" w:hAnsi="Times New Roman" w:cs="Times New Roman"/>
              </w:rPr>
              <w:t>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r>
              <w:rPr>
                <w:rFonts w:ascii="Times New Roman" w:hAnsi="Times New Roman" w:cs="Times New Roman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</w:rPr>
              <w:t>жилых помещений</w:t>
            </w:r>
            <w:r>
              <w:rPr>
                <w:rFonts w:ascii="Times New Roman" w:hAnsi="Times New Roman" w:cs="Times New Roman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000000" w:rsidRDefault="008926A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уплаченных взносов на капитальный ремонт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</w:pPr>
            <w:r>
              <w:rPr>
                <w:rFonts w:ascii="Times New Roman" w:hAnsi="Times New Roman" w:cs="Times New Roman"/>
              </w:rPr>
              <w:t>Комплексные кадастровые работы</w:t>
            </w:r>
          </w:p>
        </w:tc>
        <w:tc>
          <w:tcPr>
            <w:tcW w:w="5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6751,8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t>6751,8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t>1-4 кв</w:t>
            </w:r>
          </w:p>
        </w:tc>
        <w:tc>
          <w:tcPr>
            <w:tcW w:w="20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jc w:val="center"/>
            </w:pPr>
            <w:r>
              <w:t>Выполнение комплексных кадастровых работ и ут</w:t>
            </w:r>
            <w:r>
              <w:t>верждение карты-плана территории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естный бюджетам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877,8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t>877,8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49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Приобретение почтовых конвер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тов и марок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1-3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 конвертов и марок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1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Техническое обслуживание программного комплекса «Единая система уч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ета объектов и неналоговых доходов в Краснодарском крае»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</w:t>
            </w:r>
            <w:r>
              <w:rPr>
                <w:rFonts w:ascii="Times New Roman" w:hAnsi="Times New Roman" w:cs="Times New Roman"/>
              </w:rPr>
              <w:t>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ИТОГ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18165,3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94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12291,3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 xml:space="preserve">2852,1 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926A5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3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926A5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</w:t>
      </w:r>
    </w:p>
    <w:p w:rsidR="00000000" w:rsidRDefault="008926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Кореновский район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М.Г. Наумова</w:t>
      </w:r>
    </w:p>
    <w:p w:rsidR="00000000" w:rsidRDefault="008926A5">
      <w:pPr>
        <w:rPr>
          <w:rFonts w:ascii="Times New Roman" w:hAnsi="Times New Roman" w:cs="Times New Roman"/>
          <w:sz w:val="28"/>
          <w:szCs w:val="28"/>
        </w:rPr>
      </w:pPr>
    </w:p>
    <w:sectPr w:rsidR="00000000">
      <w:pgSz w:w="16838" w:h="11906" w:orient="landscape"/>
      <w:pgMar w:top="1701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6A5"/>
    <w:rsid w:val="008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8551E02-E718-47D5-9B7E-95422083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3">
    <w:name w:val="Символ нумерации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6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">
    <w:name w:val="Основной шрифт абзаца4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3443</Words>
  <Characters>19630</Characters>
  <Application>Microsoft Office Word</Application>
  <DocSecurity>0</DocSecurity>
  <Lines>163</Lines>
  <Paragraphs>46</Paragraphs>
  <ScaleCrop>false</ScaleCrop>
  <Company>SPecialiST RePack</Company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2025-02-11T09:36:00Z</cp:lastPrinted>
  <dcterms:created xsi:type="dcterms:W3CDTF">2025-02-28T12:44:00Z</dcterms:created>
  <dcterms:modified xsi:type="dcterms:W3CDTF">2025-02-28T12:44:00Z</dcterms:modified>
</cp:coreProperties>
</file>