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D53B1">
      <w:pPr>
        <w:widowControl w:val="0"/>
        <w:jc w:val="right"/>
      </w:pPr>
      <w:bookmarkStart w:id="0" w:name="_GoBack"/>
      <w:bookmarkEnd w:id="0"/>
    </w:p>
    <w:p w:rsidR="00000000" w:rsidRDefault="009D53B1">
      <w:pPr>
        <w:jc w:val="center"/>
        <w:rPr>
          <w:sz w:val="20"/>
          <w:szCs w:val="20"/>
          <w:lang/>
        </w:rPr>
      </w:pPr>
      <w:r>
        <w:rPr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4.5pt" filled="t">
            <v:fill color2="black"/>
            <v:imagedata r:id="rId7" o:title="" croptop="-78f" cropbottom="-78f" cropleft="-98f" cropright="-98f"/>
          </v:shape>
        </w:pict>
      </w:r>
    </w:p>
    <w:p w:rsidR="00000000" w:rsidRDefault="009D53B1">
      <w:pPr>
        <w:jc w:val="center"/>
        <w:rPr>
          <w:sz w:val="20"/>
          <w:szCs w:val="20"/>
          <w:lang/>
        </w:rPr>
      </w:pPr>
    </w:p>
    <w:p w:rsidR="00000000" w:rsidRDefault="009D53B1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szCs w:val="20"/>
          <w:lang/>
        </w:rPr>
      </w:pPr>
      <w:r>
        <w:rPr>
          <w:sz w:val="28"/>
          <w:szCs w:val="20"/>
          <w:lang/>
        </w:rPr>
        <w:t>АДМИНИСТРАЦИЯ  МУНИЦИПАЛЬНОГО  ОБРАЗОВАНИЯ</w:t>
      </w:r>
    </w:p>
    <w:p w:rsidR="00000000" w:rsidRDefault="009D53B1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szCs w:val="20"/>
          <w:lang/>
        </w:rPr>
      </w:pPr>
      <w:r>
        <w:rPr>
          <w:sz w:val="28"/>
          <w:szCs w:val="20"/>
          <w:lang/>
        </w:rPr>
        <w:t>КОРЕНОВСКИЙ  РАЙОН</w:t>
      </w:r>
    </w:p>
    <w:p w:rsidR="00000000" w:rsidRDefault="009D53B1">
      <w:pPr>
        <w:pStyle w:val="1"/>
        <w:tabs>
          <w:tab w:val="left" w:pos="0"/>
        </w:tabs>
        <w:spacing w:before="0" w:after="0" w:line="36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36"/>
          <w:szCs w:val="20"/>
          <w:lang/>
        </w:rPr>
        <w:t>ПОСТАНОВЛЕНИЕ</w:t>
      </w:r>
    </w:p>
    <w:p w:rsidR="00000000" w:rsidRDefault="009D53B1">
      <w:pPr>
        <w:spacing w:line="360" w:lineRule="auto"/>
        <w:jc w:val="both"/>
        <w:rPr>
          <w:szCs w:val="20"/>
          <w:lang/>
        </w:rPr>
      </w:pPr>
      <w:r>
        <w:rPr>
          <w:b/>
        </w:rPr>
        <w:t xml:space="preserve">          </w:t>
      </w:r>
      <w:r>
        <w:rPr>
          <w:b/>
        </w:rPr>
        <w:t>от 04.03.2025                                                                                                        № 293</w:t>
      </w:r>
    </w:p>
    <w:p w:rsidR="00000000" w:rsidRDefault="009D53B1">
      <w:pPr>
        <w:widowControl w:val="0"/>
        <w:jc w:val="center"/>
        <w:rPr>
          <w:b/>
          <w:sz w:val="28"/>
          <w:szCs w:val="28"/>
        </w:rPr>
      </w:pPr>
      <w:r>
        <w:rPr>
          <w:szCs w:val="20"/>
          <w:lang/>
        </w:rPr>
        <w:t>г. Кореновск</w:t>
      </w:r>
    </w:p>
    <w:p w:rsidR="00000000" w:rsidRDefault="009D53B1">
      <w:pPr>
        <w:widowControl w:val="0"/>
        <w:jc w:val="center"/>
        <w:rPr>
          <w:b/>
          <w:sz w:val="28"/>
          <w:szCs w:val="28"/>
        </w:rPr>
      </w:pPr>
    </w:p>
    <w:p w:rsidR="00000000" w:rsidRDefault="009D53B1">
      <w:pPr>
        <w:widowControl w:val="0"/>
        <w:jc w:val="center"/>
        <w:rPr>
          <w:b/>
          <w:sz w:val="28"/>
          <w:szCs w:val="28"/>
        </w:rPr>
      </w:pPr>
    </w:p>
    <w:p w:rsidR="00000000" w:rsidRDefault="009D53B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общественных об</w:t>
      </w:r>
      <w:r>
        <w:rPr>
          <w:b/>
          <w:sz w:val="28"/>
          <w:szCs w:val="28"/>
        </w:rPr>
        <w:t>суждений о</w:t>
      </w:r>
      <w:r>
        <w:rPr>
          <w:b/>
          <w:bCs/>
          <w:color w:val="000000"/>
          <w:sz w:val="28"/>
          <w:szCs w:val="28"/>
        </w:rPr>
        <w:t>б определении границ, прилегающих территорий</w:t>
      </w:r>
      <w:r>
        <w:rPr>
          <w:b/>
          <w:sz w:val="28"/>
          <w:szCs w:val="28"/>
        </w:rPr>
        <w:t>, на которых не допускается розничная</w:t>
      </w:r>
    </w:p>
    <w:p w:rsidR="00000000" w:rsidRDefault="009D53B1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продажа алкогольной продукции</w:t>
      </w:r>
      <w:r>
        <w:rPr>
          <w:b/>
          <w:bCs/>
          <w:color w:val="000000"/>
          <w:sz w:val="28"/>
          <w:szCs w:val="28"/>
        </w:rPr>
        <w:t xml:space="preserve"> и </w:t>
      </w:r>
      <w:r>
        <w:rPr>
          <w:b/>
          <w:sz w:val="28"/>
          <w:szCs w:val="28"/>
        </w:rPr>
        <w:t xml:space="preserve">розничная продажа алкогольной продукции </w:t>
      </w:r>
      <w:r>
        <w:rPr>
          <w:b/>
          <w:bCs/>
          <w:color w:val="000000"/>
          <w:sz w:val="28"/>
          <w:szCs w:val="28"/>
        </w:rPr>
        <w:t xml:space="preserve"> при оказании услуг общественного питания, на территории</w:t>
      </w:r>
    </w:p>
    <w:p w:rsidR="00000000" w:rsidRDefault="009D53B1">
      <w:pPr>
        <w:widowControl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Корено</w:t>
      </w:r>
      <w:r>
        <w:rPr>
          <w:b/>
          <w:sz w:val="28"/>
          <w:szCs w:val="28"/>
        </w:rPr>
        <w:t xml:space="preserve">вский район </w:t>
      </w:r>
    </w:p>
    <w:p w:rsidR="00000000" w:rsidRDefault="009D53B1">
      <w:pPr>
        <w:widowControl w:val="0"/>
        <w:jc w:val="both"/>
        <w:rPr>
          <w:sz w:val="28"/>
          <w:szCs w:val="28"/>
        </w:rPr>
      </w:pPr>
    </w:p>
    <w:p w:rsidR="00000000" w:rsidRDefault="009D53B1">
      <w:pPr>
        <w:pStyle w:val="ConsPlusTitle"/>
        <w:ind w:firstLine="709"/>
        <w:jc w:val="both"/>
        <w:rPr>
          <w:sz w:val="28"/>
          <w:szCs w:val="28"/>
        </w:rPr>
      </w:pPr>
      <w:r>
        <w:rPr>
          <w:rStyle w:val="0pt"/>
          <w:b w:val="0"/>
          <w:bCs w:val="0"/>
          <w:sz w:val="28"/>
          <w:szCs w:val="28"/>
        </w:rPr>
        <w:t>В соответствии с Федеральным законом от 22 ноября 1995 г.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</w:t>
      </w:r>
      <w:r>
        <w:rPr>
          <w:rStyle w:val="0pt"/>
          <w:b w:val="0"/>
          <w:bCs w:val="0"/>
          <w:sz w:val="28"/>
          <w:szCs w:val="28"/>
        </w:rPr>
        <w:t xml:space="preserve">и», </w:t>
      </w:r>
      <w:r>
        <w:rPr>
          <w:rStyle w:val="0pt"/>
          <w:b w:val="0"/>
          <w:bCs w:val="0"/>
          <w:sz w:val="28"/>
          <w:szCs w:val="28"/>
        </w:rPr>
        <w:t xml:space="preserve">постановлением Правительства Российской Федерации от 23 декабря 2020 г.   № 2220 «Об утверждении Правил определения органами местного самоуправления границ </w:t>
      </w:r>
      <w:r>
        <w:rPr>
          <w:rStyle w:val="0pt"/>
          <w:b w:val="0"/>
          <w:bCs w:val="0"/>
          <w:sz w:val="28"/>
          <w:szCs w:val="28"/>
        </w:rPr>
        <w:t>прилегающих территорий</w:t>
      </w:r>
      <w:r>
        <w:rPr>
          <w:rStyle w:val="0pt"/>
          <w:b w:val="0"/>
          <w:bCs w:val="0"/>
          <w:sz w:val="28"/>
          <w:szCs w:val="28"/>
        </w:rPr>
        <w:t>, на которых не допускается розничная продажа алкогольной продукции</w:t>
      </w:r>
      <w:r>
        <w:rPr>
          <w:rStyle w:val="0pt"/>
          <w:b w:val="0"/>
          <w:bCs w:val="0"/>
          <w:sz w:val="28"/>
          <w:szCs w:val="28"/>
        </w:rPr>
        <w:t xml:space="preserve"> и </w:t>
      </w:r>
      <w:r>
        <w:rPr>
          <w:rStyle w:val="0pt"/>
          <w:b w:val="0"/>
          <w:bCs w:val="0"/>
          <w:sz w:val="28"/>
          <w:szCs w:val="28"/>
        </w:rPr>
        <w:t>розн</w:t>
      </w:r>
      <w:r>
        <w:rPr>
          <w:rStyle w:val="0pt"/>
          <w:b w:val="0"/>
          <w:bCs w:val="0"/>
          <w:sz w:val="28"/>
          <w:szCs w:val="28"/>
        </w:rPr>
        <w:t>ичная продажа алкогольной продукции</w:t>
      </w:r>
      <w:r>
        <w:rPr>
          <w:rStyle w:val="0pt"/>
          <w:b w:val="0"/>
          <w:bCs w:val="0"/>
          <w:sz w:val="28"/>
          <w:szCs w:val="28"/>
        </w:rPr>
        <w:t xml:space="preserve">  при оказании  услуг  общественного  питания</w:t>
      </w:r>
      <w:r>
        <w:rPr>
          <w:rStyle w:val="0pt"/>
          <w:b w:val="0"/>
          <w:bCs w:val="0"/>
          <w:sz w:val="28"/>
          <w:szCs w:val="28"/>
        </w:rPr>
        <w:t>», Законом Краснодарского края от 4 июня 2012 г. № 2497-КЗ «Об установлении ограничений в сфере розничной продажи алкогольной продукции и безалкогольных тонизирующих напитков»</w:t>
      </w:r>
      <w:r>
        <w:rPr>
          <w:rStyle w:val="0pt"/>
          <w:b w:val="0"/>
          <w:bCs w:val="0"/>
          <w:sz w:val="28"/>
          <w:szCs w:val="28"/>
        </w:rPr>
        <w:t>,</w:t>
      </w:r>
      <w:r>
        <w:rPr>
          <w:rStyle w:val="0pt"/>
          <w:b w:val="0"/>
          <w:bCs w:val="0"/>
          <w:sz w:val="28"/>
          <w:szCs w:val="28"/>
        </w:rPr>
        <w:t xml:space="preserve"> в целях предупреждения и пресечения нарушений законодательства в области розничной продажи алкогольной продукц</w:t>
      </w:r>
      <w:r>
        <w:rPr>
          <w:rStyle w:val="0pt"/>
          <w:b w:val="0"/>
          <w:bCs w:val="0"/>
          <w:sz w:val="28"/>
          <w:szCs w:val="28"/>
          <w:shd w:val="clear" w:color="auto" w:fill="auto"/>
        </w:rPr>
        <w:t xml:space="preserve">ии на территории муниципального образования </w:t>
      </w:r>
      <w:r>
        <w:rPr>
          <w:rStyle w:val="0pt"/>
          <w:b w:val="0"/>
          <w:bCs w:val="0"/>
          <w:sz w:val="28"/>
          <w:szCs w:val="28"/>
          <w:shd w:val="clear" w:color="auto" w:fill="auto"/>
        </w:rPr>
        <w:t xml:space="preserve">Кореновский район, </w:t>
      </w:r>
      <w:r>
        <w:rPr>
          <w:rStyle w:val="0pt"/>
          <w:b w:val="0"/>
          <w:bCs w:val="0"/>
          <w:sz w:val="28"/>
          <w:szCs w:val="28"/>
          <w:shd w:val="clear" w:color="auto" w:fill="auto"/>
          <w:lang w:eastAsia="ar-SA" w:bidi="ar-SA"/>
        </w:rPr>
        <w:t xml:space="preserve">постановление администрации муниципального образования Кореновский район 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>от 07 сен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>тября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eastAsia="ar-SA"/>
        </w:rPr>
        <w:t xml:space="preserve"> 2023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года №</w:t>
      </w:r>
      <w:r>
        <w:rPr>
          <w:rStyle w:val="ac"/>
          <w:rFonts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eastAsia="ar-SA"/>
        </w:rPr>
        <w:t xml:space="preserve"> 1554 «</w:t>
      </w:r>
      <w:r>
        <w:rPr>
          <w:rStyle w:val="ad"/>
          <w:rFonts w:ascii="Times New Roman" w:hAnsi="Times New Roman" w:cs="Times New Roman"/>
          <w:b w:val="0"/>
          <w:bCs w:val="0"/>
          <w:color w:val="050505"/>
          <w:kern w:val="2"/>
          <w:sz w:val="28"/>
          <w:szCs w:val="28"/>
          <w:lang w:eastAsia="ar-SA"/>
        </w:rPr>
        <w:t>Об утверждении Порядка проведения общественных обсуждений проектов муниципальных правовых актов об определении границ прилегающих территорий, на которых не допускается розничная продажа алкогольной продукции и розничная продажа алко</w:t>
      </w:r>
      <w:r>
        <w:rPr>
          <w:rStyle w:val="ad"/>
          <w:rFonts w:ascii="Times New Roman" w:hAnsi="Times New Roman" w:cs="Times New Roman"/>
          <w:b w:val="0"/>
          <w:bCs w:val="0"/>
          <w:color w:val="050505"/>
          <w:kern w:val="2"/>
          <w:sz w:val="28"/>
          <w:szCs w:val="28"/>
          <w:lang w:eastAsia="ar-SA"/>
        </w:rPr>
        <w:t>гольной продукции при оказании услуг общественного питания на территории муниципального образования Кореновский район»</w:t>
      </w:r>
      <w:r>
        <w:rPr>
          <w:rStyle w:val="0pt"/>
          <w:b w:val="0"/>
          <w:bCs w:val="0"/>
          <w:sz w:val="28"/>
          <w:szCs w:val="28"/>
          <w:shd w:val="clear" w:color="auto" w:fill="auto"/>
        </w:rPr>
        <w:t xml:space="preserve">, администрация муниципального образования      Кореновский район  </w:t>
      </w:r>
      <w:r>
        <w:rPr>
          <w:rStyle w:val="0pt"/>
          <w:b w:val="0"/>
          <w:bCs w:val="0"/>
          <w:spacing w:val="20"/>
          <w:sz w:val="28"/>
          <w:szCs w:val="28"/>
          <w:shd w:val="clear" w:color="auto" w:fill="auto"/>
        </w:rPr>
        <w:t>п о с т а н о в л я е т</w:t>
      </w:r>
      <w:r>
        <w:rPr>
          <w:rStyle w:val="0pt"/>
          <w:b w:val="0"/>
          <w:bCs w:val="0"/>
          <w:sz w:val="28"/>
          <w:szCs w:val="28"/>
          <w:shd w:val="clear" w:color="auto" w:fill="auto"/>
        </w:rPr>
        <w:t>:</w:t>
      </w:r>
    </w:p>
    <w:p w:rsidR="00000000" w:rsidRDefault="009D53B1">
      <w:pPr>
        <w:widowControl w:val="0"/>
        <w:ind w:firstLine="709"/>
        <w:jc w:val="both"/>
        <w:rPr>
          <w:rStyle w:val="0pt"/>
          <w:sz w:val="28"/>
          <w:szCs w:val="28"/>
        </w:rPr>
      </w:pPr>
      <w:r>
        <w:rPr>
          <w:sz w:val="28"/>
          <w:szCs w:val="28"/>
        </w:rPr>
        <w:t>1. Провести общественные обсуждения по рассмот</w:t>
      </w:r>
      <w:r>
        <w:rPr>
          <w:sz w:val="28"/>
          <w:szCs w:val="28"/>
        </w:rPr>
        <w:t xml:space="preserve">рению проекта постановления администрации муниципального </w:t>
      </w:r>
      <w:r>
        <w:rPr>
          <w:sz w:val="28"/>
          <w:szCs w:val="28"/>
        </w:rPr>
        <w:t xml:space="preserve">образования Кореновский  район </w:t>
      </w:r>
      <w:r>
        <w:rPr>
          <w:sz w:val="28"/>
          <w:szCs w:val="28"/>
        </w:rPr>
        <w:t>«О</w:t>
      </w:r>
      <w:r>
        <w:rPr>
          <w:color w:val="000000"/>
          <w:sz w:val="28"/>
          <w:szCs w:val="28"/>
        </w:rPr>
        <w:t>б определении границ, прилегающих территорий</w:t>
      </w:r>
      <w:r>
        <w:rPr>
          <w:sz w:val="28"/>
          <w:szCs w:val="28"/>
        </w:rPr>
        <w:t>, на которых не допускается розничная  продажа алкогольной продукции</w:t>
      </w:r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 xml:space="preserve">розничная продажа алкогольной продукции </w:t>
      </w:r>
      <w:r>
        <w:rPr>
          <w:color w:val="000000"/>
          <w:sz w:val="28"/>
          <w:szCs w:val="28"/>
        </w:rPr>
        <w:t xml:space="preserve"> при оказан</w:t>
      </w:r>
      <w:r>
        <w:rPr>
          <w:color w:val="000000"/>
          <w:sz w:val="28"/>
          <w:szCs w:val="28"/>
        </w:rPr>
        <w:t xml:space="preserve">ии услуг общественного питания, на </w:t>
      </w:r>
      <w:r>
        <w:rPr>
          <w:color w:val="000000"/>
          <w:sz w:val="28"/>
          <w:szCs w:val="28"/>
        </w:rPr>
        <w:lastRenderedPageBreak/>
        <w:t>территории 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Кореновский район</w:t>
      </w:r>
      <w:r>
        <w:rPr>
          <w:rStyle w:val="0pt"/>
          <w:sz w:val="28"/>
          <w:szCs w:val="28"/>
        </w:rPr>
        <w:t>».</w:t>
      </w:r>
    </w:p>
    <w:p w:rsidR="00000000" w:rsidRDefault="009D53B1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0pt"/>
          <w:sz w:val="28"/>
          <w:szCs w:val="28"/>
        </w:rPr>
        <w:t xml:space="preserve">2. Образовать </w:t>
      </w:r>
      <w:r>
        <w:rPr>
          <w:sz w:val="28"/>
          <w:szCs w:val="28"/>
        </w:rPr>
        <w:t xml:space="preserve">комиссию по проведению общественных обсуждений 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>б определении границ, прилегающих территорий</w:t>
      </w:r>
      <w:r>
        <w:rPr>
          <w:sz w:val="28"/>
          <w:szCs w:val="28"/>
        </w:rPr>
        <w:t>, на которых не допускается розничная продажа алкогольно</w:t>
      </w:r>
      <w:r>
        <w:rPr>
          <w:sz w:val="28"/>
          <w:szCs w:val="28"/>
        </w:rPr>
        <w:t>й продукции</w:t>
      </w:r>
      <w:r>
        <w:rPr>
          <w:color w:val="000000"/>
          <w:sz w:val="28"/>
          <w:szCs w:val="28"/>
        </w:rPr>
        <w:t xml:space="preserve"> и </w:t>
      </w:r>
      <w:r>
        <w:rPr>
          <w:sz w:val="28"/>
          <w:szCs w:val="28"/>
        </w:rPr>
        <w:t xml:space="preserve">розничная продажа алкогольной продукции </w:t>
      </w:r>
      <w:r>
        <w:rPr>
          <w:color w:val="000000"/>
          <w:sz w:val="28"/>
          <w:szCs w:val="28"/>
        </w:rPr>
        <w:t>при оказании услуг общественного питания, на территории  муниципального образования</w:t>
      </w:r>
      <w:r>
        <w:rPr>
          <w:sz w:val="28"/>
          <w:szCs w:val="28"/>
        </w:rPr>
        <w:t xml:space="preserve"> Кореновский район</w:t>
      </w:r>
      <w:r>
        <w:rPr>
          <w:sz w:val="28"/>
          <w:szCs w:val="28"/>
        </w:rPr>
        <w:t xml:space="preserve"> и утвердить ее состав </w:t>
      </w:r>
      <w:r>
        <w:rPr>
          <w:rStyle w:val="0pt"/>
          <w:sz w:val="28"/>
          <w:szCs w:val="28"/>
        </w:rPr>
        <w:t>(П</w:t>
      </w:r>
      <w:r>
        <w:rPr>
          <w:sz w:val="28"/>
          <w:szCs w:val="28"/>
        </w:rPr>
        <w:t>риложение № 1).</w:t>
      </w:r>
    </w:p>
    <w:p w:rsidR="00000000" w:rsidRDefault="009D53B1">
      <w:pPr>
        <w:widowControl w:val="0"/>
        <w:ind w:firstLine="709"/>
        <w:jc w:val="both"/>
        <w:rPr>
          <w:rStyle w:val="ac"/>
          <w:color w:val="050505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Style w:val="ac"/>
          <w:color w:val="050505"/>
          <w:sz w:val="28"/>
          <w:szCs w:val="28"/>
        </w:rPr>
        <w:t>В целях обеспечения проведения общественных обсуждений Уп</w:t>
      </w:r>
      <w:r>
        <w:rPr>
          <w:rStyle w:val="ac"/>
          <w:color w:val="050505"/>
          <w:sz w:val="28"/>
          <w:szCs w:val="28"/>
        </w:rPr>
        <w:t xml:space="preserve">равление в срок не позднее чем за 3 календарных дня до даты начала их проведения уведомляет участников общественных обсуждений о проведении общественных обсуждений путём размещения Уведомления на </w:t>
      </w:r>
      <w:r>
        <w:rPr>
          <w:rStyle w:val="ad"/>
          <w:color w:val="050505"/>
          <w:sz w:val="28"/>
          <w:szCs w:val="28"/>
        </w:rPr>
        <w:t>официальном Интернет-портале</w:t>
      </w:r>
      <w:r>
        <w:rPr>
          <w:rStyle w:val="ac"/>
          <w:color w:val="050505"/>
          <w:sz w:val="28"/>
          <w:szCs w:val="28"/>
        </w:rPr>
        <w:t>.</w:t>
      </w:r>
    </w:p>
    <w:p w:rsidR="00000000" w:rsidRDefault="009D53B1">
      <w:pPr>
        <w:widowControl w:val="0"/>
        <w:ind w:firstLine="709"/>
        <w:jc w:val="both"/>
        <w:rPr>
          <w:sz w:val="28"/>
          <w:szCs w:val="28"/>
        </w:rPr>
      </w:pPr>
      <w:r>
        <w:rPr>
          <w:rStyle w:val="ac"/>
          <w:color w:val="050505"/>
          <w:sz w:val="28"/>
          <w:szCs w:val="28"/>
        </w:rPr>
        <w:t>Дата начала проведения обществ</w:t>
      </w:r>
      <w:r>
        <w:rPr>
          <w:rStyle w:val="ac"/>
          <w:color w:val="050505"/>
          <w:sz w:val="28"/>
          <w:szCs w:val="28"/>
        </w:rPr>
        <w:t>енных обсуждений определяется Управлением и указывается в Уведомлении.</w:t>
      </w:r>
    </w:p>
    <w:p w:rsidR="00000000" w:rsidRDefault="009D53B1">
      <w:pPr>
        <w:widowControl w:val="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Style w:val="0pt"/>
          <w:rFonts w:eastAsia="Calibri"/>
          <w:sz w:val="28"/>
          <w:szCs w:val="28"/>
        </w:rPr>
        <w:t xml:space="preserve">Предложения и (или) замечания по Проекту, </w:t>
      </w:r>
      <w:r>
        <w:rPr>
          <w:rStyle w:val="0pt"/>
          <w:sz w:val="28"/>
          <w:szCs w:val="28"/>
          <w:lang w:bidi="ar-SA"/>
        </w:rPr>
        <w:t>указанному в пункте</w:t>
      </w:r>
      <w:r>
        <w:rPr>
          <w:rStyle w:val="0pt"/>
          <w:sz w:val="28"/>
          <w:szCs w:val="28"/>
          <w:lang w:val="en-US" w:bidi="ar-SA"/>
        </w:rPr>
        <w:t xml:space="preserve"> 1 </w:t>
      </w:r>
      <w:r>
        <w:rPr>
          <w:rStyle w:val="0pt"/>
          <w:sz w:val="28"/>
          <w:szCs w:val="28"/>
          <w:lang w:bidi="ar-SA"/>
        </w:rPr>
        <w:t>настоящего</w:t>
      </w:r>
      <w:r>
        <w:rPr>
          <w:rStyle w:val="0pt"/>
          <w:sz w:val="28"/>
          <w:szCs w:val="28"/>
          <w:lang w:val="en-US" w:bidi="ar-SA"/>
        </w:rPr>
        <w:t xml:space="preserve"> </w:t>
      </w:r>
      <w:r>
        <w:rPr>
          <w:rStyle w:val="0pt"/>
          <w:sz w:val="28"/>
          <w:szCs w:val="28"/>
          <w:lang w:bidi="ar-SA"/>
        </w:rPr>
        <w:t>постановления</w:t>
      </w:r>
      <w:r>
        <w:rPr>
          <w:rStyle w:val="0pt"/>
          <w:rFonts w:eastAsia="Calibri"/>
          <w:sz w:val="28"/>
          <w:szCs w:val="28"/>
        </w:rPr>
        <w:t xml:space="preserve">  принимаются по утвержденной форме (приложение № 2) в электронном виде на электронный адрес: </w:t>
      </w:r>
      <w:r>
        <w:rPr>
          <w:rStyle w:val="a7"/>
          <w:rFonts w:eastAsia="Calibri"/>
          <w:sz w:val="28"/>
          <w:szCs w:val="28"/>
          <w:lang w:val="en-US"/>
        </w:rPr>
        <w:t>gurina_olga@admkor.ru</w:t>
      </w:r>
      <w:r>
        <w:rPr>
          <w:rStyle w:val="0pt"/>
          <w:rFonts w:eastAsia="Calibri"/>
          <w:sz w:val="28"/>
          <w:szCs w:val="28"/>
          <w:lang w:val="en-US"/>
        </w:rPr>
        <w:t xml:space="preserve">, </w:t>
      </w:r>
      <w:r>
        <w:rPr>
          <w:rStyle w:val="0pt"/>
          <w:rFonts w:eastAsia="Calibri"/>
          <w:sz w:val="28"/>
          <w:szCs w:val="28"/>
        </w:rPr>
        <w:t xml:space="preserve">в письменном виде по адресу: 353180, Краснодарский край, Кореновский район, г. Кореновск, ул.Красная, 41 или посредством использования федеральной государственной информационной системы «Единый портал государственных и муниципальных </w:t>
      </w:r>
      <w:r>
        <w:rPr>
          <w:rStyle w:val="0pt"/>
          <w:rFonts w:eastAsia="Calibri"/>
          <w:sz w:val="28"/>
          <w:szCs w:val="28"/>
        </w:rPr>
        <w:t>услуг (функций)</w:t>
      </w:r>
    </w:p>
    <w:p w:rsidR="00000000" w:rsidRDefault="009D53B1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5.</w:t>
      </w:r>
      <w:r>
        <w:rPr>
          <w:rStyle w:val="0pt"/>
          <w:rFonts w:eastAsia="Calibri"/>
          <w:sz w:val="28"/>
          <w:szCs w:val="28"/>
          <w:shd w:val="clear" w:color="auto" w:fill="auto"/>
        </w:rPr>
        <w:t xml:space="preserve"> </w:t>
      </w:r>
      <w:r>
        <w:rPr>
          <w:rStyle w:val="0pt"/>
          <w:rFonts w:eastAsia="Calibri"/>
          <w:sz w:val="28"/>
          <w:szCs w:val="28"/>
          <w:shd w:val="clear" w:color="auto" w:fill="auto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</w:t>
      </w:r>
      <w:r>
        <w:rPr>
          <w:rStyle w:val="0pt"/>
          <w:rFonts w:eastAsia="Calibri"/>
          <w:sz w:val="28"/>
          <w:szCs w:val="28"/>
          <w:shd w:val="clear" w:color="auto" w:fill="auto"/>
        </w:rPr>
        <w:t>он» в информационно-телекоммуникационной сети «Интернет».</w:t>
      </w:r>
    </w:p>
    <w:p w:rsidR="00000000" w:rsidRDefault="009D53B1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6. </w:t>
      </w:r>
      <w:r>
        <w:rPr>
          <w:bCs/>
          <w:sz w:val="28"/>
          <w:szCs w:val="28"/>
        </w:rPr>
        <w:t xml:space="preserve">Контроль за выполнение настоящего постановления возложить на </w:t>
      </w:r>
      <w:r>
        <w:rPr>
          <w:bCs/>
          <w:sz w:val="28"/>
          <w:szCs w:val="28"/>
        </w:rPr>
        <w:t xml:space="preserve">заместителя главы муниципального образования Кореновский район                       </w:t>
      </w:r>
      <w:r>
        <w:rPr>
          <w:bCs/>
          <w:color w:val="000000"/>
          <w:sz w:val="28"/>
          <w:szCs w:val="28"/>
        </w:rPr>
        <w:t>С.В. Колупайко.</w:t>
      </w:r>
    </w:p>
    <w:p w:rsidR="00000000" w:rsidRDefault="009D53B1">
      <w:pPr>
        <w:widowControl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 xml:space="preserve">7. </w:t>
      </w:r>
      <w:r>
        <w:rPr>
          <w:bCs/>
          <w:sz w:val="28"/>
          <w:szCs w:val="28"/>
        </w:rPr>
        <w:t>Постановление вступает в сил</w:t>
      </w:r>
      <w:r>
        <w:rPr>
          <w:bCs/>
          <w:sz w:val="28"/>
          <w:szCs w:val="28"/>
        </w:rPr>
        <w:t>у после его подписания.</w:t>
      </w:r>
    </w:p>
    <w:p w:rsidR="00000000" w:rsidRDefault="009D53B1">
      <w:pPr>
        <w:widowControl w:val="0"/>
        <w:rPr>
          <w:sz w:val="28"/>
          <w:szCs w:val="28"/>
        </w:rPr>
      </w:pPr>
    </w:p>
    <w:p w:rsidR="00000000" w:rsidRDefault="009D53B1">
      <w:pPr>
        <w:widowControl w:val="0"/>
        <w:jc w:val="both"/>
        <w:rPr>
          <w:sz w:val="28"/>
          <w:szCs w:val="28"/>
        </w:rPr>
      </w:pPr>
    </w:p>
    <w:p w:rsidR="00000000" w:rsidRDefault="009D53B1">
      <w:pPr>
        <w:widowControl w:val="0"/>
        <w:jc w:val="both"/>
        <w:rPr>
          <w:sz w:val="28"/>
          <w:szCs w:val="28"/>
        </w:rPr>
      </w:pPr>
    </w:p>
    <w:p w:rsidR="00000000" w:rsidRDefault="009D53B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Исполняющий обязанности главы</w:t>
      </w:r>
    </w:p>
    <w:p w:rsidR="00000000" w:rsidRDefault="009D53B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</w:t>
      </w:r>
    </w:p>
    <w:p w:rsidR="00000000" w:rsidRDefault="009D53B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Кореновский район                                                                            С.В. Колупайко</w:t>
      </w:r>
    </w:p>
    <w:p w:rsidR="00000000" w:rsidRDefault="009D53B1">
      <w:pPr>
        <w:widowControl w:val="0"/>
        <w:jc w:val="both"/>
        <w:rPr>
          <w:sz w:val="28"/>
          <w:szCs w:val="28"/>
        </w:rPr>
      </w:pPr>
    </w:p>
    <w:p w:rsidR="00000000" w:rsidRDefault="009D53B1">
      <w:pPr>
        <w:widowControl w:val="0"/>
        <w:jc w:val="both"/>
        <w:rPr>
          <w:sz w:val="28"/>
          <w:szCs w:val="28"/>
        </w:rPr>
      </w:pPr>
    </w:p>
    <w:p w:rsidR="00000000" w:rsidRDefault="009D53B1">
      <w:pPr>
        <w:widowControl w:val="0"/>
        <w:jc w:val="both"/>
        <w:rPr>
          <w:sz w:val="28"/>
          <w:szCs w:val="28"/>
        </w:rPr>
      </w:pPr>
    </w:p>
    <w:p w:rsidR="00000000" w:rsidRDefault="009D53B1">
      <w:pPr>
        <w:sectPr w:rsidR="00000000">
          <w:headerReference w:type="default" r:id="rId8"/>
          <w:headerReference w:type="first" r:id="rId9"/>
          <w:pgSz w:w="11906" w:h="16838"/>
          <w:pgMar w:top="740" w:right="567" w:bottom="758" w:left="1701" w:header="315" w:footer="720" w:gutter="0"/>
          <w:cols w:space="720"/>
          <w:titlePg/>
          <w:docGrid w:linePitch="360"/>
        </w:sectPr>
      </w:pP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>ПРИЛОЖЕНИЕ №  1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от 04.03.2025 № 293</w:t>
      </w:r>
    </w:p>
    <w:p w:rsidR="00000000" w:rsidRDefault="009D53B1">
      <w:pPr>
        <w:widowControl w:val="0"/>
        <w:tabs>
          <w:tab w:val="center" w:pos="4705"/>
          <w:tab w:val="left" w:pos="5865"/>
        </w:tabs>
        <w:jc w:val="center"/>
        <w:rPr>
          <w:sz w:val="28"/>
          <w:szCs w:val="28"/>
        </w:rPr>
      </w:pPr>
    </w:p>
    <w:p w:rsidR="00000000" w:rsidRDefault="009D53B1">
      <w:pPr>
        <w:widowControl w:val="0"/>
        <w:tabs>
          <w:tab w:val="center" w:pos="4705"/>
          <w:tab w:val="left" w:pos="5865"/>
        </w:tabs>
        <w:jc w:val="center"/>
        <w:rPr>
          <w:sz w:val="28"/>
          <w:szCs w:val="28"/>
        </w:rPr>
      </w:pPr>
    </w:p>
    <w:p w:rsidR="00000000" w:rsidRDefault="009D53B1">
      <w:pPr>
        <w:widowControl w:val="0"/>
        <w:tabs>
          <w:tab w:val="center" w:pos="4705"/>
          <w:tab w:val="left" w:pos="5865"/>
        </w:tabs>
        <w:jc w:val="center"/>
        <w:rPr>
          <w:sz w:val="28"/>
          <w:szCs w:val="28"/>
        </w:rPr>
      </w:pPr>
    </w:p>
    <w:p w:rsidR="00000000" w:rsidRDefault="009D53B1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9D53B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специальной комиссии по определению границ прилегающих территорий,</w:t>
      </w:r>
    </w:p>
    <w:p w:rsidR="00000000" w:rsidRDefault="009D53B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которых не допускается розничная продажа алкогольной продукции</w:t>
      </w:r>
    </w:p>
    <w:p w:rsidR="00000000" w:rsidRDefault="009D53B1">
      <w:pPr>
        <w:jc w:val="center"/>
        <w:rPr>
          <w:sz w:val="28"/>
          <w:szCs w:val="28"/>
        </w:rPr>
      </w:pPr>
      <w:r>
        <w:rPr>
          <w:sz w:val="28"/>
          <w:szCs w:val="28"/>
        </w:rPr>
        <w:t>и розничная продажа алкогольной продукции при ока</w:t>
      </w:r>
      <w:r>
        <w:rPr>
          <w:sz w:val="28"/>
          <w:szCs w:val="28"/>
        </w:rPr>
        <w:t>зании услуг</w:t>
      </w:r>
    </w:p>
    <w:p w:rsidR="00000000" w:rsidRDefault="009D53B1">
      <w:pPr>
        <w:jc w:val="center"/>
        <w:rPr>
          <w:sz w:val="28"/>
          <w:szCs w:val="28"/>
        </w:rPr>
      </w:pPr>
      <w:r>
        <w:rPr>
          <w:sz w:val="28"/>
          <w:szCs w:val="28"/>
        </w:rPr>
        <w:t>общественного питания на территории муниципального образования</w:t>
      </w:r>
    </w:p>
    <w:p w:rsidR="00000000" w:rsidRDefault="009D53B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9D53B1">
      <w:pPr>
        <w:jc w:val="center"/>
        <w:rPr>
          <w:sz w:val="28"/>
          <w:szCs w:val="28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0"/>
        <w:gridCol w:w="6378"/>
      </w:tblGrid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Колупайко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заместитель главы муниципального образования Кореновский район, председатель комиссии;</w:t>
            </w:r>
          </w:p>
          <w:p w:rsidR="00000000" w:rsidRDefault="009D53B1">
            <w:pPr>
              <w:pStyle w:val="afc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Манько </w:t>
            </w:r>
          </w:p>
          <w:p w:rsidR="00000000" w:rsidRDefault="009D53B1">
            <w:pPr>
              <w:pStyle w:val="afc"/>
              <w:snapToGrid w:val="0"/>
            </w:pPr>
            <w:r>
              <w:rPr>
                <w:sz w:val="28"/>
                <w:szCs w:val="28"/>
              </w:rPr>
              <w:t>Александр Петрович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-заместитель </w:t>
            </w:r>
            <w:r>
              <w:rPr>
                <w:sz w:val="28"/>
                <w:szCs w:val="28"/>
              </w:rPr>
              <w:t>главы муниципального образования Кореновский рай</w:t>
            </w:r>
            <w:r>
              <w:rPr>
                <w:sz w:val="28"/>
                <w:szCs w:val="28"/>
              </w:rPr>
              <w:t>он, заместитель председателя комиссии;</w:t>
            </w:r>
          </w:p>
          <w:p w:rsidR="00000000" w:rsidRDefault="009D53B1">
            <w:pPr>
              <w:pStyle w:val="afc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Гурина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Ольга Александровна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заведующий сектором развития потребительской сферы и ценообразования управления экономики администрации муниципального образования Коренов</w:t>
            </w:r>
            <w:r>
              <w:rPr>
                <w:sz w:val="28"/>
                <w:szCs w:val="28"/>
              </w:rPr>
              <w:t>ский район, секретарь комиссии.</w:t>
            </w:r>
          </w:p>
          <w:p w:rsidR="00000000" w:rsidRDefault="009D53B1">
            <w:pPr>
              <w:pStyle w:val="afc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000000" w:rsidRDefault="009D53B1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Батог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Светлана Михайловна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управления образования администр</w:t>
            </w:r>
            <w:r>
              <w:rPr>
                <w:sz w:val="28"/>
                <w:szCs w:val="28"/>
              </w:rPr>
              <w:t xml:space="preserve">ации муниципального образования Кореновский район (по согласованию); </w:t>
            </w:r>
          </w:p>
          <w:p w:rsidR="00000000" w:rsidRDefault="009D53B1">
            <w:pPr>
              <w:pStyle w:val="afc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Варивода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</w:pPr>
            <w:r>
              <w:rPr>
                <w:sz w:val="28"/>
                <w:szCs w:val="28"/>
              </w:rPr>
              <w:t>- глава Пролетарского сельского поселения муниципального образования Кореновский район (по согласованию);</w:t>
            </w: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Демченко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Братковск</w:t>
            </w:r>
            <w:r>
              <w:rPr>
                <w:sz w:val="28"/>
                <w:szCs w:val="28"/>
              </w:rPr>
              <w:t>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rPr>
          <w:trHeight w:val="1308"/>
        </w:trPr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Мартыненко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Дарья Викторовна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и.о. начальника отдела культуры администрации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Еригин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Анатолий Николае</w:t>
            </w:r>
            <w:r>
              <w:rPr>
                <w:sz w:val="28"/>
                <w:szCs w:val="28"/>
              </w:rPr>
              <w:t>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Зарицкий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Новоберезанского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Кулиш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Михаил Викторович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Лазарев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Олег Юрьевич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индивидуальный предприниматель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Милославская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Марина Григорьевна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</w:t>
            </w:r>
            <w:r>
              <w:rPr>
                <w:sz w:val="28"/>
                <w:szCs w:val="28"/>
              </w:rPr>
              <w:t>авления архитектуры и градостроительства администрации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Мозговой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Анатолий Петрович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Орлецкая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Любовь Ивановна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Сакун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руководитель ООО «Юлия»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Самойлик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</w:pPr>
            <w:r>
              <w:rPr>
                <w:sz w:val="28"/>
                <w:szCs w:val="28"/>
              </w:rPr>
              <w:t>-  начальник отдела по фи</w:t>
            </w:r>
            <w:r>
              <w:rPr>
                <w:sz w:val="28"/>
                <w:szCs w:val="28"/>
              </w:rPr>
              <w:t>зической культуре и спорту (по согласованию);</w:t>
            </w: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Солоухина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председатель Союза «Кореновская межрайонная торгово-промышленная палата»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Ткачева 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Ольга Анатольевна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Дядьковского сельского поселения муниципально</w:t>
            </w:r>
            <w:r>
              <w:rPr>
                <w:sz w:val="28"/>
                <w:szCs w:val="28"/>
              </w:rPr>
              <w:t>го образования Кореновский район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Черченко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главный врач ГБУЗ «Кореновская центральная районная больница» МЗ КК (по согласованию);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60" w:type="dxa"/>
            <w:shd w:val="clear" w:color="auto" w:fill="auto"/>
          </w:tcPr>
          <w:p w:rsidR="00000000" w:rsidRDefault="009D53B1">
            <w:pPr>
              <w:pStyle w:val="afc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Шутылев</w:t>
            </w:r>
          </w:p>
          <w:p w:rsidR="00000000" w:rsidRDefault="009D53B1">
            <w:pPr>
              <w:pStyle w:val="afc"/>
            </w:pPr>
            <w:r>
              <w:rPr>
                <w:sz w:val="28"/>
                <w:szCs w:val="28"/>
              </w:rPr>
              <w:t>Максим Олегович</w:t>
            </w:r>
          </w:p>
        </w:tc>
        <w:tc>
          <w:tcPr>
            <w:tcW w:w="6378" w:type="dxa"/>
            <w:shd w:val="clear" w:color="auto" w:fill="auto"/>
          </w:tcPr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глава Кореновского городского поселения муниципального об</w:t>
            </w:r>
            <w:r>
              <w:rPr>
                <w:sz w:val="28"/>
                <w:szCs w:val="28"/>
              </w:rPr>
              <w:t>разования Кореновский район (по согласованию).</w:t>
            </w:r>
          </w:p>
          <w:p w:rsidR="00000000" w:rsidRDefault="009D53B1">
            <w:pPr>
              <w:pStyle w:val="afc"/>
              <w:jc w:val="both"/>
              <w:rPr>
                <w:sz w:val="28"/>
                <w:szCs w:val="28"/>
              </w:rPr>
            </w:pPr>
          </w:p>
        </w:tc>
      </w:tr>
    </w:tbl>
    <w:p w:rsidR="00000000" w:rsidRDefault="009D53B1">
      <w:pPr>
        <w:jc w:val="center"/>
        <w:rPr>
          <w:sz w:val="28"/>
          <w:szCs w:val="28"/>
        </w:rPr>
      </w:pPr>
    </w:p>
    <w:p w:rsidR="00000000" w:rsidRDefault="009D53B1">
      <w:pPr>
        <w:jc w:val="center"/>
        <w:rPr>
          <w:sz w:val="28"/>
          <w:szCs w:val="28"/>
        </w:rPr>
      </w:pPr>
    </w:p>
    <w:p w:rsidR="00000000" w:rsidRDefault="009D53B1">
      <w:pPr>
        <w:jc w:val="center"/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С.В. Колупайко</w:t>
      </w: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sectPr w:rsidR="00000000">
          <w:headerReference w:type="even" r:id="rId10"/>
          <w:headerReference w:type="default" r:id="rId11"/>
          <w:headerReference w:type="first" r:id="rId12"/>
          <w:pgSz w:w="11906" w:h="16838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 2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z w:val="28"/>
          <w:szCs w:val="28"/>
        </w:rPr>
        <w:t>становлением администрации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  <w:r>
        <w:rPr>
          <w:sz w:val="28"/>
          <w:szCs w:val="28"/>
        </w:rPr>
        <w:t>от 04.03.2025 № 293</w:t>
      </w: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</w:p>
    <w:p w:rsidR="00000000" w:rsidRDefault="009D53B1">
      <w:pPr>
        <w:widowControl w:val="0"/>
        <w:tabs>
          <w:tab w:val="center" w:pos="4705"/>
          <w:tab w:val="left" w:pos="5865"/>
        </w:tabs>
        <w:ind w:left="4705"/>
        <w:jc w:val="center"/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В управление экономики </w:t>
      </w:r>
    </w:p>
    <w:p w:rsidR="00000000" w:rsidRDefault="009D53B1">
      <w:pPr>
        <w:pStyle w:val="afe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000000" w:rsidRDefault="009D53B1">
      <w:pPr>
        <w:pStyle w:val="afe"/>
        <w:ind w:firstLine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(фамилия, имя, отчество</w:t>
      </w:r>
      <w:r>
        <w:rPr>
          <w:rFonts w:eastAsia="Courier New"/>
          <w:sz w:val="20"/>
          <w:szCs w:val="20"/>
        </w:rPr>
        <w:t xml:space="preserve"> </w:t>
      </w:r>
      <w:r>
        <w:rPr>
          <w:sz w:val="20"/>
          <w:szCs w:val="20"/>
        </w:rPr>
        <w:t>(последнее - при наличии)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>дата рождения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0000" w:rsidRDefault="009D53B1">
      <w:pPr>
        <w:pStyle w:val="af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00000" w:rsidRDefault="009D53B1">
      <w:pPr>
        <w:pStyle w:val="af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 места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жительства (в случае если 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участником             </w:t>
      </w:r>
    </w:p>
    <w:p w:rsidR="00000000" w:rsidRDefault="009D53B1">
      <w:pPr>
        <w:pStyle w:val="af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общественных обсуждений является физическое</w:t>
      </w:r>
    </w:p>
    <w:p w:rsidR="00000000" w:rsidRDefault="009D53B1">
      <w:pPr>
        <w:pStyle w:val="af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лицо), или наименование,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место н</w:t>
      </w:r>
      <w:r>
        <w:rPr>
          <w:rFonts w:ascii="Times New Roman" w:hAnsi="Times New Roman" w:cs="Times New Roman"/>
          <w:sz w:val="20"/>
          <w:szCs w:val="20"/>
        </w:rPr>
        <w:t xml:space="preserve">ахождения                      </w:t>
      </w:r>
    </w:p>
    <w:p w:rsidR="00000000" w:rsidRDefault="009D53B1">
      <w:pPr>
        <w:pStyle w:val="af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юридического 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лица, а также фамилия, имя,</w:t>
      </w:r>
    </w:p>
    <w:p w:rsidR="00000000" w:rsidRDefault="009D53B1">
      <w:pPr>
        <w:pStyle w:val="af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отчество (последнее - при наличии)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представителя</w:t>
      </w:r>
    </w:p>
    <w:p w:rsidR="00000000" w:rsidRDefault="009D53B1">
      <w:pPr>
        <w:pStyle w:val="af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юридического лица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(в случае если участником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общественных обсуждений </w:t>
      </w:r>
      <w:r>
        <w:rPr>
          <w:rFonts w:ascii="Times New Roman" w:eastAsia="Courier New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является юридическое</w:t>
      </w:r>
      <w:r>
        <w:rPr>
          <w:rFonts w:ascii="Times New Roman" w:hAnsi="Times New Roman" w:cs="Times New Roman"/>
          <w:sz w:val="22"/>
          <w:szCs w:val="22"/>
        </w:rPr>
        <w:t xml:space="preserve"> лицо)</w:t>
      </w:r>
    </w:p>
    <w:p w:rsidR="00000000" w:rsidRDefault="009D53B1">
      <w:pPr>
        <w:ind w:firstLine="720"/>
        <w:rPr>
          <w:sz w:val="28"/>
          <w:szCs w:val="28"/>
        </w:rPr>
      </w:pPr>
    </w:p>
    <w:p w:rsidR="00000000" w:rsidRDefault="009D53B1">
      <w:pPr>
        <w:pStyle w:val="1"/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(или) замечания к проекту муниципального правового акта об определении границ прилегающих территорий, на которых не допускается розничная продажа алкогольной п</w:t>
      </w:r>
      <w:r>
        <w:rPr>
          <w:rFonts w:ascii="Times New Roman" w:hAnsi="Times New Roman" w:cs="Times New Roman"/>
          <w:sz w:val="28"/>
          <w:szCs w:val="28"/>
        </w:rPr>
        <w:t>родукции и розничная продажа алкогольной продукции при оказании услуг общественного питания на территории муниципального образования</w:t>
      </w:r>
    </w:p>
    <w:p w:rsidR="00000000" w:rsidRDefault="009D53B1">
      <w:pPr>
        <w:pStyle w:val="1"/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Кореновский район</w:t>
      </w:r>
    </w:p>
    <w:p w:rsidR="00000000" w:rsidRDefault="009D53B1">
      <w:pPr>
        <w:ind w:firstLine="720"/>
        <w:rPr>
          <w:sz w:val="28"/>
          <w:szCs w:val="28"/>
        </w:rPr>
      </w:pPr>
    </w:p>
    <w:tbl>
      <w:tblPr>
        <w:tblW w:w="0" w:type="auto"/>
        <w:tblInd w:w="21" w:type="dxa"/>
        <w:tblLayout w:type="fixed"/>
        <w:tblLook w:val="0000" w:firstRow="0" w:lastRow="0" w:firstColumn="0" w:lastColumn="0" w:noHBand="0" w:noVBand="0"/>
      </w:tblPr>
      <w:tblGrid>
        <w:gridCol w:w="588"/>
        <w:gridCol w:w="3720"/>
        <w:gridCol w:w="3120"/>
        <w:gridCol w:w="2012"/>
      </w:tblGrid>
      <w:tr w:rsidR="00000000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Текст проекта с указанием абзаца/подпункта/пункта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Предложение и (или) замечание по тексту Проекта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Обоснование</w:t>
            </w:r>
          </w:p>
        </w:tc>
      </w:tr>
      <w:tr w:rsidR="00000000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D53B1">
            <w:pPr>
              <w:pStyle w:val="af2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D53B1">
      <w:pPr>
        <w:widowControl w:val="0"/>
        <w:ind w:firstLine="720"/>
        <w:rPr>
          <w:sz w:val="28"/>
          <w:szCs w:val="28"/>
        </w:rPr>
      </w:pP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000000" w:rsidRDefault="009D53B1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субъекта персональных данных) (данные документа, удостоверяющего личность, и место регистрации (жительства</w:t>
      </w:r>
      <w:r>
        <w:rPr>
          <w:rFonts w:ascii="Times New Roman" w:hAnsi="Times New Roman" w:cs="Times New Roman"/>
          <w:sz w:val="20"/>
          <w:szCs w:val="20"/>
        </w:rPr>
        <w:t>) указаны в бланке)в соответствии</w:t>
      </w:r>
      <w:r>
        <w:rPr>
          <w:rFonts w:ascii="Times New Roman" w:hAnsi="Times New Roman" w:cs="Times New Roman"/>
          <w:color w:val="050505"/>
          <w:sz w:val="20"/>
          <w:szCs w:val="20"/>
        </w:rPr>
        <w:t xml:space="preserve"> с </w:t>
      </w:r>
      <w:r>
        <w:rPr>
          <w:rStyle w:val="ad"/>
          <w:rFonts w:ascii="Times New Roman" w:hAnsi="Times New Roman" w:cs="Times New Roman"/>
          <w:color w:val="050505"/>
          <w:sz w:val="20"/>
          <w:szCs w:val="20"/>
        </w:rPr>
        <w:t>пунктом 4 статьи 9</w:t>
      </w:r>
      <w:r>
        <w:rPr>
          <w:rFonts w:ascii="Times New Roman" w:hAnsi="Times New Roman" w:cs="Times New Roman"/>
          <w:color w:val="050505"/>
          <w:sz w:val="20"/>
          <w:szCs w:val="20"/>
        </w:rPr>
        <w:t xml:space="preserve"> Федерального закона </w:t>
      </w:r>
      <w:r>
        <w:rPr>
          <w:rFonts w:ascii="Times New Roman" w:hAnsi="Times New Roman" w:cs="Times New Roman"/>
          <w:sz w:val="20"/>
          <w:szCs w:val="20"/>
        </w:rPr>
        <w:t>от 27 июля 2006 года № 152-ФЗ "О персональных данных" даю согласие администрации муниципального образования  Кореновский район в лице управления экономики администрации муниципально</w:t>
      </w:r>
      <w:r>
        <w:rPr>
          <w:rFonts w:ascii="Times New Roman" w:hAnsi="Times New Roman" w:cs="Times New Roman"/>
          <w:sz w:val="20"/>
          <w:szCs w:val="20"/>
        </w:rPr>
        <w:t>го образования Кореновский район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________________________________________________________________________________________________________________________________________,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находящегося по адресу: ______________________________________________,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обработку </w:t>
      </w:r>
      <w:r>
        <w:rPr>
          <w:rFonts w:ascii="Times New Roman" w:hAnsi="Times New Roman" w:cs="Times New Roman"/>
          <w:sz w:val="28"/>
          <w:szCs w:val="28"/>
        </w:rPr>
        <w:t>моих персональных данных, а именно: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bookmarkStart w:id="1" w:name="sub_120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1) фамилии, имени, отчества;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bookmarkStart w:id="2" w:name="sub_1202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 пола, возраста;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bookmarkStart w:id="3" w:name="sub_1203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3) даты и места рождения;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bookmarkStart w:id="4" w:name="sub_1204"/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4) данных документа, удостоверяющего личность;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bookmarkStart w:id="5" w:name="sub_1205"/>
      <w:bookmarkEnd w:id="4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5) адреса регистрации по месту жительства и адреса</w:t>
      </w:r>
    </w:p>
    <w:bookmarkEnd w:id="5"/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фактического проживания;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bookmarkStart w:id="6" w:name="sub_1206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6) номера телефон</w:t>
      </w:r>
      <w:r>
        <w:rPr>
          <w:rFonts w:ascii="Times New Roman" w:hAnsi="Times New Roman" w:cs="Times New Roman"/>
          <w:sz w:val="28"/>
          <w:szCs w:val="28"/>
        </w:rPr>
        <w:t>а (мобильного).</w:t>
      </w:r>
    </w:p>
    <w:bookmarkEnd w:id="6"/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даётся в целях участия в общественных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обсуждениях и действует со дня его подписания до дня отзыва</w:t>
      </w: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000000" w:rsidRDefault="009D53B1">
      <w:pPr>
        <w:ind w:firstLine="720"/>
        <w:rPr>
          <w:sz w:val="28"/>
          <w:szCs w:val="28"/>
        </w:rPr>
      </w:pPr>
    </w:p>
    <w:p w:rsidR="00000000" w:rsidRDefault="009D53B1">
      <w:pPr>
        <w:ind w:firstLine="720"/>
        <w:rPr>
          <w:sz w:val="28"/>
          <w:szCs w:val="28"/>
        </w:rPr>
      </w:pPr>
    </w:p>
    <w:p w:rsidR="00000000" w:rsidRDefault="009D53B1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и дата </w:t>
      </w:r>
      <w:hyperlink w:anchor="sub_22" w:history="1">
        <w:r>
          <w:rPr>
            <w:rStyle w:val="a7"/>
            <w:rFonts w:ascii="Times New Roman" w:hAnsi="Times New Roman" w:cs="Times New Roman"/>
            <w:sz w:val="28"/>
            <w:szCs w:val="28"/>
          </w:rPr>
          <w:t>&lt;*&gt;</w:t>
        </w:r>
      </w:hyperlink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9D53B1">
      <w:pPr>
        <w:pStyle w:val="afe"/>
        <w:rPr>
          <w:rStyle w:val="ac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000000" w:rsidRDefault="009D53B1">
      <w:r>
        <w:rPr>
          <w:rStyle w:val="ac"/>
          <w:sz w:val="28"/>
          <w:szCs w:val="28"/>
        </w:rPr>
        <w:t xml:space="preserve">&lt;*&gt; </w:t>
      </w:r>
      <w:r>
        <w:rPr>
          <w:rStyle w:val="ac"/>
          <w:sz w:val="28"/>
          <w:szCs w:val="28"/>
          <w:vertAlign w:val="subscript"/>
        </w:rPr>
        <w:t>Письменные предложения и (или) замечания должны быть подписаны участником общественных обсуждений либо его уполномоченным представителем.</w:t>
      </w:r>
    </w:p>
    <w:p w:rsidR="00000000" w:rsidRDefault="009D53B1"/>
    <w:p w:rsidR="00000000" w:rsidRDefault="009D53B1"/>
    <w:p w:rsidR="00000000" w:rsidRDefault="009D53B1"/>
    <w:p w:rsidR="00000000" w:rsidRDefault="009D53B1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9D53B1">
      <w:pPr>
        <w:rPr>
          <w:rStyle w:val="ac"/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D53B1">
      <w:pPr>
        <w:rPr>
          <w:sz w:val="28"/>
          <w:szCs w:val="28"/>
        </w:rPr>
      </w:pPr>
      <w:r>
        <w:rPr>
          <w:rStyle w:val="ac"/>
          <w:sz w:val="28"/>
          <w:szCs w:val="28"/>
        </w:rPr>
        <w:t xml:space="preserve">Кореновский район                                  </w:t>
      </w:r>
      <w:r>
        <w:rPr>
          <w:rStyle w:val="ac"/>
          <w:sz w:val="28"/>
          <w:szCs w:val="28"/>
        </w:rPr>
        <w:t xml:space="preserve">                                          С.В. Колупайко</w:t>
      </w: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>
      <w:pPr>
        <w:rPr>
          <w:sz w:val="28"/>
          <w:szCs w:val="28"/>
        </w:rPr>
      </w:pPr>
    </w:p>
    <w:p w:rsidR="00000000" w:rsidRDefault="009D53B1"/>
    <w:sectPr w:rsidR="00000000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D53B1">
      <w:r>
        <w:separator/>
      </w:r>
    </w:p>
  </w:endnote>
  <w:endnote w:type="continuationSeparator" w:id="0">
    <w:p w:rsidR="00000000" w:rsidRDefault="009D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D53B1">
      <w:r>
        <w:separator/>
      </w:r>
    </w:p>
  </w:footnote>
  <w:footnote w:type="continuationSeparator" w:id="0">
    <w:p w:rsidR="00000000" w:rsidRDefault="009D5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>
    <w:pPr>
      <w:pStyle w:val="af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>
    <w:pPr>
      <w:pStyle w:val="af6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D53B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3B1"/>
    <w:rsid w:val="009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8E0B77E-6339-4ABC-BFAD-181B9E74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color w:val="000000"/>
    </w:rPr>
  </w:style>
  <w:style w:type="character" w:customStyle="1" w:styleId="WW8Num3z0">
    <w:name w:val="WW8Num3z0"/>
    <w:rPr>
      <w:color w:val="00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11">
    <w:name w:val="Заголовок 1 Знак"/>
    <w:basedOn w:val="10"/>
    <w:rPr>
      <w:rFonts w:ascii="Arial" w:hAnsi="Arial" w:cs="Arial"/>
      <w:b/>
      <w:bCs/>
      <w:color w:val="26282F"/>
      <w:sz w:val="24"/>
      <w:szCs w:val="24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63">
    <w:name w:val="Font Style63"/>
    <w:basedOn w:val="10"/>
    <w:rPr>
      <w:rFonts w:ascii="Times New Roman" w:hAnsi="Times New Roman" w:cs="Times New Roman"/>
      <w:b/>
      <w:bCs/>
      <w:sz w:val="22"/>
      <w:szCs w:val="22"/>
    </w:rPr>
  </w:style>
  <w:style w:type="character" w:customStyle="1" w:styleId="a4">
    <w:name w:val="Название Знак"/>
    <w:basedOn w:val="1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5">
    <w:name w:val="Подзаголовок Знак"/>
    <w:basedOn w:val="10"/>
    <w:rPr>
      <w:rFonts w:ascii="Cambria" w:eastAsia="Times New Roman" w:hAnsi="Cambria" w:cs="Times New Roman"/>
      <w:sz w:val="24"/>
      <w:szCs w:val="24"/>
    </w:rPr>
  </w:style>
  <w:style w:type="character" w:customStyle="1" w:styleId="12">
    <w:name w:val="Название Знак1"/>
    <w:basedOn w:val="10"/>
    <w:rPr>
      <w:b/>
      <w:sz w:val="26"/>
      <w:lang w:val="en-US"/>
    </w:rPr>
  </w:style>
  <w:style w:type="character" w:customStyle="1" w:styleId="13">
    <w:name w:val="Подзаголовок Знак1"/>
    <w:basedOn w:val="10"/>
    <w:rPr>
      <w:rFonts w:eastAsia="Arial Unicode MS" w:cs="Tahoma"/>
      <w:i/>
      <w:iCs/>
      <w:sz w:val="28"/>
      <w:szCs w:val="28"/>
    </w:rPr>
  </w:style>
  <w:style w:type="character" w:customStyle="1" w:styleId="a6">
    <w:name w:val="Нижний колонтитул Знак"/>
    <w:basedOn w:val="10"/>
    <w:rPr>
      <w:sz w:val="24"/>
      <w:szCs w:val="24"/>
    </w:rPr>
  </w:style>
  <w:style w:type="character" w:styleId="a7">
    <w:name w:val="Hyperlink"/>
    <w:rPr>
      <w:color w:val="000080"/>
      <w:u w:val="single"/>
    </w:rPr>
  </w:style>
  <w:style w:type="character" w:customStyle="1" w:styleId="apple-converted-space">
    <w:name w:val="apple-converted-space"/>
  </w:style>
  <w:style w:type="character" w:customStyle="1" w:styleId="a8">
    <w:name w:val="Основной текст Знак"/>
    <w:basedOn w:val="10"/>
    <w:rPr>
      <w:sz w:val="24"/>
      <w:szCs w:val="24"/>
    </w:rPr>
  </w:style>
  <w:style w:type="character" w:customStyle="1" w:styleId="a9">
    <w:name w:val="Основной текст с отступом Знак"/>
    <w:basedOn w:val="10"/>
    <w:rPr>
      <w:sz w:val="24"/>
      <w:szCs w:val="24"/>
    </w:rPr>
  </w:style>
  <w:style w:type="character" w:customStyle="1" w:styleId="aa">
    <w:name w:val="Верхний колонтитул Знак"/>
    <w:basedOn w:val="10"/>
    <w:rPr>
      <w:sz w:val="24"/>
      <w:szCs w:val="24"/>
    </w:rPr>
  </w:style>
  <w:style w:type="character" w:styleId="ab">
    <w:name w:val="Strong"/>
    <w:basedOn w:val="10"/>
    <w:qFormat/>
    <w:rPr>
      <w:b/>
      <w:bCs/>
    </w:rPr>
  </w:style>
  <w:style w:type="character" w:customStyle="1" w:styleId="ac">
    <w:name w:val="Цветовое выделение для Текст"/>
  </w:style>
  <w:style w:type="character" w:customStyle="1" w:styleId="ad">
    <w:name w:val="Гипертекстовая ссылка"/>
    <w:basedOn w:val="10"/>
    <w:rPr>
      <w:color w:val="106BBE"/>
    </w:rPr>
  </w:style>
  <w:style w:type="paragraph" w:customStyle="1" w:styleId="14">
    <w:name w:val="Заголовок1"/>
    <w:basedOn w:val="a"/>
    <w:next w:val="ae"/>
    <w:pPr>
      <w:jc w:val="center"/>
    </w:pPr>
    <w:rPr>
      <w:b/>
      <w:sz w:val="26"/>
      <w:szCs w:val="20"/>
      <w:lang w:val="en-US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  <w:rPr>
      <w:rFonts w:cs="Mang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2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3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styleId="ae">
    <w:name w:val="Subtitle"/>
    <w:basedOn w:val="a"/>
    <w:next w:val="af"/>
    <w:qFormat/>
    <w:pPr>
      <w:keepNext/>
      <w:widowControl w:val="0"/>
      <w:autoSpaceDE w:val="0"/>
      <w:spacing w:before="240" w:after="120"/>
      <w:jc w:val="center"/>
    </w:pPr>
    <w:rPr>
      <w:rFonts w:eastAsia="Arial Unicode MS" w:cs="Tahoma"/>
      <w:i/>
      <w:iCs/>
      <w:sz w:val="28"/>
      <w:szCs w:val="28"/>
    </w:rPr>
  </w:style>
  <w:style w:type="paragraph" w:styleId="af8">
    <w:name w:val="footer"/>
    <w:basedOn w:val="a"/>
  </w:style>
  <w:style w:type="paragraph" w:styleId="af9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val="uk-UA" w:eastAsia="zh-CN"/>
    </w:rPr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afb">
    <w:name w:val="Содержимое врезки"/>
    <w:basedOn w:val="a"/>
  </w:style>
  <w:style w:type="paragraph" w:customStyle="1" w:styleId="afc">
    <w:name w:val="Содержимое таблицы"/>
    <w:basedOn w:val="a"/>
    <w:pPr>
      <w:suppressLineNumbers/>
    </w:pPr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afe">
    <w:name w:val="Таблицы (моноширинный)"/>
    <w:basedOn w:val="a"/>
    <w:next w:val="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1731</Words>
  <Characters>9867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оперативного штаба по осуществлению ежедневного оперативного анализа и контроля за состоянием рынков сельскохозяйственной продукции, сырья и продовольствия на территории Краснодарского края</dc:title>
  <dc:subject/>
  <dc:creator>Павловец ЕП</dc:creator>
  <cp:keywords/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