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447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</w: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4f" cropbottom="-4f" cropleft="-5f" cropright="-5f"/>
          </v:shape>
        </w:pict>
      </w:r>
    </w:p>
    <w:p w:rsidR="00000000" w:rsidRDefault="0054474E">
      <w:pPr>
        <w:keepNext/>
        <w:tabs>
          <w:tab w:val="left" w:pos="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000000" w:rsidRDefault="0054474E">
      <w:pPr>
        <w:keepNext/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АДМИНИСТРАЦИЯ  МУНИЦИПАЛЬНОГО  ОБРАЗОВАНИЯ</w:t>
      </w:r>
    </w:p>
    <w:p w:rsidR="00000000" w:rsidRDefault="0054474E">
      <w:pPr>
        <w:keepNext/>
        <w:tabs>
          <w:tab w:val="left" w:pos="0"/>
        </w:tabs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36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0"/>
        </w:rPr>
        <w:t>КОРЕНОВСКИЙ  РАЙОН</w:t>
      </w:r>
    </w:p>
    <w:p w:rsidR="00000000" w:rsidRDefault="0054474E">
      <w:pPr>
        <w:keepNext/>
        <w:tabs>
          <w:tab w:val="left" w:pos="0"/>
        </w:tabs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36"/>
          <w:szCs w:val="20"/>
        </w:rPr>
        <w:t>ПОСТАНОВЛЕНИЕ</w:t>
      </w:r>
    </w:p>
    <w:p w:rsidR="00000000" w:rsidRDefault="0054474E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</w:rPr>
      </w:pP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От 20.03.2025 </w:t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sz w:val="24"/>
          <w:szCs w:val="20"/>
        </w:rPr>
        <w:tab/>
      </w:r>
      <w:r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                                                   № 352</w:t>
      </w:r>
    </w:p>
    <w:p w:rsidR="00000000" w:rsidRDefault="00544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</w:p>
    <w:p w:rsidR="00000000" w:rsidRDefault="00544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0"/>
        </w:rPr>
        <w:t>г. К</w:t>
      </w:r>
      <w:r>
        <w:rPr>
          <w:rFonts w:ascii="Times New Roman" w:eastAsia="Times New Roman" w:hAnsi="Times New Roman" w:cs="Times New Roman"/>
          <w:sz w:val="24"/>
          <w:szCs w:val="20"/>
        </w:rPr>
        <w:t>ореновск</w:t>
      </w:r>
    </w:p>
    <w:p w:rsidR="00000000" w:rsidRDefault="00544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00000" w:rsidRDefault="00544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:rsidR="00000000" w:rsidRDefault="00544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образования Кореновский район от </w:t>
      </w:r>
    </w:p>
    <w:p w:rsidR="00000000" w:rsidRDefault="00544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06 декабря 2021 года № 1538 «Об утверждении Перечня главных администраторов доходов бюджета муниципального образования Кореновский район и Поряд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ка внесения изменений в Перечень </w:t>
      </w:r>
    </w:p>
    <w:p w:rsidR="00000000" w:rsidRDefault="00544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главных администраторов доходов бюджета муниципального </w:t>
      </w:r>
    </w:p>
    <w:p w:rsidR="00000000" w:rsidRDefault="0054474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Кореновский район» (с изменениями от 10 декабря 2024 года </w:t>
      </w:r>
    </w:p>
    <w:p w:rsidR="00000000" w:rsidRDefault="0054474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1624, от 05 марта 2025 года № 298)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00000" w:rsidRDefault="0054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54474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160.1 Бюджетного кодекса Росси</w:t>
      </w:r>
      <w:r>
        <w:rPr>
          <w:rFonts w:ascii="Times New Roman" w:hAnsi="Times New Roman" w:cs="Times New Roman"/>
          <w:sz w:val="28"/>
          <w:szCs w:val="28"/>
        </w:rPr>
        <w:t xml:space="preserve">йской Федерации,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администрация муниципального образования Кореновский район              п о с т а н о в л я е т:</w:t>
      </w:r>
    </w:p>
    <w:p w:rsidR="00000000" w:rsidRDefault="005447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Cs/>
          <w:sz w:val="28"/>
          <w:szCs w:val="28"/>
          <w:lang w:eastAsia="en-US"/>
        </w:rPr>
        <w:t>1. Внести в постановление администрации муниципального образования Кореновский район от 06 декабря 2021 года № 1538 «Об утверждении Перечня гл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авных администраторов доходов бюджета муниципального образования Кореновский район и Порядка внесения изменений в Перечень главных администраторов доходов бюджета муниципального образования Кореновский район»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(с изменениями от 10 декабря 2024 года № 1624,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от 05 марта 2025 года № 298)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eastAsia="en-US"/>
        </w:rPr>
        <w:t>следующие изменения:</w:t>
      </w:r>
    </w:p>
    <w:p w:rsidR="00000000" w:rsidRDefault="005447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 w:cs="Times New Roman"/>
          <w:bCs/>
          <w:sz w:val="28"/>
          <w:szCs w:val="28"/>
        </w:rPr>
        <w:t>1.1. Приложение №1 к постановлению дополнить следующим кодом бюджетной классификации:</w:t>
      </w:r>
    </w:p>
    <w:p w:rsidR="00000000" w:rsidRDefault="005447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851"/>
        <w:gridCol w:w="3260"/>
        <w:gridCol w:w="5528"/>
      </w:tblGrid>
      <w:tr w:rsidR="0000000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74E">
            <w:pPr>
              <w:spacing w:after="0" w:line="240" w:lineRule="auto"/>
              <w:ind w:firstLine="851"/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9929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00000" w:rsidRDefault="0054474E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2 02 25753 05 0000 150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5447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000000" w:rsidRDefault="00544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Субсидии бюджетам муниципальных районов на софинансирование закупки и монтажа об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орудования для создания</w:t>
            </w:r>
          </w:p>
          <w:p w:rsidR="00000000" w:rsidRDefault="00544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"умных" спортивных площадок</w:t>
            </w:r>
          </w:p>
          <w:p w:rsidR="00000000" w:rsidRDefault="0054474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000000" w:rsidRDefault="0054474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».</w:t>
      </w:r>
    </w:p>
    <w:p w:rsidR="00000000" w:rsidRDefault="0054474E">
      <w:pPr>
        <w:spacing w:after="0" w:line="24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0000" w:rsidRDefault="0054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Управлению службы протокола и информационной политики администрации муниципального образования Кореновский район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обеспечить размещение настоящего постановления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на официальном сайте администр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ации  муниципального  образования  Кореновский район в информационно - телекоммуникационной сети «Интернет»</w:t>
      </w:r>
      <w:r>
        <w:rPr>
          <w:rFonts w:ascii="Times New Roman" w:hAnsi="Times New Roman" w:cs="Times New Roman"/>
          <w:spacing w:val="6"/>
          <w:sz w:val="28"/>
          <w:szCs w:val="28"/>
        </w:rPr>
        <w:t>.</w:t>
      </w:r>
    </w:p>
    <w:p w:rsidR="00000000" w:rsidRDefault="0054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000000"/>
        </w:rPr>
        <w:t>3.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bdr w:val="none" w:sz="0" w:space="0" w:color="000000"/>
        </w:rPr>
        <w:t>Постановление вступает в силу со дня его подписания.</w:t>
      </w:r>
    </w:p>
    <w:p w:rsidR="00000000" w:rsidRDefault="0054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:rsidR="00000000" w:rsidRDefault="0054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p w:rsidR="00000000" w:rsidRDefault="0054474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  <w:bdr w:val="none" w:sz="0" w:space="0" w:color="00000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4"/>
        <w:gridCol w:w="4962"/>
      </w:tblGrid>
      <w:tr w:rsidR="00000000">
        <w:tc>
          <w:tcPr>
            <w:tcW w:w="4784" w:type="dxa"/>
            <w:shd w:val="clear" w:color="auto" w:fill="auto"/>
          </w:tcPr>
          <w:p w:rsidR="00000000" w:rsidRDefault="00544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</w:t>
            </w:r>
          </w:p>
          <w:p w:rsidR="00000000" w:rsidRDefault="0054474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  <w:p w:rsidR="00000000" w:rsidRDefault="0054474E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962" w:type="dxa"/>
            <w:shd w:val="clear" w:color="auto" w:fill="auto"/>
            <w:vAlign w:val="bottom"/>
          </w:tcPr>
          <w:p w:rsidR="00000000" w:rsidRDefault="0054474E">
            <w:pPr>
              <w:spacing w:after="0" w:line="240" w:lineRule="auto"/>
              <w:ind w:right="-108"/>
              <w:jc w:val="righ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С.А. Голобородько</w:t>
            </w:r>
          </w:p>
        </w:tc>
      </w:tr>
    </w:tbl>
    <w:p w:rsidR="00000000" w:rsidRDefault="0054474E">
      <w:pPr>
        <w:spacing w:after="0" w:line="240" w:lineRule="auto"/>
      </w:pPr>
    </w:p>
    <w:sectPr w:rsidR="00000000">
      <w:headerReference w:type="default" r:id="rId8"/>
      <w:headerReference w:type="first" r:id="rId9"/>
      <w:pgSz w:w="11906" w:h="16838"/>
      <w:pgMar w:top="993" w:right="567" w:bottom="1418" w:left="1701" w:header="709" w:footer="720" w:gutter="0"/>
      <w:cols w:space="72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54474E">
      <w:pPr>
        <w:spacing w:after="0" w:line="240" w:lineRule="auto"/>
      </w:pPr>
      <w:r>
        <w:separator/>
      </w:r>
    </w:p>
  </w:endnote>
  <w:endnote w:type="continuationSeparator" w:id="0">
    <w:p w:rsidR="00000000" w:rsidRDefault="00544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1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54474E">
      <w:pPr>
        <w:spacing w:after="0" w:line="240" w:lineRule="auto"/>
      </w:pPr>
      <w:r>
        <w:separator/>
      </w:r>
    </w:p>
  </w:footnote>
  <w:footnote w:type="continuationSeparator" w:id="0">
    <w:p w:rsidR="00000000" w:rsidRDefault="00544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4474E">
    <w:pPr>
      <w:pStyle w:val="ab"/>
      <w:jc w:val="center"/>
    </w:pP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000000" w:rsidRDefault="0054474E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54474E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474E"/>
    <w:rsid w:val="0054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1F6A1EEA-6DFF-45FA-942A-CEA9E425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font231" w:hAnsi="Calibri" w:cs="font231"/>
      <w:sz w:val="22"/>
      <w:szCs w:val="22"/>
    </w:rPr>
  </w:style>
  <w:style w:type="paragraph" w:styleId="1">
    <w:name w:val="heading 1"/>
    <w:basedOn w:val="a"/>
    <w:next w:val="a"/>
    <w:qFormat/>
    <w:pPr>
      <w:numPr>
        <w:numId w:val="1"/>
      </w:numPr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qFormat/>
    <w:pPr>
      <w:keepNext/>
      <w:keepLines/>
      <w:numPr>
        <w:ilvl w:val="1"/>
        <w:numId w:val="1"/>
      </w:numPr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a3">
    <w:name w:val="Верхний колонтитул Знак"/>
    <w:basedOn w:val="DefaultParagraphFont"/>
  </w:style>
  <w:style w:type="character" w:customStyle="1" w:styleId="a4">
    <w:name w:val="Нижний колонтитул Знак"/>
    <w:basedOn w:val="DefaultParagraphFont"/>
  </w:style>
  <w:style w:type="character" w:styleId="a5">
    <w:name w:val="Hyperlink"/>
    <w:basedOn w:val="DefaultParagraphFont"/>
    <w:rPr>
      <w:color w:val="0000FF"/>
      <w:u w:val="single"/>
    </w:rPr>
  </w:style>
  <w:style w:type="character" w:customStyle="1" w:styleId="10">
    <w:name w:val="Заголовок 1 Знак"/>
    <w:basedOn w:val="DefaultParagraphFont"/>
    <w:rPr>
      <w:rFonts w:ascii="Arial" w:hAnsi="Arial" w:cs="Arial"/>
      <w:b/>
      <w:bCs/>
      <w:color w:val="26282F"/>
      <w:sz w:val="24"/>
      <w:szCs w:val="24"/>
    </w:rPr>
  </w:style>
  <w:style w:type="character" w:customStyle="1" w:styleId="a6">
    <w:name w:val="Текст выноски Знак"/>
    <w:basedOn w:val="DefaultParagraphFont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DefaultParagraphFont"/>
    <w:rPr>
      <w:rFonts w:ascii="Cambria" w:eastAsia="font231" w:hAnsi="Cambria" w:cs="font231"/>
      <w:b/>
      <w:bCs/>
      <w:color w:val="4F81BD"/>
      <w:sz w:val="26"/>
      <w:szCs w:val="26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Arial"/>
    </w:rPr>
  </w:style>
  <w:style w:type="paragraph" w:customStyle="1" w:styleId="Caption1">
    <w:name w:val="Caption1"/>
    <w:basedOn w:val="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a">
    <w:name w:val="Колонтитул"/>
    <w:basedOn w:val="a"/>
  </w:style>
  <w:style w:type="paragraph" w:styleId="ab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BalloonText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d">
    <w:name w:val="Содержимое таблицы"/>
    <w:basedOn w:val="a"/>
    <w:pPr>
      <w:widowControl w:val="0"/>
      <w:suppressLineNumbers/>
    </w:pPr>
  </w:style>
  <w:style w:type="paragraph" w:customStyle="1" w:styleId="ae">
    <w:name w:val="Заголовок таблицы"/>
    <w:basedOn w:val="ad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1728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_Zabolotnay</dc:creator>
  <cp:keywords/>
  <cp:lastModifiedBy>user</cp:lastModifiedBy>
  <cp:revision>2</cp:revision>
  <cp:lastPrinted>2025-03-19T10:37:00Z</cp:lastPrinted>
  <dcterms:created xsi:type="dcterms:W3CDTF">2025-04-08T09:27:00Z</dcterms:created>
  <dcterms:modified xsi:type="dcterms:W3CDTF">2025-04-08T09:27:00Z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</Properties>
</file>