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7BE3">
      <w:pPr>
        <w:pageBreakBefore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position w:val="-4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color2="black"/>
            <v:imagedata r:id="rId5" o:title="" croptop="-332f" cropbottom="-332f" cropleft="-414f" cropright="-414f"/>
          </v:shape>
        </w:pict>
      </w:r>
    </w:p>
    <w:p w:rsidR="00000000" w:rsidRDefault="007D7BE3">
      <w:pPr>
        <w:contextualSpacing/>
        <w:jc w:val="center"/>
        <w:rPr>
          <w:lang/>
        </w:rPr>
      </w:pPr>
    </w:p>
    <w:p w:rsidR="00000000" w:rsidRDefault="007D7BE3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7D7BE3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7D7BE3">
      <w:pPr>
        <w:contextualSpacing/>
        <w:jc w:val="center"/>
        <w:rPr>
          <w:rFonts w:eastAsia="Times New Roman"/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7D7BE3">
      <w:pPr>
        <w:contextualSpacing/>
        <w:jc w:val="center"/>
        <w:rPr>
          <w:b/>
        </w:rPr>
      </w:pPr>
      <w:r>
        <w:rPr>
          <w:rFonts w:eastAsia="Times New Roman"/>
          <w:b/>
          <w:bCs/>
          <w:sz w:val="12"/>
          <w:szCs w:val="12"/>
        </w:rPr>
        <w:t xml:space="preserve"> </w:t>
      </w:r>
    </w:p>
    <w:p w:rsidR="00000000" w:rsidRDefault="007D7BE3">
      <w:pPr>
        <w:contextualSpacing/>
        <w:rPr>
          <w:rFonts w:eastAsia="Times New Roman"/>
          <w:lang w:val="ru-RU" w:eastAsia="ru-RU"/>
        </w:rPr>
      </w:pPr>
      <w:r>
        <w:rPr>
          <w:b/>
        </w:rPr>
        <w:t>от 30.04.2025                                                                                                                            №</w:t>
      </w:r>
      <w:r>
        <w:rPr>
          <w:rFonts w:eastAsia="Times New Roman"/>
          <w:b/>
          <w:bCs/>
          <w:lang w:val="ru-RU" w:eastAsia="ru-RU"/>
        </w:rPr>
        <w:t xml:space="preserve"> 518</w:t>
      </w:r>
    </w:p>
    <w:p w:rsidR="00000000" w:rsidRDefault="007D7BE3">
      <w:pPr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lang w:val="ru-RU" w:eastAsia="ru-RU"/>
        </w:rPr>
        <w:t>г. Кореновск</w:t>
      </w:r>
    </w:p>
    <w:p w:rsidR="00000000" w:rsidRDefault="007D7BE3">
      <w:pPr>
        <w:jc w:val="center"/>
        <w:rPr>
          <w:rFonts w:eastAsia="Times New Roman"/>
          <w:sz w:val="28"/>
          <w:szCs w:val="28"/>
          <w:lang w:val="ru-RU" w:eastAsia="ru-RU"/>
        </w:rPr>
      </w:pPr>
    </w:p>
    <w:p w:rsidR="00000000" w:rsidRDefault="007D7BE3">
      <w:pPr>
        <w:jc w:val="center"/>
        <w:rPr>
          <w:rFonts w:eastAsia="Times New Roman"/>
          <w:sz w:val="28"/>
          <w:szCs w:val="28"/>
          <w:lang w:val="ru-RU" w:eastAsia="ru-RU"/>
        </w:rPr>
      </w:pPr>
    </w:p>
    <w:p w:rsidR="00000000" w:rsidRDefault="007D7BE3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 внесении изме</w:t>
      </w:r>
      <w:r>
        <w:rPr>
          <w:b/>
          <w:bCs/>
          <w:sz w:val="28"/>
          <w:szCs w:val="28"/>
          <w:lang w:val="ru-RU"/>
        </w:rPr>
        <w:t>нений в постановление администрации муниципального образования Кореновский район от 29 декабря 2022 года №2036</w:t>
      </w:r>
    </w:p>
    <w:p w:rsidR="00000000" w:rsidRDefault="007D7BE3">
      <w:pPr>
        <w:jc w:val="center"/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ru-RU"/>
        </w:rPr>
        <w:t>б утверждении состава комиссии</w:t>
      </w:r>
      <w:r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  <w:t xml:space="preserve"> по проведению антикоррупционной экспертизы проектов нормативных правовых актов и нормативных правовых актов адм</w:t>
      </w:r>
      <w:r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  <w:t xml:space="preserve">инистрации муниципального образования </w:t>
      </w:r>
    </w:p>
    <w:p w:rsidR="00000000" w:rsidRDefault="007D7BE3">
      <w:pPr>
        <w:jc w:val="center"/>
        <w:rPr>
          <w:b/>
          <w:bCs/>
          <w:sz w:val="27"/>
          <w:szCs w:val="27"/>
        </w:rPr>
      </w:pPr>
      <w:r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  <w:t>Кореновский район»</w:t>
      </w:r>
    </w:p>
    <w:p w:rsidR="00000000" w:rsidRDefault="007D7BE3">
      <w:pPr>
        <w:jc w:val="center"/>
        <w:rPr>
          <w:b/>
          <w:bCs/>
          <w:sz w:val="27"/>
          <w:szCs w:val="27"/>
        </w:rPr>
      </w:pPr>
    </w:p>
    <w:p w:rsidR="00000000" w:rsidRDefault="007D7BE3">
      <w:pPr>
        <w:jc w:val="both"/>
        <w:rPr>
          <w:color w:val="000000"/>
          <w:spacing w:val="-2"/>
          <w:sz w:val="28"/>
          <w:szCs w:val="28"/>
        </w:rPr>
      </w:pPr>
      <w:r>
        <w:rPr>
          <w:sz w:val="27"/>
          <w:szCs w:val="27"/>
        </w:rPr>
        <w:tab/>
        <w:t>В</w:t>
      </w:r>
      <w:r>
        <w:rPr>
          <w:sz w:val="27"/>
          <w:szCs w:val="27"/>
          <w:lang w:val="ru-RU"/>
        </w:rPr>
        <w:t xml:space="preserve"> связи с кадровыми изменениями, внесенными </w:t>
      </w:r>
      <w:r>
        <w:rPr>
          <w:color w:val="000000"/>
          <w:sz w:val="28"/>
          <w:szCs w:val="28"/>
          <w:lang w:val="ru-RU"/>
        </w:rPr>
        <w:t xml:space="preserve">решением Совета муниципального образования Кореновский муниципальный район Краснодарского края от 23 апреля 2025 года </w:t>
      </w:r>
      <w:r>
        <w:rPr>
          <w:color w:val="000000"/>
          <w:sz w:val="28"/>
          <w:szCs w:val="28"/>
          <w:shd w:val="clear" w:color="auto" w:fill="FFFFFF"/>
          <w:lang w:val="ru-RU"/>
        </w:rPr>
        <w:t>№656</w:t>
      </w:r>
      <w:r>
        <w:rPr>
          <w:color w:val="000000"/>
          <w:sz w:val="28"/>
          <w:szCs w:val="28"/>
          <w:lang w:val="ru-RU"/>
        </w:rPr>
        <w:t xml:space="preserve"> «О внесении изменений в решен</w:t>
      </w:r>
      <w:r>
        <w:rPr>
          <w:color w:val="000000"/>
          <w:sz w:val="28"/>
          <w:szCs w:val="28"/>
          <w:lang w:val="ru-RU"/>
        </w:rPr>
        <w:t>ие Совета муниципального образования Кореновский район от 31 октября 2012 года №285 «Об утверждении структуры администрации муниципального образования Кореновский район»,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администрация муниципального образования Кореновский муниципальный район Краснодарско</w:t>
      </w:r>
      <w:r>
        <w:rPr>
          <w:sz w:val="28"/>
          <w:szCs w:val="28"/>
          <w:lang w:val="ru-RU"/>
        </w:rPr>
        <w:t>го края   п о с т а н о в л я е т</w:t>
      </w:r>
      <w:r>
        <w:rPr>
          <w:color w:val="000000"/>
          <w:spacing w:val="-2"/>
          <w:sz w:val="28"/>
          <w:szCs w:val="28"/>
          <w:lang w:val="ru-RU"/>
        </w:rPr>
        <w:t>:</w:t>
      </w:r>
    </w:p>
    <w:p w:rsidR="00000000" w:rsidRDefault="007D7BE3">
      <w:pPr>
        <w:jc w:val="both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color w:val="000000"/>
          <w:spacing w:val="-2"/>
          <w:sz w:val="28"/>
          <w:szCs w:val="28"/>
        </w:rPr>
        <w:tab/>
        <w:t>1.</w:t>
      </w:r>
      <w:r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Внести в постановление</w:t>
      </w:r>
      <w:r>
        <w:rPr>
          <w:color w:val="000000"/>
          <w:spacing w:val="-2"/>
          <w:sz w:val="28"/>
          <w:szCs w:val="28"/>
          <w:lang w:val="ru-RU"/>
        </w:rPr>
        <w:t xml:space="preserve"> администрации муниципального образования Кореновский район от 29 декабря 2022 года №2036 «Об утверждении состава комиссии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по проведению антикоррупционной экспертизы проектов нормативных правовых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актов и нормативных правовых актов администрации муниципального образования Кореновский район» следующие изменения:</w:t>
      </w:r>
    </w:p>
    <w:p w:rsidR="00000000" w:rsidRDefault="007D7BE3">
      <w:pPr>
        <w:jc w:val="both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ab/>
        <w:t xml:space="preserve">1.1. </w:t>
      </w:r>
      <w:r>
        <w:rPr>
          <w:rStyle w:val="10"/>
          <w:rFonts w:eastAsia="Times New Roman"/>
          <w:color w:val="00000A"/>
          <w:spacing w:val="-2"/>
          <w:sz w:val="27"/>
          <w:szCs w:val="27"/>
          <w:lang w:val="ru-RU" w:eastAsia="hi-IN"/>
        </w:rPr>
        <w:t xml:space="preserve"> </w:t>
      </w:r>
      <w:r>
        <w:rPr>
          <w:rStyle w:val="10"/>
          <w:rFonts w:eastAsia="Times New Roman"/>
          <w:color w:val="000000"/>
          <w:spacing w:val="-2"/>
          <w:sz w:val="28"/>
          <w:szCs w:val="28"/>
          <w:lang w:val="ru-RU" w:eastAsia="hi-IN"/>
        </w:rPr>
        <w:t>В наиме</w:t>
      </w:r>
      <w:r>
        <w:rPr>
          <w:rStyle w:val="10"/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hi-IN"/>
        </w:rPr>
        <w:t>новании, по тексту постановления и приложения к постановлению слова</w:t>
      </w:r>
      <w:r>
        <w:rPr>
          <w:rStyle w:val="10"/>
          <w:rFonts w:eastAsia="Times New Roman"/>
          <w:color w:val="000000"/>
          <w:spacing w:val="-2"/>
          <w:sz w:val="28"/>
          <w:szCs w:val="28"/>
          <w:lang w:val="ru-RU" w:eastAsia="hi-IN"/>
        </w:rPr>
        <w:t xml:space="preserve"> « муниципального образования Кореновский район » заменить</w:t>
      </w:r>
      <w:r>
        <w:rPr>
          <w:rStyle w:val="10"/>
          <w:rFonts w:eastAsia="Times New Roman"/>
          <w:color w:val="000000"/>
          <w:spacing w:val="-2"/>
          <w:sz w:val="28"/>
          <w:szCs w:val="28"/>
          <w:lang w:val="ru-RU" w:eastAsia="hi-IN"/>
        </w:rPr>
        <w:t xml:space="preserve"> словами « муниципального образования Кореновский муниципальный район Краснодарского края » в соответствующих падежах.</w:t>
      </w:r>
    </w:p>
    <w:p w:rsidR="00000000" w:rsidRDefault="007D7BE3">
      <w:pPr>
        <w:jc w:val="both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ab/>
        <w:t>1.2. Приложение к постановлению изложить в новой редакции (прилагается).</w:t>
      </w:r>
    </w:p>
    <w:p w:rsidR="00000000" w:rsidRDefault="007D7BE3">
      <w:pPr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ab/>
        <w:t>1.3. Признать утратившим силу постановление администрации муни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>ципального образования Кореновский район от 06 декабря 2024 года №1594 «О внесении изменений в постановление администрации муниципального образования Кореновский район от 29 декабря 2022 года №2036 «Об утверждении состава комиссии по проведению антикоррупц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ионной экспертизы проектов нормативных правовых актов и нормативных правовых актов 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lastRenderedPageBreak/>
        <w:t>администрации муниципального образования Кореновский район».</w:t>
      </w:r>
    </w:p>
    <w:p w:rsidR="00000000" w:rsidRDefault="007D7BE3">
      <w:pPr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>
        <w:rPr>
          <w:color w:val="000000"/>
          <w:spacing w:val="-2"/>
          <w:sz w:val="28"/>
          <w:szCs w:val="28"/>
        </w:rPr>
        <w:tab/>
        <w:t xml:space="preserve">2. </w:t>
      </w:r>
      <w:r>
        <w:rPr>
          <w:rFonts w:eastAsia="Times New Roman"/>
          <w:color w:val="000000"/>
          <w:spacing w:val="-2"/>
          <w:sz w:val="28"/>
          <w:szCs w:val="28"/>
          <w:lang w:val="ru-RU" w:eastAsia="zh-CN"/>
        </w:rPr>
        <w:t>Управлению службы протокола и информационной политики администрации муниципального образования Кореновский м</w:t>
      </w:r>
      <w:r>
        <w:rPr>
          <w:rFonts w:eastAsia="Times New Roman"/>
          <w:color w:val="000000"/>
          <w:spacing w:val="-2"/>
          <w:sz w:val="28"/>
          <w:szCs w:val="28"/>
          <w:lang w:val="ru-RU" w:eastAsia="zh-CN"/>
        </w:rPr>
        <w:t>униципальный район Краснодарского края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обеспечить</w:t>
      </w:r>
      <w:r>
        <w:rPr>
          <w:color w:val="000000"/>
          <w:spacing w:val="-2"/>
          <w:sz w:val="28"/>
          <w:szCs w:val="28"/>
        </w:rPr>
        <w:t xml:space="preserve"> разме</w:t>
      </w:r>
      <w:r>
        <w:rPr>
          <w:color w:val="000000"/>
          <w:spacing w:val="-2"/>
          <w:sz w:val="28"/>
          <w:szCs w:val="28"/>
          <w:lang w:val="ru-RU"/>
        </w:rPr>
        <w:t>щение настоящего постановления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Кореновский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район </w:t>
      </w:r>
      <w:r>
        <w:rPr>
          <w:color w:val="000000"/>
          <w:spacing w:val="-1"/>
          <w:sz w:val="28"/>
          <w:szCs w:val="28"/>
          <w:shd w:val="clear" w:color="auto" w:fill="FFFFFF"/>
          <w:lang w:val="ru-RU"/>
        </w:rPr>
        <w:t xml:space="preserve">Краснодарского края 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</w:p>
    <w:p w:rsidR="00000000" w:rsidRDefault="007D7BE3">
      <w:pPr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val="ru-RU"/>
        </w:rPr>
        <w:tab/>
        <w:t>3</w:t>
      </w:r>
      <w:r>
        <w:rPr>
          <w:rFonts w:eastAsia="Times New Roman"/>
          <w:sz w:val="28"/>
          <w:szCs w:val="28"/>
          <w:shd w:val="clear" w:color="auto" w:fill="FFFFFF"/>
        </w:rPr>
        <w:t xml:space="preserve">. Постановление вступает в силу 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после его подписания</w:t>
      </w:r>
      <w:r>
        <w:rPr>
          <w:rFonts w:eastAsia="Times New Roman"/>
          <w:sz w:val="28"/>
          <w:szCs w:val="28"/>
          <w:shd w:val="clear" w:color="auto" w:fill="FFFFFF"/>
        </w:rPr>
        <w:t>.</w:t>
      </w:r>
    </w:p>
    <w:p w:rsidR="00000000" w:rsidRDefault="007D7BE3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</w:p>
    <w:p w:rsidR="00000000" w:rsidRDefault="007D7BE3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</w:p>
    <w:p w:rsidR="00000000" w:rsidRDefault="007D7BE3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</w:p>
    <w:p w:rsidR="00000000" w:rsidRDefault="007D7BE3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val="ru-RU"/>
        </w:rPr>
        <w:t>Г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л</w:t>
      </w:r>
      <w:r>
        <w:rPr>
          <w:rFonts w:eastAsia="Times New Roman"/>
          <w:sz w:val="28"/>
          <w:szCs w:val="28"/>
          <w:shd w:val="clear" w:color="auto" w:fill="FFFFFF"/>
        </w:rPr>
        <w:t>ав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а</w:t>
      </w:r>
    </w:p>
    <w:p w:rsidR="00000000" w:rsidRDefault="007D7BE3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7D7BE3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Кореновский 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 xml:space="preserve">муниципальный </w:t>
      </w:r>
      <w:r>
        <w:rPr>
          <w:rFonts w:eastAsia="Times New Roman"/>
          <w:sz w:val="28"/>
          <w:szCs w:val="28"/>
          <w:shd w:val="clear" w:color="auto" w:fill="FFFFFF"/>
        </w:rPr>
        <w:t>район</w:t>
      </w:r>
    </w:p>
    <w:p w:rsidR="00000000" w:rsidRDefault="007D7BE3">
      <w:pPr>
        <w:pStyle w:val="a5"/>
        <w:tabs>
          <w:tab w:val="left" w:pos="709"/>
        </w:tabs>
        <w:spacing w:after="0"/>
        <w:jc w:val="both"/>
      </w:pPr>
      <w:r>
        <w:rPr>
          <w:rFonts w:eastAsia="Times New Roman"/>
          <w:sz w:val="28"/>
          <w:szCs w:val="28"/>
          <w:shd w:val="clear" w:color="auto" w:fill="FFFFFF"/>
          <w:lang w:val="ru-RU"/>
        </w:rPr>
        <w:t>Краснодарского края</w:t>
      </w:r>
      <w:r>
        <w:rPr>
          <w:rFonts w:eastAsia="Times New Roman"/>
          <w:sz w:val="28"/>
          <w:szCs w:val="28"/>
          <w:shd w:val="clear" w:color="auto" w:fill="FFFFFF"/>
        </w:rPr>
        <w:t xml:space="preserve">                                                                 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С.А. Голобородько</w:t>
      </w: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p w:rsidR="00000000" w:rsidRDefault="007D7BE3">
      <w:pPr>
        <w:pStyle w:val="a5"/>
        <w:tabs>
          <w:tab w:val="left" w:pos="709"/>
        </w:tabs>
        <w:spacing w:after="0"/>
        <w:jc w:val="both"/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2"/>
      </w:tblGrid>
      <w:tr w:rsidR="00000000">
        <w:trPr>
          <w:trHeight w:val="97"/>
        </w:trPr>
        <w:tc>
          <w:tcPr>
            <w:tcW w:w="4819" w:type="dxa"/>
            <w:shd w:val="clear" w:color="auto" w:fill="auto"/>
          </w:tcPr>
          <w:p w:rsidR="00000000" w:rsidRDefault="007D7BE3">
            <w:pPr>
              <w:pStyle w:val="a8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000000" w:rsidRDefault="007D7BE3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           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</w:rPr>
              <w:t xml:space="preserve">   постановлени</w:t>
            </w:r>
            <w:r>
              <w:rPr>
                <w:sz w:val="28"/>
                <w:szCs w:val="28"/>
                <w:lang w:val="ru-RU"/>
              </w:rPr>
              <w:t xml:space="preserve">ю </w:t>
            </w:r>
            <w:r>
              <w:rPr>
                <w:sz w:val="28"/>
                <w:szCs w:val="28"/>
              </w:rPr>
              <w:t xml:space="preserve">администрации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муниципального образования                                                                                              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>район</w:t>
            </w:r>
            <w:r>
              <w:rPr>
                <w:sz w:val="28"/>
                <w:szCs w:val="28"/>
                <w:lang w:val="ru-RU"/>
              </w:rPr>
              <w:t xml:space="preserve"> Краснодарского края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от 30.04.2025  № </w:t>
            </w:r>
            <w:r>
              <w:rPr>
                <w:sz w:val="28"/>
                <w:szCs w:val="28"/>
                <w:lang w:val="ru-RU"/>
              </w:rPr>
              <w:t>518</w:t>
            </w:r>
          </w:p>
          <w:p w:rsidR="00000000" w:rsidRDefault="007D7BE3">
            <w:pPr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000000" w:rsidRDefault="007D7BE3">
      <w:pPr>
        <w:jc w:val="right"/>
        <w:rPr>
          <w:sz w:val="28"/>
          <w:szCs w:val="28"/>
        </w:rPr>
      </w:pPr>
    </w:p>
    <w:p w:rsidR="00000000" w:rsidRDefault="007D7BE3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СОСТАВ </w:t>
      </w:r>
    </w:p>
    <w:p w:rsidR="00000000" w:rsidRDefault="007D7BE3">
      <w:pPr>
        <w:jc w:val="center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sz w:val="28"/>
          <w:szCs w:val="28"/>
          <w:lang w:val="ru-RU"/>
        </w:rPr>
        <w:t>комиссии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по проведению антикоррупционной экспертизы проектов нормативных правовых актов и нормативных правовых актов администрации</w:t>
      </w:r>
    </w:p>
    <w:p w:rsidR="00000000" w:rsidRDefault="007D7BE3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>муниципального образования Кореновский муниципальный район Краснодарского края</w:t>
      </w:r>
    </w:p>
    <w:p w:rsidR="00000000" w:rsidRDefault="007D7BE3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</w:rPr>
      </w:pPr>
    </w:p>
    <w:tbl>
      <w:tblPr>
        <w:tblW w:w="0" w:type="auto"/>
        <w:tblInd w:w="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5"/>
        <w:gridCol w:w="6291"/>
      </w:tblGrid>
      <w:tr w:rsidR="00000000">
        <w:tc>
          <w:tcPr>
            <w:tcW w:w="3285" w:type="dxa"/>
            <w:shd w:val="clear" w:color="auto" w:fill="auto"/>
          </w:tcPr>
          <w:p w:rsidR="00000000" w:rsidRDefault="007D7B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000000" w:rsidRDefault="007D7BE3">
            <w:r>
              <w:rPr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председатель комиссии;</w:t>
            </w:r>
          </w:p>
          <w:p w:rsidR="00000000" w:rsidRDefault="007D7BE3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Колупайко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00000" w:rsidRDefault="007D7BE3">
            <w:pPr>
              <w:snapToGrid w:val="0"/>
            </w:pPr>
            <w:r>
              <w:rPr>
                <w:sz w:val="28"/>
                <w:szCs w:val="28"/>
                <w:lang w:val="ru-RU"/>
              </w:rPr>
              <w:t>Светлана Викторовна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tabs>
                <w:tab w:val="left" w:pos="810"/>
              </w:tabs>
              <w:autoSpaceDE w:val="0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>муниципаль</w:t>
            </w:r>
            <w:r>
              <w:rPr>
                <w:sz w:val="28"/>
                <w:szCs w:val="28"/>
                <w:lang w:val="ru-RU"/>
              </w:rPr>
              <w:t xml:space="preserve">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, заместитель председателя комиссии;</w:t>
            </w:r>
          </w:p>
          <w:p w:rsidR="00000000" w:rsidRDefault="007D7BE3">
            <w:pPr>
              <w:tabs>
                <w:tab w:val="left" w:pos="810"/>
              </w:tabs>
              <w:autoSpaceDE w:val="0"/>
              <w:ind w:firstLine="45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Быкова </w:t>
            </w:r>
          </w:p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Елена Юрьевна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н</w:t>
            </w:r>
            <w:r>
              <w:rPr>
                <w:sz w:val="28"/>
                <w:szCs w:val="28"/>
                <w:lang w:val="ru-RU"/>
              </w:rPr>
              <w:t>ачальник отдела по</w:t>
            </w:r>
            <w:r>
              <w:rPr>
                <w:sz w:val="28"/>
                <w:szCs w:val="28"/>
                <w:lang w:val="ru-RU"/>
              </w:rPr>
              <w:t xml:space="preserve"> профилактике коррупционных правонарушений правового управления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</w:t>
            </w:r>
            <w:r>
              <w:rPr>
                <w:sz w:val="28"/>
                <w:szCs w:val="28"/>
                <w:lang w:val="ru-RU"/>
              </w:rPr>
              <w:t>рского края</w:t>
            </w:r>
            <w:r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</w:tc>
      </w:tr>
      <w:tr w:rsidR="00000000">
        <w:trPr>
          <w:trHeight w:val="450"/>
        </w:trPr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Аннина</w:t>
            </w: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 Сергеевна</w:t>
            </w: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Антоненко </w:t>
            </w:r>
          </w:p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Карина Альбертовна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00000" w:rsidRDefault="007D7BE3">
            <w:pPr>
              <w:snapToGrid w:val="0"/>
              <w:rPr>
                <w:sz w:val="28"/>
                <w:szCs w:val="28"/>
              </w:rPr>
            </w:pPr>
          </w:p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по социальным вопросам администрации муниципального образования Кореновский муниципальный район Краснодарского края;</w:t>
            </w:r>
          </w:p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</w:t>
            </w:r>
            <w:r>
              <w:rPr>
                <w:sz w:val="28"/>
                <w:szCs w:val="28"/>
                <w:lang w:val="ru-RU"/>
              </w:rPr>
              <w:t>ьник отдела по взаимодействию с представительным органом администрации муниципального образования Кореновский муниципальный район Краснодарского края;</w:t>
            </w:r>
          </w:p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Гоптарева </w:t>
            </w: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Елена Викторовна</w:t>
            </w: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Дружинкин </w:t>
            </w:r>
          </w:p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Александр Евгеньевич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начальник управления сельского хозяйст</w:t>
            </w:r>
            <w:r>
              <w:rPr>
                <w:sz w:val="28"/>
                <w:szCs w:val="28"/>
                <w:lang w:val="ru-RU"/>
              </w:rPr>
              <w:t>ва администрации муниципального образования Кореновский муниципальный район Краснодарского края;</w:t>
            </w:r>
          </w:p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7D7BE3">
            <w:pPr>
              <w:snapToGrid w:val="0"/>
            </w:pPr>
            <w:r>
              <w:rPr>
                <w:sz w:val="28"/>
                <w:szCs w:val="28"/>
                <w:lang w:val="ru-RU"/>
              </w:rPr>
              <w:t>- заместитель главы муниципального образования Кореновский муниципальный район Краснодарского края;</w:t>
            </w: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Киракосян </w:t>
            </w:r>
          </w:p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Татьяна Анатольевна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начальник управления дел</w:t>
            </w:r>
            <w:r>
              <w:rPr>
                <w:sz w:val="28"/>
                <w:szCs w:val="28"/>
                <w:lang w:val="ru-RU"/>
              </w:rPr>
              <w:t>ами администрации муниципального образования Кореновский муниципальный район Краснодарского края;</w:t>
            </w:r>
          </w:p>
          <w:p w:rsidR="00000000" w:rsidRDefault="007D7BE3">
            <w:pPr>
              <w:snapToGrid w:val="0"/>
            </w:pP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Милославская </w:t>
            </w:r>
          </w:p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  <w:lang w:val="ru-RU"/>
              </w:rPr>
              <w:t xml:space="preserve">управления </w:t>
            </w:r>
            <w:r>
              <w:rPr>
                <w:sz w:val="28"/>
                <w:szCs w:val="28"/>
              </w:rPr>
              <w:t>архитектуры и градостроительства администрации муниципального образования Кореновский</w:t>
            </w:r>
            <w:r>
              <w:rPr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ru-RU"/>
              </w:rPr>
              <w:t>главный архитектор</w:t>
            </w:r>
            <w:r>
              <w:rPr>
                <w:sz w:val="28"/>
                <w:szCs w:val="28"/>
              </w:rPr>
              <w:t>;</w:t>
            </w:r>
          </w:p>
          <w:p w:rsidR="00000000" w:rsidRDefault="007D7BE3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rPr>
          <w:trHeight w:val="75"/>
        </w:trPr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Наумова                         Марина Геннадьевна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</w:t>
            </w:r>
            <w:r>
              <w:rPr>
                <w:sz w:val="28"/>
                <w:szCs w:val="28"/>
                <w:lang w:val="ru-RU"/>
              </w:rPr>
              <w:t xml:space="preserve">тдела </w:t>
            </w:r>
            <w:r>
              <w:rPr>
                <w:sz w:val="28"/>
                <w:szCs w:val="28"/>
              </w:rPr>
              <w:t xml:space="preserve">имущественных отношений администрации муниципального образования Кореновский </w:t>
            </w:r>
            <w:r>
              <w:rPr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z w:val="28"/>
                <w:szCs w:val="28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  <w:t>Краснодарского края</w:t>
            </w:r>
            <w:r>
              <w:rPr>
                <w:sz w:val="28"/>
                <w:szCs w:val="28"/>
              </w:rPr>
              <w:t>;</w:t>
            </w:r>
          </w:p>
          <w:p w:rsidR="00000000" w:rsidRDefault="007D7BE3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Пивовар </w:t>
            </w:r>
          </w:p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Инна Ник</w:t>
            </w:r>
            <w:r>
              <w:rPr>
                <w:sz w:val="28"/>
                <w:szCs w:val="28"/>
                <w:lang w:val="ru-RU"/>
              </w:rPr>
              <w:t>олаевна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правового управления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Кореновский муниципальный район Краснодарского края;</w:t>
            </w:r>
          </w:p>
          <w:p w:rsidR="00000000" w:rsidRDefault="007D7BE3">
            <w:pPr>
              <w:snapToGrid w:val="0"/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Сторчун</w:t>
            </w:r>
          </w:p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Борис Иванович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з</w:t>
            </w:r>
            <w:r>
              <w:rPr>
                <w:sz w:val="28"/>
                <w:szCs w:val="28"/>
                <w:lang w:val="ru-RU"/>
              </w:rPr>
              <w:t>аместитель главы муниципального образования Кореновский муниципальный район Краснодарского кр</w:t>
            </w:r>
            <w:r>
              <w:rPr>
                <w:sz w:val="28"/>
                <w:szCs w:val="28"/>
                <w:lang w:val="ru-RU"/>
              </w:rPr>
              <w:t>ая;</w:t>
            </w:r>
          </w:p>
          <w:p w:rsidR="00000000" w:rsidRDefault="007D7BE3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7D7BE3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Терпелюк Анна Николаевна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7D7BE3">
            <w:pPr>
              <w:snapToGrid w:val="0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начальник</w:t>
            </w:r>
            <w:r>
              <w:rPr>
                <w:sz w:val="28"/>
                <w:szCs w:val="28"/>
                <w:lang w:val="ru-RU"/>
              </w:rPr>
              <w:t xml:space="preserve"> финансового управления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Кореновский муниципальный район Краснодарского края.</w:t>
            </w:r>
          </w:p>
        </w:tc>
      </w:tr>
    </w:tbl>
    <w:p w:rsidR="00000000" w:rsidRDefault="007D7BE3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7D7BE3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7D7BE3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7D7BE3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7D7BE3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7D7BE3">
      <w:pPr>
        <w:tabs>
          <w:tab w:val="left" w:pos="810"/>
        </w:tabs>
        <w:autoSpaceDE w:val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000000" w:rsidRDefault="007D7BE3">
      <w:pPr>
        <w:tabs>
          <w:tab w:val="left" w:pos="810"/>
        </w:tabs>
        <w:autoSpaceDE w:val="0"/>
        <w:rPr>
          <w:sz w:val="28"/>
          <w:szCs w:val="28"/>
          <w:shd w:val="clear" w:color="auto" w:fill="FFFF00"/>
        </w:rPr>
      </w:pPr>
      <w:r>
        <w:rPr>
          <w:sz w:val="28"/>
          <w:szCs w:val="28"/>
          <w:lang w:val="ru-RU"/>
        </w:rPr>
        <w:t>Краснодарско</w:t>
      </w:r>
      <w:r>
        <w:rPr>
          <w:sz w:val="28"/>
          <w:szCs w:val="28"/>
          <w:lang w:val="ru-RU"/>
        </w:rPr>
        <w:t xml:space="preserve">го края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>И.А. Максименко</w:t>
      </w:r>
    </w:p>
    <w:p w:rsidR="00000000" w:rsidRDefault="007D7BE3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7D7BE3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  <w:lang w:val="ru-RU"/>
        </w:rPr>
      </w:pPr>
    </w:p>
    <w:sectPr w:rsidR="00000000">
      <w:pgSz w:w="11906" w:h="16838"/>
      <w:pgMar w:top="1134" w:right="614" w:bottom="1134" w:left="170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BE3"/>
    <w:rsid w:val="007D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1916800-39A5-48DB-A017-1B34E9CE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a3">
    <w:name w:val="Символ нумерации"/>
    <w:rPr>
      <w:sz w:val="28"/>
      <w:szCs w:val="28"/>
    </w:rPr>
  </w:style>
  <w:style w:type="character" w:styleId="a4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5090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2025-04-30T06:51:00Z</cp:lastPrinted>
  <dcterms:created xsi:type="dcterms:W3CDTF">2025-05-07T06:32:00Z</dcterms:created>
  <dcterms:modified xsi:type="dcterms:W3CDTF">2025-05-07T06:32:00Z</dcterms:modified>
</cp:coreProperties>
</file>