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2AF4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52f" cropbottom="-452f" cropleft="-564f" cropright="-564f"/>
          </v:shape>
        </w:pict>
      </w:r>
    </w:p>
    <w:p w:rsidR="00000000" w:rsidRDefault="00BB2AF4">
      <w:pPr>
        <w:contextualSpacing/>
        <w:jc w:val="center"/>
        <w:rPr>
          <w:lang/>
        </w:rPr>
      </w:pPr>
    </w:p>
    <w:p w:rsidR="00000000" w:rsidRDefault="00BB2AF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B2AF4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BB2AF4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B2AF4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BB2AF4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B2AF4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20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627</w:t>
      </w:r>
    </w:p>
    <w:p w:rsidR="00000000" w:rsidRDefault="00BB2AF4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BB2AF4">
      <w:pPr>
        <w:jc w:val="center"/>
        <w:rPr>
          <w:sz w:val="28"/>
          <w:szCs w:val="28"/>
        </w:rPr>
      </w:pPr>
    </w:p>
    <w:p w:rsidR="00000000" w:rsidRDefault="00BB2AF4">
      <w:pPr>
        <w:jc w:val="center"/>
        <w:rPr>
          <w:sz w:val="28"/>
          <w:szCs w:val="28"/>
        </w:rPr>
      </w:pPr>
    </w:p>
    <w:p w:rsidR="00000000" w:rsidRDefault="00BB2AF4">
      <w:pPr>
        <w:pStyle w:val="afa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19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  <w:lang w:val="ru-RU"/>
        </w:rPr>
        <w:t xml:space="preserve">ия детский  сад  № 19 муниципального образования Кореновский муниципальный район </w:t>
      </w:r>
    </w:p>
    <w:p w:rsidR="00000000" w:rsidRDefault="00BB2AF4">
      <w:pPr>
        <w:pStyle w:val="afa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BB2AF4">
      <w:pPr>
        <w:pStyle w:val="afa"/>
        <w:jc w:val="center"/>
        <w:rPr>
          <w:lang w:val="ru-RU"/>
        </w:rPr>
      </w:pPr>
    </w:p>
    <w:p w:rsidR="00000000" w:rsidRDefault="00BB2AF4">
      <w:pPr>
        <w:pStyle w:val="Standard"/>
        <w:ind w:firstLine="851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</w:t>
      </w:r>
      <w:r>
        <w:rPr>
          <w:sz w:val="28"/>
          <w:szCs w:val="28"/>
        </w:rPr>
        <w:t>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t>:</w:t>
      </w:r>
    </w:p>
    <w:p w:rsidR="00000000" w:rsidRDefault="00BB2AF4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19 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19 муниципального образования Кореновский муниципальный район Краснодарского края.</w:t>
      </w:r>
    </w:p>
    <w:p w:rsidR="00000000" w:rsidRDefault="00BB2AF4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</w:t>
      </w:r>
      <w:r>
        <w:rPr>
          <w:rFonts w:eastAsia="Courier New" w:cs="Courier New"/>
          <w:szCs w:val="28"/>
          <w:lang w:val="ru-RU"/>
        </w:rPr>
        <w:t>омного дошкольного образовательного учреждения детский  сад № 19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BB2AF4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</w:t>
      </w:r>
      <w:r>
        <w:rPr>
          <w:rFonts w:eastAsia="Courier New" w:cs="Courier New"/>
          <w:szCs w:val="28"/>
          <w:lang w:val="ru-RU"/>
        </w:rPr>
        <w:t xml:space="preserve">ния Кореновский район от 11.10.2022 № 1488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сад № 19 муниципального образования Кореновский район в новой редакции».</w:t>
      </w:r>
    </w:p>
    <w:p w:rsidR="00000000" w:rsidRDefault="00BB2AF4">
      <w:pPr>
        <w:pStyle w:val="212"/>
        <w:ind w:firstLine="708"/>
      </w:pPr>
      <w:r>
        <w:rPr>
          <w:rFonts w:eastAsia="Courier New" w:cs="Courier New"/>
          <w:szCs w:val="28"/>
        </w:rPr>
        <w:t>4. Муниципальному автономному дошкольному</w:t>
      </w:r>
      <w:r>
        <w:rPr>
          <w:rFonts w:eastAsia="Courier New" w:cs="Courier New"/>
          <w:szCs w:val="28"/>
        </w:rPr>
        <w:t xml:space="preserve"> образовательному учреждению детский сад № 19 муниципального образования  Кореновский муниципальный район  Краснодарского края </w:t>
      </w:r>
      <w:r>
        <w:t>(Кравцова) организовать работу по</w:t>
      </w:r>
    </w:p>
    <w:p w:rsidR="00000000" w:rsidRDefault="00BB2AF4">
      <w:pPr>
        <w:pStyle w:val="212"/>
        <w:ind w:firstLine="708"/>
      </w:pPr>
    </w:p>
    <w:p w:rsidR="00000000" w:rsidRDefault="00BB2AF4">
      <w:pPr>
        <w:pStyle w:val="212"/>
        <w:rPr>
          <w:szCs w:val="28"/>
        </w:rPr>
      </w:pPr>
      <w:r>
        <w:lastRenderedPageBreak/>
        <w:t>регистрации Устава м</w:t>
      </w:r>
      <w:r>
        <w:rPr>
          <w:rFonts w:eastAsia="Courier New" w:cs="Courier New"/>
          <w:szCs w:val="28"/>
        </w:rPr>
        <w:t xml:space="preserve">униципального автономного дошкольного образовательного учреждения детский </w:t>
      </w:r>
      <w:r>
        <w:rPr>
          <w:rFonts w:eastAsia="Courier New" w:cs="Courier New"/>
          <w:szCs w:val="28"/>
        </w:rPr>
        <w:t>сад № 19 муниципального образования Кореновский муниципальный район Краснодарского края. 2</w:t>
      </w:r>
    </w:p>
    <w:p w:rsidR="00000000" w:rsidRDefault="00BB2AF4">
      <w:pPr>
        <w:pStyle w:val="Standard"/>
        <w:tabs>
          <w:tab w:val="left" w:pos="84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</w:t>
      </w:r>
      <w:r>
        <w:rPr>
          <w:sz w:val="28"/>
          <w:szCs w:val="28"/>
        </w:rPr>
        <w:t>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BB2AF4">
      <w:pPr>
        <w:pStyle w:val="Standard"/>
        <w:tabs>
          <w:tab w:val="left" w:pos="84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 Контроль за выполнением постановления возложить на заместителя глав</w:t>
      </w:r>
      <w:r>
        <w:rPr>
          <w:sz w:val="28"/>
          <w:szCs w:val="28"/>
        </w:rPr>
        <w:t>ы муниципального образования Кореновский муниципальный район Краснодарского края Т.Г. Ковалеву.</w:t>
      </w:r>
    </w:p>
    <w:p w:rsidR="00000000" w:rsidRDefault="00BB2AF4">
      <w:pPr>
        <w:pStyle w:val="Standard"/>
        <w:tabs>
          <w:tab w:val="left" w:pos="840"/>
        </w:tabs>
        <w:ind w:firstLine="737"/>
        <w:jc w:val="both"/>
      </w:pPr>
      <w:r>
        <w:rPr>
          <w:sz w:val="28"/>
          <w:szCs w:val="28"/>
        </w:rPr>
        <w:t>7</w:t>
      </w:r>
      <w:bookmarkStart w:id="1" w:name="_GoBack_Копия_1"/>
      <w:bookmarkEnd w:id="1"/>
      <w:r>
        <w:rPr>
          <w:sz w:val="28"/>
          <w:szCs w:val="28"/>
        </w:rPr>
        <w:t>. Постановление вступает в силу после его официального обнародования.</w:t>
      </w:r>
    </w:p>
    <w:p w:rsidR="00000000" w:rsidRDefault="00BB2AF4">
      <w:pPr>
        <w:pStyle w:val="Standard"/>
      </w:pPr>
    </w:p>
    <w:p w:rsidR="00000000" w:rsidRDefault="00BB2AF4">
      <w:pPr>
        <w:pStyle w:val="Standard"/>
      </w:pPr>
    </w:p>
    <w:p w:rsidR="00000000" w:rsidRDefault="00BB2AF4">
      <w:pPr>
        <w:pStyle w:val="Standard"/>
      </w:pPr>
    </w:p>
    <w:p w:rsidR="00000000" w:rsidRDefault="00BB2AF4">
      <w:pPr>
        <w:pStyle w:val="Standard"/>
        <w:rPr>
          <w:rStyle w:val="WW-Absatz-Standardschriftart1111111111111111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Глава</w:t>
      </w:r>
    </w:p>
    <w:p w:rsidR="00000000" w:rsidRDefault="00BB2AF4">
      <w:pPr>
        <w:pStyle w:val="Standard"/>
        <w:rPr>
          <w:rStyle w:val="WW-Absatz-Standardschriftart1111111111111111"/>
          <w:kern w:val="0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муниципального образования</w:t>
      </w:r>
    </w:p>
    <w:p w:rsidR="00000000" w:rsidRDefault="00BB2AF4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BB2AF4">
      <w:pPr>
        <w:rPr>
          <w:sz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                                                                 С.А. Голобородько</w:t>
      </w: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rPr>
          <w:sz w:val="28"/>
        </w:rPr>
      </w:pPr>
    </w:p>
    <w:p w:rsidR="00000000" w:rsidRDefault="00BB2AF4">
      <w:pPr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BB2AF4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BB2AF4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BB2AF4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Кореновский муниципальный район</w:t>
      </w:r>
    </w:p>
    <w:p w:rsidR="00000000" w:rsidRDefault="00BB2AF4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                                             </w:t>
      </w:r>
      <w:r>
        <w:rPr>
          <w:sz w:val="28"/>
        </w:rPr>
        <w:t>Краснодарского края</w:t>
      </w:r>
    </w:p>
    <w:p w:rsidR="00000000" w:rsidRDefault="00BB2AF4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20.05.2025№ 627</w:t>
      </w:r>
    </w:p>
    <w:p w:rsidR="00000000" w:rsidRDefault="00BB2AF4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BB2AF4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B2AF4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BB2AF4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BB2AF4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BB2AF4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19 муниципального образования </w:t>
      </w:r>
    </w:p>
    <w:p w:rsidR="00000000" w:rsidRDefault="00BB2AF4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Кореновский муниципальный р</w:t>
      </w:r>
      <w:r>
        <w:rPr>
          <w:rFonts w:eastAsia="Courier New" w:cs="Courier New"/>
          <w:b/>
          <w:szCs w:val="28"/>
          <w:lang w:val="ru-RU"/>
        </w:rPr>
        <w:t xml:space="preserve">айон </w:t>
      </w:r>
    </w:p>
    <w:p w:rsidR="00000000" w:rsidRDefault="00BB2AF4">
      <w:pPr>
        <w:pStyle w:val="Textbodyindent"/>
        <w:spacing w:after="0"/>
        <w:ind w:firstLine="0"/>
        <w:jc w:val="center"/>
        <w:rPr>
          <w:rFonts w:eastAsia="Courier New" w:cs="Courier New"/>
          <w:b/>
          <w:bCs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BB2AF4">
      <w:pPr>
        <w:tabs>
          <w:tab w:val="left" w:pos="426"/>
        </w:tabs>
        <w:autoSpaceDE w:val="0"/>
        <w:jc w:val="center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BB2AF4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BB2AF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BB2AF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BB2AF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автономное дошкольное образовательное учреждение детский сад № 19 муниципального образования Кореновский район (далее по тексту настоящего устава - Учреждени</w:t>
      </w:r>
      <w:r>
        <w:rPr>
          <w:sz w:val="28"/>
          <w:szCs w:val="28"/>
        </w:rPr>
        <w:t>е) создано на основании постановления администрации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19 муници</w:t>
      </w:r>
      <w:r>
        <w:rPr>
          <w:sz w:val="28"/>
          <w:szCs w:val="28"/>
        </w:rPr>
        <w:t>пального образования Кореновский район» от 11.10.2022 г. № 1488.</w:t>
      </w:r>
    </w:p>
    <w:p w:rsidR="00000000" w:rsidRDefault="00BB2AF4">
      <w:pPr>
        <w:pStyle w:val="Textbodyindent"/>
        <w:spacing w:after="0"/>
        <w:ind w:left="0" w:firstLine="0"/>
        <w:rPr>
          <w:rFonts w:eastAsia="Courier New" w:cs="Courier New"/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19 муниципального образования Кореновский район переименовано в Муниципальное автономное дошкольное образова</w:t>
      </w:r>
      <w:r>
        <w:rPr>
          <w:szCs w:val="28"/>
          <w:lang w:val="ru-RU"/>
        </w:rPr>
        <w:t>тельное учреждение детский сад № 19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20 мая 2025 № 627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образовательного учреждения детский  сад № 19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1</w:t>
      </w:r>
      <w:r>
        <w:rPr>
          <w:rFonts w:eastAsia="Courier New" w:cs="Courier New"/>
          <w:szCs w:val="28"/>
          <w:lang w:val="ru-RU"/>
        </w:rPr>
        <w:t>9 муниципального образования Кореновский муниципальный район  Краснодарского края».</w:t>
      </w:r>
    </w:p>
    <w:p w:rsidR="00000000" w:rsidRDefault="00BB2AF4">
      <w:pPr>
        <w:pStyle w:val="aff4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rFonts w:eastAsia="Courier New" w:cs="Courier New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BB2AF4">
      <w:pPr>
        <w:pStyle w:val="aff4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19 муниципального образования Кореновский муниципальн</w:t>
      </w:r>
      <w:r>
        <w:rPr>
          <w:sz w:val="28"/>
          <w:szCs w:val="28"/>
          <w:lang w:val="ru-RU"/>
        </w:rPr>
        <w:t>ый район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BB2AF4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детский сад № 19 МО Кореновский район.</w:t>
      </w:r>
    </w:p>
    <w:p w:rsidR="00000000" w:rsidRDefault="00BB2AF4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BB2AF4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 xml:space="preserve">1.5. Тип Учреждения: дошкольная образовательная организация - образовательная </w:t>
      </w:r>
      <w:r>
        <w:rPr>
          <w:sz w:val="28"/>
          <w:szCs w:val="28"/>
        </w:rPr>
        <w:t>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BB2AF4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</w:t>
      </w:r>
      <w:r>
        <w:rPr>
          <w:szCs w:val="28"/>
        </w:rPr>
        <w:t>ставляемые законодательством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BB2AF4">
      <w:pPr>
        <w:shd w:val="clear" w:color="auto" w:fill="FFFFFF"/>
        <w:tabs>
          <w:tab w:val="left" w:pos="426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Местонахождение Учреждения:</w:t>
      </w:r>
    </w:p>
    <w:p w:rsidR="00000000" w:rsidRDefault="00BB2AF4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353165, Российская Федерация, Краснодарский край, Кореновский район, стан</w:t>
      </w:r>
      <w:r>
        <w:rPr>
          <w:sz w:val="28"/>
          <w:szCs w:val="28"/>
        </w:rPr>
        <w:t xml:space="preserve">ица Дядьковская, улица Чернышевского, дом № 27.  </w:t>
      </w:r>
    </w:p>
    <w:p w:rsidR="00000000" w:rsidRDefault="00BB2AF4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BB2AF4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353165, Российская Федерация, Краснодарский край, Кореновский район, станица Дядьковская, </w:t>
      </w:r>
      <w:r>
        <w:rPr>
          <w:sz w:val="28"/>
          <w:szCs w:val="28"/>
        </w:rPr>
        <w:t xml:space="preserve">улица Чернышевского, дом № 27.  </w:t>
      </w:r>
    </w:p>
    <w:p w:rsidR="00000000" w:rsidRDefault="00BB2AF4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353165, Российская Федерация, Краснодарский край, Кореновский район, станица Дядьковская, улица Пролетарская, дом № 13.  По данному адресу расположен исполнительный орган - Заведующий.</w:t>
      </w:r>
    </w:p>
    <w:p w:rsidR="00000000" w:rsidRDefault="00BB2AF4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</w:t>
      </w:r>
      <w:r>
        <w:rPr>
          <w:sz w:val="28"/>
          <w:szCs w:val="28"/>
        </w:rPr>
        <w:t>льств не имеет.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>. Функции и полномочия учредителя Учреждения осуществляет админи</w:t>
      </w:r>
      <w:r>
        <w:rPr>
          <w:sz w:val="28"/>
          <w:szCs w:val="28"/>
        </w:rPr>
        <w:t xml:space="preserve">страция муниципального образования Кореновский муниципальный район Краснодарского края.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муниципальный район Краснодарского края функции и полномочия учредителя Учреждения осуществляет управлени</w:t>
      </w:r>
      <w:r>
        <w:rPr>
          <w:sz w:val="28"/>
          <w:szCs w:val="28"/>
        </w:rPr>
        <w:t xml:space="preserve">е 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BB2AF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Права собственника имущества Учреждения, которое создано на базе имущества, находящегося в собственност</w:t>
      </w:r>
      <w:r>
        <w:rPr>
          <w:sz w:val="28"/>
          <w:szCs w:val="28"/>
        </w:rPr>
        <w:t xml:space="preserve">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Кореновский муниципальный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BB2AF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</w:t>
      </w:r>
      <w:r>
        <w:rPr>
          <w:sz w:val="28"/>
          <w:szCs w:val="28"/>
        </w:rPr>
        <w:t>чреждение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BB2AF4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</w:t>
      </w:r>
      <w:r>
        <w:rPr>
          <w:sz w:val="28"/>
          <w:szCs w:val="28"/>
        </w:rPr>
        <w:t>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BB2AF4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</w:t>
      </w:r>
      <w:r>
        <w:rPr>
          <w:szCs w:val="28"/>
        </w:rPr>
        <w:t xml:space="preserve">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BB2AF4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</w:t>
      </w:r>
      <w:r>
        <w:rPr>
          <w:szCs w:val="28"/>
        </w:rPr>
        <w:t xml:space="preserve">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другими организациями и гражданами во всех сферах хозяйственной деятельности на основе договоров, контра</w:t>
      </w:r>
      <w:r>
        <w:rPr>
          <w:sz w:val="28"/>
          <w:szCs w:val="28"/>
        </w:rPr>
        <w:t>ктов.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</w:t>
      </w:r>
      <w:r>
        <w:rPr>
          <w:sz w:val="28"/>
          <w:szCs w:val="28"/>
        </w:rPr>
        <w:t>ся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нормативными правовыми актами Президента Российской Федерации, Правительства Российской Федерации</w:t>
      </w:r>
      <w:r>
        <w:rPr>
          <w:sz w:val="28"/>
          <w:szCs w:val="28"/>
        </w:rPr>
        <w:t>, Законами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отвечает по своим обязательствам всем находящимся у него на праве оперативного управления им</w:t>
      </w:r>
      <w:r>
        <w:rPr>
          <w:sz w:val="28"/>
          <w:szCs w:val="28"/>
        </w:rPr>
        <w:t>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Учреждением за счёт средств, выделенных Собственником имущества. Собственник имущества автономн</w:t>
      </w:r>
      <w:r>
        <w:rPr>
          <w:sz w:val="28"/>
          <w:szCs w:val="28"/>
        </w:rPr>
        <w:t>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1.16. Учреждение в соответствии с законодательством Российской Федерации несет ответ</w:t>
      </w:r>
      <w:r>
        <w:rPr>
          <w:sz w:val="28"/>
          <w:szCs w:val="28"/>
        </w:rPr>
        <w:t xml:space="preserve">ственность за: 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работников Учреждения во время образов</w:t>
      </w:r>
      <w:r>
        <w:rPr>
          <w:sz w:val="28"/>
          <w:szCs w:val="28"/>
        </w:rPr>
        <w:t>ательного и воспитательного процесса;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</w:t>
      </w:r>
    </w:p>
    <w:p w:rsidR="00000000" w:rsidRDefault="00BB2AF4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</w:t>
      </w:r>
      <w:r>
        <w:rPr>
          <w:sz w:val="28"/>
          <w:szCs w:val="28"/>
        </w:rPr>
        <w:t>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BB2AF4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BB2AF4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BB2AF4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Учреждение осуществляет свою деятельность в соответствии с предметом </w:t>
      </w:r>
      <w:r>
        <w:rPr>
          <w:bCs/>
          <w:sz w:val="28"/>
          <w:szCs w:val="28"/>
        </w:rPr>
        <w:t xml:space="preserve">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</w:t>
      </w:r>
      <w:r>
        <w:rPr>
          <w:sz w:val="28"/>
          <w:szCs w:val="28"/>
        </w:rPr>
        <w:t xml:space="preserve">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образования. 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Основной </w:t>
      </w:r>
      <w:r>
        <w:rPr>
          <w:bCs/>
          <w:sz w:val="28"/>
          <w:szCs w:val="28"/>
        </w:rPr>
        <w:t>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культуры, развитие физических, интеллектуальных, нравственных, эстетиче</w:t>
      </w:r>
      <w:r>
        <w:rPr>
          <w:bCs/>
          <w:sz w:val="28"/>
          <w:szCs w:val="28"/>
        </w:rPr>
        <w:t xml:space="preserve">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физического и психического здоровь</w:t>
      </w:r>
      <w:r>
        <w:rPr>
          <w:bCs/>
          <w:sz w:val="28"/>
          <w:szCs w:val="28"/>
        </w:rPr>
        <w:t>я детей, в том числе их эмоционального благополучия;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</w:t>
      </w:r>
      <w:r>
        <w:rPr>
          <w:bCs/>
          <w:sz w:val="28"/>
          <w:szCs w:val="28"/>
        </w:rPr>
        <w:t xml:space="preserve"> и других особенностей (в том числе ограниченных возможностей здоровья);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</w:t>
      </w:r>
      <w:r>
        <w:rPr>
          <w:bCs/>
          <w:sz w:val="28"/>
          <w:szCs w:val="28"/>
        </w:rPr>
        <w:t>ьных программ дошкольного и начального общего образования);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</w:t>
      </w:r>
      <w:r>
        <w:rPr>
          <w:bCs/>
          <w:sz w:val="28"/>
          <w:szCs w:val="28"/>
        </w:rPr>
        <w:t>как субъекта отношений с самим собой, другими детьми, взрослыми и миром;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</w:t>
      </w:r>
      <w:r>
        <w:rPr>
          <w:bCs/>
          <w:sz w:val="28"/>
          <w:szCs w:val="28"/>
        </w:rPr>
        <w:t xml:space="preserve"> интересах человека, семьи, общества.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</w:t>
      </w:r>
      <w:r>
        <w:rPr>
          <w:bCs/>
          <w:sz w:val="28"/>
          <w:szCs w:val="28"/>
        </w:rPr>
        <w:t>ти и ответственности ребенка, формирования предпосылок учебной деятельности;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</w:t>
      </w:r>
      <w:r>
        <w:rPr>
          <w:bCs/>
          <w:sz w:val="28"/>
          <w:szCs w:val="28"/>
        </w:rPr>
        <w:t>етом образовательных потребностей, способностей и состояния здоровья детей;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</w:t>
      </w:r>
      <w:r>
        <w:rPr>
          <w:bCs/>
          <w:sz w:val="28"/>
          <w:szCs w:val="28"/>
        </w:rPr>
        <w:t>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</w:t>
      </w:r>
      <w:r>
        <w:rPr>
          <w:bCs/>
          <w:sz w:val="28"/>
          <w:szCs w:val="28"/>
        </w:rPr>
        <w:t>льным программ дошкольного образования;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консультативной помощи.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Учреждение вправе </w:t>
      </w:r>
      <w:r>
        <w:rPr>
          <w:bCs/>
          <w:sz w:val="28"/>
          <w:szCs w:val="28"/>
        </w:rPr>
        <w:t>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научно-технической, спортивно-технической, художественной, физкультурно-спортивной, турист</w:t>
      </w:r>
      <w:r>
        <w:rPr>
          <w:bCs/>
          <w:sz w:val="28"/>
          <w:szCs w:val="28"/>
        </w:rPr>
        <w:t>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семьям, воспитывающим детей;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</w:t>
      </w:r>
      <w:r>
        <w:rPr>
          <w:bCs/>
          <w:sz w:val="28"/>
          <w:szCs w:val="28"/>
        </w:rPr>
        <w:t>дицинская деятельность в соответствии с лицензией;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предусмотренные основными образовательными программами и федеральным государственн</w:t>
      </w:r>
      <w:r>
        <w:rPr>
          <w:bCs/>
          <w:sz w:val="28"/>
          <w:szCs w:val="28"/>
        </w:rPr>
        <w:t>ым образовательным стандартом дошкольного образования;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сдача лома и отходов </w:t>
      </w:r>
      <w:r>
        <w:rPr>
          <w:sz w:val="28"/>
          <w:szCs w:val="28"/>
        </w:rPr>
        <w:t>черных, цветных, драгоценных металлов и других видов вторичного сырья;</w:t>
      </w:r>
    </w:p>
    <w:p w:rsidR="00000000" w:rsidRDefault="00BB2AF4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предоставляемые специалистами Учреждения (педагогом-психологом, учителем-логопедом, учит</w:t>
      </w:r>
      <w:r>
        <w:rPr>
          <w:sz w:val="28"/>
          <w:szCs w:val="28"/>
        </w:rPr>
        <w:t>елем-дефектологом и другими узкими специалистами).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заданием, при оказании одн</w:t>
      </w:r>
      <w:r>
        <w:rPr>
          <w:sz w:val="28"/>
          <w:szCs w:val="28"/>
        </w:rPr>
        <w:t>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2"/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 порядке, установленном действую</w:t>
      </w:r>
      <w:r>
        <w:rPr>
          <w:sz w:val="28"/>
          <w:szCs w:val="28"/>
        </w:rPr>
        <w:t>щим законодательством.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Право Учреждения осуществлять деятельность, на которую в соответствии с законодательством Российской Федерации требуется лицензия, </w:t>
      </w:r>
      <w:r>
        <w:rPr>
          <w:sz w:val="28"/>
          <w:szCs w:val="28"/>
        </w:rPr>
        <w:t>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 актами.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программ создаёт условия для о</w:t>
      </w:r>
      <w:r>
        <w:rPr>
          <w:sz w:val="28"/>
          <w:szCs w:val="28"/>
        </w:rPr>
        <w:t>храны здоровья воспитанников, в том числе обеспечивает: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BB2AF4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 проведение санитарно-гигиенических, профилактических и оздоровительных мероприятий, обучение и воспитание в сфере охраны здоровья граждан в Рос</w:t>
      </w:r>
      <w:r>
        <w:rPr>
          <w:sz w:val="28"/>
          <w:szCs w:val="28"/>
        </w:rPr>
        <w:t>сийской Федерации;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расследование и учёт несчастных случаев с воспитанниками и работниками во время пребывания в Учреждении в установленном законом порядке.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здор</w:t>
      </w:r>
      <w:r>
        <w:rPr>
          <w:sz w:val="28"/>
          <w:szCs w:val="28"/>
        </w:rPr>
        <w:t>овья воспитанников включает в себя: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пропаганду и обучение навыкам зд</w:t>
      </w:r>
      <w:r>
        <w:rPr>
          <w:sz w:val="28"/>
          <w:szCs w:val="28"/>
        </w:rPr>
        <w:t>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-прохождение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 медицинских осмотров и диспансеризации;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безопасности воспитанников во в</w:t>
      </w:r>
      <w:r>
        <w:rPr>
          <w:sz w:val="28"/>
          <w:szCs w:val="28"/>
        </w:rPr>
        <w:t>ремя пребывания в Учреждении;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проведение санитарно-противоэпидемических и профилактических мероприятий;</w:t>
      </w:r>
      <w:bookmarkEnd w:id="15"/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</w:t>
      </w:r>
      <w:r>
        <w:rPr>
          <w:sz w:val="28"/>
          <w:szCs w:val="28"/>
        </w:rPr>
        <w:t>огических работников навыкам оказания первой помощи.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BB2AF4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BB2AF4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BB2AF4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дошкольного образования.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</w:t>
      </w:r>
      <w:r>
        <w:rPr>
          <w:sz w:val="28"/>
          <w:szCs w:val="28"/>
        </w:rPr>
        <w:t>ные образовательные программы: дополнительные общеразвивающие программы.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с федеральным государств</w:t>
      </w:r>
      <w:r>
        <w:rPr>
          <w:sz w:val="28"/>
          <w:szCs w:val="28"/>
        </w:rPr>
        <w:t>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образования определяются феде</w:t>
      </w:r>
      <w:r>
        <w:rPr>
          <w:sz w:val="28"/>
          <w:szCs w:val="28"/>
        </w:rPr>
        <w:t>ральным государственным образовательным стандартом дошкольного образования (ФГОС ДО).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</w:t>
      </w:r>
      <w:r>
        <w:rPr>
          <w:sz w:val="28"/>
          <w:szCs w:val="28"/>
        </w:rPr>
        <w:t>е и обучение в Учреждении осуществляется на русском языке.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BB2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образовательной нагрузки устанавливаются в соответствии с требованиями федерального государственного</w:t>
      </w:r>
      <w:r>
        <w:rPr>
          <w:sz w:val="28"/>
          <w:szCs w:val="28"/>
        </w:rPr>
        <w:t xml:space="preserve">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BB2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самостоятельно устанавливает последов</w:t>
      </w:r>
      <w:r>
        <w:rPr>
          <w:sz w:val="28"/>
          <w:szCs w:val="28"/>
        </w:rPr>
        <w:t>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Количество детей в группах устанавливается санитарными нормами и </w:t>
      </w:r>
      <w:r>
        <w:rPr>
          <w:sz w:val="28"/>
          <w:szCs w:val="28"/>
        </w:rPr>
        <w:t>правилами в соответствии с действующим законодательством.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мест. Дети с ограниченны</w:t>
      </w:r>
      <w:r>
        <w:rPr>
          <w:sz w:val="28"/>
          <w:szCs w:val="28"/>
        </w:rPr>
        <w:t>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Учрежден</w:t>
      </w:r>
      <w:r>
        <w:rPr>
          <w:sz w:val="28"/>
          <w:szCs w:val="28"/>
        </w:rPr>
        <w:t xml:space="preserve">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дошкольного образования и другими документами, рег</w:t>
      </w:r>
      <w:r>
        <w:rPr>
          <w:sz w:val="28"/>
          <w:szCs w:val="28"/>
        </w:rPr>
        <w:t>ламентирующими организацию и осуществление образовательной деятельности.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Учреждении проводится в очной форме. До</w:t>
      </w:r>
      <w:r>
        <w:rPr>
          <w:sz w:val="28"/>
          <w:szCs w:val="28"/>
        </w:rPr>
        <w:t xml:space="preserve">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присмотру и уходу за детьми,</w:t>
      </w:r>
      <w:r>
        <w:rPr>
          <w:sz w:val="28"/>
          <w:szCs w:val="28"/>
        </w:rPr>
        <w:t xml:space="preserve">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формирование у них пр</w:t>
      </w:r>
      <w:r>
        <w:rPr>
          <w:sz w:val="28"/>
          <w:szCs w:val="28"/>
        </w:rPr>
        <w:t>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обеспечения равных стартовых возможн</w:t>
      </w:r>
      <w:r>
        <w:rPr>
          <w:sz w:val="28"/>
          <w:szCs w:val="28"/>
        </w:rPr>
        <w:t>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в них опре</w:t>
      </w:r>
      <w:r>
        <w:rPr>
          <w:sz w:val="28"/>
          <w:szCs w:val="28"/>
        </w:rPr>
        <w:t xml:space="preserve">деляется Учреждением самостоятельно по результатам социального заказа населения.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Федерации и</w:t>
      </w:r>
      <w:r>
        <w:rPr>
          <w:sz w:val="28"/>
          <w:szCs w:val="28"/>
        </w:rPr>
        <w:t xml:space="preserve"> нормативно-правовыми актами администрации муниципального образования Кореновский муниципальный район Краснодарского края.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</w:t>
      </w:r>
      <w:r>
        <w:rPr>
          <w:sz w:val="28"/>
          <w:szCs w:val="28"/>
        </w:rPr>
        <w:t>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BB2AF4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BB2AF4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BB2AF4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BB2AF4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>4.1. Управление Учреждением осуществляется в соответствии с зак</w:t>
      </w:r>
      <w:r>
        <w:rPr>
          <w:sz w:val="28"/>
          <w:szCs w:val="28"/>
        </w:rPr>
        <w:t xml:space="preserve">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BB2AF4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BB2AF4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</w:t>
      </w:r>
      <w:r>
        <w:rPr>
          <w:sz w:val="28"/>
          <w:szCs w:val="28"/>
        </w:rPr>
        <w:t>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BB2AF4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BB2AF4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BB2AF4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отчетность об исполнени</w:t>
      </w:r>
      <w:r>
        <w:rPr>
          <w:szCs w:val="28"/>
        </w:rPr>
        <w:t>и бюджета, бухгалтерскую, налоговую и иную отчетность;</w:t>
      </w:r>
    </w:p>
    <w:p w:rsidR="00000000" w:rsidRDefault="00BB2A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</w:t>
      </w:r>
      <w:r>
        <w:rPr>
          <w:sz w:val="28"/>
          <w:szCs w:val="28"/>
        </w:rPr>
        <w:t>е акты в порядке, предусмотренном настоящим уставом;</w:t>
      </w:r>
    </w:p>
    <w:p w:rsidR="00000000" w:rsidRDefault="00BB2A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BB2AF4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применять меры дисциплинарной и иной ответственности к работникам, с учетом ограничений, установленных законодательством Российской Федерации;</w:t>
      </w:r>
    </w:p>
    <w:p w:rsidR="00000000" w:rsidRDefault="00BB2AF4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</w:t>
      </w:r>
      <w:r>
        <w:rPr>
          <w:sz w:val="28"/>
          <w:szCs w:val="28"/>
        </w:rPr>
        <w:t>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BB2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устанавливать штатное расписание, заключать, изменять условия и расторгать трудовые </w:t>
      </w:r>
      <w:r>
        <w:rPr>
          <w:sz w:val="28"/>
          <w:szCs w:val="28"/>
        </w:rPr>
        <w:t>договоры с работниками Учреждения, осуществлять расстановку кадров;</w:t>
      </w:r>
    </w:p>
    <w:p w:rsidR="00000000" w:rsidRDefault="00BB2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связанным с осуществлением обра</w:t>
      </w:r>
      <w:r>
        <w:rPr>
          <w:sz w:val="28"/>
          <w:szCs w:val="28"/>
        </w:rPr>
        <w:t>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BB2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действия без доверенно</w:t>
      </w:r>
      <w:r>
        <w:rPr>
          <w:sz w:val="28"/>
          <w:szCs w:val="28"/>
        </w:rPr>
        <w:t>сти от имени Учреждения;</w:t>
      </w:r>
    </w:p>
    <w:p w:rsidR="00000000" w:rsidRDefault="00BB2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BB2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договор;</w:t>
      </w:r>
    </w:p>
    <w:p w:rsidR="00000000" w:rsidRDefault="00BB2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 законодательством Российской Федерации.</w:t>
      </w:r>
    </w:p>
    <w:p w:rsidR="00000000" w:rsidRDefault="00BB2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4.5. Заведующий обязан:</w:t>
      </w:r>
    </w:p>
    <w:p w:rsidR="00000000" w:rsidRDefault="00BB2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</w:t>
      </w:r>
      <w:r>
        <w:rPr>
          <w:sz w:val="28"/>
          <w:szCs w:val="28"/>
        </w:rPr>
        <w:t>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BB2AF4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 программ, соответствие качества подго</w:t>
      </w:r>
      <w:r>
        <w:rPr>
          <w:rFonts w:eastAsia="Calibri"/>
          <w:sz w:val="28"/>
          <w:szCs w:val="28"/>
        </w:rPr>
        <w:t>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 xml:space="preserve">-создавать безопасные условия </w:t>
      </w:r>
      <w:r>
        <w:rPr>
          <w:rFonts w:eastAsia="Calibri"/>
          <w:sz w:val="28"/>
          <w:szCs w:val="28"/>
        </w:rPr>
        <w:t>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здоровья воспитанников, включая организац</w:t>
      </w:r>
      <w:r>
        <w:rPr>
          <w:sz w:val="28"/>
          <w:szCs w:val="28"/>
        </w:rPr>
        <w:t>ию питания, в соответствии с требованиями законодательства Российской Федерации;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воспитанников, работников Учреждения;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своевременную выплату заработной платы работн</w:t>
      </w:r>
      <w:r>
        <w:rPr>
          <w:sz w:val="28"/>
          <w:szCs w:val="28"/>
        </w:rPr>
        <w:t>икам, принимать меры по повышению размера заработной платы;</w:t>
      </w:r>
    </w:p>
    <w:p w:rsidR="00000000" w:rsidRDefault="00BB2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BB2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исполнение правовых актов, предписаний государств</w:t>
      </w:r>
      <w:r>
        <w:rPr>
          <w:sz w:val="28"/>
          <w:szCs w:val="28"/>
        </w:rPr>
        <w:t>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BB2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</w:t>
      </w:r>
      <w:r>
        <w:rPr>
          <w:sz w:val="28"/>
          <w:szCs w:val="28"/>
        </w:rPr>
        <w:t>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уставом.</w:t>
      </w:r>
    </w:p>
    <w:bookmarkEnd w:id="20"/>
    <w:p w:rsidR="00000000" w:rsidRDefault="00BB2AF4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4.6.</w:t>
      </w:r>
      <w:r>
        <w:rPr>
          <w:sz w:val="28"/>
          <w:szCs w:val="28"/>
        </w:rPr>
        <w:t xml:space="preserve">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объеме образовательных программ в соответс</w:t>
      </w:r>
      <w:r>
        <w:rPr>
          <w:rFonts w:eastAsia="Calibri"/>
          <w:sz w:val="28"/>
          <w:szCs w:val="28"/>
        </w:rPr>
        <w:t>твии с учебным планом;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</w:t>
      </w:r>
      <w:r>
        <w:rPr>
          <w:rFonts w:eastAsia="Calibri"/>
          <w:sz w:val="28"/>
          <w:szCs w:val="28"/>
        </w:rPr>
        <w:t>итанников;</w:t>
      </w:r>
    </w:p>
    <w:p w:rsidR="00000000" w:rsidRDefault="00BB2A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BB2AF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сделок, сделок с заинтересованностью, сделок в отн</w:t>
      </w:r>
      <w:r>
        <w:rPr>
          <w:sz w:val="28"/>
          <w:szCs w:val="28"/>
        </w:rPr>
        <w:t>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BB2AF4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законодательством осущес</w:t>
      </w:r>
      <w:r>
        <w:rPr>
          <w:sz w:val="28"/>
          <w:szCs w:val="28"/>
        </w:rPr>
        <w:t>твляет следующие полномочия:</w:t>
      </w:r>
    </w:p>
    <w:p w:rsidR="00000000" w:rsidRDefault="00BB2AF4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BB2AF4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BB2AF4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штатное расписание Учреждения, план ег</w:t>
      </w:r>
      <w:r>
        <w:rPr>
          <w:sz w:val="28"/>
          <w:szCs w:val="28"/>
        </w:rPr>
        <w:t xml:space="preserve">о финансово-хозяйственной деятельности и регламентирующие деятельность Учреждения </w:t>
      </w:r>
    </w:p>
    <w:p w:rsidR="00000000" w:rsidRDefault="00BB2AF4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имущества, в том чи</w:t>
      </w:r>
      <w:r>
        <w:rPr>
          <w:sz w:val="28"/>
          <w:szCs w:val="28"/>
        </w:rPr>
        <w:t>сле финансовых средств, принадлежащих Учреждению;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и контролирует работу по исполнению законодательных </w:t>
      </w:r>
      <w:r>
        <w:rPr>
          <w:sz w:val="28"/>
          <w:szCs w:val="28"/>
        </w:rPr>
        <w:t>актов и нормативных документов;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утверждению обра</w:t>
      </w:r>
      <w:r>
        <w:rPr>
          <w:sz w:val="28"/>
          <w:szCs w:val="28"/>
        </w:rPr>
        <w:t>зовательных программ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исключительную компетенцию коллегиальных органов управ</w:t>
      </w:r>
      <w:r>
        <w:rPr>
          <w:sz w:val="28"/>
          <w:szCs w:val="28"/>
        </w:rPr>
        <w:t>ления Учреждением, определенную действующим законодательством и настоящим уставом.</w:t>
      </w:r>
    </w:p>
    <w:p w:rsidR="00000000" w:rsidRDefault="00BB2A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действует от имени ДОУ без довереннос</w:t>
      </w:r>
      <w:r>
        <w:rPr>
          <w:sz w:val="28"/>
          <w:szCs w:val="28"/>
        </w:rPr>
        <w:t>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муниципального образования Кореновс</w:t>
      </w:r>
      <w:r>
        <w:rPr>
          <w:sz w:val="28"/>
          <w:szCs w:val="28"/>
        </w:rPr>
        <w:t>кий район, настоящим уставом и заключённым с ним трудовым договором.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образованием администрации муниципального образования Кореновский муниципальный район Краснодарско</w:t>
      </w:r>
      <w:r>
        <w:rPr>
          <w:sz w:val="28"/>
          <w:szCs w:val="28"/>
        </w:rPr>
        <w:t>го края, осуществляет следующие функции: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4.9.1. Назначает и освобождает от занимаемой должности заведующего Учреждения в соответствии с действующим трудовым законодательством на основании трудового договора, а также: </w:t>
      </w:r>
    </w:p>
    <w:p w:rsidR="00000000" w:rsidRDefault="00BB2AF4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 утверждает должностную инструкцию за</w:t>
      </w:r>
      <w:r>
        <w:rPr>
          <w:sz w:val="28"/>
          <w:szCs w:val="28"/>
        </w:rPr>
        <w:t xml:space="preserve">ведующего;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применяет поощрения за труд, применяет и снимает дисциплинарные взыскания в отношении заведующего;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</w:t>
      </w:r>
      <w:r>
        <w:rPr>
          <w:sz w:val="28"/>
          <w:szCs w:val="28"/>
        </w:rPr>
        <w:t xml:space="preserve">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платы.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</w:t>
      </w:r>
      <w:r>
        <w:rPr>
          <w:sz w:val="28"/>
          <w:szCs w:val="28"/>
        </w:rPr>
        <w:t>иципальное задание для Учреждения в соответствии с предусмотренными настоящим уставом видами деятельности.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Осуществляет контроль за финансовой и хозяйственной деятельностью Учреждения;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исполнения указания об устра</w:t>
      </w:r>
      <w:r>
        <w:rPr>
          <w:sz w:val="28"/>
          <w:szCs w:val="28"/>
        </w:rPr>
        <w:t>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4.9.5. Осуществляет иные функции, предусмотренные положением об управлении образованием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</w:p>
    <w:p w:rsidR="00000000" w:rsidRDefault="00BB2AF4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BB2AF4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BB2AF4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BB2AF4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BB2AF4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4.10.1. Общее собрание работников Учреждения (далее </w:t>
      </w:r>
      <w:r>
        <w:rPr>
          <w:sz w:val="28"/>
          <w:szCs w:val="28"/>
        </w:rPr>
        <w:t>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надобности, но не реже двух раз в год. Инициатором созыва Собрания может быть Учредит</w:t>
      </w:r>
      <w:r>
        <w:rPr>
          <w:sz w:val="28"/>
          <w:szCs w:val="28"/>
        </w:rPr>
        <w:t>ель, заведующий, первичная профсоюзная организация или не менее одной трети работников.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нем присутствует 50 % и</w:t>
      </w:r>
      <w:r>
        <w:rPr>
          <w:sz w:val="28"/>
          <w:szCs w:val="28"/>
        </w:rPr>
        <w:t xml:space="preserve"> более от числа работников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заведующего. В случае если заведующий не согласен с реше</w:t>
      </w:r>
      <w:r>
        <w:rPr>
          <w:sz w:val="28"/>
          <w:szCs w:val="28"/>
        </w:rPr>
        <w:t>нием Собрания, он выносит вопрос на рассмотрение учредителя.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полномочий, являются обязате</w:t>
      </w:r>
      <w:r>
        <w:rPr>
          <w:spacing w:val="-4"/>
          <w:sz w:val="28"/>
          <w:szCs w:val="28"/>
        </w:rPr>
        <w:t>льными для всех участников образовательных отношений.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открытым голосованием простым большинством голо</w:t>
      </w:r>
      <w:r>
        <w:rPr>
          <w:spacing w:val="-4"/>
          <w:sz w:val="28"/>
          <w:szCs w:val="28"/>
        </w:rPr>
        <w:t>сов.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договора, Правил внутреннего трудового распоря</w:t>
      </w:r>
      <w:r>
        <w:rPr>
          <w:sz w:val="28"/>
          <w:szCs w:val="28"/>
        </w:rPr>
        <w:t>дка, изменений и дополнений к ним;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конфликтных ситуаций между работниками и администрацией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своевременностью </w:t>
      </w:r>
      <w:r>
        <w:rPr>
          <w:sz w:val="28"/>
          <w:szCs w:val="28"/>
        </w:rPr>
        <w:t>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подразделений общественного питания и медицинс</w:t>
      </w:r>
      <w:r>
        <w:rPr>
          <w:sz w:val="28"/>
          <w:szCs w:val="28"/>
        </w:rPr>
        <w:t>ких учреждений в целях охраны и укрепления здоровья детей и работников образовательной организации;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решении вопросов, отнесенны</w:t>
      </w:r>
      <w:r>
        <w:rPr>
          <w:sz w:val="28"/>
          <w:szCs w:val="28"/>
        </w:rPr>
        <w:t>х к его компетенции, не выступает от имени Учреждения.</w:t>
      </w:r>
    </w:p>
    <w:p w:rsidR="00000000" w:rsidRDefault="00BB2AF4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формируемый из штатных педагогических работников Уч</w:t>
      </w:r>
      <w:r>
        <w:rPr>
          <w:sz w:val="28"/>
          <w:szCs w:val="28"/>
        </w:rPr>
        <w:t xml:space="preserve">реждения, для рассмотрения основных вопросов образовательной деятельности. </w:t>
      </w:r>
    </w:p>
    <w:p w:rsidR="00000000" w:rsidRDefault="00BB2AF4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BB2AF4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полномочий Педагогического совета - бесс</w:t>
      </w:r>
      <w:r>
        <w:rPr>
          <w:sz w:val="28"/>
          <w:szCs w:val="28"/>
        </w:rPr>
        <w:t xml:space="preserve">рочно. </w:t>
      </w:r>
      <w:bookmarkStart w:id="22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BB2AF4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BB2AF4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BB2AF4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о распределе</w:t>
      </w:r>
      <w:r>
        <w:rPr>
          <w:sz w:val="28"/>
          <w:szCs w:val="28"/>
        </w:rPr>
        <w:t xml:space="preserve">нии стимулирующей части фонда оплаты труда. </w:t>
      </w:r>
    </w:p>
    <w:p w:rsidR="00000000" w:rsidRDefault="00BB2AF4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BB2AF4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образовательной деятельности Учреждения;</w:t>
      </w:r>
    </w:p>
    <w:p w:rsidR="00000000" w:rsidRDefault="00BB2AF4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содержание образования, выбирает формы, методы, мет</w:t>
      </w:r>
      <w:r>
        <w:rPr>
          <w:sz w:val="28"/>
          <w:szCs w:val="28"/>
        </w:rPr>
        <w:t>одики и технологии, реализуемые в образовательном процессе Учреждения;</w:t>
      </w:r>
    </w:p>
    <w:p w:rsidR="00000000" w:rsidRDefault="00BB2AF4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BB2AF4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квалификации педагогических работников, развития их творческой инициативы, расп</w:t>
      </w:r>
      <w:r>
        <w:rPr>
          <w:sz w:val="28"/>
          <w:szCs w:val="28"/>
        </w:rPr>
        <w:t>ространения передового педагогического опыта;</w:t>
      </w:r>
    </w:p>
    <w:p w:rsidR="00000000" w:rsidRDefault="00BB2AF4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BB2AF4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учебно-методического обеспечения, состояния и итогов воспитательно-образовательной рабо</w:t>
      </w:r>
      <w:r>
        <w:rPr>
          <w:sz w:val="28"/>
          <w:szCs w:val="28"/>
        </w:rPr>
        <w:t>ты;</w:t>
      </w:r>
    </w:p>
    <w:p w:rsidR="00000000" w:rsidRDefault="00BB2AF4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педагогических и информационных технологий, авт</w:t>
      </w:r>
      <w:r>
        <w:rPr>
          <w:sz w:val="28"/>
          <w:szCs w:val="28"/>
        </w:rPr>
        <w:t>орских программ, учебно-методических пособий;</w:t>
      </w:r>
    </w:p>
    <w:p w:rsidR="00000000" w:rsidRDefault="00BB2AF4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Учреждения;</w:t>
      </w:r>
    </w:p>
    <w:p w:rsidR="00000000" w:rsidRDefault="00BB2AF4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Учреждения со</w:t>
      </w:r>
      <w:r>
        <w:rPr>
          <w:sz w:val="28"/>
          <w:szCs w:val="28"/>
        </w:rPr>
        <w:t>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Ход пед</w:t>
      </w:r>
      <w:r>
        <w:rPr>
          <w:sz w:val="28"/>
          <w:szCs w:val="28"/>
        </w:rPr>
        <w:t>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</w:t>
      </w:r>
      <w:r>
        <w:rPr>
          <w:sz w:val="28"/>
          <w:szCs w:val="28"/>
        </w:rPr>
        <w:t xml:space="preserve">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решающим является голос </w:t>
      </w:r>
      <w:r>
        <w:rPr>
          <w:sz w:val="28"/>
          <w:szCs w:val="28"/>
        </w:rPr>
        <w:t>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Наблюдательный совет.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Наблюдательный совет Учреждения состоит из 9 человек. 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состав Наблюдательно</w:t>
      </w:r>
      <w:r>
        <w:rPr>
          <w:sz w:val="28"/>
          <w:szCs w:val="28"/>
        </w:rPr>
        <w:t xml:space="preserve">го совета входят: 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человека;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Заведующий Учреждения и его заместители не могут быть членами Наблюдательного совета а</w:t>
      </w:r>
      <w:r>
        <w:rPr>
          <w:sz w:val="28"/>
          <w:szCs w:val="28"/>
        </w:rPr>
        <w:t xml:space="preserve">втономного учреждения. 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Срок полномочий наблюдательного совета Учреждения составляет 5 лет. 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</w:t>
      </w:r>
      <w:r>
        <w:rPr>
          <w:sz w:val="28"/>
          <w:szCs w:val="28"/>
        </w:rPr>
        <w:t>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наблюдательного совета Учреждения или досрочном прекращении их полномочий прин</w:t>
      </w:r>
      <w:r>
        <w:rPr>
          <w:sz w:val="28"/>
          <w:szCs w:val="28"/>
        </w:rPr>
        <w:t>имается собранием трудового коллектива.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имеющие неснятую и непогашенную судимость.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</w:t>
      </w:r>
      <w:r>
        <w:rPr>
          <w:sz w:val="28"/>
          <w:szCs w:val="28"/>
        </w:rPr>
        <w:t>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</w:t>
      </w:r>
      <w:r>
        <w:rPr>
          <w:sz w:val="28"/>
          <w:szCs w:val="28"/>
        </w:rPr>
        <w:t>чия члена наблюдательного совета могут быть прекращены досрочно: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 обязанностей по состоянию здоровья или по причине его отсутствия в месте нах</w:t>
      </w:r>
      <w:r>
        <w:rPr>
          <w:sz w:val="28"/>
          <w:szCs w:val="28"/>
        </w:rPr>
        <w:t>ождения автономного учреждения в течение четырех месяцев;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совета, являющегося представителем структурного подразделения администрации муниципа</w:t>
      </w:r>
      <w:r>
        <w:rPr>
          <w:sz w:val="28"/>
          <w:szCs w:val="28"/>
        </w:rPr>
        <w:t>льного образования Кореновский муниципальный район Краснодарского края и состоящего с этим структурным подразделением в трудовых отношениях, могут быть также прекращены досрочно в случае прекращения трудовых отношений.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</w:t>
      </w:r>
      <w:r>
        <w:rPr>
          <w:sz w:val="28"/>
          <w:szCs w:val="28"/>
        </w:rPr>
        <w:t>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председатель наблюдательного совета.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</w:t>
      </w:r>
      <w:r>
        <w:rPr>
          <w:sz w:val="28"/>
          <w:szCs w:val="28"/>
        </w:rPr>
        <w:t>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</w:t>
      </w:r>
      <w:r>
        <w:rPr>
          <w:sz w:val="28"/>
          <w:szCs w:val="28"/>
        </w:rPr>
        <w:t>реждения не может быть избран председателем наблюдательного совета автономного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наблюдательного совета Учреждения, созывает его заседания, председательствует на них и организует ве</w:t>
      </w:r>
      <w:r>
        <w:rPr>
          <w:sz w:val="28"/>
          <w:szCs w:val="28"/>
        </w:rPr>
        <w:t>дение протокола.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избирается на срок п</w:t>
      </w:r>
      <w:r>
        <w:rPr>
          <w:sz w:val="28"/>
          <w:szCs w:val="28"/>
        </w:rPr>
        <w:t>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наблюдательного совета отвечает за подготовку заседаний наблюдательного совета, ведение протокола </w:t>
      </w:r>
      <w:r>
        <w:rPr>
          <w:sz w:val="28"/>
          <w:szCs w:val="28"/>
        </w:rPr>
        <w:t>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заседания и иные материалы должны быть направлены членам наблюдательного совета не позднее, чем за тр</w:t>
      </w:r>
      <w:r>
        <w:rPr>
          <w:sz w:val="28"/>
          <w:szCs w:val="28"/>
        </w:rPr>
        <w:t>и дня до проведения заседания.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наблюдательного совета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</w:t>
      </w:r>
      <w:r>
        <w:rPr>
          <w:sz w:val="28"/>
          <w:szCs w:val="28"/>
        </w:rPr>
        <w:t>я или заведующего Учреждения о внесении изменений в Устав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Учреждения, об открытии и о закрытии его представительств;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</w:t>
      </w:r>
      <w:r>
        <w:rPr>
          <w:sz w:val="28"/>
          <w:szCs w:val="28"/>
        </w:rPr>
        <w:t>чреждения о реорганизации автономного учреждения или о его ликвидации;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</w:t>
      </w:r>
      <w:r>
        <w:rPr>
          <w:sz w:val="28"/>
          <w:szCs w:val="28"/>
        </w:rPr>
        <w:t xml:space="preserve">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</w:t>
      </w:r>
      <w:r>
        <w:rPr>
          <w:sz w:val="28"/>
          <w:szCs w:val="28"/>
        </w:rPr>
        <w:t>учредителя или участника;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изменений в Положение о закупках товаров раб</w:t>
      </w:r>
      <w:r>
        <w:rPr>
          <w:sz w:val="28"/>
          <w:szCs w:val="28"/>
        </w:rPr>
        <w:t>от и услуг для нужд автономного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исполнении плана его финансово-хозяйственной деятельности, годовую бухгалтерску</w:t>
      </w:r>
      <w:r>
        <w:rPr>
          <w:sz w:val="28"/>
          <w:szCs w:val="28"/>
        </w:rPr>
        <w:t>ю отчетность автономного учреждения;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согласно настоящему Уставу не вправе распоряжаться самостоятельно;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заведующего Учреждения </w:t>
      </w:r>
      <w:r>
        <w:rPr>
          <w:sz w:val="28"/>
          <w:szCs w:val="28"/>
        </w:rPr>
        <w:t>о совершении крупных сделок;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выборе кредитных организаций, в которых автономное учреждение может открыть банко</w:t>
      </w:r>
      <w:r>
        <w:rPr>
          <w:sz w:val="28"/>
          <w:szCs w:val="28"/>
        </w:rPr>
        <w:t>вские счета;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BB2AF4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наблюдательного совета, не могут быть переданы на рассмотрение другим органам управле</w:t>
      </w:r>
      <w:r>
        <w:rPr>
          <w:sz w:val="28"/>
          <w:szCs w:val="28"/>
        </w:rPr>
        <w:t>ния автономного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созываются его председателем по собственной инициативе, по требованию учредителя, члена наблюд</w:t>
      </w:r>
      <w:r>
        <w:rPr>
          <w:sz w:val="28"/>
          <w:szCs w:val="28"/>
        </w:rPr>
        <w:t>ательного совета или заведующего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наблюдательного совета лица, если против их присутствия не возражает более чем одна тре</w:t>
      </w:r>
      <w:r>
        <w:rPr>
          <w:sz w:val="28"/>
          <w:szCs w:val="28"/>
        </w:rPr>
        <w:t>ть от общего числа членов наблюдательного совета.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времени, месте его проведения и на заседании присутствует более половины членов наблюдательного совета</w:t>
      </w:r>
      <w:r>
        <w:rPr>
          <w:sz w:val="28"/>
          <w:szCs w:val="28"/>
        </w:rPr>
        <w:t>. Передача членом наблюдательного совета своего голоса другому лицу не допускается.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</w:t>
      </w:r>
      <w:r>
        <w:rPr>
          <w:sz w:val="28"/>
          <w:szCs w:val="28"/>
        </w:rPr>
        <w:t>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порядок не может приме</w:t>
      </w:r>
      <w:r>
        <w:rPr>
          <w:sz w:val="28"/>
          <w:szCs w:val="28"/>
        </w:rPr>
        <w:t>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имеет при голосовании один голос. В случае равенства голосов решающим является го</w:t>
      </w:r>
      <w:r>
        <w:rPr>
          <w:sz w:val="28"/>
          <w:szCs w:val="28"/>
        </w:rPr>
        <w:t>лос председателя наблюдательного совета.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 учреждения. До избрания председателя наблюдательного совета на таком заседании председательст</w:t>
      </w:r>
      <w:r>
        <w:rPr>
          <w:sz w:val="28"/>
          <w:szCs w:val="28"/>
        </w:rPr>
        <w:t>вует старший по возрасту член наблюдательного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BB2AF4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представителей) воспитанников и педагогических работников по вопросам управления Учреждени</w:t>
      </w:r>
      <w:r>
        <w:rPr>
          <w:sz w:val="28"/>
          <w:szCs w:val="28"/>
        </w:rPr>
        <w:t xml:space="preserve">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5" w:name="sub_108290"/>
      <w:bookmarkEnd w:id="24"/>
      <w:r>
        <w:rPr>
          <w:sz w:val="28"/>
          <w:szCs w:val="28"/>
        </w:rPr>
        <w:t>Учреждении могут создаваться советы родителей (законных представителей)</w:t>
      </w:r>
      <w:r>
        <w:rPr>
          <w:sz w:val="28"/>
          <w:szCs w:val="28"/>
        </w:rPr>
        <w:t xml:space="preserve"> воспитанников или иные органы;</w:t>
      </w:r>
      <w:bookmarkEnd w:id="25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BB2AF4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 xml:space="preserve">4.12. В качестве общественных организаций в Учреждении действуют групповые родительские советы. Они содействуют объединению усилий семьи и Учреждения в деле обучения и </w:t>
      </w:r>
      <w:r>
        <w:rPr>
          <w:spacing w:val="-4"/>
          <w:sz w:val="28"/>
          <w:szCs w:val="28"/>
        </w:rPr>
        <w:t xml:space="preserve">воспитания детей, оказывают помощь в определении и защите социально незащищённых воспитанников. </w:t>
      </w:r>
    </w:p>
    <w:p w:rsidR="00000000" w:rsidRDefault="00BB2AF4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собрания. Избранные члены родительского совета</w:t>
      </w:r>
      <w:r>
        <w:rPr>
          <w:sz w:val="28"/>
          <w:szCs w:val="28"/>
        </w:rPr>
        <w:t xml:space="preserve"> избирают председателя и секретаря. </w:t>
      </w:r>
    </w:p>
    <w:p w:rsidR="00000000" w:rsidRDefault="00BB2AF4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Учреждении. </w:t>
      </w:r>
    </w:p>
    <w:p w:rsidR="00000000" w:rsidRDefault="00BB2AF4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6"/>
    <w:p w:rsidR="00000000" w:rsidRDefault="00BB2AF4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</w:t>
      </w:r>
      <w:r>
        <w:rPr>
          <w:b/>
          <w:sz w:val="28"/>
          <w:szCs w:val="28"/>
        </w:rPr>
        <w:t>анности и ответственность работников Учреждения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</w:t>
      </w:r>
      <w:r>
        <w:rPr>
          <w:sz w:val="28"/>
          <w:szCs w:val="28"/>
        </w:rPr>
        <w:t>(или) профессиональным стандартам, если иное не установлено действующим Федеральным законодательством.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допуска совершеннолетних лиц, обучаю</w:t>
      </w:r>
      <w:r>
        <w:rPr>
          <w:sz w:val="28"/>
          <w:szCs w:val="28"/>
        </w:rPr>
        <w:t>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педагогической деятельностью по образователь</w:t>
      </w:r>
      <w:r>
        <w:rPr>
          <w:sz w:val="28"/>
          <w:szCs w:val="28"/>
        </w:rPr>
        <w:t xml:space="preserve">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группу специальностей «Образование </w:t>
      </w:r>
      <w:r>
        <w:rPr>
          <w:sz w:val="28"/>
          <w:szCs w:val="28"/>
        </w:rPr>
        <w:t>и педагогические науки», и успешно прошедшие промежуточные аттестации.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</w:t>
      </w:r>
      <w:r>
        <w:rPr>
          <w:sz w:val="28"/>
          <w:szCs w:val="28"/>
        </w:rPr>
        <w:t>альную деятельность;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 и воспитания в пределах реализу</w:t>
      </w:r>
      <w:r>
        <w:rPr>
          <w:sz w:val="28"/>
          <w:szCs w:val="28"/>
        </w:rPr>
        <w:t>емой образовательной программы;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</w:t>
      </w:r>
      <w:r>
        <w:rPr>
          <w:sz w:val="28"/>
          <w:szCs w:val="28"/>
        </w:rPr>
        <w:t>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</w:t>
      </w:r>
      <w:r>
        <w:rPr>
          <w:sz w:val="28"/>
          <w:szCs w:val="28"/>
        </w:rPr>
        <w:t>ти, участие в экспериментальной деятельности, разработках и во внедрении инноваций;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</w:t>
      </w:r>
      <w:r>
        <w:rPr>
          <w:sz w:val="28"/>
          <w:szCs w:val="28"/>
        </w:rPr>
        <w:t>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</w:t>
      </w:r>
      <w:r>
        <w:rPr>
          <w:sz w:val="28"/>
          <w:szCs w:val="28"/>
        </w:rPr>
        <w:t>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установленном настоящи</w:t>
      </w:r>
      <w:r>
        <w:rPr>
          <w:sz w:val="28"/>
          <w:szCs w:val="28"/>
        </w:rPr>
        <w:t>м уставом;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право на объединение в общественные профессиональные организации в формах и в порядке, которые </w:t>
      </w:r>
      <w:r>
        <w:rPr>
          <w:sz w:val="28"/>
          <w:szCs w:val="28"/>
        </w:rPr>
        <w:t>установлены законодательством Российской Федерации;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объективное расследовани</w:t>
      </w:r>
      <w:r>
        <w:rPr>
          <w:sz w:val="28"/>
          <w:szCs w:val="28"/>
        </w:rPr>
        <w:t>е нарушения норм профессиональной этики педагогических работников.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</w:t>
      </w:r>
      <w:r>
        <w:rPr>
          <w:sz w:val="28"/>
          <w:szCs w:val="28"/>
        </w:rPr>
        <w:t>бразование по профилю педагогической деятельности, не реже чем один раз в три года;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</w:t>
      </w:r>
      <w:r>
        <w:rPr>
          <w:sz w:val="28"/>
          <w:szCs w:val="28"/>
        </w:rPr>
        <w:t>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педагогическим работникам, состоящим на учете в качестве нуж</w:t>
      </w:r>
      <w:r>
        <w:rPr>
          <w:sz w:val="28"/>
          <w:szCs w:val="28"/>
        </w:rPr>
        <w:t>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поддержки, установленные 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федеральными законами и </w:t>
      </w:r>
      <w:r>
        <w:rPr>
          <w:sz w:val="28"/>
          <w:szCs w:val="28"/>
        </w:rPr>
        <w:t>законодательными актами Краснодарского края.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соблюдать правовые, нравственные </w:t>
      </w:r>
      <w:r>
        <w:rPr>
          <w:sz w:val="28"/>
          <w:szCs w:val="28"/>
        </w:rPr>
        <w:t>и этические нормы, следовать требованиям профессиональной этики;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</w:t>
      </w:r>
      <w:r>
        <w:rPr>
          <w:sz w:val="28"/>
          <w:szCs w:val="28"/>
        </w:rPr>
        <w:t>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</w:t>
      </w:r>
      <w:r>
        <w:rPr>
          <w:sz w:val="28"/>
          <w:szCs w:val="28"/>
        </w:rPr>
        <w:t>ния формы, методы обучения и воспитания;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</w:t>
      </w:r>
      <w:r>
        <w:rPr>
          <w:sz w:val="28"/>
          <w:szCs w:val="28"/>
        </w:rPr>
        <w:t>вовать при необходимости с медицинскими организациями;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</w:t>
      </w:r>
      <w:r>
        <w:rPr>
          <w:sz w:val="28"/>
          <w:szCs w:val="28"/>
        </w:rPr>
        <w:t>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</w:t>
      </w:r>
      <w:r>
        <w:rPr>
          <w:sz w:val="28"/>
          <w:szCs w:val="28"/>
        </w:rPr>
        <w:t>дке обучение и проверку знаний и навыков в области охраны труда;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</w:t>
      </w:r>
      <w:r>
        <w:rPr>
          <w:sz w:val="28"/>
          <w:szCs w:val="28"/>
        </w:rPr>
        <w:t>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</w:t>
      </w:r>
      <w:r>
        <w:rPr>
          <w:sz w:val="28"/>
          <w:szCs w:val="28"/>
        </w:rPr>
        <w:t>ботника.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</w:t>
      </w:r>
      <w:r>
        <w:rPr>
          <w:sz w:val="28"/>
          <w:szCs w:val="28"/>
        </w:rPr>
        <w:t xml:space="preserve">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</w:t>
      </w:r>
      <w:r>
        <w:rPr>
          <w:sz w:val="28"/>
          <w:szCs w:val="28"/>
        </w:rPr>
        <w:t>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</w:t>
      </w:r>
      <w:r>
        <w:rPr>
          <w:sz w:val="28"/>
          <w:szCs w:val="28"/>
        </w:rPr>
        <w:t>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 причинённый работода</w:t>
      </w:r>
      <w:r>
        <w:rPr>
          <w:sz w:val="28"/>
          <w:szCs w:val="28"/>
        </w:rPr>
        <w:t>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>инженерно-технических, административно-хозяйственных, производствен</w:t>
      </w:r>
      <w:r>
        <w:rPr>
          <w:sz w:val="28"/>
          <w:szCs w:val="28"/>
          <w:shd w:val="clear" w:color="auto" w:fill="FFFFFF"/>
        </w:rPr>
        <w:t xml:space="preserve">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</w:t>
      </w:r>
      <w:r>
        <w:rPr>
          <w:sz w:val="28"/>
          <w:szCs w:val="28"/>
        </w:rPr>
        <w:t>и работников, поименованных в пункте 5.8. настоящего устава: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</w:t>
      </w:r>
      <w:r>
        <w:rPr>
          <w:sz w:val="28"/>
          <w:szCs w:val="28"/>
        </w:rPr>
        <w:t>нной трудовым договором;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 соответствии со своей квалификац</w:t>
      </w:r>
      <w:r>
        <w:rPr>
          <w:sz w:val="28"/>
          <w:szCs w:val="28"/>
        </w:rPr>
        <w:t>ией, сложностью труда, количеством и качеством выполненной работы;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еженедельн</w:t>
      </w:r>
      <w:r>
        <w:rPr>
          <w:sz w:val="28"/>
          <w:szCs w:val="28"/>
        </w:rPr>
        <w:t>ых выходных дней, нерабочих праздничных дней, оплачиваемых ежегодных отпусков;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оценке условий труд</w:t>
      </w:r>
      <w:r>
        <w:rPr>
          <w:sz w:val="28"/>
          <w:szCs w:val="28"/>
        </w:rPr>
        <w:t>а;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</w:t>
      </w:r>
      <w:r>
        <w:rPr>
          <w:sz w:val="28"/>
          <w:szCs w:val="28"/>
        </w:rPr>
        <w:t>сов;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</w:t>
      </w:r>
      <w:r>
        <w:rPr>
          <w:sz w:val="28"/>
          <w:szCs w:val="28"/>
        </w:rPr>
        <w:t>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интересов всеми не запрещёнными законом способами;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причинённого ему в связи с исполнением трудовых обязанностей, и компенсацию моральн</w:t>
      </w:r>
      <w:r>
        <w:rPr>
          <w:sz w:val="28"/>
          <w:szCs w:val="28"/>
        </w:rPr>
        <w:t>ого вреда в порядке, установленном федеральными законами;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 с трудовым законодательством Рос</w:t>
      </w:r>
      <w:r>
        <w:rPr>
          <w:sz w:val="28"/>
          <w:szCs w:val="28"/>
        </w:rPr>
        <w:t>сийской Федерации.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установленные нормы </w:t>
      </w:r>
      <w:r>
        <w:rPr>
          <w:sz w:val="28"/>
          <w:szCs w:val="28"/>
        </w:rPr>
        <w:t>труда;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сохранность этого им</w:t>
      </w:r>
      <w:r>
        <w:rPr>
          <w:sz w:val="28"/>
          <w:szCs w:val="28"/>
        </w:rPr>
        <w:t>ущества) и других работников;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</w:t>
      </w:r>
      <w:r>
        <w:rPr>
          <w:sz w:val="28"/>
          <w:szCs w:val="28"/>
        </w:rPr>
        <w:t>егося у работодателя, если работодатель несёт ответственность за сохранность этого имущества);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проходить в установленном законодательством Российской Федерации порядке обучение и проверку знаний </w:t>
      </w:r>
      <w:r>
        <w:rPr>
          <w:sz w:val="28"/>
          <w:szCs w:val="28"/>
        </w:rPr>
        <w:t>и навыков в области охраны труда;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ответственность: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</w:t>
      </w:r>
      <w:r>
        <w:rPr>
          <w:sz w:val="28"/>
          <w:szCs w:val="28"/>
        </w:rPr>
        <w:t>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BB2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BB2AF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действующим законодательством</w:t>
      </w:r>
      <w:r>
        <w:rPr>
          <w:sz w:val="28"/>
          <w:szCs w:val="28"/>
        </w:rPr>
        <w:t xml:space="preserve"> Российской Федерации.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BB2AF4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B2AF4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BB2AF4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BB2AF4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BB2AF4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соответствии с Гражданским кодек</w:t>
      </w:r>
      <w:r>
        <w:rPr>
          <w:bCs/>
          <w:sz w:val="28"/>
          <w:szCs w:val="28"/>
        </w:rPr>
        <w:t xml:space="preserve">сом Российской Федерации. </w:t>
      </w:r>
    </w:p>
    <w:p w:rsidR="00000000" w:rsidRDefault="00BB2AF4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>Кореновский муниципальный район Краснодарского края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</w:t>
      </w:r>
      <w:r>
        <w:rPr>
          <w:sz w:val="28"/>
          <w:szCs w:val="28"/>
        </w:rPr>
        <w:t xml:space="preserve"> праве постоянного (бессрочного) пользования.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BB2AF4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6.4. Продукция и доходы </w:t>
      </w:r>
      <w:r>
        <w:rPr>
          <w:bCs/>
          <w:sz w:val="28"/>
          <w:szCs w:val="28"/>
        </w:rPr>
        <w:t xml:space="preserve">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BB2AF4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кодексом Российс</w:t>
      </w:r>
      <w:r>
        <w:rPr>
          <w:bCs/>
          <w:sz w:val="28"/>
          <w:szCs w:val="28"/>
        </w:rPr>
        <w:t>кой Федерации, другими законами и иными правовыми актами для приобретения права собственности.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законами</w:t>
      </w:r>
      <w:r>
        <w:rPr>
          <w:bCs/>
          <w:sz w:val="28"/>
          <w:szCs w:val="28"/>
        </w:rPr>
        <w:t xml:space="preserve">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оперативного управления или находящиеся в его самостоятельно</w:t>
      </w:r>
      <w:r>
        <w:rPr>
          <w:bCs/>
          <w:sz w:val="28"/>
          <w:szCs w:val="28"/>
        </w:rPr>
        <w:t>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</w:t>
      </w:r>
      <w:r>
        <w:rPr>
          <w:bCs/>
          <w:sz w:val="28"/>
          <w:szCs w:val="28"/>
        </w:rPr>
        <w:t>ёт, инвентаризацию, сохранность и несёт бремя расходов на его содержание.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</w:t>
      </w:r>
    </w:p>
    <w:p w:rsidR="00000000" w:rsidRDefault="00BB2AF4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закреплённым за ним Учредителем или приобретённым </w:t>
      </w:r>
      <w:r>
        <w:rPr>
          <w:sz w:val="28"/>
          <w:szCs w:val="28"/>
        </w:rPr>
        <w:t>Учрежде</w:t>
      </w:r>
      <w:r>
        <w:rPr>
          <w:sz w:val="28"/>
          <w:szCs w:val="28"/>
        </w:rPr>
        <w:t>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</w:rPr>
        <w:t>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участника.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6.10. Крупные сд</w:t>
      </w:r>
      <w:r>
        <w:rPr>
          <w:bCs/>
          <w:sz w:val="28"/>
          <w:szCs w:val="28"/>
        </w:rPr>
        <w:t xml:space="preserve">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самоуправления муниципального обр</w:t>
      </w:r>
      <w:r>
        <w:rPr>
          <w:bCs/>
          <w:sz w:val="28"/>
          <w:szCs w:val="28"/>
        </w:rPr>
        <w:t xml:space="preserve">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bCs/>
          <w:sz w:val="28"/>
          <w:szCs w:val="28"/>
        </w:rPr>
        <w:t>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6.12. Контроль за целевым использованием имущества, закреплённым за </w:t>
      </w:r>
      <w:r>
        <w:rPr>
          <w:sz w:val="28"/>
          <w:szCs w:val="28"/>
        </w:rPr>
        <w:t>Учрежден</w:t>
      </w:r>
      <w:r>
        <w:rPr>
          <w:sz w:val="28"/>
          <w:szCs w:val="28"/>
        </w:rPr>
        <w:t>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BB2AF4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 xml:space="preserve">Кореновский муниципальный район Краснодарского </w:t>
      </w:r>
      <w:r>
        <w:rPr>
          <w:sz w:val="28"/>
          <w:szCs w:val="28"/>
        </w:rPr>
        <w:t>края</w:t>
      </w:r>
      <w:r>
        <w:rPr>
          <w:spacing w:val="-6"/>
          <w:sz w:val="28"/>
          <w:szCs w:val="28"/>
        </w:rPr>
        <w:t>;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BB2A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BB2AF4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BB2AF4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Федерации.</w:t>
      </w:r>
    </w:p>
    <w:p w:rsidR="00000000" w:rsidRDefault="00BB2AF4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</w:t>
      </w:r>
      <w:r>
        <w:rPr>
          <w:szCs w:val="28"/>
        </w:rPr>
        <w:t>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услуг), в соответствии с нормати</w:t>
      </w:r>
      <w:r>
        <w:rPr>
          <w:szCs w:val="28"/>
        </w:rPr>
        <w:t>вами, осуществляется из бюджета Краснодарского края.</w:t>
      </w:r>
    </w:p>
    <w:p w:rsidR="00000000" w:rsidRDefault="00BB2AF4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финансовому обеспечению получения бесп</w:t>
      </w:r>
      <w:r>
        <w:rPr>
          <w:szCs w:val="28"/>
        </w:rPr>
        <w:t>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образования Кореновский муниципальный район Краснодарского края</w:t>
      </w:r>
      <w:r>
        <w:rPr>
          <w:szCs w:val="28"/>
          <w:lang w:val="ru-RU"/>
        </w:rPr>
        <w:t>.</w:t>
      </w:r>
    </w:p>
    <w:p w:rsidR="00000000" w:rsidRDefault="00BB2AF4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Средства, полученные от прин</w:t>
      </w:r>
      <w:r>
        <w:rPr>
          <w:szCs w:val="28"/>
        </w:rPr>
        <w:t>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 распоряжение Учреждения, учитываются на отд</w:t>
      </w:r>
      <w:r>
        <w:rPr>
          <w:szCs w:val="28"/>
        </w:rPr>
        <w:t>ельном балансе и используются для достижения целей, ради которых создано Учреждение.</w:t>
      </w:r>
    </w:p>
    <w:p w:rsidR="00000000" w:rsidRDefault="00BB2AF4">
      <w:pPr>
        <w:pStyle w:val="afa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доходов от осуществления Учреждением деятельности и использования закрепленного за Учреждением иму</w:t>
      </w:r>
      <w:r>
        <w:rPr>
          <w:szCs w:val="28"/>
        </w:rPr>
        <w:t>щества.</w:t>
      </w:r>
    </w:p>
    <w:p w:rsidR="00000000" w:rsidRDefault="00BB2AF4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расчетный и иные счета в кредитных организациях и (или) лицевые счета соответственно в территориальн</w:t>
      </w:r>
      <w:r>
        <w:rPr>
          <w:sz w:val="28"/>
          <w:szCs w:val="28"/>
        </w:rPr>
        <w:t>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BB2AF4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6.17. Средства, полученные Учреждением, используются в соответствии с утверждённым в установленном порядке планом финансово-хозяйст</w:t>
      </w:r>
      <w:r>
        <w:rPr>
          <w:szCs w:val="28"/>
        </w:rPr>
        <w:t xml:space="preserve">венной деятельности. </w:t>
      </w:r>
    </w:p>
    <w:p w:rsidR="00000000" w:rsidRDefault="00BB2AF4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BB2AF4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 xml:space="preserve">Учреждение имеет право путем заключения соответствующего договора  поручать </w:t>
      </w:r>
      <w:r>
        <w:rPr>
          <w:szCs w:val="28"/>
        </w:rPr>
        <w:t>ведение бюджетного учёта централизованной бухгалтерии.</w:t>
      </w:r>
    </w:p>
    <w:p w:rsidR="00000000" w:rsidRDefault="00BB2AF4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BB2AF4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</w:t>
      </w:r>
      <w:r>
        <w:rPr>
          <w:sz w:val="28"/>
          <w:szCs w:val="28"/>
        </w:rPr>
        <w:t xml:space="preserve">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 </w:t>
      </w:r>
    </w:p>
    <w:p w:rsidR="00000000" w:rsidRDefault="00BB2AF4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сайте образовате</w:t>
      </w:r>
      <w:r>
        <w:rPr>
          <w:szCs w:val="28"/>
        </w:rPr>
        <w:t>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BB2AF4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6.21. Учреждение вправе за счёт средств от приносящей доход деятельности н</w:t>
      </w:r>
      <w:r>
        <w:rPr>
          <w:sz w:val="28"/>
          <w:szCs w:val="28"/>
        </w:rPr>
        <w:t xml:space="preserve">аграждать обучающихся грамотами, дипломами, ценными подарками. </w:t>
      </w:r>
    </w:p>
    <w:p w:rsidR="00000000" w:rsidRDefault="00BB2AF4">
      <w:pPr>
        <w:pStyle w:val="af4"/>
        <w:tabs>
          <w:tab w:val="left" w:pos="426"/>
        </w:tabs>
        <w:rPr>
          <w:szCs w:val="28"/>
        </w:rPr>
      </w:pPr>
    </w:p>
    <w:p w:rsidR="00000000" w:rsidRDefault="00BB2AF4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BB2AF4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BB2AF4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законодательством Российской Федерации в порядке, установленном настоящим Уставом. 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Локальные нормативные акты Учреждения утверждаются приказом заведующего Учреждением. 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 обучающих</w:t>
      </w:r>
      <w:r>
        <w:rPr>
          <w:rFonts w:ascii="Times New Roman" w:hAnsi="Times New Roman" w:cs="Times New Roman"/>
          <w:sz w:val="28"/>
          <w:szCs w:val="28"/>
        </w:rPr>
        <w:t>ся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Учреждения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Коллективным договором, соглашениями может быть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направляет проект локального нормативного акта, затрагивающег</w:t>
      </w:r>
      <w:r>
        <w:rPr>
          <w:rFonts w:ascii="Times New Roman" w:hAnsi="Times New Roman" w:cs="Times New Roman"/>
          <w:sz w:val="28"/>
          <w:szCs w:val="28"/>
        </w:rPr>
        <w:t xml:space="preserve">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родителей, а также в порядке и в случаях, которые предусмотрены трудовым законодательством – </w:t>
      </w:r>
      <w:r>
        <w:rPr>
          <w:rFonts w:ascii="Times New Roman" w:hAnsi="Times New Roman" w:cs="Times New Roman"/>
          <w:sz w:val="28"/>
          <w:szCs w:val="28"/>
        </w:rPr>
        <w:t xml:space="preserve">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 выборный орган первичной профсоюзной организации не позднее пяти рабочих дней со дня получения проекта указанного</w:t>
      </w:r>
      <w:r>
        <w:rPr>
          <w:rFonts w:ascii="Times New Roman" w:hAnsi="Times New Roman" w:cs="Times New Roman"/>
          <w:sz w:val="28"/>
          <w:szCs w:val="28"/>
        </w:rPr>
        <w:t xml:space="preserve">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случае, если мотивированное мнение совета родителей, выборного органа первичной профсоюзной организации не содержит согласия с прое</w:t>
      </w:r>
      <w:r>
        <w:rPr>
          <w:rFonts w:ascii="Times New Roman" w:hAnsi="Times New Roman" w:cs="Times New Roman"/>
          <w:sz w:val="28"/>
          <w:szCs w:val="28"/>
        </w:rPr>
        <w:t>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родите</w:t>
      </w:r>
      <w:r>
        <w:rPr>
          <w:rFonts w:ascii="Times New Roman" w:hAnsi="Times New Roman" w:cs="Times New Roman"/>
          <w:sz w:val="28"/>
          <w:szCs w:val="28"/>
        </w:rPr>
        <w:t>лей, выборным органом первичной профсоюзной организации в целях достижения взаимоприемлемого решения.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При не достижении согласия возникшие разногласия оформляются протоколом, после чего заведующий Учреждения имеет право принять локальный нормативный а</w:t>
      </w:r>
      <w:r>
        <w:rPr>
          <w:rFonts w:ascii="Times New Roman" w:hAnsi="Times New Roman" w:cs="Times New Roman"/>
          <w:sz w:val="28"/>
          <w:szCs w:val="28"/>
        </w:rPr>
        <w:t xml:space="preserve">кт. </w:t>
      </w:r>
    </w:p>
    <w:p w:rsidR="00000000" w:rsidRDefault="00BB2AF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BB2AF4">
      <w:pPr>
        <w:pStyle w:val="Default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актов, ухудшающие положение воспитанников или работников Учреждения по сравнению с установленным законо</w:t>
      </w:r>
      <w:r>
        <w:rPr>
          <w:rFonts w:ascii="Times New Roman" w:hAnsi="Times New Roman" w:cs="Times New Roman"/>
          <w:sz w:val="28"/>
          <w:szCs w:val="28"/>
        </w:rPr>
        <w:t>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BB2AF4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BB2AF4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BB2AF4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BB2AF4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BB2AF4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</w:t>
      </w:r>
      <w:r>
        <w:rPr>
          <w:sz w:val="28"/>
          <w:szCs w:val="28"/>
        </w:rPr>
        <w:t>ке, установленном законодательством Российской Федерации.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</w:t>
      </w:r>
      <w:r>
        <w:rPr>
          <w:sz w:val="28"/>
          <w:szCs w:val="28"/>
        </w:rPr>
        <w:t>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</w:t>
      </w:r>
      <w:r>
        <w:rPr>
          <w:sz w:val="28"/>
          <w:szCs w:val="28"/>
        </w:rPr>
        <w:t>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С момента назначения ликвидационной комиссии к ней переходят полномочия по управлению делами Учреждения. Ликвидационная комиссия </w:t>
      </w:r>
      <w:r>
        <w:rPr>
          <w:sz w:val="28"/>
          <w:szCs w:val="28"/>
        </w:rPr>
        <w:t>от имени ликвидируемого Учреждения выступает в суде.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 Ликви</w:t>
      </w:r>
      <w:r>
        <w:rPr>
          <w:sz w:val="28"/>
          <w:szCs w:val="28"/>
        </w:rPr>
        <w:t>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BB2AF4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требований кредиторов, а также имущест</w:t>
      </w:r>
      <w:r>
        <w:rPr>
          <w:sz w:val="28"/>
          <w:szCs w:val="28"/>
        </w:rPr>
        <w:t>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муниципального образования 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</w:t>
      </w:r>
      <w:r>
        <w:rPr>
          <w:sz w:val="28"/>
          <w:szCs w:val="28"/>
          <w:shd w:val="clear" w:color="auto" w:fill="FFFFFF"/>
        </w:rPr>
        <w:t>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BB2AF4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гарантируется собл</w:t>
      </w:r>
      <w:r>
        <w:rPr>
          <w:sz w:val="28"/>
          <w:szCs w:val="28"/>
        </w:rPr>
        <w:t>юдение их прав и интересов в соответствии с законодательством Российской Федерации.</w:t>
      </w:r>
    </w:p>
    <w:p w:rsidR="00000000" w:rsidRDefault="00BB2AF4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BB2AF4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BB2AF4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BB2AF4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BB2AF4">
      <w:pPr>
        <w:pStyle w:val="Textbodyindent"/>
        <w:spacing w:after="0"/>
        <w:ind w:firstLine="0"/>
        <w:rPr>
          <w:szCs w:val="28"/>
          <w:lang w:val="ru-RU"/>
        </w:rPr>
      </w:pPr>
      <w:r>
        <w:rPr>
          <w:szCs w:val="28"/>
          <w:lang w:val="ru-RU"/>
        </w:rPr>
        <w:t>9.1. Изменения и дополнения в настоящий устав утверждаются постановлением администрация муниципального образования Кореновский муни</w:t>
      </w:r>
      <w:r>
        <w:rPr>
          <w:szCs w:val="28"/>
          <w:lang w:val="ru-RU"/>
        </w:rPr>
        <w:t>ципальный район Краснодарского края и подлежат государственной регистрации.</w:t>
      </w:r>
    </w:p>
    <w:p w:rsidR="00000000" w:rsidRDefault="00BB2AF4"/>
    <w:sectPr w:rsidR="00000000">
      <w:headerReference w:type="default" r:id="rId12"/>
      <w:headerReference w:type="first" r:id="rId13"/>
      <w:pgSz w:w="11906" w:h="16838"/>
      <w:pgMar w:top="1134" w:right="567" w:bottom="1134" w:left="1701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2AF4">
      <w:r>
        <w:separator/>
      </w:r>
    </w:p>
  </w:endnote>
  <w:endnote w:type="continuationSeparator" w:id="0">
    <w:p w:rsidR="00000000" w:rsidRDefault="00BB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2AF4">
      <w:r>
        <w:separator/>
      </w:r>
    </w:p>
  </w:footnote>
  <w:footnote w:type="continuationSeparator" w:id="0">
    <w:p w:rsidR="00000000" w:rsidRDefault="00BB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2AF4">
    <w:pPr>
      <w:pStyle w:val="af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30</w:t>
    </w:r>
    <w:r>
      <w:rPr>
        <w:sz w:val="28"/>
      </w:rPr>
      <w:fldChar w:fldCharType="end"/>
    </w:r>
  </w:p>
  <w:p w:rsidR="00000000" w:rsidRDefault="00BB2AF4">
    <w:pPr>
      <w:pStyle w:val="af8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2AF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AF4"/>
    <w:rsid w:val="00B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A8D166-B340-4C85-813B-68C6E0EF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a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d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f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2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4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212">
    <w:name w:val="Основной текст 21"/>
    <w:basedOn w:val="Standar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10289</Words>
  <Characters>58652</Characters>
  <Application>Microsoft Office Word</Application>
  <DocSecurity>0</DocSecurity>
  <Lines>488</Lines>
  <Paragraphs>137</Paragraphs>
  <ScaleCrop>false</ScaleCrop>
  <Company>SPecialiST RePack</Company>
  <LinksUpToDate>false</LinksUpToDate>
  <CharactersWithSpaces>68804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2025-05-13T06:04:00Z</cp:lastPrinted>
  <dcterms:created xsi:type="dcterms:W3CDTF">2025-05-23T06:33:00Z</dcterms:created>
  <dcterms:modified xsi:type="dcterms:W3CDTF">2025-05-23T06:33:00Z</dcterms:modified>
</cp:coreProperties>
</file>