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505E7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7" o:title="" croptop="-461f" cropbottom="-461f" cropleft="-575f" cropright="-575f"/>
          </v:shape>
        </w:pict>
      </w:r>
    </w:p>
    <w:p w:rsidR="00000000" w:rsidRDefault="004505E7">
      <w:pPr>
        <w:contextualSpacing/>
        <w:jc w:val="center"/>
        <w:rPr>
          <w:lang/>
        </w:rPr>
      </w:pPr>
    </w:p>
    <w:p w:rsidR="00000000" w:rsidRDefault="004505E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505E7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4505E7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4505E7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4505E7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4505E7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20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630</w:t>
      </w:r>
    </w:p>
    <w:p w:rsidR="00000000" w:rsidRDefault="004505E7">
      <w:pPr>
        <w:jc w:val="center"/>
        <w:rPr>
          <w:sz w:val="28"/>
          <w:szCs w:val="28"/>
          <w:lang w:eastAsia="ru-RU"/>
        </w:rPr>
      </w:pPr>
      <w:r>
        <w:rPr>
          <w:lang w:eastAsia="ru-RU"/>
        </w:rPr>
        <w:t>г. Кореновск</w:t>
      </w:r>
    </w:p>
    <w:p w:rsidR="00000000" w:rsidRDefault="004505E7">
      <w:pPr>
        <w:jc w:val="center"/>
        <w:rPr>
          <w:sz w:val="28"/>
          <w:szCs w:val="28"/>
          <w:lang w:eastAsia="ru-RU"/>
        </w:rPr>
      </w:pPr>
    </w:p>
    <w:p w:rsidR="00000000" w:rsidRDefault="004505E7">
      <w:pPr>
        <w:jc w:val="center"/>
        <w:rPr>
          <w:sz w:val="28"/>
          <w:szCs w:val="28"/>
          <w:lang w:eastAsia="ru-RU"/>
        </w:rPr>
      </w:pPr>
    </w:p>
    <w:p w:rsidR="00000000" w:rsidRDefault="004505E7">
      <w:pPr>
        <w:pStyle w:val="afa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автономного дошкольного образовательного учреждения детский  сад  № 3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автономного дошкольного образовательного учреждени</w:t>
      </w:r>
      <w:r>
        <w:rPr>
          <w:rFonts w:eastAsia="Courier New" w:cs="Courier New"/>
          <w:b/>
          <w:szCs w:val="28"/>
          <w:lang w:val="ru-RU"/>
        </w:rPr>
        <w:t xml:space="preserve">я детский  сад  № 3 муниципального образования Кореновский муниципальный район </w:t>
      </w:r>
    </w:p>
    <w:p w:rsidR="00000000" w:rsidRDefault="004505E7">
      <w:pPr>
        <w:pStyle w:val="afa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4505E7">
      <w:pPr>
        <w:pStyle w:val="afa"/>
        <w:jc w:val="center"/>
        <w:rPr>
          <w:lang w:val="ru-RU"/>
        </w:rPr>
      </w:pPr>
    </w:p>
    <w:p w:rsidR="00000000" w:rsidRDefault="004505E7">
      <w:pPr>
        <w:pStyle w:val="Standard"/>
        <w:ind w:firstLine="851"/>
        <w:jc w:val="both"/>
      </w:pPr>
      <w:r>
        <w:rPr>
          <w:sz w:val="28"/>
          <w:szCs w:val="28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123.2</w:t>
      </w:r>
      <w:r>
        <w:rPr>
          <w:sz w:val="28"/>
          <w:szCs w:val="28"/>
        </w:rPr>
        <w:t>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t>:</w:t>
      </w:r>
    </w:p>
    <w:p w:rsidR="00000000" w:rsidRDefault="004505E7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 Переименовать м</w:t>
      </w:r>
      <w:r>
        <w:rPr>
          <w:rFonts w:eastAsia="Courier New" w:cs="Courier New"/>
          <w:szCs w:val="28"/>
          <w:lang w:val="ru-RU"/>
        </w:rPr>
        <w:t xml:space="preserve">униципальное автономное дошкольное образовательное учреждение детский сад </w:t>
      </w:r>
      <w:r>
        <w:rPr>
          <w:rFonts w:eastAsia="Courier New" w:cs="Courier New"/>
          <w:szCs w:val="28"/>
          <w:lang w:val="ru-RU"/>
        </w:rPr>
        <w:t xml:space="preserve">№ 3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3 муниципального образования Кореновский муниципальный район Краснодарского края.</w:t>
      </w:r>
    </w:p>
    <w:p w:rsidR="00000000" w:rsidRDefault="004505E7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 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</w:t>
      </w:r>
      <w:r>
        <w:rPr>
          <w:rFonts w:eastAsia="Courier New" w:cs="Courier New"/>
          <w:szCs w:val="28"/>
          <w:lang w:val="ru-RU"/>
        </w:rPr>
        <w:t>о дошкольного образовательного учреждения детский  сад № 3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4505E7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 Признать утратившим силу постановление администрации муниципального образования Ко</w:t>
      </w:r>
      <w:r>
        <w:rPr>
          <w:rFonts w:eastAsia="Courier New" w:cs="Courier New"/>
          <w:szCs w:val="28"/>
          <w:lang w:val="ru-RU"/>
        </w:rPr>
        <w:t xml:space="preserve">реновский район от  11.10.2022 № 1484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 учреждения детский  сад № 3 муниципального образования Кореновский район в новой редакции».</w:t>
      </w:r>
    </w:p>
    <w:p w:rsidR="00000000" w:rsidRDefault="004505E7">
      <w:pPr>
        <w:pStyle w:val="210"/>
        <w:spacing w:line="240" w:lineRule="auto"/>
        <w:ind w:right="0" w:firstLine="708"/>
        <w:rPr>
          <w:sz w:val="28"/>
          <w:szCs w:val="28"/>
        </w:rPr>
      </w:pPr>
      <w:r>
        <w:rPr>
          <w:rFonts w:eastAsia="Courier New" w:cs="Courier New"/>
          <w:sz w:val="28"/>
          <w:szCs w:val="28"/>
        </w:rPr>
        <w:t>4. Муниципальному автономному дошкольному обр</w:t>
      </w:r>
      <w:r>
        <w:rPr>
          <w:rFonts w:eastAsia="Courier New" w:cs="Courier New"/>
          <w:sz w:val="28"/>
          <w:szCs w:val="28"/>
        </w:rPr>
        <w:t xml:space="preserve">азовательному учреждению детский сад № 3 муниципального образования  Кореновский муниципальный район Краснодарского края </w:t>
      </w:r>
      <w:r>
        <w:rPr>
          <w:sz w:val="28"/>
          <w:szCs w:val="28"/>
        </w:rPr>
        <w:t>(Безрукавая) организовать работу</w:t>
      </w:r>
    </w:p>
    <w:p w:rsidR="00000000" w:rsidRDefault="004505E7">
      <w:pPr>
        <w:pStyle w:val="210"/>
        <w:spacing w:line="240" w:lineRule="auto"/>
        <w:ind w:right="0"/>
        <w:rPr>
          <w:sz w:val="28"/>
          <w:szCs w:val="28"/>
        </w:rPr>
      </w:pPr>
    </w:p>
    <w:p w:rsidR="00000000" w:rsidRDefault="004505E7">
      <w:pPr>
        <w:pStyle w:val="210"/>
        <w:spacing w:line="240" w:lineRule="auto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4505E7">
      <w:pPr>
        <w:pStyle w:val="210"/>
        <w:spacing w:line="240" w:lineRule="auto"/>
        <w:ind w:right="0"/>
        <w:jc w:val="center"/>
        <w:rPr>
          <w:sz w:val="28"/>
          <w:szCs w:val="28"/>
        </w:rPr>
      </w:pPr>
    </w:p>
    <w:p w:rsidR="00000000" w:rsidRDefault="004505E7">
      <w:pPr>
        <w:pStyle w:val="210"/>
        <w:spacing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по регистрации Устава м</w:t>
      </w:r>
      <w:r>
        <w:rPr>
          <w:rFonts w:eastAsia="Courier New" w:cs="Courier New"/>
          <w:sz w:val="28"/>
          <w:szCs w:val="28"/>
        </w:rPr>
        <w:t>униципального автономного дошкольного образовательного учреждения детский с</w:t>
      </w:r>
      <w:r>
        <w:rPr>
          <w:rFonts w:eastAsia="Courier New" w:cs="Courier New"/>
          <w:sz w:val="28"/>
          <w:szCs w:val="28"/>
        </w:rPr>
        <w:t xml:space="preserve">ад № 3 муниципального образования  Кореновский муниципальный район Краснодарского края. </w:t>
      </w:r>
      <w:bookmarkStart w:id="1" w:name="_GoBack_Копия_1"/>
      <w:bookmarkEnd w:id="1"/>
    </w:p>
    <w:p w:rsidR="00000000" w:rsidRDefault="004505E7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обна</w:t>
      </w:r>
      <w:r>
        <w:rPr>
          <w:sz w:val="28"/>
          <w:szCs w:val="28"/>
        </w:rPr>
        <w:t xml:space="preserve">родовать настоящее постановление в установленном порядке и разместить на официальном сайте администрации </w:t>
      </w:r>
    </w:p>
    <w:p w:rsidR="00000000" w:rsidRDefault="004505E7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>муниципального образования Кореновский муниципальный  район Краснодарского края.</w:t>
      </w:r>
    </w:p>
    <w:p w:rsidR="00000000" w:rsidRDefault="004505E7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6. Контроль за выполнением постановления возложить на заместителя гл</w:t>
      </w:r>
      <w:r>
        <w:rPr>
          <w:sz w:val="28"/>
          <w:szCs w:val="28"/>
        </w:rPr>
        <w:t>авы муниципального образования Кореновский муниципальный район Краснодарского края Т.Г. Ковалеву.</w:t>
      </w:r>
    </w:p>
    <w:p w:rsidR="00000000" w:rsidRDefault="004505E7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ab/>
        <w:t>7. Постановление вступает в силу после его официального обнародования.</w:t>
      </w:r>
    </w:p>
    <w:p w:rsidR="00000000" w:rsidRDefault="004505E7">
      <w:pPr>
        <w:pStyle w:val="Standard"/>
        <w:tabs>
          <w:tab w:val="left" w:pos="840"/>
        </w:tabs>
        <w:jc w:val="both"/>
      </w:pPr>
    </w:p>
    <w:p w:rsidR="00000000" w:rsidRDefault="004505E7">
      <w:pPr>
        <w:pStyle w:val="Standard"/>
      </w:pPr>
    </w:p>
    <w:p w:rsidR="00000000" w:rsidRDefault="004505E7">
      <w:pPr>
        <w:pStyle w:val="Standard"/>
      </w:pPr>
    </w:p>
    <w:p w:rsidR="00000000" w:rsidRDefault="004505E7">
      <w:pPr>
        <w:pStyle w:val="Standard"/>
        <w:rPr>
          <w:rStyle w:val="WW-Absatz-Standardschriftart1111111111111111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Глава</w:t>
      </w:r>
    </w:p>
    <w:p w:rsidR="00000000" w:rsidRDefault="004505E7">
      <w:pPr>
        <w:pStyle w:val="Standard"/>
        <w:rPr>
          <w:rStyle w:val="WW-Absatz-Standardschriftart1111111111111111"/>
          <w:kern w:val="0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муниципального образования</w:t>
      </w:r>
    </w:p>
    <w:p w:rsidR="00000000" w:rsidRDefault="004505E7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4505E7">
      <w:pPr>
        <w:rPr>
          <w:sz w:val="28"/>
        </w:rPr>
      </w:pPr>
      <w:r>
        <w:rPr>
          <w:sz w:val="28"/>
          <w:szCs w:val="28"/>
        </w:rPr>
        <w:t>Краснодарского кр</w:t>
      </w:r>
      <w:r>
        <w:rPr>
          <w:sz w:val="28"/>
          <w:szCs w:val="28"/>
        </w:rPr>
        <w:t>ая                                                                  С.А. Голобородько</w:t>
      </w: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rPr>
          <w:sz w:val="28"/>
        </w:rPr>
      </w:pPr>
    </w:p>
    <w:p w:rsidR="00000000" w:rsidRDefault="004505E7">
      <w:pPr>
        <w:tabs>
          <w:tab w:val="left" w:pos="0"/>
        </w:tabs>
        <w:ind w:firstLine="567"/>
        <w:jc w:val="both"/>
        <w:rPr>
          <w:sz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4505E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4505E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4505E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Кореновский муниципальный район</w:t>
      </w:r>
    </w:p>
    <w:p w:rsidR="00000000" w:rsidRDefault="004505E7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</w:t>
      </w:r>
      <w:r>
        <w:rPr>
          <w:sz w:val="28"/>
        </w:rPr>
        <w:t xml:space="preserve">                                              </w:t>
      </w:r>
      <w:r>
        <w:rPr>
          <w:sz w:val="28"/>
        </w:rPr>
        <w:t>Краснодарского края</w:t>
      </w:r>
    </w:p>
    <w:p w:rsidR="00000000" w:rsidRDefault="004505E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20.05 2025  № 630</w:t>
      </w:r>
    </w:p>
    <w:p w:rsidR="00000000" w:rsidRDefault="004505E7">
      <w:pPr>
        <w:ind w:firstLine="567"/>
        <w:jc w:val="both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4505E7">
      <w:pPr>
        <w:tabs>
          <w:tab w:val="left" w:pos="6096"/>
        </w:tabs>
        <w:ind w:firstLine="567"/>
        <w:jc w:val="both"/>
      </w:pPr>
    </w:p>
    <w:p w:rsidR="00000000" w:rsidRDefault="004505E7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4505E7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4505E7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4505E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505E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505E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505E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505E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4505E7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4505E7">
      <w:pPr>
        <w:tabs>
          <w:tab w:val="left" w:pos="426"/>
        </w:tabs>
        <w:autoSpaceDE w:val="0"/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4505E7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>учреждения детский сад № 3</w:t>
      </w:r>
      <w:r>
        <w:rPr>
          <w:rFonts w:eastAsia="Courier New" w:cs="Courier New"/>
          <w:b/>
          <w:szCs w:val="28"/>
          <w:lang w:val="ru-RU"/>
        </w:rPr>
        <w:t xml:space="preserve"> муниципального образования </w:t>
      </w:r>
    </w:p>
    <w:p w:rsidR="00000000" w:rsidRDefault="004505E7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Кореновский муниципальный</w:t>
      </w:r>
      <w:r>
        <w:rPr>
          <w:rFonts w:eastAsia="Courier New" w:cs="Courier New"/>
          <w:b/>
          <w:szCs w:val="28"/>
          <w:lang w:val="ru-RU"/>
        </w:rPr>
        <w:t xml:space="preserve"> район </w:t>
      </w:r>
    </w:p>
    <w:p w:rsidR="00000000" w:rsidRDefault="004505E7">
      <w:pPr>
        <w:pStyle w:val="Textbodyindent"/>
        <w:spacing w:after="0"/>
        <w:ind w:firstLine="0"/>
        <w:jc w:val="center"/>
        <w:rPr>
          <w:b/>
          <w:bCs/>
          <w:szCs w:val="28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4505E7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  <w:sz w:val="28"/>
          <w:szCs w:val="28"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  <w:sz w:val="28"/>
          <w:szCs w:val="28"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  <w:sz w:val="28"/>
          <w:szCs w:val="28"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227" w:footer="720" w:gutter="0"/>
          <w:cols w:space="720"/>
          <w:docGrid w:linePitch="600" w:charSpace="32768"/>
        </w:sectPr>
      </w:pPr>
    </w:p>
    <w:p w:rsidR="00000000" w:rsidRDefault="004505E7">
      <w:pPr>
        <w:tabs>
          <w:tab w:val="left" w:pos="426"/>
        </w:tabs>
        <w:autoSpaceDE w:val="0"/>
        <w:ind w:firstLine="567"/>
        <w:jc w:val="center"/>
        <w:rPr>
          <w:b/>
          <w:bCs/>
        </w:rPr>
      </w:pPr>
    </w:p>
    <w:p w:rsidR="00000000" w:rsidRDefault="004505E7">
      <w:pPr>
        <w:tabs>
          <w:tab w:val="left" w:pos="3808"/>
        </w:tabs>
        <w:jc w:val="center"/>
        <w:rPr>
          <w:b/>
          <w:bCs/>
        </w:rPr>
      </w:pPr>
    </w:p>
    <w:p w:rsidR="00000000" w:rsidRDefault="004505E7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4505E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4505E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4505E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1.1. Муниципальное автономное дошкольное образовательное учреждение детский сад № 3 муниципального образования Кореновский район (далее по тексту настоящего устава - Учрежде</w:t>
      </w:r>
      <w:r>
        <w:rPr>
          <w:sz w:val="28"/>
          <w:szCs w:val="28"/>
        </w:rPr>
        <w:t>ние) создано на основании постановления администрации муниципального образования Кореновский район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3 муниц</w:t>
      </w:r>
      <w:r>
        <w:rPr>
          <w:sz w:val="28"/>
          <w:szCs w:val="28"/>
        </w:rPr>
        <w:t>ипального образования Кореновский район» от 03.10.2022 г. № 1444.</w:t>
      </w:r>
    </w:p>
    <w:p w:rsidR="00000000" w:rsidRDefault="004505E7">
      <w:pPr>
        <w:pStyle w:val="Textbodyindent"/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1.2. Муниципальное автономное дошкольное образовательное учреждение детский сад № 3 муниципального образования Кореновский район переименовано в Муниципальное автономное дошкольное образова</w:t>
      </w:r>
      <w:r>
        <w:rPr>
          <w:szCs w:val="28"/>
          <w:lang w:val="ru-RU"/>
        </w:rPr>
        <w:t>тельное учреждение детский сад № 3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20.05.2025 № 630</w:t>
      </w:r>
      <w:r>
        <w:rPr>
          <w:b/>
          <w:szCs w:val="28"/>
          <w:lang w:val="ru-RU"/>
        </w:rPr>
        <w:t xml:space="preserve"> «</w:t>
      </w:r>
      <w:r>
        <w:rPr>
          <w:lang w:val="ru-RU"/>
        </w:rPr>
        <w:t>О</w:t>
      </w:r>
      <w:r>
        <w:rPr>
          <w:lang w:val="ru-RU"/>
        </w:rPr>
        <w:t xml:space="preserve"> переименовании  м</w:t>
      </w:r>
      <w:r>
        <w:rPr>
          <w:rFonts w:eastAsia="Courier New" w:cs="Courier New"/>
          <w:szCs w:val="28"/>
          <w:lang w:val="ru-RU"/>
        </w:rPr>
        <w:t xml:space="preserve">униципального автономного дошкольного образовательного учреждения детский  сад № 3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  сад  № 3 му</w:t>
      </w:r>
      <w:r>
        <w:rPr>
          <w:rFonts w:eastAsia="Courier New" w:cs="Courier New"/>
          <w:szCs w:val="28"/>
          <w:lang w:val="ru-RU"/>
        </w:rPr>
        <w:t>ниципального образования Кореновский муниципальный район  Краснодарского края».</w:t>
      </w:r>
    </w:p>
    <w:p w:rsidR="00000000" w:rsidRDefault="004505E7">
      <w:pPr>
        <w:pStyle w:val="aff4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4505E7">
      <w:pPr>
        <w:pStyle w:val="aff4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3 муниципального образования Кореновский муниципальный рай</w:t>
      </w:r>
      <w:r>
        <w:rPr>
          <w:sz w:val="28"/>
          <w:szCs w:val="28"/>
          <w:lang w:val="ru-RU"/>
        </w:rPr>
        <w:t>он Краснодарского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4505E7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МАДОУ д/с № 3 МО Кореновский район.</w:t>
      </w:r>
    </w:p>
    <w:p w:rsidR="00000000" w:rsidRDefault="004505E7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4505E7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>1.5. Тип Учреждения: дошкольная образовательная организация - образовательная организация, ос</w:t>
      </w:r>
      <w:r>
        <w:rPr>
          <w:sz w:val="28"/>
          <w:szCs w:val="28"/>
        </w:rPr>
        <w:t>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4505E7">
      <w:pPr>
        <w:pStyle w:val="af3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деятельность и льготы, предоставляемые зако</w:t>
      </w:r>
      <w:r>
        <w:rPr>
          <w:szCs w:val="28"/>
        </w:rPr>
        <w:t>нодательством Российской Федерации, с момента приобретения лицензии на право ведения образовательной деятельности.</w:t>
      </w:r>
    </w:p>
    <w:p w:rsidR="00000000" w:rsidRDefault="004505E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4505E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353180, Российская Федерация, Краснодарский край,  город Кореновск, улица Ленина, 91.</w:t>
      </w:r>
    </w:p>
    <w:p w:rsidR="00000000" w:rsidRDefault="004505E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 адресу расположен исполнительный орган - Заведующий.</w:t>
      </w:r>
    </w:p>
    <w:p w:rsidR="00000000" w:rsidRDefault="004505E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4505E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353180, Российская Федерация, Краснодарский край,  город Кореновск, улица Лени</w:t>
      </w:r>
      <w:r>
        <w:rPr>
          <w:sz w:val="28"/>
          <w:szCs w:val="28"/>
        </w:rPr>
        <w:t>на, 91.</w:t>
      </w:r>
    </w:p>
    <w:p w:rsidR="00000000" w:rsidRDefault="004505E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филиалов и представительств не имеет.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образование Кореновский муниципальный район Краснодарского края</w:t>
      </w:r>
      <w:r>
        <w:rPr>
          <w:sz w:val="28"/>
          <w:szCs w:val="28"/>
        </w:rPr>
        <w:t>. Функции и полном</w:t>
      </w:r>
      <w:r>
        <w:rPr>
          <w:sz w:val="28"/>
          <w:szCs w:val="28"/>
        </w:rPr>
        <w:t xml:space="preserve">очия учредителя Учреждения осуществляет администрация муниципального образования Кореновский муниципальный район Краснодарского края. 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муниципального образования Кореновский муниципальный район Краснодарского края функции и полномочи</w:t>
      </w:r>
      <w:r>
        <w:rPr>
          <w:sz w:val="28"/>
          <w:szCs w:val="28"/>
        </w:rPr>
        <w:t xml:space="preserve">я учредителя Учреждения осуществляет управление образованием администрации муниципального образования Кореновский муниципальный район Краснодарского края (далее – Управление образованием). </w:t>
      </w:r>
    </w:p>
    <w:p w:rsidR="00000000" w:rsidRDefault="004505E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Права собственника имущества Учреждения, которое создано </w:t>
      </w:r>
      <w:r>
        <w:rPr>
          <w:sz w:val="28"/>
          <w:szCs w:val="28"/>
        </w:rPr>
        <w:t xml:space="preserve">на базе имущества, находящегося в собственности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имущественных отношений администрации муниципального образования Кореновский муниципальный район Краснодарско</w:t>
      </w:r>
      <w:r>
        <w:rPr>
          <w:color w:val="000000"/>
          <w:sz w:val="28"/>
          <w:szCs w:val="28"/>
        </w:rPr>
        <w:t>го края; (далее - Управление)</w:t>
      </w:r>
      <w:r>
        <w:rPr>
          <w:sz w:val="28"/>
          <w:szCs w:val="28"/>
        </w:rPr>
        <w:t>.</w:t>
      </w:r>
    </w:p>
    <w:p w:rsidR="00000000" w:rsidRDefault="004505E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Учреждение является некоммерческой организацией, созданной для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</w:t>
      </w:r>
      <w:r>
        <w:rPr>
          <w:sz w:val="28"/>
          <w:szCs w:val="28"/>
        </w:rPr>
        <w:t>фере образования.</w:t>
      </w:r>
    </w:p>
    <w:p w:rsidR="00000000" w:rsidRDefault="004505E7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1.11. Учреждение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4505E7">
      <w:pPr>
        <w:pStyle w:val="af3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 xml:space="preserve">. Права </w:t>
      </w:r>
      <w:r>
        <w:rPr>
          <w:szCs w:val="28"/>
        </w:rPr>
        <w:t xml:space="preserve">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4505E7">
      <w:pPr>
        <w:pStyle w:val="af3"/>
        <w:ind w:firstLine="709"/>
        <w:rPr>
          <w:szCs w:val="28"/>
        </w:rPr>
      </w:pPr>
      <w:r>
        <w:rPr>
          <w:szCs w:val="28"/>
        </w:rPr>
        <w:t xml:space="preserve">Учреждение имеет </w:t>
      </w:r>
      <w:r>
        <w:rPr>
          <w:szCs w:val="28"/>
        </w:rPr>
        <w:t>самостоятельный баланс, печать со своим полным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строит свои отношения с другими организациями и гражданами во всех сферах хозяйств</w:t>
      </w:r>
      <w:r>
        <w:rPr>
          <w:sz w:val="28"/>
          <w:szCs w:val="28"/>
        </w:rPr>
        <w:t>енной деятельности на основе договоров, контрактов.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>
        <w:rPr>
          <w:sz w:val="28"/>
          <w:szCs w:val="28"/>
        </w:rPr>
        <w:t xml:space="preserve"> Учреждение в своей деятельности руководствуется Конституцией Российской Федерации, Федеральными законами «Об образовании в Российской Федерации», «Об автономных учреждениях», иными федеральными законами, нормативными правовыми актами Президента Российской</w:t>
      </w:r>
      <w:r>
        <w:rPr>
          <w:sz w:val="28"/>
          <w:szCs w:val="28"/>
        </w:rPr>
        <w:t xml:space="preserve">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район, настоящим уставом.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Учреждение отвечает по своим обязательствам всем находящи</w:t>
      </w:r>
      <w:r>
        <w:rPr>
          <w:sz w:val="28"/>
          <w:szCs w:val="28"/>
        </w:rPr>
        <w:t>мся у него на праве оперативного управления имуществом, за исключением недвижимого имущества и особо ценного движимого имущества, закреплённого за Учреждением собственником этого имущества или приобретённых Учреждением за счёт средств, выделенных Собственн</w:t>
      </w:r>
      <w:r>
        <w:rPr>
          <w:sz w:val="28"/>
          <w:szCs w:val="28"/>
        </w:rPr>
        <w:t>иком имущества. Собственник имущества автономного учреждения несет субсидированную ответственность по обязательствам автономного учреждения в случаях, предусмотренных Гражданским кодексом Российской Федерации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1.16. Учреждение в соответствии с зако</w:t>
      </w:r>
      <w:r>
        <w:rPr>
          <w:sz w:val="28"/>
          <w:szCs w:val="28"/>
        </w:rPr>
        <w:t xml:space="preserve">нодательством Российской Федерации несет ответственность за: 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жизнь и здоровье воспитан</w:t>
      </w:r>
      <w:r>
        <w:rPr>
          <w:sz w:val="28"/>
          <w:szCs w:val="28"/>
        </w:rPr>
        <w:t>ников и работников Учреждения во время образовательного и воспитательного процесса;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нарушение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</w:t>
      </w:r>
      <w:r>
        <w:rPr>
          <w:sz w:val="28"/>
          <w:szCs w:val="28"/>
        </w:rPr>
        <w:t>тавителей) воспитанников.</w:t>
      </w:r>
    </w:p>
    <w:p w:rsidR="00000000" w:rsidRDefault="004505E7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4505E7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4505E7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деятельности</w:t>
      </w:r>
    </w:p>
    <w:p w:rsidR="00000000" w:rsidRDefault="004505E7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Учреждение осуществляет</w:t>
      </w:r>
      <w:r>
        <w:rPr>
          <w:bCs/>
          <w:sz w:val="28"/>
          <w:szCs w:val="28"/>
        </w:rPr>
        <w:t xml:space="preserve">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 xml:space="preserve">Предметом деятельности Учреждения является осуществление на основании </w:t>
      </w:r>
      <w:r>
        <w:rPr>
          <w:sz w:val="28"/>
          <w:szCs w:val="28"/>
        </w:rPr>
        <w:t>лицензии образовательной деятельности, присмотра и ухода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</w:t>
      </w:r>
      <w:r>
        <w:rPr>
          <w:sz w:val="28"/>
          <w:szCs w:val="28"/>
        </w:rPr>
        <w:t xml:space="preserve"> дополнительного образования.  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общей культуры, развитие физиче</w:t>
      </w:r>
      <w:r>
        <w:rPr>
          <w:bCs/>
          <w:sz w:val="28"/>
          <w:szCs w:val="28"/>
        </w:rPr>
        <w:t xml:space="preserve">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</w:t>
      </w:r>
      <w:r>
        <w:rPr>
          <w:bCs/>
          <w:sz w:val="28"/>
          <w:szCs w:val="28"/>
        </w:rPr>
        <w:t xml:space="preserve"> укрепление физического и психического здоровья детей, в том числе их эмоционального благополучия;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</w:t>
      </w:r>
      <w:r>
        <w:rPr>
          <w:bCs/>
          <w:sz w:val="28"/>
          <w:szCs w:val="28"/>
        </w:rPr>
        <w:t>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образовательных программ различных уровней</w:t>
      </w:r>
      <w:r>
        <w:rPr>
          <w:bCs/>
          <w:sz w:val="28"/>
          <w:szCs w:val="28"/>
        </w:rPr>
        <w:t xml:space="preserve"> (далее - преемственность основных образовательных программ дошкольного и начального общего образования);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склонностями, развитие способно</w:t>
      </w:r>
      <w:r>
        <w:rPr>
          <w:bCs/>
          <w:sz w:val="28"/>
          <w:szCs w:val="28"/>
        </w:rPr>
        <w:t>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социокультурных ценностей и</w:t>
      </w:r>
      <w:r>
        <w:rPr>
          <w:bCs/>
          <w:sz w:val="28"/>
          <w:szCs w:val="28"/>
        </w:rPr>
        <w:t xml:space="preserve"> принятых в обществе правил и норм поведения в интересах человека, семьи, общества.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</w:t>
      </w:r>
      <w:r>
        <w:rPr>
          <w:bCs/>
          <w:sz w:val="28"/>
          <w:szCs w:val="28"/>
        </w:rPr>
        <w:t>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образования, возможности форми</w:t>
      </w:r>
      <w:r>
        <w:rPr>
          <w:bCs/>
          <w:sz w:val="28"/>
          <w:szCs w:val="28"/>
        </w:rPr>
        <w:t>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2.4.8. формирование социокультурной среды, соответствующей возрастным, индивидуальным, психологическим и физиологическим особенностям </w:t>
      </w:r>
      <w:r>
        <w:rPr>
          <w:bCs/>
          <w:sz w:val="28"/>
          <w:szCs w:val="28"/>
        </w:rPr>
        <w:t>детей;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деятельности Учреждения являются:</w:t>
      </w:r>
    </w:p>
    <w:p w:rsidR="00000000" w:rsidRDefault="004505E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 деятельность по образовательным программ дошкольного образования;</w:t>
      </w:r>
    </w:p>
    <w:p w:rsidR="00000000" w:rsidRDefault="004505E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4505E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 за детьми;</w:t>
      </w:r>
    </w:p>
    <w:p w:rsidR="00000000" w:rsidRDefault="004505E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психолого-педагогической, диагностической и к</w:t>
      </w:r>
      <w:r>
        <w:rPr>
          <w:bCs/>
          <w:sz w:val="28"/>
          <w:szCs w:val="28"/>
        </w:rPr>
        <w:t>онсультативной помощи.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</w:t>
      </w:r>
      <w:r>
        <w:rPr>
          <w:bCs/>
          <w:sz w:val="28"/>
          <w:szCs w:val="28"/>
        </w:rPr>
        <w:t>достижению целей, ради которых оно создано: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образовательная деятельность по дополнительным общеразвивающим программ, следующих направленностей: художественно-эстетической, социально-педагогической, физической, научно-технической, спортивно-технической, х</w:t>
      </w:r>
      <w:r>
        <w:rPr>
          <w:bCs/>
          <w:sz w:val="28"/>
          <w:szCs w:val="28"/>
        </w:rPr>
        <w:t>удожественной, физкультурно-спортивной,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4505E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</w:t>
      </w:r>
      <w:r>
        <w:rPr>
          <w:bCs/>
          <w:sz w:val="28"/>
          <w:szCs w:val="28"/>
        </w:rPr>
        <w:t>вная помощь семьям, воспитывающим детей;</w:t>
      </w:r>
    </w:p>
    <w:p w:rsidR="00000000" w:rsidRDefault="004505E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медицинская деятельность в соответствии с лицензией;</w:t>
      </w:r>
    </w:p>
    <w:p w:rsidR="00000000" w:rsidRDefault="004505E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4505E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образовательные услуги, не предусмотренные основными образовате</w:t>
      </w:r>
      <w:r>
        <w:rPr>
          <w:bCs/>
          <w:sz w:val="28"/>
          <w:szCs w:val="28"/>
        </w:rPr>
        <w:t>льными программами и федеральным государственным образовательным стандартом дошкольного образования;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выполнение художественных, оформительских </w:t>
      </w:r>
      <w:r>
        <w:rPr>
          <w:sz w:val="28"/>
          <w:szCs w:val="28"/>
        </w:rPr>
        <w:t>и дизайнерских работ;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4505E7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-дополнительные услуги, предоставляемые специалистами Учреждения (</w:t>
      </w:r>
      <w:r>
        <w:rPr>
          <w:sz w:val="28"/>
          <w:szCs w:val="28"/>
        </w:rPr>
        <w:t>педагогом-психологом, учителем-логопедом, учителем-дефектологом и другими узкими специалистами).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2" w:name="sub_1004"/>
      <w:r>
        <w:rPr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</w:t>
      </w:r>
      <w:r>
        <w:rPr>
          <w:sz w:val="28"/>
          <w:szCs w:val="28"/>
        </w:rPr>
        <w:t>енным муниципальным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</w:p>
    <w:bookmarkEnd w:id="2"/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услуги и продукцию Учреждения уст</w:t>
      </w:r>
      <w:r>
        <w:rPr>
          <w:sz w:val="28"/>
          <w:szCs w:val="28"/>
        </w:rPr>
        <w:t>анавливаются в порядке, установленном действующим законодательством.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Право Учреждения осуществлять деятельность, на которую в соответствии с законодательс</w:t>
      </w:r>
      <w:r>
        <w:rPr>
          <w:sz w:val="28"/>
          <w:szCs w:val="28"/>
        </w:rPr>
        <w:t>твом Российской Федерации требуется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3" w:name="sub_108497"/>
      <w:r>
        <w:rPr>
          <w:sz w:val="28"/>
          <w:szCs w:val="28"/>
        </w:rPr>
        <w:t>оном или иными правовыми актами.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Учреждение при реализации </w:t>
      </w:r>
      <w:r>
        <w:rPr>
          <w:sz w:val="28"/>
          <w:szCs w:val="28"/>
        </w:rPr>
        <w:t>образовательных программ создаёт условия для охраны здоровья воспитанников, в том числе обеспечивает: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4" w:name="sub_108493"/>
      <w:bookmarkEnd w:id="3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4505E7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5" w:name="sub_108494"/>
      <w:bookmarkEnd w:id="4"/>
      <w:r>
        <w:rPr>
          <w:sz w:val="28"/>
          <w:szCs w:val="28"/>
        </w:rPr>
        <w:tab/>
        <w:t>- проведение санитарно-гигиенических, профилактических и оздоровительных мероприятий, обучение и во</w:t>
      </w:r>
      <w:r>
        <w:rPr>
          <w:sz w:val="28"/>
          <w:szCs w:val="28"/>
        </w:rPr>
        <w:t>спитание в сфере охраны здоровья граждан в Российской Федерации;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5"/>
      <w:bookmarkEnd w:id="5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7" w:name="sub_108496"/>
      <w:bookmarkEnd w:id="6"/>
      <w:r>
        <w:rPr>
          <w:sz w:val="28"/>
          <w:szCs w:val="28"/>
        </w:rPr>
        <w:tab/>
        <w:t>- расследование и учёт несчастных случаев с воспитанниками и работниками во время пребывания в Учреждении в ус</w:t>
      </w:r>
      <w:r>
        <w:rPr>
          <w:sz w:val="28"/>
          <w:szCs w:val="28"/>
        </w:rPr>
        <w:t>тановленном законом порядке.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8" w:name="sub_108490"/>
      <w:bookmarkEnd w:id="7"/>
      <w:r>
        <w:rPr>
          <w:sz w:val="28"/>
          <w:szCs w:val="28"/>
        </w:rPr>
        <w:t>2.12. Охрана здоровья воспитанников включает в себя: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0"/>
      <w:bookmarkEnd w:id="8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12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1"/>
      <w:bookmarkEnd w:id="9"/>
      <w:r>
        <w:rPr>
          <w:sz w:val="28"/>
          <w:szCs w:val="28"/>
        </w:rPr>
        <w:tab/>
        <w:t>- организацию питания восп</w:t>
      </w:r>
      <w:r>
        <w:rPr>
          <w:sz w:val="28"/>
          <w:szCs w:val="28"/>
        </w:rPr>
        <w:t>итанников;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1" w:name="sub_108483"/>
      <w:bookmarkEnd w:id="10"/>
      <w:r>
        <w:rPr>
          <w:sz w:val="28"/>
          <w:szCs w:val="28"/>
        </w:rPr>
        <w:tab/>
        <w:t>- пропаганду и обучение навыкам здорового образа жизни</w:t>
      </w:r>
      <w:bookmarkStart w:id="12" w:name="sub_108484"/>
      <w:bookmarkEnd w:id="11"/>
      <w:r>
        <w:rPr>
          <w:sz w:val="28"/>
          <w:szCs w:val="28"/>
        </w:rPr>
        <w:t>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-прохождение воспитанниками в соответствии с </w:t>
      </w:r>
      <w:hyperlink r:id="rId13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медицинских осмотров, в том числе профилактических медицинских осмотров и диспансеризации;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7"/>
      <w:bookmarkEnd w:id="12"/>
      <w:r>
        <w:rPr>
          <w:sz w:val="28"/>
          <w:szCs w:val="28"/>
        </w:rPr>
        <w:tab/>
        <w:t>- обеспечение безопасности воспитанников во время пребывания в Учреждении;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8"/>
      <w:bookmarkEnd w:id="13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Учреждении, осуществляющего образовательную деятельность;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5" w:name="sub_108489"/>
      <w:bookmarkEnd w:id="14"/>
      <w:r>
        <w:rPr>
          <w:sz w:val="28"/>
          <w:szCs w:val="28"/>
        </w:rPr>
        <w:tab/>
        <w:t>- проведение санитарно-противоэпидемических и п</w:t>
      </w:r>
      <w:r>
        <w:rPr>
          <w:sz w:val="28"/>
          <w:szCs w:val="28"/>
        </w:rPr>
        <w:t>рофилактических мероприятий;</w:t>
      </w:r>
      <w:bookmarkEnd w:id="15"/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педагогических работников навыкам оказания первой помощи.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00000" w:rsidRDefault="004505E7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4505E7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4505E7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образовательные программы: образовательные </w:t>
      </w:r>
      <w:r>
        <w:rPr>
          <w:sz w:val="28"/>
          <w:szCs w:val="28"/>
        </w:rPr>
        <w:t>программы дошкольного образования.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программы: дополнительные общеразвивающие программы.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</w:t>
      </w:r>
      <w:r>
        <w:rPr>
          <w:sz w:val="28"/>
          <w:szCs w:val="28"/>
        </w:rPr>
        <w:t>ность,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объему, условиям реализации освоения образовательной прогр</w:t>
      </w:r>
      <w:r>
        <w:rPr>
          <w:sz w:val="28"/>
          <w:szCs w:val="28"/>
        </w:rPr>
        <w:t>аммы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</w:t>
      </w:r>
      <w:r>
        <w:rPr>
          <w:sz w:val="28"/>
          <w:szCs w:val="28"/>
        </w:rPr>
        <w:t>овой аттестацией воспитанников.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Воспитание и обучение в Учреждении осуществляется на русском языке.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450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3.7. Режим дня и объем образовательной нагрузки устанавливаются в соответстви</w:t>
      </w:r>
      <w:r>
        <w:rPr>
          <w:sz w:val="28"/>
          <w:szCs w:val="28"/>
        </w:rPr>
        <w:t>и с требованиями федерального государственного образовательного стандарта дошкольного образования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450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</w:t>
      </w:r>
      <w:r>
        <w:rPr>
          <w:sz w:val="28"/>
          <w:szCs w:val="28"/>
        </w:rPr>
        <w:t>реждение самостоятельно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Количество детей в </w:t>
      </w:r>
      <w:r>
        <w:rPr>
          <w:sz w:val="28"/>
          <w:szCs w:val="28"/>
        </w:rPr>
        <w:t>группах устанавливается санитарными нормами и правилами в соответствии с действующим законодательством.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</w:t>
      </w:r>
      <w:r>
        <w:rPr>
          <w:sz w:val="28"/>
          <w:szCs w:val="28"/>
        </w:rPr>
        <w:t>при наличии свободных мест.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</w:t>
      </w:r>
      <w:r>
        <w:rPr>
          <w:sz w:val="28"/>
          <w:szCs w:val="28"/>
        </w:rPr>
        <w:t>медико-педагогической комиссии.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Учреждение, при приеме детей, обязано под роспись ознакомить родителей (законных представителей) ребенка со своим уставом, с лицензией 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деятельности, с образовательными программами дошк</w:t>
      </w:r>
      <w:r>
        <w:rPr>
          <w:sz w:val="28"/>
          <w:szCs w:val="28"/>
        </w:rPr>
        <w:t>ольного образования и другими документами, регламентирующими организацию и осуществление образовательной деятельности.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Обуч</w:t>
      </w:r>
      <w:r>
        <w:rPr>
          <w:sz w:val="28"/>
          <w:szCs w:val="28"/>
        </w:rPr>
        <w:t xml:space="preserve">ение в Учреждении проводится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В учреждении могут быть организова</w:t>
      </w:r>
      <w:r>
        <w:rPr>
          <w:sz w:val="28"/>
          <w:szCs w:val="28"/>
        </w:rPr>
        <w:t xml:space="preserve">ны: 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группы по присмотру и уходу за детьми,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</w:t>
      </w:r>
      <w:r>
        <w:rPr>
          <w:sz w:val="28"/>
          <w:szCs w:val="28"/>
        </w:rPr>
        <w:t>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соответствии с действующим законодательством</w:t>
      </w:r>
      <w:r>
        <w:rPr>
          <w:sz w:val="28"/>
          <w:szCs w:val="28"/>
        </w:rPr>
        <w:t>, в целях обеспечения равных стартовых возможностей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кратковременного пребывания. Режим работы групп, условия с</w:t>
      </w:r>
      <w:r>
        <w:rPr>
          <w:sz w:val="28"/>
          <w:szCs w:val="28"/>
        </w:rPr>
        <w:t xml:space="preserve">одержания и длительность пребывания в них определяется Учреждением самостоятельно по результатам социального заказа населения. 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</w:t>
      </w:r>
      <w:r>
        <w:rPr>
          <w:sz w:val="28"/>
          <w:szCs w:val="28"/>
        </w:rPr>
        <w:t>ующим законодательством Российской Федерации и нормативно-правовыми актами администрации муниципального образования Кореновский  муниципальный район Краснодарского края.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3.17. Психолого-педагогическая, медицинская и социальная помощь оказывается детям, исп</w:t>
      </w:r>
      <w:r>
        <w:rPr>
          <w:sz w:val="28"/>
          <w:szCs w:val="28"/>
        </w:rPr>
        <w:t>ытывающим трудности в освоении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4505E7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4505E7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4505E7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4505E7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4505E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6" w:name="sub_108285"/>
      <w:r>
        <w:rPr>
          <w:sz w:val="28"/>
          <w:szCs w:val="28"/>
        </w:rPr>
        <w:t xml:space="preserve">4.1. Управление </w:t>
      </w:r>
      <w:r>
        <w:rPr>
          <w:sz w:val="28"/>
          <w:szCs w:val="28"/>
        </w:rPr>
        <w:t xml:space="preserve">Учреждением осуществляется в соответствии с законодательством Российской Федерации </w:t>
      </w:r>
      <w:bookmarkStart w:id="17" w:name="sub_108286"/>
      <w:bookmarkEnd w:id="16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4505E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</w:t>
      </w:r>
      <w:r>
        <w:rPr>
          <w:sz w:val="28"/>
          <w:szCs w:val="28"/>
        </w:rPr>
        <w:t>о деятельностью Учреждения.</w:t>
      </w:r>
    </w:p>
    <w:p w:rsidR="00000000" w:rsidRDefault="004505E7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4505E7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4505E7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счета;</w:t>
      </w:r>
    </w:p>
    <w:p w:rsidR="00000000" w:rsidRDefault="004505E7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</w:t>
      </w:r>
      <w:r>
        <w:rPr>
          <w:szCs w:val="28"/>
        </w:rPr>
        <w:t>йственной деятельности, отчетность об исполнении бюджета, бухгалтерскую, налоговую и иную отчетность;</w:t>
      </w:r>
    </w:p>
    <w:p w:rsidR="00000000" w:rsidRDefault="00450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</w:t>
      </w:r>
      <w:r>
        <w:rPr>
          <w:sz w:val="28"/>
          <w:szCs w:val="28"/>
        </w:rPr>
        <w:t>й Федерации;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4505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 зачислять на обучение в Учреждение;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применять меры дисциплинарной и иной ответственности к работникам, с учетом ограничений, установленных законодат</w:t>
      </w:r>
      <w:r>
        <w:rPr>
          <w:sz w:val="28"/>
          <w:szCs w:val="28"/>
        </w:rPr>
        <w:t>ельством Российской Федерации;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устанавливать штатное расписание, зак</w:t>
      </w:r>
      <w:r>
        <w:rPr>
          <w:sz w:val="28"/>
          <w:szCs w:val="28"/>
        </w:rPr>
        <w:t>лючать, изменять условия и расторгать трудовые договоры с работниками Учреждения, осуществлять расстановку кадров;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</w:t>
      </w:r>
      <w:r>
        <w:rPr>
          <w:sz w:val="28"/>
          <w:szCs w:val="28"/>
        </w:rPr>
        <w:t xml:space="preserve"> иным вопросам,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</w:t>
      </w:r>
      <w:r>
        <w:rPr>
          <w:sz w:val="28"/>
          <w:szCs w:val="28"/>
        </w:rPr>
        <w:t>тавом;</w:t>
      </w:r>
    </w:p>
    <w:p w:rsidR="00000000" w:rsidRDefault="004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осуществлять действия без доверенности от имени Учреждения;</w:t>
      </w:r>
    </w:p>
    <w:p w:rsidR="00000000" w:rsidRDefault="004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4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вести коллективные переговоры и заключать коллективный договор;</w:t>
      </w:r>
    </w:p>
    <w:p w:rsidR="00000000" w:rsidRDefault="004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предусмотренные действующим законодательством Российской Федерации.</w:t>
      </w:r>
    </w:p>
    <w:p w:rsidR="00000000" w:rsidRDefault="004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4.5. Заведующий обязан:</w:t>
      </w:r>
    </w:p>
    <w:p w:rsidR="00000000" w:rsidRDefault="00450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4505E7">
      <w:pPr>
        <w:ind w:firstLine="708"/>
        <w:jc w:val="both"/>
        <w:rPr>
          <w:rFonts w:eastAsia="Calibri"/>
          <w:sz w:val="28"/>
          <w:szCs w:val="28"/>
        </w:rPr>
      </w:pPr>
      <w:bookmarkStart w:id="18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обеспечивать реализацию в полном объеме образо</w:t>
      </w:r>
      <w:r>
        <w:rPr>
          <w:rFonts w:eastAsia="Calibri"/>
          <w:sz w:val="28"/>
          <w:szCs w:val="28"/>
        </w:rPr>
        <w:t>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</w:t>
      </w:r>
      <w:r>
        <w:rPr>
          <w:rFonts w:eastAsia="Calibri"/>
          <w:sz w:val="28"/>
          <w:szCs w:val="28"/>
        </w:rPr>
        <w:t>м воспитанников;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bookmarkStart w:id="19" w:name="sub_108333"/>
      <w:bookmarkEnd w:id="18"/>
      <w:r>
        <w:rPr>
          <w:rFonts w:eastAsia="Calibri"/>
          <w:sz w:val="28"/>
          <w:szCs w:val="28"/>
        </w:rPr>
        <w:t>-создавать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</w:t>
      </w:r>
      <w:r>
        <w:rPr>
          <w:sz w:val="28"/>
          <w:szCs w:val="28"/>
        </w:rPr>
        <w:t>храны здоровья воспитанников, включая организацию питания, в соответствии с требованиями законодательства Российской Федерации;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bookmarkStart w:id="20" w:name="sub_108334"/>
      <w:bookmarkEnd w:id="19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представителей) воспитанников, работников Учреждения;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</w:t>
      </w:r>
      <w:r>
        <w:rPr>
          <w:sz w:val="28"/>
          <w:szCs w:val="28"/>
        </w:rPr>
        <w:t>ь своевременную выплату заработной платы работникам, принимать меры по повышению размера заработной платы;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ис</w:t>
      </w:r>
      <w:r>
        <w:rPr>
          <w:sz w:val="28"/>
          <w:szCs w:val="28"/>
        </w:rPr>
        <w:t>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комиссии по</w:t>
      </w:r>
      <w:r>
        <w:rPr>
          <w:sz w:val="28"/>
          <w:szCs w:val="28"/>
        </w:rPr>
        <w:t xml:space="preserve"> трудовым спорам;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иные функции, 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</w:t>
      </w:r>
      <w:r>
        <w:rPr>
          <w:sz w:val="28"/>
          <w:szCs w:val="28"/>
        </w:rPr>
        <w:t>, определенную настоящим уставом.</w:t>
      </w:r>
    </w:p>
    <w:bookmarkEnd w:id="20"/>
    <w:p w:rsidR="00000000" w:rsidRDefault="004505E7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4.6.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реализацию не в по</w:t>
      </w:r>
      <w:r>
        <w:rPr>
          <w:rFonts w:eastAsia="Calibri"/>
          <w:sz w:val="28"/>
          <w:szCs w:val="28"/>
        </w:rPr>
        <w:t>лном объеме образовательных программ в соответствии с учебным планом;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воспитан</w:t>
      </w:r>
      <w:r>
        <w:rPr>
          <w:rFonts w:eastAsia="Calibri"/>
          <w:sz w:val="28"/>
          <w:szCs w:val="28"/>
        </w:rPr>
        <w:t>ников, родителей (законных представителей) воспитанников;</w:t>
      </w:r>
    </w:p>
    <w:p w:rsidR="00000000" w:rsidRDefault="004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450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также несет ответственность за нарушение законодательства Российской Федерации при совершении крупных сде</w:t>
      </w:r>
      <w:r>
        <w:rPr>
          <w:sz w:val="28"/>
          <w:szCs w:val="28"/>
        </w:rPr>
        <w:t>лок, сделок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4505E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Завед</w:t>
      </w:r>
      <w:r>
        <w:rPr>
          <w:sz w:val="28"/>
          <w:szCs w:val="28"/>
        </w:rPr>
        <w:t>ующий в соответствии с законодательством осуществляет следующие полномочия:</w:t>
      </w:r>
    </w:p>
    <w:p w:rsidR="00000000" w:rsidRDefault="004505E7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ут</w:t>
      </w:r>
      <w:r>
        <w:rPr>
          <w:sz w:val="28"/>
          <w:szCs w:val="28"/>
        </w:rPr>
        <w:t xml:space="preserve">верждает штатное расписание Учреждения, план его финансово-хозяйственной деятельности и регламентирующие деятельность Учреждения 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</w:t>
      </w:r>
      <w:r>
        <w:rPr>
          <w:sz w:val="28"/>
          <w:szCs w:val="28"/>
        </w:rPr>
        <w:t xml:space="preserve"> рациональное использование имущества, в том числе финансовых средств, принадлежащих Учреждению;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</w:t>
      </w:r>
      <w:r>
        <w:rPr>
          <w:sz w:val="28"/>
          <w:szCs w:val="28"/>
        </w:rPr>
        <w:t>тролирует работу по исполнению законодательных актов и нормативных документов;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</w:t>
      </w:r>
      <w:r>
        <w:rPr>
          <w:sz w:val="28"/>
          <w:szCs w:val="28"/>
        </w:rPr>
        <w:t>изует и контролирует работу по утверждению образовательных программ Учреждения;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всех вопросов, которые не составляют исключи</w:t>
      </w:r>
      <w:r>
        <w:rPr>
          <w:sz w:val="28"/>
          <w:szCs w:val="28"/>
        </w:rPr>
        <w:t>тельную компетенцию коллегиальных органов управления Учреждением, определенную действующим законодательством и настоящим уставом.</w:t>
      </w:r>
    </w:p>
    <w:p w:rsidR="00000000" w:rsidRDefault="00450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</w:t>
      </w:r>
      <w:r>
        <w:rPr>
          <w:sz w:val="28"/>
          <w:szCs w:val="28"/>
        </w:rPr>
        <w:t>ставом, и действует от имени ДОУ без доверенности. Действует на принципе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</w:t>
      </w:r>
      <w:r>
        <w:rPr>
          <w:sz w:val="28"/>
          <w:szCs w:val="28"/>
        </w:rPr>
        <w:t>выми актами муниципального образования Кореновский район, настоящим уставом и заключённым с ним трудовым договором.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единоначальным и коллегиальными органами управления Учреждением управление образованием администрации муниципального образован</w:t>
      </w:r>
      <w:r>
        <w:rPr>
          <w:sz w:val="28"/>
          <w:szCs w:val="28"/>
        </w:rPr>
        <w:t>ия Кореновский муниципальный район Краснодарского края, осуществляет следующие функции: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4.9.1. Назначает и освобождает от занимаемой должности заведующего Учреждения в соответствии с действующим трудовым законодательством на основании трудового договора, а</w:t>
      </w:r>
      <w:r>
        <w:rPr>
          <w:sz w:val="28"/>
          <w:szCs w:val="28"/>
        </w:rPr>
        <w:t xml:space="preserve"> также: </w:t>
      </w:r>
    </w:p>
    <w:p w:rsidR="00000000" w:rsidRDefault="004505E7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утверждает должностную инструкцию заведующего; 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применяет поощрения за труд, применяет и снимает дисциплинарные взыскания в отношении заведующего; 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в служебны</w:t>
      </w:r>
      <w:r>
        <w:rPr>
          <w:sz w:val="28"/>
          <w:szCs w:val="28"/>
        </w:rPr>
        <w:t xml:space="preserve">е командировки; 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</w:t>
      </w:r>
      <w:r>
        <w:rPr>
          <w:sz w:val="28"/>
          <w:szCs w:val="28"/>
        </w:rPr>
        <w:t xml:space="preserve">отной платы. 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4.9.3. Осуществляет контроль за финансовой и хозяйственной деятельностью Учреждения; 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</w:t>
      </w:r>
      <w:r>
        <w:rPr>
          <w:sz w:val="28"/>
          <w:szCs w:val="28"/>
        </w:rPr>
        <w:t>т обязательные для исполнения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Осуществляет иные функции, предусмотренные положением об управлении образованием админи</w:t>
      </w:r>
      <w:r>
        <w:rPr>
          <w:sz w:val="28"/>
          <w:szCs w:val="28"/>
        </w:rPr>
        <w:t xml:space="preserve">страции муниципального образования Кореновский муниципальный  </w:t>
      </w:r>
      <w:r>
        <w:rPr>
          <w:bCs/>
          <w:sz w:val="28"/>
          <w:szCs w:val="28"/>
        </w:rPr>
        <w:t>район Краснодарского края</w:t>
      </w:r>
      <w:r>
        <w:rPr>
          <w:sz w:val="28"/>
          <w:szCs w:val="28"/>
        </w:rPr>
        <w:t>.</w:t>
      </w:r>
    </w:p>
    <w:p w:rsidR="00000000" w:rsidRDefault="004505E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1" w:name="sub_108288"/>
      <w:bookmarkEnd w:id="17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4505E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4505E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 Учреждения;</w:t>
      </w:r>
    </w:p>
    <w:p w:rsidR="00000000" w:rsidRDefault="004505E7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4505E7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>
        <w:rPr>
          <w:sz w:val="28"/>
          <w:szCs w:val="28"/>
        </w:rPr>
        <w:t>0.1.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созывается по мере надобности, но не реже двух раз в го</w:t>
      </w:r>
      <w:r>
        <w:rPr>
          <w:sz w:val="28"/>
          <w:szCs w:val="28"/>
        </w:rPr>
        <w:t>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</w:t>
      </w:r>
      <w:r>
        <w:rPr>
          <w:sz w:val="28"/>
          <w:szCs w:val="28"/>
        </w:rPr>
        <w:t>рания правомочно, если на нем присутствует 50 % и более от числа работников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заведую</w:t>
      </w:r>
      <w:r>
        <w:rPr>
          <w:sz w:val="28"/>
          <w:szCs w:val="28"/>
        </w:rPr>
        <w:t>щего. В случае если заведующий не согласен с решением Собрания, он выносит вопрос на рассмотрение учредителя.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</w:t>
      </w:r>
      <w:r>
        <w:rPr>
          <w:spacing w:val="-4"/>
          <w:sz w:val="28"/>
          <w:szCs w:val="28"/>
        </w:rPr>
        <w:t>нятые в пределах его полномочий, являются обязательными для всех участников образовательных отношений.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присутствующих на заседани</w:t>
      </w:r>
      <w:r>
        <w:rPr>
          <w:spacing w:val="-4"/>
          <w:sz w:val="28"/>
          <w:szCs w:val="28"/>
        </w:rPr>
        <w:t>и открытым голосованием простым большинством голосов.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 дела в Учреждении.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относятся: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</w:t>
      </w:r>
      <w:r>
        <w:rPr>
          <w:sz w:val="28"/>
          <w:szCs w:val="28"/>
        </w:rPr>
        <w:t>го договора, Правил внутреннего трудового распорядка, изменений и дополнений к ним;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-разрешение конфликтных ситуаций между работниками и администр</w:t>
      </w:r>
      <w:r>
        <w:rPr>
          <w:sz w:val="28"/>
          <w:szCs w:val="28"/>
        </w:rPr>
        <w:t>ацией Учреждения;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</w:t>
      </w:r>
      <w:r>
        <w:rPr>
          <w:sz w:val="28"/>
          <w:szCs w:val="28"/>
        </w:rPr>
        <w:t>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</w:t>
      </w:r>
      <w:r>
        <w:rPr>
          <w:sz w:val="28"/>
          <w:szCs w:val="28"/>
        </w:rPr>
        <w:t>брание работников при решении вопросов, отнесенных к его компетенции, не выступает от имени Учреждения.</w:t>
      </w:r>
    </w:p>
    <w:p w:rsidR="00000000" w:rsidRDefault="004505E7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4.10.2. Педагогический совет Учреждения (далее - Педагогический совет), является постоянно действующим органом коллегиального управления Учреждением, фо</w:t>
      </w:r>
      <w:r>
        <w:rPr>
          <w:sz w:val="28"/>
          <w:szCs w:val="28"/>
        </w:rPr>
        <w:t xml:space="preserve">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4505E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4505E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действия полномочий Педагогического совета - бессрочно. </w:t>
      </w:r>
      <w:bookmarkStart w:id="22" w:name="_Hlk127124179"/>
      <w:r>
        <w:rPr>
          <w:sz w:val="28"/>
          <w:szCs w:val="28"/>
        </w:rPr>
        <w:t xml:space="preserve">Педагогический совет избирает из своего состава открытым голосованием председателя и секретаря. </w:t>
      </w:r>
    </w:p>
    <w:p w:rsidR="00000000" w:rsidRDefault="004505E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4505E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и утверждает (согласовывает) планы ра</w:t>
      </w:r>
      <w:r>
        <w:rPr>
          <w:sz w:val="28"/>
          <w:szCs w:val="28"/>
        </w:rPr>
        <w:t>бот Учреждения;</w:t>
      </w:r>
    </w:p>
    <w:p w:rsidR="00000000" w:rsidRDefault="004505E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4505E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4505E7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стратегию образовательной деятельности Учреждения;</w:t>
      </w:r>
    </w:p>
    <w:p w:rsidR="00000000" w:rsidRDefault="004505E7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-обсуждает со</w:t>
      </w:r>
      <w:r>
        <w:rPr>
          <w:sz w:val="28"/>
          <w:szCs w:val="28"/>
        </w:rPr>
        <w:t>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4505E7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4505E7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вопросы повышения квалификации педагогических ра</w:t>
      </w:r>
      <w:r>
        <w:rPr>
          <w:sz w:val="28"/>
          <w:szCs w:val="28"/>
        </w:rPr>
        <w:t>ботников, развития их творческой инициативы, распространения передового педагогического опыта;</w:t>
      </w:r>
    </w:p>
    <w:p w:rsidR="00000000" w:rsidRDefault="004505E7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4505E7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учебно-программного, учебно-методического обеспечения, сост</w:t>
      </w:r>
      <w:r>
        <w:rPr>
          <w:sz w:val="28"/>
          <w:szCs w:val="28"/>
        </w:rPr>
        <w:t>ояния и итогов воспитательно-образовательной работы;</w:t>
      </w:r>
    </w:p>
    <w:p w:rsidR="00000000" w:rsidRDefault="004505E7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работников в области новы</w:t>
      </w:r>
      <w:r>
        <w:rPr>
          <w:sz w:val="28"/>
          <w:szCs w:val="28"/>
        </w:rPr>
        <w:t>х педагогических и информационных технологий, авторских программ, учебно-методических пособий;</w:t>
      </w:r>
    </w:p>
    <w:p w:rsidR="00000000" w:rsidRDefault="004505E7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</w:t>
      </w:r>
      <w:r>
        <w:rPr>
          <w:sz w:val="28"/>
          <w:szCs w:val="28"/>
        </w:rPr>
        <w:t>ту Учреждения;</w:t>
      </w:r>
    </w:p>
    <w:p w:rsidR="00000000" w:rsidRDefault="004505E7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</w:t>
      </w:r>
      <w:r>
        <w:rPr>
          <w:sz w:val="28"/>
          <w:szCs w:val="28"/>
        </w:rPr>
        <w:t xml:space="preserve">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приказами заведующего </w:t>
      </w:r>
      <w:r>
        <w:rPr>
          <w:sz w:val="28"/>
          <w:szCs w:val="28"/>
        </w:rPr>
        <w:t>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 </w:t>
      </w:r>
      <w:r>
        <w:rPr>
          <w:sz w:val="28"/>
          <w:szCs w:val="28"/>
        </w:rPr>
        <w:t>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3" w:name="_Hlk127124271"/>
      <w:bookmarkEnd w:id="22"/>
      <w:r>
        <w:rPr>
          <w:sz w:val="28"/>
          <w:szCs w:val="28"/>
        </w:rPr>
        <w:t>4.10.3.  Наблюдательный совет.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Наблюдательный совет Учреждения с</w:t>
      </w:r>
      <w:r>
        <w:rPr>
          <w:sz w:val="28"/>
          <w:szCs w:val="28"/>
        </w:rPr>
        <w:t xml:space="preserve">остоит из 9 человек. 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состав Наблюдательного совета входят: 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учреждения - 3 человека;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Заведующий Учреждения и его заместите</w:t>
      </w:r>
      <w:r>
        <w:rPr>
          <w:sz w:val="28"/>
          <w:szCs w:val="28"/>
        </w:rPr>
        <w:t xml:space="preserve">ли не могут быть членами Наблюдательного совета автономного учреждения. 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Срок полномочий наблюдательного совета Учреж</w:t>
      </w:r>
      <w:r>
        <w:rPr>
          <w:sz w:val="28"/>
          <w:szCs w:val="28"/>
        </w:rPr>
        <w:t xml:space="preserve">дения составляет 5 лет. 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Решение о назначении членов наблюдательного совета Учреждения или досрочном прекращении их полномочий принимается учредителем.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представителей работников Учреждения членами наблюдательного совета Учрежд</w:t>
      </w:r>
      <w:r>
        <w:rPr>
          <w:sz w:val="28"/>
          <w:szCs w:val="28"/>
        </w:rPr>
        <w:t>ения или досрочном прекращении их полномочий принимается собранием трудового коллектива.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наблюдательного совета не могут быть лица, имеющие неснятую и непогашенную</w:t>
      </w:r>
      <w:r>
        <w:rPr>
          <w:sz w:val="28"/>
          <w:szCs w:val="28"/>
        </w:rPr>
        <w:t xml:space="preserve"> судимость.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</w:t>
      </w:r>
      <w:r>
        <w:rPr>
          <w:sz w:val="28"/>
          <w:szCs w:val="28"/>
        </w:rPr>
        <w:t>работе наблюдательного совета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наблюдательного совета своих обязанностей по состоянию з</w:t>
      </w:r>
      <w:r>
        <w:rPr>
          <w:sz w:val="28"/>
          <w:szCs w:val="28"/>
        </w:rPr>
        <w:t>доровья или по причине его отсутствия в месте нахождения автономного учреждения в течение четырех месяцев;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в уголовной ответственности.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члена наблюдательного совета, являющегося представителем </w:t>
      </w:r>
      <w:r>
        <w:rPr>
          <w:sz w:val="28"/>
          <w:szCs w:val="28"/>
        </w:rPr>
        <w:t xml:space="preserve">структурного подразделения администрации муниципального образования Кореновский муниципальный  </w:t>
      </w:r>
      <w:r>
        <w:rPr>
          <w:bCs/>
          <w:sz w:val="28"/>
          <w:szCs w:val="28"/>
        </w:rPr>
        <w:t>район Краснодарского края</w:t>
      </w:r>
      <w:r>
        <w:rPr>
          <w:sz w:val="28"/>
          <w:szCs w:val="28"/>
        </w:rPr>
        <w:t xml:space="preserve"> и состоящего с этим структурным подразделением в трудовых отношениях, могут быть также прекращены досрочно в случае прекращения трудовы</w:t>
      </w:r>
      <w:r>
        <w:rPr>
          <w:sz w:val="28"/>
          <w:szCs w:val="28"/>
        </w:rPr>
        <w:t>х отношений.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возглавляет председ</w:t>
      </w:r>
      <w:r>
        <w:rPr>
          <w:sz w:val="28"/>
          <w:szCs w:val="28"/>
        </w:rPr>
        <w:t>атель наблюдательного совета.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</w:t>
      </w:r>
      <w:r>
        <w:rPr>
          <w:sz w:val="28"/>
          <w:szCs w:val="28"/>
        </w:rPr>
        <w:t>ого совета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Учреждения не может быть избран председателем наблюдательного совета автономного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организует работу наблюдательного совета Учреждения, созывает его за</w:t>
      </w:r>
      <w:r>
        <w:rPr>
          <w:sz w:val="28"/>
          <w:szCs w:val="28"/>
        </w:rPr>
        <w:t>седания, председательствует на них и организует ведение протокола.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наблюдательного совета его функции осуществляет старший по возрасту член наблюдательного совета Учреждения, за исключением представителя работников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</w:t>
      </w:r>
      <w:r>
        <w:rPr>
          <w:sz w:val="28"/>
          <w:szCs w:val="28"/>
        </w:rPr>
        <w:t>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отвечает за подготовку за</w:t>
      </w:r>
      <w:r>
        <w:rPr>
          <w:sz w:val="28"/>
          <w:szCs w:val="28"/>
        </w:rPr>
        <w:t>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заседания и иные материалы должны быть направлены ч</w:t>
      </w:r>
      <w:r>
        <w:rPr>
          <w:sz w:val="28"/>
          <w:szCs w:val="28"/>
        </w:rPr>
        <w:t>ленам наблюдательного совета не позднее, чем за три дня до проведения заседания.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наблюдательного совета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</w:t>
      </w:r>
      <w:r>
        <w:rPr>
          <w:sz w:val="28"/>
          <w:szCs w:val="28"/>
        </w:rPr>
        <w:t xml:space="preserve"> Учреждения рассматривает: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внесении изменений в Устав Учреждения;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создании и ликвидации филиалов Учреждения, об открытии и о закрытии его представит</w:t>
      </w:r>
      <w:r>
        <w:rPr>
          <w:sz w:val="28"/>
          <w:szCs w:val="28"/>
        </w:rPr>
        <w:t>ельств;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реорганизации автономного учреждения или о его ликвидации;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об изъятии имущества, закрепленного за автономным учреждением на праве оперативного</w:t>
      </w:r>
      <w:r>
        <w:rPr>
          <w:sz w:val="28"/>
          <w:szCs w:val="28"/>
        </w:rPr>
        <w:t xml:space="preserve"> управления;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руководителя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</w:t>
      </w:r>
      <w:r>
        <w:rPr>
          <w:sz w:val="28"/>
          <w:szCs w:val="28"/>
        </w:rPr>
        <w:t>иным образом другим юридическим лицам, в качестве учредителя или участника;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плана финансово-хозяйственной деятельности Учреждения;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</w:t>
      </w:r>
      <w:r>
        <w:rPr>
          <w:sz w:val="28"/>
          <w:szCs w:val="28"/>
        </w:rPr>
        <w:t>сении изменений в Положение о закупках товаров работ и услуг для нужд автономного учреждения;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использовании его имущества, об исполнении плана его финансов</w:t>
      </w:r>
      <w:r>
        <w:rPr>
          <w:sz w:val="28"/>
          <w:szCs w:val="28"/>
        </w:rPr>
        <w:t>о-хозяйственной деятельности, годовую бухгалтерскую отчетность автономного учреждения;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 по распоряжению имуществом, которым автономное учреждение согласно настоящему Уставу не вправе распоряжаться сам</w:t>
      </w:r>
      <w:r>
        <w:rPr>
          <w:sz w:val="28"/>
          <w:szCs w:val="28"/>
        </w:rPr>
        <w:t>остоятельно;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крупных сделок;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сделок, в совершении которых имеется заинтересованность;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выборе кредитных организаций, в</w:t>
      </w:r>
      <w:r>
        <w:rPr>
          <w:sz w:val="28"/>
          <w:szCs w:val="28"/>
        </w:rPr>
        <w:t xml:space="preserve"> которых автономное учреждение может открыть банковские счета;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4505E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относящиеся к компетенции наблюдательного совета, не могут бы</w:t>
      </w:r>
      <w:r>
        <w:rPr>
          <w:sz w:val="28"/>
          <w:szCs w:val="28"/>
        </w:rPr>
        <w:t>ть переданы на рассмотрение другим органам управления автономного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наблюдательного совета созываются его председателем по собственной </w:t>
      </w:r>
      <w:r>
        <w:rPr>
          <w:sz w:val="28"/>
          <w:szCs w:val="28"/>
        </w:rPr>
        <w:t>инициативе, по требованию учредителя, члена наблюдательного совета или заведующего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председателем наблюдательного совета лица, если про</w:t>
      </w:r>
      <w:r>
        <w:rPr>
          <w:sz w:val="28"/>
          <w:szCs w:val="28"/>
        </w:rPr>
        <w:t>тив их присутствия не возражает более чем одна треть от общего числа членов наблюдательного совета.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времени, месте его проведения и на заседании присутс</w:t>
      </w:r>
      <w:r>
        <w:rPr>
          <w:sz w:val="28"/>
          <w:szCs w:val="28"/>
        </w:rPr>
        <w:t>твует более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наблюдательного совета члена наблюдательного совета его мнение мо</w:t>
      </w:r>
      <w:r>
        <w:rPr>
          <w:sz w:val="28"/>
          <w:szCs w:val="28"/>
        </w:rPr>
        <w:t>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</w:t>
      </w:r>
      <w:r>
        <w:rPr>
          <w:sz w:val="28"/>
          <w:szCs w:val="28"/>
        </w:rPr>
        <w:t>овленный в настоящем пункте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наблюдательного совета имеет при голосовании один голо</w:t>
      </w:r>
      <w:r>
        <w:rPr>
          <w:sz w:val="28"/>
          <w:szCs w:val="28"/>
        </w:rPr>
        <w:t>с. В случае равенства голосов решающим является голос председателя наблюдательного совета.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создания автономного учреждения. До избрания председателя наблюд</w:t>
      </w:r>
      <w:r>
        <w:rPr>
          <w:sz w:val="28"/>
          <w:szCs w:val="28"/>
        </w:rPr>
        <w:t>ательного совета на таком заседании председательствует старший по возрасту член наблюдательного совета, за исключением представителей работников автономного учреждения.</w:t>
      </w:r>
      <w:bookmarkStart w:id="24" w:name="sub_108292"/>
    </w:p>
    <w:bookmarkEnd w:id="23"/>
    <w:p w:rsidR="00000000" w:rsidRDefault="004505E7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(законных представителей) воспитанников и педагоги</w:t>
      </w:r>
      <w:r>
        <w:rPr>
          <w:sz w:val="28"/>
          <w:szCs w:val="28"/>
        </w:rPr>
        <w:t xml:space="preserve">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5" w:name="sub_108290"/>
      <w:bookmarkEnd w:id="24"/>
      <w:r>
        <w:rPr>
          <w:sz w:val="28"/>
          <w:szCs w:val="28"/>
        </w:rPr>
        <w:t>Учреждении могут созд</w:t>
      </w:r>
      <w:r>
        <w:rPr>
          <w:sz w:val="28"/>
          <w:szCs w:val="28"/>
        </w:rPr>
        <w:t>аваться советы родителей (законных представителей) воспитанников или иные органы;</w:t>
      </w:r>
      <w:bookmarkEnd w:id="25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4505E7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6" w:name="sub_108291"/>
      <w:bookmarkEnd w:id="21"/>
      <w:r>
        <w:rPr>
          <w:spacing w:val="-4"/>
          <w:sz w:val="28"/>
          <w:szCs w:val="28"/>
        </w:rPr>
        <w:t>4.12. В качестве общественных организаций в Учреждении действуют групповые родительские советы. Они содействуют объеди</w:t>
      </w:r>
      <w:r>
        <w:rPr>
          <w:spacing w:val="-4"/>
          <w:sz w:val="28"/>
          <w:szCs w:val="28"/>
        </w:rPr>
        <w:t xml:space="preserve">нению усилий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4505E7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>одительские советы в группах избираются на родительских собраниях в количестве, соответствующем реше</w:t>
      </w:r>
      <w:r>
        <w:rPr>
          <w:sz w:val="28"/>
          <w:szCs w:val="28"/>
        </w:rPr>
        <w:t xml:space="preserve">нию собрания. Избранные члены родительского совета избирают председателя и секретаря. </w:t>
      </w:r>
    </w:p>
    <w:p w:rsidR="00000000" w:rsidRDefault="004505E7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4.12.2 Родительские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</w:t>
      </w:r>
      <w:r>
        <w:rPr>
          <w:sz w:val="28"/>
          <w:szCs w:val="28"/>
        </w:rPr>
        <w:t xml:space="preserve">рые хранятся в Учреждении. </w:t>
      </w:r>
    </w:p>
    <w:p w:rsidR="00000000" w:rsidRDefault="004505E7">
      <w:pPr>
        <w:tabs>
          <w:tab w:val="left" w:pos="0"/>
          <w:tab w:val="left" w:pos="426"/>
          <w:tab w:val="left" w:pos="1440"/>
        </w:tabs>
        <w:jc w:val="both"/>
        <w:rPr>
          <w:sz w:val="28"/>
          <w:szCs w:val="28"/>
        </w:rPr>
      </w:pPr>
    </w:p>
    <w:bookmarkEnd w:id="26"/>
    <w:p w:rsidR="00000000" w:rsidRDefault="004505E7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</w:t>
      </w:r>
      <w:r>
        <w:rPr>
          <w:sz w:val="28"/>
          <w:szCs w:val="28"/>
        </w:rPr>
        <w:t>иям, указанным в квалификационных справочниках, и (или) профессиональным стандартам, если иное не установлено действующим Федеральным законодательством.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</w:t>
      </w:r>
      <w:r>
        <w:rPr>
          <w:sz w:val="28"/>
          <w:szCs w:val="28"/>
        </w:rPr>
        <w:t>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</w:t>
      </w:r>
      <w:r>
        <w:rPr>
          <w:sz w:val="28"/>
          <w:szCs w:val="28"/>
        </w:rPr>
        <w:t>нятию педагогической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</w:t>
      </w:r>
      <w:r>
        <w:rPr>
          <w:sz w:val="28"/>
          <w:szCs w:val="28"/>
        </w:rPr>
        <w:t xml:space="preserve"> в укрупненную группу специальностей «Образование и педагогические науки», и успешно прошедшие промежуточные аттестации.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</w:t>
      </w:r>
      <w:r>
        <w:rPr>
          <w:sz w:val="28"/>
          <w:szCs w:val="28"/>
        </w:rPr>
        <w:t>оего мнения, свобода от вмешательства в профессиональную деятельность;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право на творческую инициативу, разработку и применение авторских программ </w:t>
      </w:r>
      <w:r>
        <w:rPr>
          <w:sz w:val="28"/>
          <w:szCs w:val="28"/>
        </w:rPr>
        <w:t>и методов обучения и воспитания в пределах реализуемой образовательной программы;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</w:t>
      </w:r>
      <w:r>
        <w:rPr>
          <w:sz w:val="28"/>
          <w:szCs w:val="28"/>
        </w:rPr>
        <w:t>ельством об образовании;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</w:t>
      </w:r>
      <w:r>
        <w:rPr>
          <w:sz w:val="28"/>
          <w:szCs w:val="28"/>
        </w:rPr>
        <w:t>нической,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 также доступ в порядке, установленном локал</w:t>
      </w:r>
      <w:r>
        <w:rPr>
          <w:sz w:val="28"/>
          <w:szCs w:val="28"/>
        </w:rPr>
        <w:t>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</w:t>
      </w:r>
      <w:r>
        <w:rPr>
          <w:sz w:val="28"/>
          <w:szCs w:val="28"/>
        </w:rPr>
        <w:t xml:space="preserve">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</w:t>
      </w:r>
      <w:r>
        <w:rPr>
          <w:sz w:val="28"/>
          <w:szCs w:val="28"/>
        </w:rPr>
        <w:t>анах управления, в порядке, установленном настоящим уставом;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</w:t>
      </w:r>
      <w:r>
        <w:rPr>
          <w:sz w:val="28"/>
          <w:szCs w:val="28"/>
        </w:rPr>
        <w:t>нальные организации в формах и в порядке, которые установлены законодательством Российской Федерации;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</w:t>
      </w:r>
      <w:r>
        <w:rPr>
          <w:sz w:val="28"/>
          <w:szCs w:val="28"/>
        </w:rPr>
        <w:t>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</w:t>
      </w:r>
      <w:r>
        <w:rPr>
          <w:sz w:val="28"/>
          <w:szCs w:val="28"/>
        </w:rPr>
        <w:t>ени;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педагогической деятельности, не реже чем один раз в три года;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</w:t>
      </w:r>
      <w:r>
        <w:rPr>
          <w:sz w:val="28"/>
          <w:szCs w:val="28"/>
        </w:rPr>
        <w:t>ийской Федерации;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</w:t>
      </w:r>
      <w:r>
        <w:rPr>
          <w:sz w:val="28"/>
          <w:szCs w:val="28"/>
        </w:rPr>
        <w:t>вой пенсии по старости в порядке, установленном </w:t>
      </w:r>
      <w:hyperlink r:id="rId14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предоставление педагогиче</w:t>
      </w:r>
      <w:r>
        <w:rPr>
          <w:sz w:val="28"/>
          <w:szCs w:val="28"/>
        </w:rPr>
        <w:t>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иные трудовые права, меры социальной </w:t>
      </w:r>
      <w:r>
        <w:rPr>
          <w:sz w:val="28"/>
          <w:szCs w:val="28"/>
        </w:rPr>
        <w:t xml:space="preserve">поддержки, установленные 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законами и законодательными актами Краснодарского края.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</w:t>
      </w:r>
      <w:r>
        <w:rPr>
          <w:sz w:val="28"/>
          <w:szCs w:val="28"/>
        </w:rPr>
        <w:t>ных программ;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</w:t>
      </w:r>
      <w:r>
        <w:rPr>
          <w:sz w:val="28"/>
          <w:szCs w:val="28"/>
        </w:rPr>
        <w:t>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</w:t>
      </w:r>
      <w:r>
        <w:rPr>
          <w:sz w:val="28"/>
          <w:szCs w:val="28"/>
        </w:rPr>
        <w:t>ованные и обеспечивающие высокое качество образования формы, методы обучения и воспитания;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</w:t>
      </w:r>
      <w:r>
        <w:rPr>
          <w:sz w:val="28"/>
          <w:szCs w:val="28"/>
        </w:rPr>
        <w:t xml:space="preserve"> ограниченными возможностями здоровья, взаимодействовать при необходимости с медицинскими организациями;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</w:t>
      </w:r>
      <w:r>
        <w:rPr>
          <w:sz w:val="28"/>
          <w:szCs w:val="28"/>
        </w:rPr>
        <w:t>ательством об образовании;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</w:t>
      </w:r>
      <w:r>
        <w:rPr>
          <w:sz w:val="28"/>
          <w:szCs w:val="28"/>
        </w:rPr>
        <w:t>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</w:t>
      </w:r>
      <w:r>
        <w:rPr>
          <w:sz w:val="28"/>
          <w:szCs w:val="28"/>
        </w:rPr>
        <w:t>ссийской Федерации.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</w:t>
      </w:r>
      <w:r>
        <w:rPr>
          <w:sz w:val="28"/>
          <w:szCs w:val="28"/>
        </w:rPr>
        <w:t xml:space="preserve"> приводит к конфликту интересов педагогического работника.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</w:t>
      </w:r>
      <w:r>
        <w:rPr>
          <w:sz w:val="28"/>
          <w:szCs w:val="28"/>
        </w:rPr>
        <w:t>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</w:t>
      </w:r>
      <w:r>
        <w:rPr>
          <w:sz w:val="28"/>
          <w:szCs w:val="28"/>
        </w:rPr>
        <w:t xml:space="preserve">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</w:t>
      </w:r>
      <w:r>
        <w:rPr>
          <w:sz w:val="28"/>
          <w:szCs w:val="28"/>
        </w:rPr>
        <w:t>Российской Федерации.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</w:t>
      </w:r>
      <w:r>
        <w:rPr>
          <w:sz w:val="28"/>
          <w:szCs w:val="28"/>
        </w:rPr>
        <w:t>ную ответственность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>инженерно-техниче</w:t>
      </w:r>
      <w:r>
        <w:rPr>
          <w:sz w:val="28"/>
          <w:szCs w:val="28"/>
          <w:shd w:val="clear" w:color="auto" w:fill="FFFFFF"/>
        </w:rPr>
        <w:t xml:space="preserve">ских, административно-хозяйственных,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</w:t>
      </w:r>
      <w:r>
        <w:rPr>
          <w:sz w:val="28"/>
          <w:szCs w:val="28"/>
        </w:rPr>
        <w:t>офессиональным стандартам.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обязанности работников, поименованных в пункте 5.8. настоящего устава: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</w:t>
      </w:r>
      <w:r>
        <w:rPr>
          <w:sz w:val="28"/>
          <w:szCs w:val="28"/>
        </w:rPr>
        <w:t>и законами;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</w:t>
      </w:r>
      <w:r>
        <w:rPr>
          <w:sz w:val="28"/>
          <w:szCs w:val="28"/>
        </w:rPr>
        <w:t>аработной платы в соответствии со своей квалификацией, сложностью труда, количеством и качеством выполненной работы;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отдых, обеспечиваемый установлением нормальной продолжительности рабочего времени, сокращённого рабочего времени для отдельных профессий </w:t>
      </w:r>
      <w:r>
        <w:rPr>
          <w:sz w:val="28"/>
          <w:szCs w:val="28"/>
        </w:rPr>
        <w:t>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</w:t>
      </w:r>
      <w:r>
        <w:rPr>
          <w:sz w:val="28"/>
          <w:szCs w:val="28"/>
        </w:rPr>
        <w:t>отренных законом о специальной оценке условий труда;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профессиональных союзов и вступление в них для за</w:t>
      </w:r>
      <w:r>
        <w:rPr>
          <w:sz w:val="28"/>
          <w:szCs w:val="28"/>
        </w:rPr>
        <w:t>щиты своих трудовых прав, свобод и законных интересов;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от 29 декабря 2012 г. № 273-ФЗ «Об образовании в Российской Федерации», настоящим уставом, иными федеральными законами и коллект</w:t>
      </w:r>
      <w:r>
        <w:rPr>
          <w:sz w:val="28"/>
          <w:szCs w:val="28"/>
        </w:rPr>
        <w:t>ивным договором формах;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трудовых прав, свобод и законных и</w:t>
      </w:r>
      <w:r>
        <w:rPr>
          <w:sz w:val="28"/>
          <w:szCs w:val="28"/>
        </w:rPr>
        <w:t>нтересов всеми не запрещёнными законом способами;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вреда, причинённого ему в связи с исполн</w:t>
      </w:r>
      <w:r>
        <w:rPr>
          <w:sz w:val="28"/>
          <w:szCs w:val="28"/>
        </w:rPr>
        <w:t>ением трудовых обязанностей, и компенсацию морального вреда в порядке, установленном федеральными законами;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</w:t>
      </w:r>
      <w:r>
        <w:rPr>
          <w:sz w:val="28"/>
          <w:szCs w:val="28"/>
        </w:rPr>
        <w:t>ва в соответствии с трудовым законодательством Российской Федерации.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внутреннего трудового распорядка;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</w:t>
      </w:r>
      <w:r>
        <w:rPr>
          <w:sz w:val="28"/>
          <w:szCs w:val="28"/>
        </w:rPr>
        <w:t>довую дисциплину;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установленные нормы труда;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</w:t>
      </w:r>
      <w:r>
        <w:rPr>
          <w:sz w:val="28"/>
          <w:szCs w:val="28"/>
        </w:rPr>
        <w:t>тель несёт ответственность за сохранность этого имущества) и других работников;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</w:t>
      </w:r>
      <w:r>
        <w:rPr>
          <w:sz w:val="28"/>
          <w:szCs w:val="28"/>
        </w:rPr>
        <w:t>дателя (в том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установленном законодательством Россий</w:t>
      </w:r>
      <w:r>
        <w:rPr>
          <w:sz w:val="28"/>
          <w:szCs w:val="28"/>
        </w:rPr>
        <w:t>ской Федерации порядке обучение и проверку знаний и навыков в области охраны труда;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9.3. Работник несёт ответственность: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4505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(материальный), причинённый работодателю;</w:t>
      </w:r>
    </w:p>
    <w:p w:rsidR="00000000" w:rsidRDefault="004505E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</w:t>
      </w:r>
      <w:r>
        <w:rPr>
          <w:sz w:val="28"/>
          <w:szCs w:val="28"/>
        </w:rPr>
        <w:t>ое, в соответствии с действующим законодательством Российской Федерации.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несовершеннолетних, лицам по основаниям, установленн</w:t>
      </w:r>
      <w:r>
        <w:rPr>
          <w:sz w:val="28"/>
          <w:szCs w:val="28"/>
        </w:rPr>
        <w:t>ым трудовым </w:t>
      </w:r>
      <w:hyperlink r:id="rId15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4505E7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4505E7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4505E7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4505E7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4505E7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</w:t>
      </w:r>
      <w:r>
        <w:rPr>
          <w:bCs/>
          <w:sz w:val="28"/>
          <w:szCs w:val="28"/>
        </w:rPr>
        <w:t xml:space="preserve">ного управления в соответствии с Гражданским кодексом Российской Федерации. </w:t>
      </w:r>
    </w:p>
    <w:p w:rsidR="00000000" w:rsidRDefault="004505E7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Земельный участок, необходимый для выполнения Учреж</w:t>
      </w:r>
      <w:r>
        <w:rPr>
          <w:sz w:val="28"/>
          <w:szCs w:val="28"/>
        </w:rPr>
        <w:t>дением своих уставных задач, предоставляется ему на праве постоянного (бессрочного) пользования.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</w:t>
      </w:r>
      <w:r>
        <w:rPr>
          <w:bCs/>
          <w:sz w:val="28"/>
          <w:szCs w:val="28"/>
        </w:rPr>
        <w:t>, предусмотренных законом.</w:t>
      </w:r>
    </w:p>
    <w:p w:rsidR="00000000" w:rsidRDefault="004505E7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4505E7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</w:t>
      </w:r>
      <w:r>
        <w:rPr>
          <w:bCs/>
          <w:sz w:val="28"/>
          <w:szCs w:val="28"/>
        </w:rPr>
        <w:t xml:space="preserve">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Учреждение, закрепленные за ним на праве оперативн</w:t>
      </w:r>
      <w:r>
        <w:rPr>
          <w:bCs/>
          <w:sz w:val="28"/>
          <w:szCs w:val="28"/>
        </w:rPr>
        <w:t>ого управления или находящиеся в его самостоятельном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имущества, находящегося у него на праве операти</w:t>
      </w:r>
      <w:r>
        <w:rPr>
          <w:bCs/>
          <w:sz w:val="28"/>
          <w:szCs w:val="28"/>
        </w:rPr>
        <w:t>вного управления, обеспечивает его бухгалтерский учёт, инвентаризацию, сохранность и несёт бремя расходов на его содержание.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</w:t>
      </w:r>
    </w:p>
    <w:p w:rsidR="00000000" w:rsidRDefault="004505E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закреп</w:t>
      </w:r>
      <w:r>
        <w:rPr>
          <w:bCs/>
          <w:sz w:val="28"/>
          <w:szCs w:val="28"/>
        </w:rPr>
        <w:t xml:space="preserve">лённым за ним Учредителем или приобретённым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Учреждение </w:t>
      </w:r>
      <w:r>
        <w:rPr>
          <w:bCs/>
          <w:sz w:val="28"/>
          <w:szCs w:val="28"/>
        </w:rPr>
        <w:t xml:space="preserve">вправе распоряжаться самостоятельно, </w:t>
      </w:r>
      <w:r>
        <w:rPr>
          <w:bCs/>
          <w:sz w:val="28"/>
          <w:szCs w:val="28"/>
        </w:rPr>
        <w:t>если иное не установлено законом.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</w:t>
      </w:r>
      <w:r>
        <w:rPr>
          <w:bCs/>
          <w:sz w:val="28"/>
          <w:szCs w:val="28"/>
        </w:rPr>
        <w:t>естве их учредителя или участника.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6.10. Крупные сделки,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</w:t>
      </w:r>
      <w:r>
        <w:rPr>
          <w:bCs/>
          <w:sz w:val="28"/>
          <w:szCs w:val="28"/>
        </w:rPr>
        <w:t xml:space="preserve"> органов местного самоуправления муниципального образования </w:t>
      </w:r>
      <w:r>
        <w:rPr>
          <w:sz w:val="28"/>
          <w:szCs w:val="28"/>
        </w:rPr>
        <w:t xml:space="preserve">Кореновский муниципальный 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6.12. Контроль за целевы</w:t>
      </w:r>
      <w:r>
        <w:rPr>
          <w:bCs/>
          <w:sz w:val="28"/>
          <w:szCs w:val="28"/>
        </w:rPr>
        <w:t xml:space="preserve">м использованием имущества, закреплённым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4505E7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являются: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 субсидии из бюджета муниципального образов</w:t>
      </w:r>
      <w:r>
        <w:rPr>
          <w:spacing w:val="-6"/>
          <w:sz w:val="28"/>
          <w:szCs w:val="28"/>
        </w:rPr>
        <w:t xml:space="preserve">ания </w:t>
      </w:r>
      <w:r>
        <w:rPr>
          <w:sz w:val="28"/>
          <w:szCs w:val="28"/>
        </w:rPr>
        <w:t xml:space="preserve">Кореновский муниципальный  </w:t>
      </w:r>
      <w:r>
        <w:rPr>
          <w:bCs/>
          <w:sz w:val="28"/>
          <w:szCs w:val="28"/>
        </w:rPr>
        <w:t>район Краснодарского края</w:t>
      </w:r>
      <w:r>
        <w:rPr>
          <w:spacing w:val="-6"/>
          <w:sz w:val="28"/>
          <w:szCs w:val="28"/>
        </w:rPr>
        <w:t>;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4505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4505E7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пожертвования;</w:t>
      </w:r>
    </w:p>
    <w:p w:rsidR="00000000" w:rsidRDefault="004505E7">
      <w:pPr>
        <w:pStyle w:val="afa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- другие источники в соответствии с законод</w:t>
      </w:r>
      <w:r>
        <w:rPr>
          <w:szCs w:val="28"/>
        </w:rPr>
        <w:t>ательством Российской Федерации.</w:t>
      </w:r>
    </w:p>
    <w:p w:rsidR="00000000" w:rsidRDefault="004505E7">
      <w:pPr>
        <w:pStyle w:val="afa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6.14.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(за исключением расходов на содержание зданий и</w:t>
      </w:r>
      <w:r>
        <w:rPr>
          <w:szCs w:val="28"/>
        </w:rPr>
        <w:t xml:space="preserve"> оплату коммунальных услуг), в соответствии с нормативами, осуществляется из бюджета Краснодарского края.</w:t>
      </w:r>
    </w:p>
    <w:p w:rsidR="00000000" w:rsidRDefault="004505E7">
      <w:pPr>
        <w:pStyle w:val="afa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</w:t>
      </w:r>
      <w:r>
        <w:rPr>
          <w:szCs w:val="28"/>
        </w:rPr>
        <w:t xml:space="preserve">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муниципального образования Кореновский муниципальный  </w:t>
      </w:r>
      <w:r>
        <w:rPr>
          <w:bCs/>
          <w:szCs w:val="28"/>
        </w:rPr>
        <w:t>район К</w:t>
      </w:r>
      <w:r>
        <w:rPr>
          <w:bCs/>
          <w:szCs w:val="28"/>
        </w:rPr>
        <w:t>раснодарского края</w:t>
      </w:r>
      <w:r>
        <w:rPr>
          <w:szCs w:val="28"/>
        </w:rPr>
        <w:t>.</w:t>
      </w:r>
    </w:p>
    <w:p w:rsidR="00000000" w:rsidRDefault="004505E7">
      <w:pPr>
        <w:pStyle w:val="afa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6.15.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 поступают в самос</w:t>
      </w:r>
      <w:r>
        <w:rPr>
          <w:szCs w:val="28"/>
        </w:rPr>
        <w:t>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4505E7">
      <w:pPr>
        <w:pStyle w:val="afa"/>
        <w:tabs>
          <w:tab w:val="left" w:pos="426"/>
        </w:tabs>
        <w:ind w:left="0" w:firstLine="709"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права на получение доходов от осуществления Учреждением деятель</w:t>
      </w:r>
      <w:r>
        <w:rPr>
          <w:szCs w:val="28"/>
        </w:rPr>
        <w:t>ности и использования закрепленного за Учреждением имущества.</w:t>
      </w:r>
    </w:p>
    <w:p w:rsidR="00000000" w:rsidRDefault="004505E7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самостоятельно осуществляет финансово-хозяйственную деятельность, может иметь самостоятельный баланс и вправе открывать расчетный и иные счета в кредитных организация</w:t>
      </w:r>
      <w:r>
        <w:rPr>
          <w:sz w:val="28"/>
          <w:szCs w:val="28"/>
        </w:rPr>
        <w:t>х и (или) лицевые счета 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4505E7">
      <w:pPr>
        <w:pStyle w:val="af3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6.17. Средства, полученные Учреждением, используются в соответствии с утвержд</w:t>
      </w:r>
      <w:r>
        <w:rPr>
          <w:szCs w:val="28"/>
        </w:rPr>
        <w:t xml:space="preserve">ённым в установленном порядке планом финансово-хозяйственной деятельности. </w:t>
      </w:r>
    </w:p>
    <w:p w:rsidR="00000000" w:rsidRDefault="004505E7">
      <w:pPr>
        <w:pStyle w:val="af3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4505E7">
      <w:pPr>
        <w:pStyle w:val="af3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</w:t>
      </w:r>
      <w:r>
        <w:rPr>
          <w:szCs w:val="28"/>
        </w:rPr>
        <w:t xml:space="preserve"> путем заключения соответствующего договора  поручать ведение бюджетного учёта централизованной бухгалтерии.</w:t>
      </w:r>
    </w:p>
    <w:p w:rsidR="00000000" w:rsidRDefault="004505E7">
      <w:pPr>
        <w:pStyle w:val="af3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4505E7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</w:t>
      </w:r>
      <w:r>
        <w:rPr>
          <w:bCs/>
          <w:spacing w:val="-11"/>
          <w:sz w:val="28"/>
          <w:szCs w:val="28"/>
        </w:rPr>
        <w:t xml:space="preserve">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 </w:t>
      </w:r>
    </w:p>
    <w:p w:rsidR="00000000" w:rsidRDefault="004505E7">
      <w:pPr>
        <w:pStyle w:val="af3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</w:t>
      </w:r>
      <w:r>
        <w:rPr>
          <w:szCs w:val="28"/>
        </w:rPr>
        <w:t>. Учреждение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 Российской Федерации».</w:t>
      </w:r>
    </w:p>
    <w:p w:rsidR="00000000" w:rsidRDefault="004505E7">
      <w:pPr>
        <w:tabs>
          <w:tab w:val="left" w:pos="0"/>
          <w:tab w:val="left" w:pos="426"/>
        </w:tabs>
        <w:jc w:val="both"/>
        <w:rPr>
          <w:szCs w:val="28"/>
        </w:rPr>
      </w:pPr>
      <w:r>
        <w:rPr>
          <w:sz w:val="28"/>
          <w:szCs w:val="28"/>
        </w:rPr>
        <w:tab/>
        <w:t>6.21. Учреждение впр</w:t>
      </w:r>
      <w:r>
        <w:rPr>
          <w:sz w:val="28"/>
          <w:szCs w:val="28"/>
        </w:rPr>
        <w:t xml:space="preserve">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4505E7">
      <w:pPr>
        <w:pStyle w:val="af3"/>
        <w:tabs>
          <w:tab w:val="left" w:pos="426"/>
        </w:tabs>
        <w:rPr>
          <w:szCs w:val="28"/>
        </w:rPr>
      </w:pPr>
    </w:p>
    <w:p w:rsidR="00000000" w:rsidRDefault="004505E7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4505E7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4505E7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4505E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Учреждение принимает локальные нормативные акты, содержащие нормы, регулирующие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е отношения, в пределах своей компетенции в соответствии с законодательством Российской Федерации в порядке, установленном настоящим Уставом. </w:t>
      </w:r>
    </w:p>
    <w:p w:rsidR="00000000" w:rsidRDefault="004505E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Локальные нормативные акты Учреждения утверждаются приказом заведующего Учреждением. </w:t>
      </w:r>
    </w:p>
    <w:p w:rsidR="00000000" w:rsidRDefault="004505E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</w:t>
      </w:r>
      <w:r>
        <w:rPr>
          <w:rFonts w:ascii="Times New Roman" w:hAnsi="Times New Roman" w:cs="Times New Roman"/>
          <w:sz w:val="28"/>
          <w:szCs w:val="28"/>
        </w:rPr>
        <w:t>льных нормативных актов, затрагивающих права обучающихся и работников Учреждения,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работников Учреждения</w:t>
      </w:r>
    </w:p>
    <w:p w:rsidR="00000000" w:rsidRDefault="004505E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Кол</w:t>
      </w:r>
      <w:r>
        <w:rPr>
          <w:rFonts w:ascii="Times New Roman" w:hAnsi="Times New Roman" w:cs="Times New Roman"/>
          <w:sz w:val="28"/>
          <w:szCs w:val="28"/>
        </w:rPr>
        <w:t xml:space="preserve">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 </w:t>
      </w:r>
    </w:p>
    <w:p w:rsidR="00000000" w:rsidRDefault="004505E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Заведующий Учреждения перед принятием решения направл</w:t>
      </w:r>
      <w:r>
        <w:rPr>
          <w:rFonts w:ascii="Times New Roman" w:hAnsi="Times New Roman" w:cs="Times New Roman"/>
          <w:sz w:val="28"/>
          <w:szCs w:val="28"/>
        </w:rPr>
        <w:t>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родителей, а также в порядке и в случая</w:t>
      </w:r>
      <w:r>
        <w:rPr>
          <w:rFonts w:ascii="Times New Roman" w:hAnsi="Times New Roman" w:cs="Times New Roman"/>
          <w:sz w:val="28"/>
          <w:szCs w:val="28"/>
        </w:rPr>
        <w:t xml:space="preserve">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4505E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Совет родителей, выборный орган первичной профсоюзной организации не позднее</w:t>
      </w:r>
      <w:r>
        <w:rPr>
          <w:rFonts w:ascii="Times New Roman" w:hAnsi="Times New Roman" w:cs="Times New Roman"/>
          <w:sz w:val="28"/>
          <w:szCs w:val="28"/>
        </w:rPr>
        <w:t xml:space="preserve"> пяти рабочих дней со дня получения проекта указанного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4505E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случае, если мотивированное мнение совета родителей, выборного органа первичн</w:t>
      </w:r>
      <w:r>
        <w:rPr>
          <w:rFonts w:ascii="Times New Roman" w:hAnsi="Times New Roman" w:cs="Times New Roman"/>
          <w:sz w:val="28"/>
          <w:szCs w:val="28"/>
        </w:rPr>
        <w:t>ой профсоюзной организации не содержит согласия с проектом локального нормативного акта либо содержит предложения по его совершенствованию, заведующий Учреждения может согласиться с ним либо обязан в течение трех дней после получения мотивированного мнения</w:t>
      </w:r>
      <w:r>
        <w:rPr>
          <w:rFonts w:ascii="Times New Roman" w:hAnsi="Times New Roman" w:cs="Times New Roman"/>
          <w:sz w:val="28"/>
          <w:szCs w:val="28"/>
        </w:rPr>
        <w:t xml:space="preserve"> провести дополнительные консультации с советом родителей, выборным органом первичной профсоюзной организации в целях достижения взаимоприемлемого решения.</w:t>
      </w:r>
    </w:p>
    <w:p w:rsidR="00000000" w:rsidRDefault="004505E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При не достижении согласия возникшие разногласия оформляются протоколом, после чего заведующий </w:t>
      </w:r>
      <w:r>
        <w:rPr>
          <w:rFonts w:ascii="Times New Roman" w:hAnsi="Times New Roman" w:cs="Times New Roman"/>
          <w:sz w:val="28"/>
          <w:szCs w:val="28"/>
        </w:rPr>
        <w:t xml:space="preserve">Учреждения имеет право принять локальный нормативный акт. </w:t>
      </w:r>
    </w:p>
    <w:p w:rsidR="00000000" w:rsidRDefault="004505E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</w:t>
      </w:r>
      <w:r>
        <w:rPr>
          <w:rFonts w:ascii="Times New Roman" w:hAnsi="Times New Roman" w:cs="Times New Roman"/>
          <w:sz w:val="28"/>
          <w:szCs w:val="28"/>
        </w:rPr>
        <w:t xml:space="preserve">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4505E7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Нормы локальных нормативных актов, ухудшающие положение воспитанников или раб</w:t>
      </w:r>
      <w:r>
        <w:rPr>
          <w:rFonts w:ascii="Times New Roman" w:hAnsi="Times New Roman" w:cs="Times New Roman"/>
          <w:sz w:val="28"/>
          <w:szCs w:val="28"/>
        </w:rPr>
        <w:t>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000000" w:rsidRDefault="004505E7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4505E7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VIII</w:t>
      </w:r>
    </w:p>
    <w:p w:rsidR="00000000" w:rsidRDefault="004505E7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4505E7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действующим законодательством Рос</w:t>
      </w:r>
      <w:r>
        <w:rPr>
          <w:sz w:val="28"/>
          <w:szCs w:val="28"/>
        </w:rPr>
        <w:t>сийской Федерации.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 момента назначения ликвидационной комиссии к ней переходят полномочия по у</w:t>
      </w:r>
      <w:r>
        <w:rPr>
          <w:sz w:val="28"/>
          <w:szCs w:val="28"/>
        </w:rPr>
        <w:t>правлению делами Учреждения. Ликвидационная комиссия от имени ликвидируемого Учреждения выступает в суде.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 действия по ликвидации</w:t>
      </w:r>
      <w:r>
        <w:rPr>
          <w:sz w:val="28"/>
          <w:szCs w:val="28"/>
        </w:rPr>
        <w:t xml:space="preserve">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4505E7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Имущество Учреждения, оставшееся после </w:t>
      </w:r>
      <w:r>
        <w:rPr>
          <w:sz w:val="28"/>
          <w:szCs w:val="28"/>
        </w:rPr>
        <w:t>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комиссией администрации муни</w:t>
      </w:r>
      <w:r>
        <w:rPr>
          <w:sz w:val="28"/>
          <w:szCs w:val="28"/>
        </w:rPr>
        <w:t>ципального образования Кореновский район.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4505E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При ликвидации и реорганизации </w:t>
      </w:r>
      <w:r>
        <w:rPr>
          <w:sz w:val="28"/>
          <w:szCs w:val="28"/>
        </w:rPr>
        <w:t>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4505E7">
      <w:pPr>
        <w:tabs>
          <w:tab w:val="left" w:pos="426"/>
        </w:tabs>
        <w:autoSpaceDE w:val="0"/>
        <w:jc w:val="center"/>
        <w:rPr>
          <w:sz w:val="28"/>
          <w:szCs w:val="28"/>
        </w:rPr>
      </w:pPr>
    </w:p>
    <w:p w:rsidR="00000000" w:rsidRDefault="004505E7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4505E7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4505E7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4505E7">
      <w:pPr>
        <w:pStyle w:val="Textbodyindent"/>
        <w:spacing w:after="0"/>
        <w:ind w:firstLine="0"/>
        <w:rPr>
          <w:lang w:val="ru-RU"/>
        </w:rPr>
      </w:pPr>
      <w:r>
        <w:rPr>
          <w:szCs w:val="28"/>
          <w:lang w:val="ru-RU"/>
        </w:rPr>
        <w:t>9.1. Изменения и дополнения в настоящий устав утверждаются постановлением админи</w:t>
      </w:r>
      <w:r>
        <w:rPr>
          <w:szCs w:val="28"/>
          <w:lang w:val="ru-RU"/>
        </w:rPr>
        <w:t>страция муниципального образования Кореновский муниципальный район Краснодарского края и подлежат государственной регистрации.</w:t>
      </w:r>
    </w:p>
    <w:p w:rsidR="00000000" w:rsidRDefault="004505E7"/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22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05E7">
      <w:r>
        <w:separator/>
      </w:r>
    </w:p>
  </w:endnote>
  <w:endnote w:type="continuationSeparator" w:id="0">
    <w:p w:rsidR="00000000" w:rsidRDefault="0045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05E7">
      <w:r>
        <w:separator/>
      </w:r>
    </w:p>
  </w:footnote>
  <w:footnote w:type="continuationSeparator" w:id="0">
    <w:p w:rsidR="00000000" w:rsidRDefault="0045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>
    <w:pPr>
      <w:pStyle w:val="af8"/>
      <w:jc w:val="center"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29</w:t>
    </w:r>
    <w:r>
      <w:rPr>
        <w:sz w:val="28"/>
      </w:rPr>
      <w:fldChar w:fldCharType="end"/>
    </w:r>
  </w:p>
  <w:p w:rsidR="00000000" w:rsidRDefault="004505E7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5E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5E7"/>
    <w:rsid w:val="0045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0F43152-8E6A-433D-9ADF-A92FE46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-15" w:firstLine="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left="0" w:right="43" w:firstLine="0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20">
    <w:name w:val="Основной шрифт абзаца2"/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1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3">
    <w:name w:val="Body Text"/>
    <w:basedOn w:val="a"/>
    <w:pPr>
      <w:jc w:val="both"/>
    </w:pPr>
    <w:rPr>
      <w:sz w:val="28"/>
      <w:szCs w:val="20"/>
      <w:lang w:val="x-none"/>
    </w:rPr>
  </w:style>
  <w:style w:type="paragraph" w:styleId="af4">
    <w:name w:val="List"/>
    <w:basedOn w:val="af3"/>
    <w:pPr>
      <w:jc w:val="left"/>
    </w:pPr>
    <w:rPr>
      <w:rFonts w:ascii="Arial" w:hAnsi="Arial" w:cs="Tahoma"/>
      <w:sz w:val="24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next w:val="af6"/>
    <w:pPr>
      <w:jc w:val="center"/>
    </w:pPr>
    <w:rPr>
      <w:b/>
      <w:szCs w:val="20"/>
      <w:lang w:val="x-none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3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10">
    <w:name w:val="Основной текст 21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a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6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6">
    <w:name w:val="Subtitle"/>
    <w:basedOn w:val="a"/>
    <w:next w:val="af3"/>
    <w:qFormat/>
    <w:pPr>
      <w:spacing w:after="60"/>
      <w:jc w:val="center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2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b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d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8">
    <w:name w:val="index 1"/>
    <w:basedOn w:val="a"/>
    <w:next w:val="a"/>
    <w:pPr>
      <w:ind w:left="240" w:hanging="240"/>
    </w:pPr>
  </w:style>
  <w:style w:type="paragraph" w:styleId="aff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9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a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b">
    <w:name w:val="нум список 1"/>
    <w:basedOn w:val="1a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2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c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4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356000/03764148a1ec0889d20135a4580f8aa76bbf364b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yperlink" Target="garantf1://12091967.3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EA3B1F50321E503D15A9CB13A6582A0E33C343D838AFC20EA935510DAD4531BE3FF0523400E0k1E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0932DD5877D5AC48AC6C3D32B1CE560B410F49D8F98E27BD28F69B8C52F84372B0ADD0B0FC551789E3C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10259</Words>
  <Characters>58477</Characters>
  <Application>Microsoft Office Word</Application>
  <DocSecurity>0</DocSecurity>
  <Lines>487</Lines>
  <Paragraphs>137</Paragraphs>
  <ScaleCrop>false</ScaleCrop>
  <Company>SPecialiST RePack</Company>
  <LinksUpToDate>false</LinksUpToDate>
  <CharactersWithSpaces>68599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2025-05-13T08:05:00Z</cp:lastPrinted>
  <dcterms:created xsi:type="dcterms:W3CDTF">2025-05-23T06:33:00Z</dcterms:created>
  <dcterms:modified xsi:type="dcterms:W3CDTF">2025-05-23T06:33:00Z</dcterms:modified>
</cp:coreProperties>
</file>