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4087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487f" cropbottom="-487f" cropleft="-608f" cropright="-608f"/>
          </v:shape>
        </w:pict>
      </w:r>
    </w:p>
    <w:p w:rsidR="00000000" w:rsidRDefault="00A94087">
      <w:pPr>
        <w:contextualSpacing/>
        <w:jc w:val="center"/>
        <w:rPr>
          <w:lang/>
        </w:rPr>
      </w:pPr>
    </w:p>
    <w:p w:rsidR="00000000" w:rsidRDefault="00A9408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94087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A94087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A94087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A94087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A94087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21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64</w:t>
      </w:r>
      <w:r>
        <w:rPr>
          <w:b/>
          <w:bCs/>
          <w:lang w:eastAsia="ru-RU"/>
        </w:rPr>
        <w:t>5</w:t>
      </w:r>
    </w:p>
    <w:p w:rsidR="00000000" w:rsidRDefault="00A94087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A94087">
      <w:pPr>
        <w:jc w:val="center"/>
        <w:rPr>
          <w:sz w:val="28"/>
          <w:szCs w:val="28"/>
        </w:rPr>
      </w:pPr>
    </w:p>
    <w:p w:rsidR="00000000" w:rsidRDefault="00A94087">
      <w:pPr>
        <w:jc w:val="center"/>
        <w:rPr>
          <w:sz w:val="28"/>
          <w:szCs w:val="28"/>
        </w:rPr>
      </w:pPr>
    </w:p>
    <w:p w:rsidR="00000000" w:rsidRDefault="00A94087">
      <w:pPr>
        <w:pStyle w:val="af9"/>
        <w:ind w:left="283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28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28 муниципального образования Кореновский муниципальный район </w:t>
      </w:r>
    </w:p>
    <w:p w:rsidR="00000000" w:rsidRDefault="00A94087">
      <w:pPr>
        <w:pStyle w:val="af9"/>
        <w:ind w:left="283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A94087">
      <w:pPr>
        <w:pStyle w:val="af9"/>
        <w:ind w:left="283"/>
        <w:jc w:val="center"/>
        <w:rPr>
          <w:lang w:val="ru-RU"/>
        </w:rPr>
      </w:pPr>
    </w:p>
    <w:p w:rsidR="00000000" w:rsidRDefault="00A94087">
      <w:pPr>
        <w:pStyle w:val="Standard1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</w:t>
      </w:r>
      <w:r>
        <w:rPr>
          <w:sz w:val="28"/>
          <w:szCs w:val="28"/>
          <w:lang w:val="ru-RU"/>
        </w:rPr>
        <w:t>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A94087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28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28  муниципального образования Кореновский муниципальный район Краснодарского края.</w:t>
      </w:r>
    </w:p>
    <w:p w:rsidR="00000000" w:rsidRDefault="00A94087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</w:t>
      </w:r>
      <w:r>
        <w:rPr>
          <w:rFonts w:eastAsia="Courier New" w:cs="Courier New"/>
          <w:szCs w:val="28"/>
          <w:lang w:val="ru-RU"/>
        </w:rPr>
        <w:t>омного дошкольного образовательного учреждения детский  сад № 28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A94087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</w:t>
      </w:r>
      <w:r>
        <w:rPr>
          <w:rFonts w:eastAsia="Courier New" w:cs="Courier New"/>
          <w:szCs w:val="28"/>
          <w:lang w:val="ru-RU"/>
        </w:rPr>
        <w:t xml:space="preserve">ния Кореновский район от  23.06.2022 № 956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образовательного  учреждения детский  сад № 28 </w:t>
      </w:r>
      <w:bookmarkStart w:id="1" w:name="_GoBack_Копия_1"/>
      <w:bookmarkEnd w:id="1"/>
      <w:r>
        <w:rPr>
          <w:rFonts w:eastAsia="Courier New" w:cs="Courier New"/>
          <w:szCs w:val="28"/>
          <w:lang w:val="ru-RU"/>
        </w:rPr>
        <w:t xml:space="preserve"> муниципального образования Кореновский район в новой редакции».</w:t>
      </w:r>
    </w:p>
    <w:p w:rsidR="00000000" w:rsidRDefault="00A94087">
      <w:pPr>
        <w:pStyle w:val="212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автономному дошкольно</w:t>
      </w:r>
      <w:r>
        <w:rPr>
          <w:rFonts w:eastAsia="Courier New" w:cs="Courier New"/>
          <w:szCs w:val="28"/>
          <w:lang w:val="ru-RU"/>
        </w:rPr>
        <w:t xml:space="preserve">му образовательному учреждению детский сад № 28 муниципального образования  Кореновский муниципальный район Краснодарского края </w:t>
      </w:r>
      <w:r>
        <w:rPr>
          <w:lang w:val="ru-RU"/>
        </w:rPr>
        <w:t>(Чувашова)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</w:t>
      </w:r>
      <w:r>
        <w:rPr>
          <w:rFonts w:eastAsia="Courier New" w:cs="Courier New"/>
          <w:szCs w:val="28"/>
          <w:lang w:val="ru-RU"/>
        </w:rPr>
        <w:lastRenderedPageBreak/>
        <w:t xml:space="preserve">образовательного учреждения детский </w:t>
      </w:r>
      <w:r>
        <w:rPr>
          <w:rFonts w:eastAsia="Courier New" w:cs="Courier New"/>
          <w:szCs w:val="28"/>
          <w:lang w:val="ru-RU"/>
        </w:rPr>
        <w:t>сад № 28 муниципального образования  Кореновский муниципальный район Краснодарского края.</w:t>
      </w:r>
    </w:p>
    <w:p w:rsidR="00000000" w:rsidRDefault="00A94087">
      <w:pPr>
        <w:pStyle w:val="Standard1"/>
        <w:tabs>
          <w:tab w:val="left" w:pos="840"/>
        </w:tabs>
        <w:ind w:firstLine="737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</w:t>
      </w:r>
      <w:r>
        <w:rPr>
          <w:sz w:val="28"/>
          <w:szCs w:val="28"/>
          <w:lang w:val="ru-RU"/>
        </w:rPr>
        <w:t>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A94087">
      <w:pPr>
        <w:pStyle w:val="Standard1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>6. Контроль за выполнением постановления возложить на заместителя гл</w:t>
      </w:r>
      <w:r>
        <w:rPr>
          <w:sz w:val="28"/>
          <w:szCs w:val="28"/>
          <w:lang w:val="ru-RU"/>
        </w:rPr>
        <w:t>авы муниципального образования Кореновский муниципальный район Краснодарского края Т.Г. Ковалеву.</w:t>
      </w:r>
    </w:p>
    <w:p w:rsidR="00000000" w:rsidRDefault="00A94087">
      <w:pPr>
        <w:pStyle w:val="Standard1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 Постановление вступает в силу после его официального обнародования.</w:t>
      </w:r>
    </w:p>
    <w:p w:rsidR="00000000" w:rsidRDefault="00A94087">
      <w:pPr>
        <w:pStyle w:val="Standard1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A94087">
      <w:pPr>
        <w:pStyle w:val="Standard1"/>
        <w:rPr>
          <w:sz w:val="28"/>
          <w:szCs w:val="28"/>
          <w:lang w:val="ru-RU"/>
        </w:rPr>
      </w:pPr>
    </w:p>
    <w:p w:rsidR="00000000" w:rsidRDefault="00A94087">
      <w:pPr>
        <w:pStyle w:val="Standard1"/>
        <w:rPr>
          <w:sz w:val="28"/>
          <w:szCs w:val="28"/>
          <w:lang w:val="ru-RU"/>
        </w:rPr>
      </w:pPr>
    </w:p>
    <w:p w:rsidR="00000000" w:rsidRDefault="00A94087">
      <w:pPr>
        <w:pStyle w:val="Standard1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A94087">
      <w:pPr>
        <w:pStyle w:val="Standard1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A94087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A94087">
      <w:r>
        <w:rPr>
          <w:sz w:val="28"/>
          <w:szCs w:val="28"/>
        </w:rPr>
        <w:t>Краснодарского кр</w:t>
      </w:r>
      <w:r>
        <w:rPr>
          <w:sz w:val="28"/>
          <w:szCs w:val="28"/>
        </w:rPr>
        <w:t xml:space="preserve">ая                                                                  С.А. Голобородько </w:t>
      </w:r>
    </w:p>
    <w:p w:rsidR="00000000" w:rsidRDefault="00A94087">
      <w:pPr>
        <w:pageBreakBefore/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A9408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A9408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A9408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муниципальный район</w:t>
      </w:r>
    </w:p>
    <w:p w:rsidR="00000000" w:rsidRDefault="00A94087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</w:t>
      </w:r>
      <w:r>
        <w:rPr>
          <w:sz w:val="28"/>
        </w:rPr>
        <w:t>Краснодарского края</w:t>
      </w:r>
    </w:p>
    <w:p w:rsidR="00000000" w:rsidRDefault="00A9408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>
        <w:rPr>
          <w:sz w:val="28"/>
        </w:rPr>
        <w:t xml:space="preserve">21.05.2025 </w:t>
      </w:r>
      <w:r>
        <w:rPr>
          <w:sz w:val="28"/>
        </w:rPr>
        <w:t xml:space="preserve"> № </w:t>
      </w:r>
      <w:r>
        <w:rPr>
          <w:sz w:val="28"/>
        </w:rPr>
        <w:t>645</w:t>
      </w:r>
    </w:p>
    <w:p w:rsidR="00000000" w:rsidRDefault="00A94087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A94087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A94087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A94087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A94087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A94087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28 муниципального образования </w:t>
      </w:r>
    </w:p>
    <w:p w:rsidR="00000000" w:rsidRDefault="00A94087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Кореновский муниципальный район </w:t>
      </w:r>
    </w:p>
    <w:p w:rsidR="00000000" w:rsidRDefault="00A94087">
      <w:pPr>
        <w:pStyle w:val="Textbodyindent"/>
        <w:spacing w:after="0"/>
        <w:ind w:firstLine="0"/>
        <w:jc w:val="center"/>
        <w:rPr>
          <w:b/>
          <w:szCs w:val="28"/>
        </w:rPr>
      </w:pPr>
      <w:r>
        <w:rPr>
          <w:rFonts w:eastAsia="Courier New" w:cs="Courier New"/>
          <w:b/>
          <w:szCs w:val="28"/>
          <w:lang w:val="ru-RU"/>
        </w:rPr>
        <w:t>Краснодарско</w:t>
      </w:r>
      <w:r>
        <w:rPr>
          <w:rFonts w:eastAsia="Courier New" w:cs="Courier New"/>
          <w:b/>
          <w:szCs w:val="28"/>
          <w:lang w:val="ru-RU"/>
        </w:rPr>
        <w:t>го края</w:t>
      </w:r>
    </w:p>
    <w:p w:rsidR="00000000" w:rsidRDefault="00A94087">
      <w:pPr>
        <w:pageBreakBefore/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A9408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A9408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A9408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28 муниципального образования Кореновский район (далее по тексту настоящего устава - Учреждение) создано на основании постановления админист</w:t>
      </w:r>
      <w:r>
        <w:rPr>
          <w:sz w:val="28"/>
          <w:szCs w:val="28"/>
        </w:rPr>
        <w:t>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28 муниципального образования Кореновский район» от 03.</w:t>
      </w:r>
      <w:r>
        <w:rPr>
          <w:sz w:val="28"/>
          <w:szCs w:val="28"/>
        </w:rPr>
        <w:t>06.2022 г. № 807.</w:t>
      </w:r>
    </w:p>
    <w:p w:rsidR="00000000" w:rsidRDefault="00A94087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28 муниципального образования Кореновский район переименовано в Муниципальное автономное дошкольное образовательное учреждение детский сад № 28 муниципальн</w:t>
      </w:r>
      <w:r>
        <w:rPr>
          <w:szCs w:val="28"/>
          <w:lang w:val="ru-RU"/>
        </w:rPr>
        <w:t xml:space="preserve">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</w:t>
      </w:r>
      <w:r>
        <w:rPr>
          <w:szCs w:val="28"/>
          <w:lang w:val="ru-RU"/>
        </w:rPr>
        <w:t>от 21.05.</w:t>
      </w:r>
      <w:r>
        <w:rPr>
          <w:szCs w:val="28"/>
          <w:lang w:val="ru-RU"/>
        </w:rPr>
        <w:t xml:space="preserve">2025 № </w:t>
      </w:r>
      <w:r>
        <w:rPr>
          <w:szCs w:val="28"/>
          <w:lang w:val="ru-RU"/>
        </w:rPr>
        <w:t>645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>униципального автономного до</w:t>
      </w:r>
      <w:r>
        <w:rPr>
          <w:rFonts w:eastAsia="Courier New" w:cs="Courier New"/>
          <w:szCs w:val="28"/>
          <w:lang w:val="ru-RU"/>
        </w:rPr>
        <w:t xml:space="preserve">школьного образовательного учреждения детский  сад № 28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28 муниципального образования Кореновский муницип</w:t>
      </w:r>
      <w:r>
        <w:rPr>
          <w:rFonts w:eastAsia="Courier New" w:cs="Courier New"/>
          <w:szCs w:val="28"/>
          <w:lang w:val="ru-RU"/>
        </w:rPr>
        <w:t>альный район  Краснодарского края».</w:t>
      </w:r>
    </w:p>
    <w:p w:rsidR="00000000" w:rsidRDefault="00A94087">
      <w:pPr>
        <w:pStyle w:val="aff3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A94087">
      <w:pPr>
        <w:pStyle w:val="aff3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28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A94087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</w:t>
      </w:r>
      <w:r>
        <w:rPr>
          <w:sz w:val="28"/>
          <w:szCs w:val="28"/>
        </w:rPr>
        <w:t>У детский сад № 28 МО Кореновский район.</w:t>
      </w:r>
    </w:p>
    <w:p w:rsidR="00000000" w:rsidRDefault="00A94087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A94087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осуществляющая в качестве основной ц</w:t>
      </w:r>
      <w:r>
        <w:rPr>
          <w:sz w:val="28"/>
          <w:szCs w:val="28"/>
        </w:rPr>
        <w:t>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A94087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</w:t>
      </w:r>
      <w:r>
        <w:rPr>
          <w:szCs w:val="28"/>
        </w:rPr>
        <w:t>, с момента приобретения лицензии на право ведения образовательной деятельности.</w:t>
      </w:r>
    </w:p>
    <w:p w:rsidR="00000000" w:rsidRDefault="00A9408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A9408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353162, Российская Федерация, Краснодарский край, Кореновский район, хутор Бабиче – Кореновский, улица Дружбы, дом № 3 А. </w:t>
      </w:r>
      <w:r>
        <w:rPr>
          <w:sz w:val="28"/>
          <w:szCs w:val="28"/>
        </w:rPr>
        <w:t xml:space="preserve"> </w:t>
      </w:r>
    </w:p>
    <w:p w:rsidR="00000000" w:rsidRDefault="00A9408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исполнительный орган - Заведующий.</w:t>
      </w:r>
    </w:p>
    <w:p w:rsidR="00000000" w:rsidRDefault="00A9408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A9408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353162, Российская Федерация, Краснодарский край, Кореновский район, хутор</w:t>
      </w:r>
      <w:r>
        <w:rPr>
          <w:sz w:val="28"/>
          <w:szCs w:val="28"/>
        </w:rPr>
        <w:t xml:space="preserve"> Бабиче – Кореновский, улица Дружбы, дом № 3 А;</w:t>
      </w:r>
    </w:p>
    <w:p w:rsidR="00000000" w:rsidRDefault="00A94087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</w:t>
      </w:r>
      <w:r>
        <w:rPr>
          <w:color w:val="000000"/>
          <w:sz w:val="28"/>
          <w:szCs w:val="28"/>
        </w:rPr>
        <w:t>он Краснодарского края</w:t>
      </w:r>
      <w:r>
        <w:rPr>
          <w:sz w:val="28"/>
          <w:szCs w:val="28"/>
        </w:rPr>
        <w:t xml:space="preserve">. Функции и полномочия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</w:t>
      </w:r>
      <w:r>
        <w:rPr>
          <w:sz w:val="28"/>
          <w:szCs w:val="28"/>
        </w:rPr>
        <w:t xml:space="preserve"> Краснодарского края функции и полномочия учредителя Учреждения осуществляет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A9408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Права собственник</w:t>
      </w:r>
      <w:r>
        <w:rPr>
          <w:sz w:val="28"/>
          <w:szCs w:val="28"/>
        </w:rPr>
        <w:t xml:space="preserve">а имущества Учреждения, которое создано на базе имущества, 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</w:t>
      </w:r>
      <w:r>
        <w:rPr>
          <w:color w:val="000000"/>
          <w:sz w:val="28"/>
          <w:szCs w:val="28"/>
        </w:rPr>
        <w:t>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A940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</w:t>
      </w:r>
      <w:r>
        <w:rPr>
          <w:sz w:val="28"/>
          <w:szCs w:val="28"/>
        </w:rPr>
        <w:t>очий органов местного самоуправления в сфере образования.</w:t>
      </w:r>
    </w:p>
    <w:p w:rsidR="00000000" w:rsidRDefault="00A94087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1.11. Учреждение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</w:t>
      </w:r>
      <w:r>
        <w:rPr>
          <w:sz w:val="28"/>
          <w:szCs w:val="28"/>
        </w:rPr>
        <w:t>истцом и ответчиком в суде.</w:t>
      </w:r>
    </w:p>
    <w:p w:rsidR="00000000" w:rsidRDefault="00A94087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</w:t>
      </w:r>
      <w:r>
        <w:rPr>
          <w:szCs w:val="28"/>
        </w:rPr>
        <w:t xml:space="preserve">ственной регистрации. </w:t>
      </w:r>
    </w:p>
    <w:p w:rsidR="00000000" w:rsidRDefault="00A94087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</w:t>
      </w:r>
      <w:r>
        <w:rPr>
          <w:sz w:val="28"/>
          <w:szCs w:val="28"/>
        </w:rPr>
        <w:t>ями и гражданами во всех сферах хозяйственной деятельности на основе договоров, контрактов.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</w:t>
      </w:r>
      <w:r>
        <w:rPr>
          <w:sz w:val="28"/>
          <w:szCs w:val="28"/>
        </w:rPr>
        <w:t>кой Федерации и настоящему уставу.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</w:t>
      </w:r>
      <w:r>
        <w:rPr>
          <w:sz w:val="28"/>
          <w:szCs w:val="28"/>
        </w:rPr>
        <w:t>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</w:t>
      </w:r>
      <w:r>
        <w:rPr>
          <w:sz w:val="28"/>
          <w:szCs w:val="28"/>
        </w:rPr>
        <w:t>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</w:t>
      </w:r>
      <w:r>
        <w:rPr>
          <w:sz w:val="28"/>
          <w:szCs w:val="28"/>
        </w:rPr>
        <w:t>ем за счёт средств, выделенных Собственником имущества. Собственник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1.16. Учреждение в соответствии с законодательством Российской Федерации несет ответственность за: 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</w:t>
      </w:r>
      <w:r>
        <w:rPr>
          <w:sz w:val="28"/>
          <w:szCs w:val="28"/>
        </w:rPr>
        <w:t>бразования;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нарушение или не законное ограничение права на образование и предусмотренных законодательством в сфере образования прав и свобод </w:t>
      </w:r>
      <w:r>
        <w:rPr>
          <w:sz w:val="28"/>
          <w:szCs w:val="28"/>
        </w:rPr>
        <w:t>воспитанников, родителей (законных представителей) воспитанников.</w:t>
      </w:r>
    </w:p>
    <w:p w:rsidR="00000000" w:rsidRDefault="00A94087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A94087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A94087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</w:t>
      </w:r>
      <w:r>
        <w:rPr>
          <w:b/>
          <w:sz w:val="28"/>
          <w:szCs w:val="28"/>
        </w:rPr>
        <w:t>ятельности</w:t>
      </w:r>
    </w:p>
    <w:p w:rsidR="00000000" w:rsidRDefault="00A94087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</w:t>
      </w:r>
      <w:r>
        <w:rPr>
          <w:sz w:val="28"/>
          <w:szCs w:val="28"/>
        </w:rPr>
        <w:t>ния является осуществление на основании лицензии образовательной деятельности,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</w:t>
      </w:r>
      <w:r>
        <w:rPr>
          <w:sz w:val="28"/>
          <w:szCs w:val="28"/>
        </w:rPr>
        <w:t xml:space="preserve">ия потребности воспитанников в получении дополнительного образования. 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</w:t>
      </w:r>
      <w:r>
        <w:rPr>
          <w:bCs/>
          <w:sz w:val="28"/>
          <w:szCs w:val="28"/>
        </w:rPr>
        <w:t xml:space="preserve">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</w:t>
      </w:r>
      <w:r>
        <w:rPr>
          <w:bCs/>
          <w:sz w:val="28"/>
          <w:szCs w:val="28"/>
        </w:rPr>
        <w:t>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</w:t>
      </w:r>
      <w:r>
        <w:rPr>
          <w:bCs/>
          <w:sz w:val="28"/>
          <w:szCs w:val="28"/>
        </w:rPr>
        <w:t>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</w:t>
      </w:r>
      <w:r>
        <w:rPr>
          <w:bCs/>
          <w:sz w:val="28"/>
          <w:szCs w:val="28"/>
        </w:rPr>
        <w:t>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</w:t>
      </w:r>
      <w:r>
        <w:rPr>
          <w:bCs/>
          <w:sz w:val="28"/>
          <w:szCs w:val="28"/>
        </w:rPr>
        <w:t>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</w:t>
      </w:r>
      <w:r>
        <w:rPr>
          <w:bCs/>
          <w:sz w:val="28"/>
          <w:szCs w:val="28"/>
        </w:rPr>
        <w:t>авственных и социокультурных ценностей и принятых в обществе правил, и норм поведения в интересах человека, семьи, общества.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</w:t>
      </w:r>
      <w:r>
        <w:rPr>
          <w:bCs/>
          <w:sz w:val="28"/>
          <w:szCs w:val="28"/>
        </w:rPr>
        <w:t>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</w:t>
      </w:r>
      <w:r>
        <w:rPr>
          <w:bCs/>
          <w:sz w:val="28"/>
          <w:szCs w:val="28"/>
        </w:rPr>
        <w:t>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</w:t>
      </w:r>
      <w:r>
        <w:rPr>
          <w:bCs/>
          <w:sz w:val="28"/>
          <w:szCs w:val="28"/>
        </w:rPr>
        <w:t>огическим и физиологическим особенностям детей;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</w:t>
      </w:r>
      <w:r>
        <w:rPr>
          <w:bCs/>
          <w:sz w:val="28"/>
          <w:szCs w:val="28"/>
        </w:rPr>
        <w:t xml:space="preserve"> видами деятельности Учреждения являются: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программ дошкольного образования;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</w:t>
      </w:r>
      <w:r>
        <w:rPr>
          <w:bCs/>
          <w:sz w:val="28"/>
          <w:szCs w:val="28"/>
        </w:rPr>
        <w:t>олого-педагогической, диагностической и консультативной помощи.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</w:t>
      </w:r>
      <w:r>
        <w:rPr>
          <w:bCs/>
          <w:sz w:val="28"/>
          <w:szCs w:val="28"/>
        </w:rPr>
        <w:t>ти, лишь постольку, поскольку это служит достижению целей, ради которых оно создано: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</w:t>
      </w:r>
      <w:r>
        <w:rPr>
          <w:bCs/>
          <w:sz w:val="28"/>
          <w:szCs w:val="28"/>
        </w:rPr>
        <w:t>чно-технической, спортивно-технической, художественной,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</w:t>
      </w:r>
      <w:r>
        <w:rPr>
          <w:bCs/>
          <w:sz w:val="28"/>
          <w:szCs w:val="28"/>
        </w:rPr>
        <w:t>тодическая, диагностическая и консультативная помощь семьям, воспитывающим детей;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</w:t>
      </w:r>
      <w:r>
        <w:rPr>
          <w:bCs/>
          <w:sz w:val="28"/>
          <w:szCs w:val="28"/>
        </w:rPr>
        <w:t>, не предусмотренные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>
        <w:rPr>
          <w:sz w:val="28"/>
          <w:szCs w:val="28"/>
        </w:rPr>
        <w:t>ыполнение художественных, оформительских и дизайнерских работ;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A94087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</w:t>
      </w:r>
      <w:r>
        <w:rPr>
          <w:sz w:val="28"/>
          <w:szCs w:val="28"/>
        </w:rPr>
        <w:t>редоставляемые специалистами Учреждения (педагогом-психологом, учителем-логопедом, учителем-дефектологом и другими узкими специалистами).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</w:t>
      </w:r>
      <w:r>
        <w:rPr>
          <w:sz w:val="28"/>
          <w:szCs w:val="28"/>
        </w:rPr>
        <w:t>льные услуги, не 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</w:t>
      </w:r>
      <w:r>
        <w:rPr>
          <w:sz w:val="28"/>
          <w:szCs w:val="28"/>
        </w:rPr>
        <w:t>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Право Учреждения осуществлять деятельность, </w:t>
      </w:r>
      <w:r>
        <w:rPr>
          <w:sz w:val="28"/>
          <w:szCs w:val="28"/>
        </w:rPr>
        <w:t>на которую в соответствии с законодательством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</w:t>
      </w:r>
      <w:r>
        <w:rPr>
          <w:sz w:val="28"/>
          <w:szCs w:val="28"/>
        </w:rPr>
        <w:t xml:space="preserve"> актами.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A94087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</w:t>
      </w:r>
      <w:r>
        <w:rPr>
          <w:sz w:val="28"/>
          <w:szCs w:val="28"/>
        </w:rPr>
        <w:t>здоровительных мероприятий, обучение и воспитание в сфере охраны здоровья граждан в Российской Федерации;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</w:t>
      </w:r>
      <w:r>
        <w:rPr>
          <w:sz w:val="28"/>
          <w:szCs w:val="28"/>
        </w:rPr>
        <w:t>ами во время пребывания в Учреждении в установленном законом порядке.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</w:t>
      </w:r>
      <w:r>
        <w:rPr>
          <w:sz w:val="28"/>
          <w:szCs w:val="28"/>
        </w:rPr>
        <w:t>аны здоровья;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 обучение навыкам здорового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-прох</w:t>
      </w:r>
      <w:r>
        <w:rPr>
          <w:sz w:val="28"/>
          <w:szCs w:val="28"/>
        </w:rPr>
        <w:t xml:space="preserve">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</w:t>
      </w:r>
      <w:r>
        <w:rPr>
          <w:sz w:val="28"/>
          <w:szCs w:val="28"/>
        </w:rPr>
        <w:t xml:space="preserve"> медицинских осмотров и диспансеризации;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безопасности воспитанников во время пребывания в Учреждении;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</w:t>
      </w:r>
      <w:r>
        <w:rPr>
          <w:sz w:val="28"/>
          <w:szCs w:val="28"/>
        </w:rPr>
        <w:t>едение санитарно-противоэпидемических и профилактических мероприятий;</w:t>
      </w:r>
      <w:bookmarkEnd w:id="15"/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A94087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A94087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A94087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</w:t>
      </w:r>
      <w:r>
        <w:rPr>
          <w:sz w:val="28"/>
          <w:szCs w:val="28"/>
        </w:rPr>
        <w:t>разовательные программы: образовательные программы дошкольного образования.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</w:t>
      </w:r>
      <w:r>
        <w:rPr>
          <w:sz w:val="28"/>
          <w:szCs w:val="28"/>
        </w:rPr>
        <w:t>м, осуществляющим образовательную деятельность,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Требования к структуре, объему, условиям </w:t>
      </w:r>
      <w:r>
        <w:rPr>
          <w:sz w:val="28"/>
          <w:szCs w:val="28"/>
        </w:rPr>
        <w:t>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</w:t>
      </w:r>
      <w:r>
        <w:rPr>
          <w:sz w:val="28"/>
          <w:szCs w:val="28"/>
        </w:rPr>
        <w:t>оведением промежуточных аттестаций и итоговой аттестацией воспитанников.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A94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</w:t>
      </w:r>
      <w:r>
        <w:rPr>
          <w:sz w:val="28"/>
          <w:szCs w:val="28"/>
        </w:rPr>
        <w:t>ой нагрузки устанавливаются в соответствии с требованиями федерального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</w:t>
      </w:r>
      <w:r>
        <w:rPr>
          <w:sz w:val="28"/>
          <w:szCs w:val="28"/>
        </w:rPr>
        <w:t>школьных организациях.</w:t>
      </w:r>
    </w:p>
    <w:p w:rsidR="00000000" w:rsidRDefault="00A94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</w:t>
      </w:r>
      <w:r>
        <w:rPr>
          <w:sz w:val="28"/>
          <w:szCs w:val="28"/>
        </w:rPr>
        <w:t>йской Федерации.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</w:t>
      </w:r>
      <w:r>
        <w:rPr>
          <w:sz w:val="28"/>
          <w:szCs w:val="28"/>
        </w:rPr>
        <w:t>ляется в течение всего календарного года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</w:t>
      </w:r>
      <w:r>
        <w:rPr>
          <w:sz w:val="28"/>
          <w:szCs w:val="28"/>
        </w:rPr>
        <w:t>й) и на основании рекомендации психолого-медико-педагогической комиссии.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</w:t>
      </w:r>
      <w:r>
        <w:rPr>
          <w:sz w:val="28"/>
          <w:szCs w:val="28"/>
        </w:rPr>
        <w:t>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</w:t>
      </w:r>
      <w:r>
        <w:rPr>
          <w:sz w:val="28"/>
          <w:szCs w:val="28"/>
        </w:rPr>
        <w:t>ельством Российской Федерации.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Обучение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</w:t>
      </w:r>
      <w:r>
        <w:rPr>
          <w:sz w:val="28"/>
          <w:szCs w:val="28"/>
        </w:rPr>
        <w:t>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</w:t>
      </w:r>
      <w:r>
        <w:rPr>
          <w:sz w:val="28"/>
          <w:szCs w:val="28"/>
        </w:rPr>
        <w:t xml:space="preserve">тветствии с действующим законодательством, в целях обеспечения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</w:t>
      </w:r>
      <w:r>
        <w:rPr>
          <w:sz w:val="28"/>
          <w:szCs w:val="28"/>
        </w:rPr>
        <w:t xml:space="preserve">пребывания. Режим работы групп, условия содержания и длительность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</w:t>
      </w:r>
      <w:r>
        <w:rPr>
          <w:sz w:val="28"/>
          <w:szCs w:val="28"/>
        </w:rPr>
        <w:t>ении производится в соответствии с действующим законодательством Российской Федерации и нормативно-правовыми актами администрации муниципального образования Кореновский район муниципальный район Краснодарского края.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</w:t>
      </w:r>
      <w:r>
        <w:rPr>
          <w:sz w:val="28"/>
          <w:szCs w:val="28"/>
        </w:rPr>
        <w:t>кая и социальная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A9408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A9408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</w:t>
      </w:r>
      <w:r>
        <w:rPr>
          <w:b/>
          <w:bCs/>
          <w:sz w:val="28"/>
          <w:szCs w:val="28"/>
        </w:rPr>
        <w:t>ел IV</w:t>
      </w:r>
    </w:p>
    <w:p w:rsidR="00000000" w:rsidRDefault="00A9408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A94087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</w:t>
      </w:r>
      <w:r>
        <w:rPr>
          <w:sz w:val="28"/>
          <w:szCs w:val="28"/>
        </w:rPr>
        <w:t>ующий, который осуществляет текущее руководство деятельностью Учреждения.</w:t>
      </w: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A94087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A94087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</w:t>
      </w:r>
      <w:r>
        <w:rPr>
          <w:szCs w:val="28"/>
        </w:rPr>
        <w:t>цевые счета;</w:t>
      </w:r>
    </w:p>
    <w:p w:rsidR="00000000" w:rsidRDefault="00A94087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A940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</w:t>
      </w:r>
      <w:r>
        <w:rPr>
          <w:sz w:val="28"/>
          <w:szCs w:val="28"/>
        </w:rPr>
        <w:t>ний, установленных законодательством Российской Федерации;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A940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A94087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ответственности к работникам,</w:t>
      </w:r>
      <w:r>
        <w:rPr>
          <w:sz w:val="28"/>
          <w:szCs w:val="28"/>
        </w:rPr>
        <w:t xml:space="preserve"> с учетом ограничений, установленных законодательством Российской Федерации;</w:t>
      </w:r>
    </w:p>
    <w:p w:rsidR="00000000" w:rsidRDefault="00A94087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</w:t>
      </w:r>
      <w:r>
        <w:rPr>
          <w:sz w:val="28"/>
          <w:szCs w:val="28"/>
        </w:rPr>
        <w:t>ств;</w:t>
      </w:r>
    </w:p>
    <w:p w:rsidR="00000000" w:rsidRDefault="00A9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A9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распределять должностные обязанности между работниками, в том числе делегировать часть своих </w:t>
      </w:r>
      <w:r>
        <w:rPr>
          <w:sz w:val="28"/>
          <w:szCs w:val="28"/>
        </w:rPr>
        <w:t>полномочий работникам;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</w:t>
      </w:r>
      <w:r>
        <w:rPr>
          <w:sz w:val="28"/>
          <w:szCs w:val="28"/>
        </w:rPr>
        <w:t>авления Учреждением, определенную настоящим уставом;</w:t>
      </w:r>
    </w:p>
    <w:p w:rsidR="00000000" w:rsidRDefault="00A9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доверенности от имени Учреждения;</w:t>
      </w:r>
    </w:p>
    <w:p w:rsidR="00000000" w:rsidRDefault="00A9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A9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A9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</w:t>
      </w:r>
      <w:r>
        <w:rPr>
          <w:sz w:val="28"/>
          <w:szCs w:val="28"/>
        </w:rPr>
        <w:t xml:space="preserve"> законодательством Российской Федерации.</w:t>
      </w:r>
    </w:p>
    <w:p w:rsidR="00000000" w:rsidRDefault="00A9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A9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A94087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</w:t>
      </w:r>
      <w:r>
        <w:rPr>
          <w:rFonts w:eastAsia="Calibri"/>
          <w:sz w:val="28"/>
          <w:szCs w:val="28"/>
        </w:rPr>
        <w:t>нностям, способностям, интересам и потребностям воспитанников;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</w:t>
      </w:r>
      <w:r>
        <w:rPr>
          <w:rFonts w:eastAsia="Calibri"/>
          <w:sz w:val="28"/>
          <w:szCs w:val="28"/>
        </w:rPr>
        <w:t>аботников Учреждения;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</w:t>
      </w:r>
      <w:r>
        <w:rPr>
          <w:rFonts w:eastAsia="Calibri"/>
          <w:sz w:val="28"/>
          <w:szCs w:val="28"/>
        </w:rPr>
        <w:t>итанников, работников Учреждения;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A9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</w:t>
      </w:r>
      <w:r>
        <w:rPr>
          <w:sz w:val="28"/>
          <w:szCs w:val="28"/>
        </w:rPr>
        <w:t>смотренных настоящим уставом;</w:t>
      </w:r>
    </w:p>
    <w:p w:rsidR="00000000" w:rsidRDefault="00A9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</w:t>
      </w:r>
      <w:r>
        <w:rPr>
          <w:sz w:val="28"/>
          <w:szCs w:val="28"/>
        </w:rPr>
        <w:t>тниками образовательных отношений, комиссии по трудовым спорам;</w:t>
      </w:r>
    </w:p>
    <w:p w:rsidR="00000000" w:rsidRDefault="00A9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</w:t>
      </w:r>
      <w:r>
        <w:rPr>
          <w:sz w:val="28"/>
          <w:szCs w:val="28"/>
        </w:rPr>
        <w:t>ю коллегиальных органов управления Учреждением, определенную настоящим уставом.</w:t>
      </w:r>
    </w:p>
    <w:bookmarkEnd w:id="20"/>
    <w:p w:rsidR="00000000" w:rsidRDefault="00A94087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</w:t>
      </w:r>
      <w:r>
        <w:rPr>
          <w:rFonts w:eastAsia="Calibri"/>
          <w:sz w:val="28"/>
          <w:szCs w:val="28"/>
        </w:rPr>
        <w:t>ции Учреждения: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</w:t>
      </w:r>
      <w:r>
        <w:rPr>
          <w:rFonts w:eastAsia="Calibri"/>
          <w:sz w:val="28"/>
          <w:szCs w:val="28"/>
        </w:rPr>
        <w:t xml:space="preserve"> об образовании прав и свобод воспитанников, родителей (законных представителей) воспитанников;</w:t>
      </w:r>
    </w:p>
    <w:p w:rsidR="00000000" w:rsidRDefault="00A940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A9408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Российско</w:t>
      </w:r>
      <w:r>
        <w:rPr>
          <w:sz w:val="28"/>
          <w:szCs w:val="28"/>
        </w:rPr>
        <w:t>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</w:t>
      </w:r>
      <w:r>
        <w:rPr>
          <w:sz w:val="28"/>
          <w:szCs w:val="28"/>
        </w:rPr>
        <w:t>ством Российской Федерации.</w:t>
      </w: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A94087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A94087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</w:t>
      </w:r>
      <w:r>
        <w:rPr>
          <w:sz w:val="28"/>
          <w:szCs w:val="28"/>
        </w:rPr>
        <w:t>алификации работников Учреждения;</w:t>
      </w:r>
    </w:p>
    <w:p w:rsidR="00000000" w:rsidRDefault="00A94087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A94087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внутренние документы, издаёт приказы и даёт указания, обязательные для исполнения всеми </w:t>
      </w:r>
      <w:r>
        <w:rPr>
          <w:sz w:val="28"/>
          <w:szCs w:val="28"/>
        </w:rPr>
        <w:t>работниками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</w:t>
      </w:r>
      <w:r>
        <w:rPr>
          <w:sz w:val="28"/>
          <w:szCs w:val="28"/>
        </w:rPr>
        <w:t>енческого аппарата;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</w:t>
      </w:r>
      <w:r>
        <w:rPr>
          <w:sz w:val="28"/>
          <w:szCs w:val="28"/>
        </w:rPr>
        <w:t xml:space="preserve"> результатах самообследования;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</w:t>
      </w:r>
      <w:r>
        <w:rPr>
          <w:sz w:val="28"/>
          <w:szCs w:val="28"/>
        </w:rPr>
        <w:t>опросов, которые не составляют исключительную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A94087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</w:t>
      </w:r>
      <w:r>
        <w:rPr>
          <w:sz w:val="28"/>
          <w:szCs w:val="28"/>
        </w:rPr>
        <w:t xml:space="preserve"> не установлено настоящим уставом,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</w:t>
      </w:r>
      <w:r>
        <w:rPr>
          <w:sz w:val="28"/>
          <w:szCs w:val="28"/>
        </w:rPr>
        <w:t xml:space="preserve"> края, муниципальными правовыми актами муниципального образования Кореновский район, настоящим уставом и заключённым с ним трудовым договором.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 начальным и коллегиальными органами управления Учреждением управление образованием администра</w:t>
      </w:r>
      <w:r>
        <w:rPr>
          <w:sz w:val="28"/>
          <w:szCs w:val="28"/>
        </w:rPr>
        <w:t>ции муниципального образования Кореновский муниципальный район Краснодарского края, осуществляет следующие функции: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 трудовым законодательством на осн</w:t>
      </w:r>
      <w:r>
        <w:rPr>
          <w:sz w:val="28"/>
          <w:szCs w:val="28"/>
        </w:rPr>
        <w:t xml:space="preserve">овании трудового договора, а также: </w:t>
      </w:r>
    </w:p>
    <w:p w:rsidR="00000000" w:rsidRDefault="00A94087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 снимает дисциплинарные взыскания в отношении заведующе</w:t>
      </w:r>
      <w:r>
        <w:rPr>
          <w:sz w:val="28"/>
          <w:szCs w:val="28"/>
        </w:rPr>
        <w:t xml:space="preserve">го;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</w:t>
      </w:r>
      <w:r>
        <w:rPr>
          <w:sz w:val="28"/>
          <w:szCs w:val="28"/>
        </w:rPr>
        <w:t xml:space="preserve">отпуска без сохранения заработной платы.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4.9.3. Осуществляет контроль за финансовой и хозяйственной деятельностью У</w:t>
      </w:r>
      <w:r>
        <w:rPr>
          <w:sz w:val="28"/>
          <w:szCs w:val="28"/>
        </w:rPr>
        <w:t xml:space="preserve">чреждения;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уп</w:t>
      </w:r>
      <w:r>
        <w:rPr>
          <w:sz w:val="28"/>
          <w:szCs w:val="28"/>
        </w:rPr>
        <w:t>равлении образованием администрации муниципального образования Кореновский район.</w:t>
      </w: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A94087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A94087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A94087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</w:t>
      </w:r>
      <w:r>
        <w:rPr>
          <w:sz w:val="28"/>
          <w:szCs w:val="28"/>
        </w:rPr>
        <w:t>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год. Иниц</w:t>
      </w:r>
      <w:r>
        <w:rPr>
          <w:sz w:val="28"/>
          <w:szCs w:val="28"/>
        </w:rPr>
        <w:t>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</w:t>
      </w:r>
      <w:r>
        <w:rPr>
          <w:sz w:val="28"/>
          <w:szCs w:val="28"/>
        </w:rPr>
        <w:t>равомочно, если на нем присутствует 50 % и более от числа работников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</w:t>
      </w:r>
      <w:r>
        <w:rPr>
          <w:sz w:val="28"/>
          <w:szCs w:val="28"/>
        </w:rPr>
        <w:t xml:space="preserve"> случае если заведующий не согласен с решением Собрания, он выносит вопрос на рассмотрение учредителя.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</w:t>
      </w:r>
      <w:r>
        <w:rPr>
          <w:spacing w:val="-4"/>
          <w:sz w:val="28"/>
          <w:szCs w:val="28"/>
        </w:rPr>
        <w:t xml:space="preserve"> пределах его полномочий, являются обязательными для всех участников образовательных отношений.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</w:t>
      </w:r>
      <w:r>
        <w:rPr>
          <w:spacing w:val="-4"/>
          <w:sz w:val="28"/>
          <w:szCs w:val="28"/>
        </w:rPr>
        <w:t>тым голосованием простым большинством голосов.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</w:t>
      </w:r>
      <w:r>
        <w:rPr>
          <w:sz w:val="28"/>
          <w:szCs w:val="28"/>
        </w:rPr>
        <w:t>вора, Правил внутреннего трудового распорядка, изменений и дополнений к ним;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конфликтных ситуаций между работниками и администрацией У</w:t>
      </w:r>
      <w:r>
        <w:rPr>
          <w:sz w:val="28"/>
          <w:szCs w:val="28"/>
        </w:rPr>
        <w:t>чреждения;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</w:t>
      </w:r>
      <w:r>
        <w:rPr>
          <w:sz w:val="28"/>
          <w:szCs w:val="28"/>
        </w:rPr>
        <w:t>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собрание </w:t>
      </w:r>
      <w:r>
        <w:rPr>
          <w:sz w:val="28"/>
          <w:szCs w:val="28"/>
        </w:rPr>
        <w:t>работников при решении вопросов, отнесенных к его компетенции, не выступает от имени Учреждения.</w:t>
      </w:r>
    </w:p>
    <w:p w:rsidR="00000000" w:rsidRDefault="00A94087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</w:t>
      </w:r>
      <w:r>
        <w:rPr>
          <w:sz w:val="28"/>
          <w:szCs w:val="28"/>
        </w:rPr>
        <w:t xml:space="preserve">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A9408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A9408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</w:t>
      </w:r>
      <w:r>
        <w:rPr>
          <w:sz w:val="28"/>
          <w:szCs w:val="28"/>
        </w:rPr>
        <w:t xml:space="preserve">я полномочий Педагогического совета - бессрочно.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A9408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A9408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работ Учр</w:t>
      </w:r>
      <w:r>
        <w:rPr>
          <w:sz w:val="28"/>
          <w:szCs w:val="28"/>
        </w:rPr>
        <w:t>еждения;</w:t>
      </w:r>
    </w:p>
    <w:p w:rsidR="00000000" w:rsidRDefault="00A9408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A94087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A94087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образовательной деятельности Учреждения;</w:t>
      </w:r>
    </w:p>
    <w:p w:rsidR="00000000" w:rsidRDefault="00A94087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</w:t>
      </w:r>
      <w:r>
        <w:rPr>
          <w:sz w:val="28"/>
          <w:szCs w:val="28"/>
        </w:rPr>
        <w:t>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A94087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A94087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работнико</w:t>
      </w:r>
      <w:r>
        <w:rPr>
          <w:sz w:val="28"/>
          <w:szCs w:val="28"/>
        </w:rPr>
        <w:t>в, развития их творческой инициативы, распространения передового педагогического опыта;</w:t>
      </w:r>
    </w:p>
    <w:p w:rsidR="00000000" w:rsidRDefault="00A94087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A94087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состояния и</w:t>
      </w:r>
      <w:r>
        <w:rPr>
          <w:sz w:val="28"/>
          <w:szCs w:val="28"/>
        </w:rPr>
        <w:t xml:space="preserve"> итогов воспитательно-образовательной работы;</w:t>
      </w:r>
    </w:p>
    <w:p w:rsidR="00000000" w:rsidRDefault="00A94087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</w:t>
      </w:r>
      <w:r>
        <w:rPr>
          <w:sz w:val="28"/>
          <w:szCs w:val="28"/>
        </w:rPr>
        <w:t>огических и информационных технологий, авторских программ, учебно-методических пособий;</w:t>
      </w:r>
    </w:p>
    <w:p w:rsidR="00000000" w:rsidRDefault="00A94087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</w:t>
      </w:r>
      <w:r>
        <w:rPr>
          <w:sz w:val="28"/>
          <w:szCs w:val="28"/>
        </w:rPr>
        <w:t>ждения;</w:t>
      </w:r>
    </w:p>
    <w:p w:rsidR="00000000" w:rsidRDefault="00A94087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</w:t>
      </w:r>
      <w:r>
        <w:rPr>
          <w:sz w:val="28"/>
          <w:szCs w:val="28"/>
        </w:rPr>
        <w:t>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</w:t>
      </w:r>
      <w:r>
        <w:rPr>
          <w:sz w:val="28"/>
          <w:szCs w:val="28"/>
        </w:rPr>
        <w:t>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</w:t>
      </w:r>
      <w:r>
        <w:rPr>
          <w:sz w:val="28"/>
          <w:szCs w:val="28"/>
        </w:rPr>
        <w:t>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Наблюдательный совет.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</w:t>
      </w:r>
      <w:r>
        <w:rPr>
          <w:sz w:val="28"/>
          <w:szCs w:val="28"/>
        </w:rPr>
        <w:t xml:space="preserve">из 9 человек. 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Заведующий Учреждения и его заместители не м</w:t>
      </w:r>
      <w:r>
        <w:rPr>
          <w:sz w:val="28"/>
          <w:szCs w:val="28"/>
        </w:rPr>
        <w:t xml:space="preserve">огут быть членами Наблюдательного совета автономного учреждения. 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Срок полномочий наблюдательного совета Учреждения с</w:t>
      </w:r>
      <w:r>
        <w:rPr>
          <w:sz w:val="28"/>
          <w:szCs w:val="28"/>
        </w:rPr>
        <w:t xml:space="preserve">оставляет 5 лет. 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наблюдательного совета Учреждения ил</w:t>
      </w:r>
      <w:r>
        <w:rPr>
          <w:sz w:val="28"/>
          <w:szCs w:val="28"/>
        </w:rPr>
        <w:t>и досрочном прекращении их полномочий принимается собранием трудового коллектива.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 неснятую и непогашенную судимо</w:t>
      </w:r>
      <w:r>
        <w:rPr>
          <w:sz w:val="28"/>
          <w:szCs w:val="28"/>
        </w:rPr>
        <w:t>сть.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</w:t>
      </w:r>
      <w:r>
        <w:rPr>
          <w:sz w:val="28"/>
          <w:szCs w:val="28"/>
        </w:rPr>
        <w:t>наблюдательного совета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обязанностей по состоянию здоровья</w:t>
      </w:r>
      <w:r>
        <w:rPr>
          <w:sz w:val="28"/>
          <w:szCs w:val="28"/>
        </w:rPr>
        <w:t xml:space="preserve"> или по причине его отсутствия в месте нахождения автономного учреждения в течение четырех месяцев;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к уголовной ответственности.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 являющегося представителем структу</w:t>
      </w:r>
      <w:r>
        <w:rPr>
          <w:sz w:val="28"/>
          <w:szCs w:val="28"/>
        </w:rPr>
        <w:t>рного подразделения администрации муниципального образования Кореновский муниципальный район Краснодарского края и состоящего с этим структурным подразделением в трудовых отношениях, могут быть также прекращены досрочно в случае прекращения трудовых отноше</w:t>
      </w:r>
      <w:r>
        <w:rPr>
          <w:sz w:val="28"/>
          <w:szCs w:val="28"/>
        </w:rPr>
        <w:t>ний.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</w:t>
      </w:r>
      <w:r>
        <w:rPr>
          <w:sz w:val="28"/>
          <w:szCs w:val="28"/>
        </w:rPr>
        <w:t>блюдательного совета.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</w:t>
      </w:r>
      <w:r>
        <w:rPr>
          <w:sz w:val="28"/>
          <w:szCs w:val="28"/>
        </w:rPr>
        <w:t>та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заседания,</w:t>
      </w:r>
      <w:r>
        <w:rPr>
          <w:sz w:val="28"/>
          <w:szCs w:val="28"/>
        </w:rPr>
        <w:t xml:space="preserve"> председательствует на них и организует ведение протокола.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</w:t>
      </w:r>
      <w:r>
        <w:rPr>
          <w:sz w:val="28"/>
          <w:szCs w:val="28"/>
        </w:rPr>
        <w:t>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наблюдательного совета отвечает за подготовку заседаний </w:t>
      </w:r>
      <w:r>
        <w:rPr>
          <w:sz w:val="28"/>
          <w:szCs w:val="28"/>
        </w:rPr>
        <w:t>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материалы должны быть направлены членам на</w:t>
      </w:r>
      <w:r>
        <w:rPr>
          <w:sz w:val="28"/>
          <w:szCs w:val="28"/>
        </w:rPr>
        <w:t>блюдательного совета не позднее, чем за три дня до проведения заседания.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</w:t>
      </w:r>
      <w:r>
        <w:rPr>
          <w:sz w:val="28"/>
          <w:szCs w:val="28"/>
        </w:rPr>
        <w:t>ния рассматривает: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представительств;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учреждением на праве оперативного управле</w:t>
      </w:r>
      <w:r>
        <w:rPr>
          <w:sz w:val="28"/>
          <w:szCs w:val="28"/>
        </w:rPr>
        <w:t>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</w:t>
      </w:r>
      <w:r>
        <w:rPr>
          <w:sz w:val="28"/>
          <w:szCs w:val="28"/>
        </w:rPr>
        <w:t>азом другим юридическим лицам, в качестве учредителя или участника;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</w:t>
      </w:r>
      <w:r>
        <w:rPr>
          <w:sz w:val="28"/>
          <w:szCs w:val="28"/>
        </w:rPr>
        <w:t>менений в Положение о закупках товаров работ и услуг для нужд автономного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финансово-хозяйс</w:t>
      </w:r>
      <w:r>
        <w:rPr>
          <w:sz w:val="28"/>
          <w:szCs w:val="28"/>
        </w:rPr>
        <w:t>твенной деятельности, годовую бухгалтерскую отчетность автономного учреждения;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самостоятел</w:t>
      </w:r>
      <w:r>
        <w:rPr>
          <w:sz w:val="28"/>
          <w:szCs w:val="28"/>
        </w:rPr>
        <w:t>ьно;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выборе кредитных организаций, в которых</w:t>
      </w:r>
      <w:r>
        <w:rPr>
          <w:sz w:val="28"/>
          <w:szCs w:val="28"/>
        </w:rPr>
        <w:t xml:space="preserve"> автономное учреждение может открыть банковские счета;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A94087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быть перед</w:t>
      </w:r>
      <w:r>
        <w:rPr>
          <w:sz w:val="28"/>
          <w:szCs w:val="28"/>
        </w:rPr>
        <w:t>аны на рассмотрение другим органам управления автономного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председателем по собственной инициати</w:t>
      </w:r>
      <w:r>
        <w:rPr>
          <w:sz w:val="28"/>
          <w:szCs w:val="28"/>
        </w:rPr>
        <w:t>ве, по требованию учредителя, члена наблюдательного совета или заведующего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против их п</w:t>
      </w:r>
      <w:r>
        <w:rPr>
          <w:sz w:val="28"/>
          <w:szCs w:val="28"/>
        </w:rPr>
        <w:t>рисутствия не возражает более чем одна треть от общего числа членов наблюдательного совета.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 месте его проведения и на заседании присутствует бо</w:t>
      </w:r>
      <w:r>
        <w:rPr>
          <w:sz w:val="28"/>
          <w:szCs w:val="28"/>
        </w:rPr>
        <w:t>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может быть</w:t>
      </w:r>
      <w:r>
        <w:rPr>
          <w:sz w:val="28"/>
          <w:szCs w:val="28"/>
        </w:rPr>
        <w:t xml:space="preserve">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</w:t>
      </w:r>
      <w:r>
        <w:rPr>
          <w:sz w:val="28"/>
          <w:szCs w:val="28"/>
        </w:rPr>
        <w:t xml:space="preserve">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голос. В слу</w:t>
      </w:r>
      <w:r>
        <w:rPr>
          <w:sz w:val="28"/>
          <w:szCs w:val="28"/>
        </w:rPr>
        <w:t>чае равенства голосов решающим является голос председателя наблюдательного совета.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избрания председателя наблюдательног</w:t>
      </w:r>
      <w:r>
        <w:rPr>
          <w:sz w:val="28"/>
          <w:szCs w:val="28"/>
        </w:rPr>
        <w:t>о совета на 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A94087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педагогических р</w:t>
      </w:r>
      <w:r>
        <w:rPr>
          <w:sz w:val="28"/>
          <w:szCs w:val="28"/>
        </w:rPr>
        <w:t xml:space="preserve">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5" w:name="sub_108290"/>
      <w:bookmarkEnd w:id="24"/>
      <w:r>
        <w:rPr>
          <w:sz w:val="28"/>
          <w:szCs w:val="28"/>
        </w:rPr>
        <w:t xml:space="preserve">Учреждении могут создаваться </w:t>
      </w:r>
      <w:r>
        <w:rPr>
          <w:sz w:val="28"/>
          <w:szCs w:val="28"/>
        </w:rPr>
        <w:t>советы родителей (законных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A94087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объединению ус</w:t>
      </w:r>
      <w:r>
        <w:rPr>
          <w:spacing w:val="-4"/>
          <w:sz w:val="28"/>
          <w:szCs w:val="28"/>
        </w:rPr>
        <w:t xml:space="preserve">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A94087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</w:t>
      </w:r>
      <w:r>
        <w:rPr>
          <w:sz w:val="28"/>
          <w:szCs w:val="28"/>
        </w:rPr>
        <w:t xml:space="preserve">ания. Избранные члены родительского совета избирают председателя и секретаря. </w:t>
      </w:r>
    </w:p>
    <w:p w:rsidR="00000000" w:rsidRDefault="00A94087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</w:t>
      </w:r>
      <w:r>
        <w:rPr>
          <w:sz w:val="28"/>
          <w:szCs w:val="28"/>
        </w:rPr>
        <w:t xml:space="preserve">ятся в Учреждении. </w:t>
      </w:r>
    </w:p>
    <w:p w:rsidR="00000000" w:rsidRDefault="00A94087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A94087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</w:t>
      </w:r>
      <w:r>
        <w:rPr>
          <w:sz w:val="28"/>
          <w:szCs w:val="28"/>
        </w:rPr>
        <w:t>занным в квалификационных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</w:t>
      </w:r>
      <w:r>
        <w:rPr>
          <w:sz w:val="28"/>
          <w:szCs w:val="28"/>
        </w:rPr>
        <w:t>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пе</w:t>
      </w:r>
      <w:r>
        <w:rPr>
          <w:sz w:val="28"/>
          <w:szCs w:val="28"/>
        </w:rPr>
        <w:t>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</w:t>
      </w:r>
      <w:r>
        <w:rPr>
          <w:sz w:val="28"/>
          <w:szCs w:val="28"/>
        </w:rPr>
        <w:t>ненную группу специальностей «Образование и педагогические науки», и успешно прошедшие промежуточные аттестации.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</w:t>
      </w:r>
      <w:r>
        <w:rPr>
          <w:sz w:val="28"/>
          <w:szCs w:val="28"/>
        </w:rPr>
        <w:t>ния, свобода от вмешательства в профессиональную деятельность;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</w:t>
      </w:r>
      <w:r>
        <w:rPr>
          <w:sz w:val="28"/>
          <w:szCs w:val="28"/>
        </w:rPr>
        <w:t>в обучения, и воспитания в пределах реализуемой образовательной программы;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</w:t>
      </w:r>
      <w:r>
        <w:rPr>
          <w:sz w:val="28"/>
          <w:szCs w:val="28"/>
        </w:rPr>
        <w:t>м об образовании;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</w:t>
      </w:r>
      <w:r>
        <w:rPr>
          <w:sz w:val="28"/>
          <w:szCs w:val="28"/>
        </w:rPr>
        <w:t>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</w:t>
      </w:r>
      <w:r>
        <w:rPr>
          <w:sz w:val="28"/>
          <w:szCs w:val="28"/>
        </w:rPr>
        <w:t>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</w:t>
      </w:r>
      <w:r>
        <w:rPr>
          <w:sz w:val="28"/>
          <w:szCs w:val="28"/>
        </w:rPr>
        <w:t>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</w:t>
      </w:r>
      <w:r>
        <w:rPr>
          <w:sz w:val="28"/>
          <w:szCs w:val="28"/>
        </w:rPr>
        <w:t>равления, в порядке, установленном настоящим уставом;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</w:t>
      </w:r>
      <w:r>
        <w:rPr>
          <w:sz w:val="28"/>
          <w:szCs w:val="28"/>
        </w:rPr>
        <w:t xml:space="preserve"> организации в формах и в порядке, которые установлены законодательством Российской Федерации;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</w:t>
      </w:r>
      <w:r>
        <w:rPr>
          <w:sz w:val="28"/>
          <w:szCs w:val="28"/>
        </w:rPr>
        <w:t xml:space="preserve">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 xml:space="preserve"> право на 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право на ежегодный основной удлинённый оплачиваемый отпуск, продолжительность которого определяется Правительством Российской </w:t>
      </w:r>
      <w:r>
        <w:rPr>
          <w:sz w:val="28"/>
          <w:szCs w:val="28"/>
        </w:rPr>
        <w:t>Федерации;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</w:t>
      </w:r>
      <w:r>
        <w:rPr>
          <w:sz w:val="28"/>
          <w:szCs w:val="28"/>
        </w:rPr>
        <w:t>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</w:t>
      </w:r>
      <w:r>
        <w:rPr>
          <w:sz w:val="28"/>
          <w:szCs w:val="28"/>
        </w:rPr>
        <w:t>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иные трудовые права, меры социальной поддерж</w:t>
      </w:r>
      <w:r>
        <w:rPr>
          <w:sz w:val="28"/>
          <w:szCs w:val="28"/>
        </w:rPr>
        <w:t xml:space="preserve">ки, установленные 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</w:t>
      </w:r>
      <w:r>
        <w:rPr>
          <w:sz w:val="28"/>
          <w:szCs w:val="28"/>
        </w:rPr>
        <w:t>грамм;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</w:t>
      </w:r>
      <w:r>
        <w:rPr>
          <w:sz w:val="28"/>
          <w:szCs w:val="28"/>
        </w:rPr>
        <w:t>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</w:t>
      </w:r>
      <w:r>
        <w:rPr>
          <w:sz w:val="28"/>
          <w:szCs w:val="28"/>
        </w:rPr>
        <w:t xml:space="preserve"> и обеспечивающие высокое качество образования формы, методы обучения и воспитания;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</w:t>
      </w:r>
      <w:r>
        <w:rPr>
          <w:sz w:val="28"/>
          <w:szCs w:val="28"/>
        </w:rPr>
        <w:t>ченными возможностями здоровья, взаимодействовать при необходимости с медицинскими организациями;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</w:t>
      </w:r>
      <w:r>
        <w:rPr>
          <w:sz w:val="28"/>
          <w:szCs w:val="28"/>
        </w:rPr>
        <w:t>вом об образовании;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проходить в установленном </w:t>
      </w:r>
      <w:r>
        <w:rPr>
          <w:sz w:val="28"/>
          <w:szCs w:val="28"/>
        </w:rPr>
        <w:t>законодательством Российской Федерации порядке обучение и проверку знаний и навыков в области охраны труда;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</w:t>
      </w:r>
      <w:r>
        <w:rPr>
          <w:sz w:val="28"/>
          <w:szCs w:val="28"/>
        </w:rPr>
        <w:t>й Федерации.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</w:t>
      </w:r>
      <w:r>
        <w:rPr>
          <w:sz w:val="28"/>
          <w:szCs w:val="28"/>
        </w:rPr>
        <w:t>ит к конфликту интересов педагогического работника.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 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</w:t>
      </w:r>
      <w:r>
        <w:rPr>
          <w:sz w:val="28"/>
          <w:szCs w:val="28"/>
        </w:rPr>
        <w:t>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</w:t>
      </w:r>
      <w:r>
        <w:rPr>
          <w:sz w:val="28"/>
          <w:szCs w:val="28"/>
        </w:rPr>
        <w:t>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</w:t>
      </w:r>
      <w:r>
        <w:rPr>
          <w:sz w:val="28"/>
          <w:szCs w:val="28"/>
        </w:rPr>
        <w:t>кой Федерации.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</w:t>
      </w:r>
      <w:r>
        <w:rPr>
          <w:sz w:val="28"/>
          <w:szCs w:val="28"/>
        </w:rPr>
        <w:t>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инженерно-технических, а</w:t>
      </w:r>
      <w:r>
        <w:rPr>
          <w:sz w:val="28"/>
          <w:szCs w:val="28"/>
          <w:shd w:val="clear" w:color="auto" w:fill="FFFFFF"/>
        </w:rPr>
        <w:t xml:space="preserve">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</w:t>
      </w:r>
      <w:r>
        <w:rPr>
          <w:sz w:val="28"/>
          <w:szCs w:val="28"/>
        </w:rPr>
        <w:t>нальным стандартам.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</w:t>
      </w:r>
      <w:r>
        <w:rPr>
          <w:sz w:val="28"/>
          <w:szCs w:val="28"/>
        </w:rPr>
        <w:t>ами;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</w:t>
      </w:r>
      <w:r>
        <w:rPr>
          <w:sz w:val="28"/>
          <w:szCs w:val="28"/>
        </w:rPr>
        <w:t>ой платы в соответствии со своей квалификацией, сложностью труда, количеством и качеством выполненной работы;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</w:t>
      </w:r>
      <w:r>
        <w:rPr>
          <w:sz w:val="28"/>
          <w:szCs w:val="28"/>
        </w:rPr>
        <w:t>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</w:t>
      </w:r>
      <w:r>
        <w:rPr>
          <w:sz w:val="28"/>
          <w:szCs w:val="28"/>
        </w:rPr>
        <w:t>х законом о специальной оценке условий труда;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защиты св</w:t>
      </w:r>
      <w:r>
        <w:rPr>
          <w:sz w:val="28"/>
          <w:szCs w:val="28"/>
        </w:rPr>
        <w:t>оих трудовых прав, свобод и законных интересов;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уставом, иными федеральными законами и коллективным д</w:t>
      </w:r>
      <w:r>
        <w:rPr>
          <w:sz w:val="28"/>
          <w:szCs w:val="28"/>
        </w:rPr>
        <w:t>оговором формах;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</w:t>
      </w:r>
      <w:r>
        <w:rPr>
          <w:sz w:val="28"/>
          <w:szCs w:val="28"/>
        </w:rPr>
        <w:t>в всеми не запрещёнными законом способами;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исполнением т</w:t>
      </w:r>
      <w:r>
        <w:rPr>
          <w:sz w:val="28"/>
          <w:szCs w:val="28"/>
        </w:rPr>
        <w:t>рудовых обязанностей, и компенсацию морального вреда в порядке, установленном федеральными законами;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</w:t>
      </w:r>
      <w:r>
        <w:rPr>
          <w:sz w:val="28"/>
          <w:szCs w:val="28"/>
        </w:rPr>
        <w:t>ответствии с трудовым законодательством Российской Федерации.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</w:t>
      </w:r>
      <w:r>
        <w:rPr>
          <w:sz w:val="28"/>
          <w:szCs w:val="28"/>
        </w:rPr>
        <w:t>исциплину;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</w:t>
      </w:r>
      <w:r>
        <w:rPr>
          <w:sz w:val="28"/>
          <w:szCs w:val="28"/>
        </w:rPr>
        <w:t>сёт ответственность за сохранность этого имущества) и других работников;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</w:t>
      </w:r>
      <w:r>
        <w:rPr>
          <w:sz w:val="28"/>
          <w:szCs w:val="28"/>
        </w:rPr>
        <w:t>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</w:t>
      </w:r>
      <w:r>
        <w:rPr>
          <w:sz w:val="28"/>
          <w:szCs w:val="28"/>
        </w:rPr>
        <w:t>дерации порядке обучение и проверку знаний и навыков в области охраны труда;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</w:t>
      </w:r>
      <w:r>
        <w:rPr>
          <w:sz w:val="28"/>
          <w:szCs w:val="28"/>
        </w:rPr>
        <w:t>ботник несёт ответственность: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A940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A9408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</w:t>
      </w:r>
      <w:r>
        <w:rPr>
          <w:sz w:val="28"/>
          <w:szCs w:val="28"/>
        </w:rPr>
        <w:t>оответствии с действующим законодательством Российской Федерации.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</w:t>
      </w:r>
      <w:r>
        <w:rPr>
          <w:sz w:val="28"/>
          <w:szCs w:val="28"/>
        </w:rPr>
        <w:t>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A94087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A94087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A94087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A94087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A94087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</w:t>
      </w:r>
      <w:r>
        <w:rPr>
          <w:bCs/>
          <w:sz w:val="28"/>
          <w:szCs w:val="28"/>
        </w:rPr>
        <w:t xml:space="preserve">равления в соответствии с Гражданским кодексом Российской Федерации. </w:t>
      </w:r>
    </w:p>
    <w:p w:rsidR="00000000" w:rsidRDefault="00A94087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Земельный участок, необходимый для выполнения Учреждением </w:t>
      </w:r>
      <w:r>
        <w:rPr>
          <w:sz w:val="28"/>
          <w:szCs w:val="28"/>
        </w:rPr>
        <w:t>своих уставных задач, предоставляется ему на праве постоянного (бессрочного) пользования.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</w:t>
      </w:r>
      <w:r>
        <w:rPr>
          <w:bCs/>
          <w:sz w:val="28"/>
          <w:szCs w:val="28"/>
        </w:rPr>
        <w:t>смотренных законом.</w:t>
      </w:r>
    </w:p>
    <w:p w:rsidR="00000000" w:rsidRDefault="00A94087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A94087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</w:t>
      </w:r>
      <w:r>
        <w:rPr>
          <w:bCs/>
          <w:sz w:val="28"/>
          <w:szCs w:val="28"/>
        </w:rPr>
        <w:t>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</w:t>
      </w:r>
      <w:r>
        <w:rPr>
          <w:bCs/>
          <w:sz w:val="28"/>
          <w:szCs w:val="28"/>
        </w:rPr>
        <w:t xml:space="preserve">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</w:t>
      </w:r>
      <w:r>
        <w:rPr>
          <w:bCs/>
          <w:sz w:val="28"/>
          <w:szCs w:val="28"/>
        </w:rPr>
        <w:t>авления или находящиеся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</w:t>
      </w:r>
      <w:r>
        <w:rPr>
          <w:bCs/>
          <w:sz w:val="28"/>
          <w:szCs w:val="28"/>
        </w:rPr>
        <w:t>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</w:t>
      </w:r>
    </w:p>
    <w:p w:rsidR="00000000" w:rsidRDefault="00A94087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</w:t>
      </w:r>
      <w:r>
        <w:rPr>
          <w:bCs/>
          <w:sz w:val="28"/>
          <w:szCs w:val="28"/>
        </w:rPr>
        <w:t xml:space="preserve">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</w:t>
      </w:r>
      <w:r>
        <w:rPr>
          <w:bCs/>
          <w:sz w:val="28"/>
          <w:szCs w:val="28"/>
        </w:rPr>
        <w:t>ое не установлено законом.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</w:t>
      </w:r>
      <w:r>
        <w:rPr>
          <w:bCs/>
          <w:sz w:val="28"/>
          <w:szCs w:val="28"/>
        </w:rPr>
        <w:t>х учредителя или участника.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</w:t>
      </w:r>
      <w:r>
        <w:rPr>
          <w:bCs/>
          <w:sz w:val="28"/>
          <w:szCs w:val="28"/>
        </w:rPr>
        <w:t xml:space="preserve">в местного самоуправления муниципального образования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6.12. Контроль за целевым исполь</w:t>
      </w:r>
      <w:r>
        <w:rPr>
          <w:bCs/>
          <w:sz w:val="28"/>
          <w:szCs w:val="28"/>
        </w:rPr>
        <w:t xml:space="preserve">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A94087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</w:t>
      </w:r>
      <w:r>
        <w:rPr>
          <w:sz w:val="28"/>
          <w:szCs w:val="28"/>
        </w:rPr>
        <w:t>еновский муниципальный 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A94087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A94087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</w:t>
      </w:r>
      <w:r>
        <w:rPr>
          <w:szCs w:val="28"/>
        </w:rPr>
        <w:t>м Российской Федерации.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</w:t>
      </w:r>
      <w:r>
        <w:rPr>
          <w:szCs w:val="28"/>
        </w:rPr>
        <w:t>оммунальных услуг), в соответствии с нормативами, осуществляется из бюджета Краснодарского края.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</w:t>
      </w:r>
      <w:r>
        <w:rPr>
          <w:szCs w:val="28"/>
        </w:rPr>
        <w:t xml:space="preserve">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образования Кореновский </w:t>
      </w:r>
      <w:r>
        <w:rPr>
          <w:szCs w:val="28"/>
          <w:lang w:val="ru-RU"/>
        </w:rPr>
        <w:t xml:space="preserve">муниципальный </w:t>
      </w:r>
      <w:r>
        <w:rPr>
          <w:szCs w:val="28"/>
        </w:rPr>
        <w:t>район</w:t>
      </w:r>
      <w:r>
        <w:rPr>
          <w:szCs w:val="28"/>
          <w:lang w:val="ru-RU"/>
        </w:rPr>
        <w:t xml:space="preserve"> Краснодарск</w:t>
      </w:r>
      <w:r>
        <w:rPr>
          <w:szCs w:val="28"/>
          <w:lang w:val="ru-RU"/>
        </w:rPr>
        <w:t>ого края</w:t>
      </w:r>
      <w:r>
        <w:rPr>
          <w:szCs w:val="28"/>
        </w:rPr>
        <w:t>.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</w:t>
      </w:r>
      <w:r>
        <w:rPr>
          <w:szCs w:val="28"/>
        </w:rPr>
        <w:t xml:space="preserve">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осуществления Учреждением деятельности и ис</w:t>
      </w:r>
      <w:r>
        <w:rPr>
          <w:szCs w:val="28"/>
        </w:rPr>
        <w:t>пользования закрепленного за Учреждением имущества.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bCs/>
          <w:spacing w:val="-11"/>
          <w:szCs w:val="28"/>
        </w:rPr>
        <w:t>6.16. Учреждение</w:t>
      </w:r>
      <w:r>
        <w:rPr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расчетный и иные счета в кредитных организациях и (или) лицевые сче</w:t>
      </w:r>
      <w:r>
        <w:rPr>
          <w:szCs w:val="28"/>
        </w:rPr>
        <w:t>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A94087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</w:t>
      </w:r>
      <w:r>
        <w:rPr>
          <w:szCs w:val="28"/>
        </w:rPr>
        <w:t xml:space="preserve">.17. Средства, полученные Учреждением, используются в соответствии с утверждённым в установленном порядке </w:t>
      </w:r>
      <w:r>
        <w:rPr>
          <w:szCs w:val="28"/>
        </w:rPr>
        <w:t xml:space="preserve">планом финансово-хозяйственной деятельности. </w:t>
      </w:r>
    </w:p>
    <w:p w:rsidR="00000000" w:rsidRDefault="00A94087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A94087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</w:t>
      </w:r>
      <w:r>
        <w:rPr>
          <w:szCs w:val="28"/>
        </w:rPr>
        <w:t>щего договора  поручать ведение бюджетного учёта централизованной бухгалтерии.</w:t>
      </w:r>
    </w:p>
    <w:p w:rsidR="00000000" w:rsidRDefault="00A94087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A94087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bCs/>
          <w:spacing w:val="-11"/>
          <w:szCs w:val="28"/>
        </w:rPr>
        <w:t>6.19. Учреждение</w:t>
      </w:r>
      <w:r>
        <w:rPr>
          <w:szCs w:val="28"/>
        </w:rPr>
        <w:t xml:space="preserve"> вправе выполнять </w:t>
      </w:r>
      <w:r>
        <w:rPr>
          <w:szCs w:val="28"/>
        </w:rPr>
        <w:t xml:space="preserve">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 </w:t>
      </w:r>
    </w:p>
    <w:p w:rsidR="00000000" w:rsidRDefault="00A94087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</w:t>
      </w:r>
      <w:r>
        <w:rPr>
          <w:szCs w:val="28"/>
        </w:rPr>
        <w:t>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  <w:r>
        <w:rPr>
          <w:szCs w:val="28"/>
        </w:rPr>
        <w:t>6.21. Учреждение вправе за счёт средств от приносящей доход деят</w:t>
      </w:r>
      <w:r>
        <w:rPr>
          <w:szCs w:val="28"/>
        </w:rPr>
        <w:t xml:space="preserve">ельности награждать обучающихся грамотами, дипломами, ценными подарками. </w:t>
      </w:r>
    </w:p>
    <w:p w:rsidR="00000000" w:rsidRDefault="00A94087">
      <w:pPr>
        <w:pStyle w:val="af4"/>
        <w:tabs>
          <w:tab w:val="left" w:pos="426"/>
        </w:tabs>
        <w:rPr>
          <w:szCs w:val="28"/>
        </w:rPr>
      </w:pPr>
    </w:p>
    <w:p w:rsidR="00000000" w:rsidRDefault="00A94087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A94087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A94087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Учреждение принимает локальные нормативные акты, содержащие нормы, регулирующие образовательные отношения, в пределах своей компетенции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в порядке, установленном настоящим Уставом. 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Локальные нормативные акты Учреждения утверждаются приказом заведующего Учреждением. 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Учреждения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соглашениями может быть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нормативного акта, зат</w:t>
      </w:r>
      <w:r>
        <w:rPr>
          <w:rFonts w:ascii="Times New Roman" w:hAnsi="Times New Roman" w:cs="Times New Roman"/>
          <w:sz w:val="28"/>
          <w:szCs w:val="28"/>
        </w:rPr>
        <w:t>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также в порядке и в случаях, которые предусмотрены трудовым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Совет родителей, выборный орган первичной профсоюзной организации не позднее пяти рабочих дней со дня получения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мнение совета родителей, выборного органа первичной профсоюзной организации не содержит согла</w:t>
      </w:r>
      <w:r>
        <w:rPr>
          <w:rFonts w:ascii="Times New Roman" w:hAnsi="Times New Roman" w:cs="Times New Roman"/>
          <w:sz w:val="28"/>
          <w:szCs w:val="28"/>
        </w:rPr>
        <w:t>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</w:t>
      </w:r>
      <w:r>
        <w:rPr>
          <w:rFonts w:ascii="Times New Roman" w:hAnsi="Times New Roman" w:cs="Times New Roman"/>
          <w:sz w:val="28"/>
          <w:szCs w:val="28"/>
        </w:rPr>
        <w:t>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согласия возникшие разногласия оформляются протоколом, после чего заведующий Учреждения имеет право принять локальный нор</w:t>
      </w:r>
      <w:r>
        <w:rPr>
          <w:rFonts w:ascii="Times New Roman" w:hAnsi="Times New Roman" w:cs="Times New Roman"/>
          <w:sz w:val="28"/>
          <w:szCs w:val="28"/>
        </w:rPr>
        <w:t xml:space="preserve">мативный акт. </w:t>
      </w:r>
    </w:p>
    <w:p w:rsidR="00000000" w:rsidRDefault="00A9408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</w:t>
      </w:r>
      <w:r>
        <w:rPr>
          <w:rFonts w:ascii="Times New Roman" w:hAnsi="Times New Roman" w:cs="Times New Roman"/>
          <w:sz w:val="28"/>
          <w:szCs w:val="28"/>
        </w:rPr>
        <w:t xml:space="preserve">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A94087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актов, ухудшающие положение воспитанников или работников Учреждения по сравнению с установлен</w:t>
      </w:r>
      <w:r>
        <w:rPr>
          <w:rFonts w:ascii="Times New Roman" w:hAnsi="Times New Roman" w:cs="Times New Roman"/>
          <w:sz w:val="28"/>
          <w:szCs w:val="28"/>
        </w:rPr>
        <w:t>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A94087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A94087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A94087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A94087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</w:t>
      </w:r>
      <w:r>
        <w:rPr>
          <w:sz w:val="28"/>
          <w:szCs w:val="28"/>
        </w:rPr>
        <w:t>я в порядке, установленном законодательством Российской Федерации.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</w:t>
      </w:r>
      <w:r>
        <w:rPr>
          <w:sz w:val="28"/>
          <w:szCs w:val="28"/>
        </w:rPr>
        <w:t>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</w:t>
      </w:r>
      <w:r>
        <w:rPr>
          <w:sz w:val="28"/>
          <w:szCs w:val="28"/>
        </w:rPr>
        <w:t>изации или ликвидации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Ликвидационная</w:t>
      </w:r>
      <w:r>
        <w:rPr>
          <w:sz w:val="28"/>
          <w:szCs w:val="28"/>
        </w:rPr>
        <w:t xml:space="preserve"> комиссия от имени ликвидируемого Учреждения выступает в суде.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</w:t>
      </w:r>
      <w:r>
        <w:rPr>
          <w:sz w:val="28"/>
          <w:szCs w:val="28"/>
        </w:rPr>
        <w:t>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A94087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</w:t>
      </w:r>
      <w:r>
        <w:rPr>
          <w:sz w:val="28"/>
          <w:szCs w:val="28"/>
        </w:rPr>
        <w:t>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муниципального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A94087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</w:t>
      </w:r>
      <w:r>
        <w:rPr>
          <w:sz w:val="28"/>
          <w:szCs w:val="28"/>
        </w:rPr>
        <w:t>уется соблюдение их прав и интересов в соответствии с законодательством Российской Федерации.</w:t>
      </w:r>
    </w:p>
    <w:p w:rsidR="00000000" w:rsidRDefault="00A94087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A94087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A94087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A94087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A94087">
      <w:pPr>
        <w:pStyle w:val="Textbodyindent"/>
        <w:spacing w:after="0"/>
        <w:ind w:firstLine="0"/>
        <w:rPr>
          <w:szCs w:val="28"/>
          <w:lang w:val="ru-RU"/>
        </w:rPr>
      </w:pPr>
      <w:r>
        <w:rPr>
          <w:szCs w:val="28"/>
          <w:lang w:val="ru-RU"/>
        </w:rPr>
        <w:t>9.1. Изменения и дополнения в настоящий устав утверждаются постановлением администрация муниципального образования Кореновс</w:t>
      </w:r>
      <w:r>
        <w:rPr>
          <w:szCs w:val="28"/>
          <w:lang w:val="ru-RU"/>
        </w:rPr>
        <w:t>кий муниципальный район Краснодарского края и подлежат государственной регистрации.</w:t>
      </w:r>
    </w:p>
    <w:p w:rsidR="00000000" w:rsidRDefault="00A94087"/>
    <w:sectPr w:rsidR="00000000">
      <w:headerReference w:type="default" r:id="rId12"/>
      <w:headerReference w:type="first" r:id="rId13"/>
      <w:pgSz w:w="11906" w:h="16838"/>
      <w:pgMar w:top="1137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4087">
      <w:r>
        <w:separator/>
      </w:r>
    </w:p>
  </w:endnote>
  <w:endnote w:type="continuationSeparator" w:id="0">
    <w:p w:rsidR="00000000" w:rsidRDefault="00A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4087">
      <w:r>
        <w:separator/>
      </w:r>
    </w:p>
  </w:footnote>
  <w:footnote w:type="continuationSeparator" w:id="0">
    <w:p w:rsidR="00000000" w:rsidRDefault="00A9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4087">
    <w:pPr>
      <w:pStyle w:val="af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29</w:t>
    </w:r>
    <w:r>
      <w:rPr>
        <w:sz w:val="28"/>
      </w:rPr>
      <w:fldChar w:fldCharType="end"/>
    </w:r>
  </w:p>
  <w:p w:rsidR="00000000" w:rsidRDefault="00A94087">
    <w:pPr>
      <w:pStyle w:val="af7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40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087"/>
    <w:rsid w:val="00A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0ED2A6-30BD-4CA7-819A-F4D4315F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9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a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c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d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e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1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2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3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1"/>
    <w:pPr>
      <w:jc w:val="both"/>
    </w:pPr>
    <w:rPr>
      <w:sz w:val="28"/>
    </w:rPr>
  </w:style>
  <w:style w:type="paragraph" w:customStyle="1" w:styleId="Standard1">
    <w:name w:val="Standard1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10252</Words>
  <Characters>58441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2025-05-16T07:55:00Z</cp:lastPrinted>
  <dcterms:created xsi:type="dcterms:W3CDTF">2025-05-27T08:07:00Z</dcterms:created>
  <dcterms:modified xsi:type="dcterms:W3CDTF">2025-05-27T08:07:00Z</dcterms:modified>
</cp:coreProperties>
</file>