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0A203D">
      <w:pPr>
        <w:pageBreakBefore/>
        <w:widowControl w:val="0"/>
        <w:tabs>
          <w:tab w:val="left" w:pos="4428"/>
        </w:tabs>
        <w:jc w:val="center"/>
        <w:rPr>
          <w:lang/>
        </w:rPr>
      </w:pPr>
      <w:bookmarkStart w:id="0" w:name="_GoBack"/>
      <w:bookmarkEnd w:id="0"/>
      <w:r>
        <w:rPr>
          <w:rStyle w:val="10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25pt;height:57.75pt" filled="t">
            <v:fill color2="black"/>
            <v:imagedata r:id="rId7" o:title="" croptop="-487f" cropbottom="-487f" cropleft="-608f" cropright="-608f"/>
          </v:shape>
        </w:pict>
      </w:r>
    </w:p>
    <w:p w:rsidR="00000000" w:rsidRDefault="000A203D">
      <w:pPr>
        <w:contextualSpacing/>
        <w:jc w:val="center"/>
        <w:rPr>
          <w:lang/>
        </w:rPr>
      </w:pPr>
    </w:p>
    <w:p w:rsidR="00000000" w:rsidRDefault="000A203D">
      <w:pPr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АДМИНИСТРАЦИЯ  МУНИЦИПАЛЬНОГО  ОБРАЗОВАНИЯ КОРЕНОВСКИЙ  МУНИЦИПАЛЬНЫЙ  РАЙОН</w:t>
      </w:r>
    </w:p>
    <w:p w:rsidR="00000000" w:rsidRDefault="000A203D">
      <w:pPr>
        <w:contextualSpacing/>
        <w:jc w:val="center"/>
        <w:rPr>
          <w:b/>
          <w:bCs/>
          <w:sz w:val="12"/>
          <w:szCs w:val="12"/>
        </w:rPr>
      </w:pPr>
      <w:r>
        <w:rPr>
          <w:b/>
          <w:bCs/>
          <w:sz w:val="28"/>
          <w:szCs w:val="28"/>
        </w:rPr>
        <w:t>КРАСНОДАРСКОГО  КРАЯ</w:t>
      </w:r>
    </w:p>
    <w:p w:rsidR="00000000" w:rsidRDefault="000A203D">
      <w:pPr>
        <w:contextualSpacing/>
        <w:jc w:val="center"/>
        <w:rPr>
          <w:b/>
          <w:bCs/>
          <w:sz w:val="12"/>
          <w:szCs w:val="12"/>
        </w:rPr>
      </w:pPr>
    </w:p>
    <w:p w:rsidR="00000000" w:rsidRDefault="000A203D">
      <w:pPr>
        <w:contextualSpacing/>
        <w:jc w:val="center"/>
        <w:rPr>
          <w:b/>
          <w:bCs/>
          <w:sz w:val="12"/>
          <w:szCs w:val="12"/>
        </w:rPr>
      </w:pPr>
      <w:r>
        <w:rPr>
          <w:rStyle w:val="10"/>
          <w:b/>
          <w:bCs/>
          <w:sz w:val="36"/>
          <w:szCs w:val="36"/>
          <w:lang w:eastAsia="ru-RU"/>
        </w:rPr>
        <w:t>ПОСТАНОВЛЕНИЕ</w:t>
      </w:r>
    </w:p>
    <w:p w:rsidR="00000000" w:rsidRDefault="000A203D">
      <w:pPr>
        <w:contextualSpacing/>
        <w:jc w:val="center"/>
        <w:rPr>
          <w:b/>
        </w:rPr>
      </w:pPr>
      <w:r>
        <w:rPr>
          <w:b/>
          <w:bCs/>
          <w:sz w:val="12"/>
          <w:szCs w:val="12"/>
        </w:rPr>
        <w:t xml:space="preserve"> </w:t>
      </w:r>
    </w:p>
    <w:p w:rsidR="00000000" w:rsidRDefault="000A203D">
      <w:pPr>
        <w:widowControl w:val="0"/>
        <w:contextualSpacing/>
        <w:jc w:val="center"/>
        <w:rPr>
          <w:lang w:eastAsia="ru-RU"/>
        </w:rPr>
      </w:pPr>
      <w:r>
        <w:rPr>
          <w:b/>
        </w:rPr>
        <w:t xml:space="preserve">от </w:t>
      </w:r>
      <w:r>
        <w:rPr>
          <w:b/>
        </w:rPr>
        <w:t>21</w:t>
      </w:r>
      <w:r>
        <w:rPr>
          <w:b/>
        </w:rPr>
        <w:t>.05.2025                                                                                                                            №</w:t>
      </w:r>
      <w:r>
        <w:rPr>
          <w:b/>
          <w:bCs/>
          <w:lang w:eastAsia="ru-RU"/>
        </w:rPr>
        <w:t xml:space="preserve"> 64</w:t>
      </w:r>
      <w:r>
        <w:rPr>
          <w:b/>
          <w:bCs/>
          <w:lang w:eastAsia="ru-RU"/>
        </w:rPr>
        <w:t>6</w:t>
      </w:r>
    </w:p>
    <w:p w:rsidR="00000000" w:rsidRDefault="000A203D">
      <w:pPr>
        <w:jc w:val="center"/>
        <w:rPr>
          <w:sz w:val="28"/>
          <w:szCs w:val="28"/>
        </w:rPr>
      </w:pPr>
      <w:r>
        <w:rPr>
          <w:lang w:eastAsia="ru-RU"/>
        </w:rPr>
        <w:t>г. Кореновск</w:t>
      </w:r>
    </w:p>
    <w:p w:rsidR="00000000" w:rsidRDefault="000A203D">
      <w:pPr>
        <w:jc w:val="center"/>
        <w:rPr>
          <w:sz w:val="28"/>
          <w:szCs w:val="28"/>
        </w:rPr>
      </w:pPr>
    </w:p>
    <w:p w:rsidR="00000000" w:rsidRDefault="000A203D">
      <w:pPr>
        <w:jc w:val="center"/>
        <w:rPr>
          <w:sz w:val="28"/>
          <w:szCs w:val="28"/>
        </w:rPr>
      </w:pPr>
    </w:p>
    <w:p w:rsidR="00000000" w:rsidRDefault="000A203D">
      <w:pPr>
        <w:pStyle w:val="af9"/>
        <w:ind w:left="283"/>
        <w:jc w:val="center"/>
        <w:rPr>
          <w:rFonts w:eastAsia="Courier New" w:cs="Courier New"/>
          <w:b/>
          <w:szCs w:val="28"/>
          <w:lang w:val="ru-RU"/>
        </w:rPr>
      </w:pPr>
      <w:r>
        <w:rPr>
          <w:b/>
          <w:lang w:val="ru-RU"/>
        </w:rPr>
        <w:t>О переименовании  м</w:t>
      </w:r>
      <w:r>
        <w:rPr>
          <w:rFonts w:eastAsia="Courier New" w:cs="Courier New"/>
          <w:b/>
          <w:szCs w:val="28"/>
          <w:lang w:val="ru-RU"/>
        </w:rPr>
        <w:t xml:space="preserve">униципального автономного дошкольного образовательного учреждения детский  сад  № 37 муниципального образования Кореновский  район  и утверждении Устава </w:t>
      </w:r>
      <w:r>
        <w:rPr>
          <w:b/>
          <w:lang w:val="ru-RU"/>
        </w:rPr>
        <w:t>м</w:t>
      </w:r>
      <w:r>
        <w:rPr>
          <w:rFonts w:eastAsia="Courier New" w:cs="Courier New"/>
          <w:b/>
          <w:szCs w:val="28"/>
          <w:lang w:val="ru-RU"/>
        </w:rPr>
        <w:t>униципального автономного дошкольного образовательного учрежден</w:t>
      </w:r>
      <w:r>
        <w:rPr>
          <w:rFonts w:eastAsia="Courier New" w:cs="Courier New"/>
          <w:b/>
          <w:szCs w:val="28"/>
          <w:lang w:val="ru-RU"/>
        </w:rPr>
        <w:t xml:space="preserve">ия детский  сад  № 37 муниципального образования Кореновский муниципальный район </w:t>
      </w:r>
    </w:p>
    <w:p w:rsidR="00000000" w:rsidRDefault="000A203D">
      <w:pPr>
        <w:pStyle w:val="af9"/>
        <w:ind w:left="283"/>
        <w:jc w:val="center"/>
        <w:rPr>
          <w:lang w:val="ru-RU"/>
        </w:rPr>
      </w:pPr>
      <w:r>
        <w:rPr>
          <w:rFonts w:eastAsia="Courier New" w:cs="Courier New"/>
          <w:b/>
          <w:szCs w:val="28"/>
          <w:lang w:val="ru-RU"/>
        </w:rPr>
        <w:t>Краснодарского края</w:t>
      </w:r>
    </w:p>
    <w:p w:rsidR="00000000" w:rsidRDefault="000A203D">
      <w:pPr>
        <w:pStyle w:val="af9"/>
        <w:ind w:left="283"/>
        <w:jc w:val="center"/>
        <w:rPr>
          <w:lang w:val="ru-RU"/>
        </w:rPr>
      </w:pPr>
    </w:p>
    <w:p w:rsidR="00000000" w:rsidRDefault="000A203D">
      <w:pPr>
        <w:pStyle w:val="Standard1"/>
        <w:ind w:firstLine="851"/>
        <w:jc w:val="both"/>
        <w:rPr>
          <w:lang w:val="ru-RU"/>
        </w:rPr>
      </w:pPr>
      <w:r>
        <w:rPr>
          <w:sz w:val="28"/>
          <w:szCs w:val="28"/>
          <w:lang w:val="ru-RU"/>
        </w:rPr>
        <w:t>В целях приведения в соответствие с действующим законодательством и руководствуясь Уставом муниципального образования Кореновский район, статьями 52, 123</w:t>
      </w:r>
      <w:r>
        <w:rPr>
          <w:sz w:val="28"/>
          <w:szCs w:val="28"/>
          <w:lang w:val="ru-RU"/>
        </w:rPr>
        <w:t>.21 Гражданского кодекса Российской Федерации, администрация муниципального образования Кореновский  муниципальный район Краснодарского края п о с т а н о в л я е т</w:t>
      </w:r>
      <w:r>
        <w:rPr>
          <w:lang w:val="ru-RU"/>
        </w:rPr>
        <w:t>:</w:t>
      </w:r>
    </w:p>
    <w:p w:rsidR="00000000" w:rsidRDefault="000A203D">
      <w:pPr>
        <w:pStyle w:val="af9"/>
        <w:ind w:left="0" w:firstLine="708"/>
        <w:rPr>
          <w:rFonts w:eastAsia="Courier New" w:cs="Courier New"/>
          <w:szCs w:val="28"/>
          <w:lang w:val="ru-RU"/>
        </w:rPr>
      </w:pPr>
      <w:r>
        <w:rPr>
          <w:lang w:val="ru-RU"/>
        </w:rPr>
        <w:t>1. Переименовать м</w:t>
      </w:r>
      <w:r>
        <w:rPr>
          <w:rFonts w:eastAsia="Courier New" w:cs="Courier New"/>
          <w:szCs w:val="28"/>
          <w:lang w:val="ru-RU"/>
        </w:rPr>
        <w:t>униципальное автономное дошкольное образовательное  учреждение детский с</w:t>
      </w:r>
      <w:r>
        <w:rPr>
          <w:rFonts w:eastAsia="Courier New" w:cs="Courier New"/>
          <w:szCs w:val="28"/>
          <w:lang w:val="ru-RU"/>
        </w:rPr>
        <w:t xml:space="preserve">ад № 37 муниципального образования  Кореновский район  в </w:t>
      </w:r>
      <w:r>
        <w:rPr>
          <w:lang w:val="ru-RU"/>
        </w:rPr>
        <w:t>м</w:t>
      </w:r>
      <w:r>
        <w:rPr>
          <w:rFonts w:eastAsia="Courier New" w:cs="Courier New"/>
          <w:szCs w:val="28"/>
          <w:lang w:val="ru-RU"/>
        </w:rPr>
        <w:t>униципальное автономное дошкольное образовательное учреждение детский сад № 37  муниципального образования Кореновский муниципальный район Краснодарского края.</w:t>
      </w:r>
    </w:p>
    <w:p w:rsidR="00000000" w:rsidRDefault="000A203D">
      <w:pPr>
        <w:pStyle w:val="af9"/>
        <w:ind w:left="0" w:firstLine="708"/>
        <w:rPr>
          <w:rFonts w:eastAsia="Courier New" w:cs="Courier New"/>
          <w:szCs w:val="28"/>
          <w:lang w:val="ru-RU"/>
        </w:rPr>
      </w:pPr>
      <w:r>
        <w:rPr>
          <w:rFonts w:eastAsia="Courier New" w:cs="Courier New"/>
          <w:szCs w:val="28"/>
          <w:lang w:val="ru-RU"/>
        </w:rPr>
        <w:t xml:space="preserve">2. Утвердить Устав </w:t>
      </w:r>
      <w:r>
        <w:rPr>
          <w:lang w:val="ru-RU"/>
        </w:rPr>
        <w:t>м</w:t>
      </w:r>
      <w:r>
        <w:rPr>
          <w:rFonts w:eastAsia="Courier New" w:cs="Courier New"/>
          <w:szCs w:val="28"/>
          <w:lang w:val="ru-RU"/>
        </w:rPr>
        <w:t>униципального авто</w:t>
      </w:r>
      <w:r>
        <w:rPr>
          <w:rFonts w:eastAsia="Courier New" w:cs="Courier New"/>
          <w:szCs w:val="28"/>
          <w:lang w:val="ru-RU"/>
        </w:rPr>
        <w:t>номного дошкольного образовательного учреждения детский  сад № 37 муниципального образования Кореновский муниципальный район Краснодарского края  в новой редакции (прилагается).</w:t>
      </w:r>
    </w:p>
    <w:p w:rsidR="00000000" w:rsidRDefault="000A203D">
      <w:pPr>
        <w:pStyle w:val="af9"/>
        <w:ind w:left="0" w:firstLine="708"/>
        <w:rPr>
          <w:rFonts w:eastAsia="Courier New" w:cs="Courier New"/>
          <w:szCs w:val="28"/>
          <w:lang w:val="ru-RU"/>
        </w:rPr>
      </w:pPr>
      <w:r>
        <w:rPr>
          <w:rFonts w:eastAsia="Courier New" w:cs="Courier New"/>
          <w:szCs w:val="28"/>
          <w:lang w:val="ru-RU"/>
        </w:rPr>
        <w:t>3. Признать утратившим силу постановление администрации муниципального образов</w:t>
      </w:r>
      <w:r>
        <w:rPr>
          <w:rFonts w:eastAsia="Courier New" w:cs="Courier New"/>
          <w:szCs w:val="28"/>
          <w:lang w:val="ru-RU"/>
        </w:rPr>
        <w:t xml:space="preserve">ания Кореновский район от  23.06.2022 № 957           «Об утверждении устава </w:t>
      </w:r>
      <w:r>
        <w:rPr>
          <w:lang w:val="ru-RU"/>
        </w:rPr>
        <w:t>м</w:t>
      </w:r>
      <w:r>
        <w:rPr>
          <w:rFonts w:eastAsia="Courier New" w:cs="Courier New"/>
          <w:szCs w:val="28"/>
          <w:lang w:val="ru-RU"/>
        </w:rPr>
        <w:t>униципального автономного дошкольного образовательного  учреждения детский  сад № 37  муниципального образования Кореновский район в новой редакции».</w:t>
      </w:r>
    </w:p>
    <w:p w:rsidR="00000000" w:rsidRDefault="000A203D">
      <w:pPr>
        <w:pStyle w:val="212"/>
        <w:ind w:firstLine="708"/>
        <w:rPr>
          <w:szCs w:val="28"/>
          <w:lang w:val="ru-RU"/>
        </w:rPr>
      </w:pPr>
      <w:r>
        <w:rPr>
          <w:rFonts w:eastAsia="Courier New" w:cs="Courier New"/>
          <w:szCs w:val="28"/>
          <w:lang w:val="ru-RU"/>
        </w:rPr>
        <w:t>4. Муниципальному автономном</w:t>
      </w:r>
      <w:r>
        <w:rPr>
          <w:rFonts w:eastAsia="Courier New" w:cs="Courier New"/>
          <w:szCs w:val="28"/>
          <w:lang w:val="ru-RU"/>
        </w:rPr>
        <w:t xml:space="preserve">у дошкольному образовательному учреждению детский сад № 37 муниципального образования  Кореновский муниципальный район Краснодарского края </w:t>
      </w:r>
      <w:r>
        <w:rPr>
          <w:lang w:val="ru-RU"/>
        </w:rPr>
        <w:t>(Красноперова) организовать работу по регистрации Устава м</w:t>
      </w:r>
      <w:r>
        <w:rPr>
          <w:rFonts w:eastAsia="Courier New" w:cs="Courier New"/>
          <w:szCs w:val="28"/>
          <w:lang w:val="ru-RU"/>
        </w:rPr>
        <w:t xml:space="preserve">униципального автономного дошкольного </w:t>
      </w:r>
      <w:r>
        <w:rPr>
          <w:rFonts w:eastAsia="Courier New" w:cs="Courier New"/>
          <w:szCs w:val="28"/>
          <w:lang w:val="ru-RU"/>
        </w:rPr>
        <w:lastRenderedPageBreak/>
        <w:t>образовательного учре</w:t>
      </w:r>
      <w:r>
        <w:rPr>
          <w:rFonts w:eastAsia="Courier New" w:cs="Courier New"/>
          <w:szCs w:val="28"/>
          <w:lang w:val="ru-RU"/>
        </w:rPr>
        <w:t xml:space="preserve">ждения детский сад № 37 муниципального образования  Кореновский муниципальный район Краснодарского края. </w:t>
      </w:r>
    </w:p>
    <w:p w:rsidR="00000000" w:rsidRDefault="000A203D">
      <w:pPr>
        <w:pStyle w:val="212"/>
        <w:ind w:firstLine="708"/>
        <w:rPr>
          <w:szCs w:val="28"/>
          <w:lang w:val="ru-RU"/>
        </w:rPr>
      </w:pPr>
      <w:r>
        <w:rPr>
          <w:szCs w:val="28"/>
          <w:lang w:val="ru-RU"/>
        </w:rPr>
        <w:t xml:space="preserve">5. Управлению службы протокола и информационной политики администрации муниципального образования Кореновский муниципальный район Краснодарского края </w:t>
      </w:r>
      <w:r>
        <w:rPr>
          <w:szCs w:val="28"/>
          <w:lang w:val="ru-RU"/>
        </w:rPr>
        <w:t>официально обнародовать настоящее постановление в установленном порядке и разместить на официальном сайте администрации муниципального образования Кореновский муниципальный  район Краснодарского края.</w:t>
      </w:r>
    </w:p>
    <w:p w:rsidR="00000000" w:rsidRDefault="000A203D">
      <w:pPr>
        <w:pStyle w:val="212"/>
        <w:ind w:firstLine="708"/>
        <w:rPr>
          <w:szCs w:val="28"/>
          <w:lang w:val="ru-RU"/>
        </w:rPr>
      </w:pPr>
      <w:r>
        <w:rPr>
          <w:szCs w:val="28"/>
          <w:lang w:val="ru-RU"/>
        </w:rPr>
        <w:t>6. Контроль за выполнением постановления возложить на з</w:t>
      </w:r>
      <w:r>
        <w:rPr>
          <w:szCs w:val="28"/>
          <w:lang w:val="ru-RU"/>
        </w:rPr>
        <w:t>аместителя главы муниципального образования Кореновский муниципальный район Краснодарского края Т.Г. Ковалеву.</w:t>
      </w:r>
    </w:p>
    <w:p w:rsidR="00000000" w:rsidRDefault="000A203D">
      <w:pPr>
        <w:pStyle w:val="212"/>
        <w:ind w:firstLine="708"/>
        <w:rPr>
          <w:lang w:val="ru-RU"/>
        </w:rPr>
      </w:pPr>
      <w:r>
        <w:rPr>
          <w:szCs w:val="28"/>
          <w:lang w:val="ru-RU"/>
        </w:rPr>
        <w:t>7. Постановление вступает в силу после его официального обнародования.</w:t>
      </w:r>
    </w:p>
    <w:p w:rsidR="00000000" w:rsidRDefault="000A203D">
      <w:pPr>
        <w:pStyle w:val="Standard1"/>
        <w:tabs>
          <w:tab w:val="left" w:pos="840"/>
        </w:tabs>
        <w:jc w:val="both"/>
        <w:rPr>
          <w:lang w:val="ru-RU"/>
        </w:rPr>
      </w:pPr>
    </w:p>
    <w:p w:rsidR="00000000" w:rsidRDefault="000A203D">
      <w:pPr>
        <w:pStyle w:val="Standard1"/>
        <w:tabs>
          <w:tab w:val="left" w:pos="840"/>
        </w:tabs>
        <w:jc w:val="both"/>
        <w:rPr>
          <w:sz w:val="28"/>
          <w:szCs w:val="28"/>
          <w:lang w:val="ru-RU"/>
        </w:rPr>
      </w:pPr>
    </w:p>
    <w:p w:rsidR="00000000" w:rsidRDefault="000A203D">
      <w:pPr>
        <w:pStyle w:val="Standard1"/>
        <w:tabs>
          <w:tab w:val="left" w:pos="840"/>
        </w:tabs>
        <w:jc w:val="both"/>
        <w:rPr>
          <w:sz w:val="28"/>
          <w:szCs w:val="28"/>
          <w:lang w:val="ru-RU"/>
        </w:rPr>
      </w:pPr>
    </w:p>
    <w:p w:rsidR="00000000" w:rsidRDefault="000A203D">
      <w:pPr>
        <w:pStyle w:val="Standard1"/>
        <w:rPr>
          <w:rStyle w:val="WW-Absatz-Standardschriftart1111111111111111"/>
          <w:rFonts w:cs="Times New Roman"/>
          <w:sz w:val="28"/>
          <w:szCs w:val="28"/>
          <w:lang w:val="ru-RU"/>
        </w:rPr>
      </w:pPr>
      <w:r>
        <w:rPr>
          <w:rStyle w:val="WW-Absatz-Standardschriftart1111111111111111"/>
          <w:rFonts w:cs="Times New Roman"/>
          <w:sz w:val="28"/>
          <w:szCs w:val="28"/>
          <w:lang w:val="ru-RU"/>
        </w:rPr>
        <w:t>Глава</w:t>
      </w:r>
    </w:p>
    <w:p w:rsidR="00000000" w:rsidRDefault="000A203D">
      <w:pPr>
        <w:pStyle w:val="Standard1"/>
        <w:rPr>
          <w:rStyle w:val="WW-Absatz-Standardschriftart1111111111111111"/>
          <w:rFonts w:cs="Times New Roman"/>
          <w:kern w:val="0"/>
          <w:sz w:val="28"/>
          <w:szCs w:val="28"/>
        </w:rPr>
      </w:pPr>
      <w:r>
        <w:rPr>
          <w:rStyle w:val="WW-Absatz-Standardschriftart1111111111111111"/>
          <w:rFonts w:cs="Times New Roman"/>
          <w:sz w:val="28"/>
          <w:szCs w:val="28"/>
          <w:lang w:val="ru-RU"/>
        </w:rPr>
        <w:t>муниципального образования</w:t>
      </w:r>
    </w:p>
    <w:p w:rsidR="00000000" w:rsidRDefault="000A203D">
      <w:pPr>
        <w:rPr>
          <w:sz w:val="28"/>
          <w:szCs w:val="28"/>
        </w:rPr>
      </w:pPr>
      <w:r>
        <w:rPr>
          <w:rStyle w:val="WW-Absatz-Standardschriftart1111111111111111"/>
          <w:sz w:val="28"/>
          <w:szCs w:val="28"/>
        </w:rPr>
        <w:t>Кореновский</w:t>
      </w:r>
      <w:r>
        <w:rPr>
          <w:sz w:val="28"/>
          <w:szCs w:val="28"/>
        </w:rPr>
        <w:t xml:space="preserve">  муниципальный район</w:t>
      </w:r>
    </w:p>
    <w:p w:rsidR="00000000" w:rsidRDefault="000A203D">
      <w:r>
        <w:rPr>
          <w:sz w:val="28"/>
          <w:szCs w:val="28"/>
        </w:rPr>
        <w:t>Красн</w:t>
      </w:r>
      <w:r>
        <w:rPr>
          <w:sz w:val="28"/>
          <w:szCs w:val="28"/>
        </w:rPr>
        <w:t>одарского края                                                                  С.А. Голобородько</w:t>
      </w:r>
    </w:p>
    <w:p w:rsidR="00000000" w:rsidRDefault="000A203D">
      <w:pPr>
        <w:pageBreakBefore/>
        <w:tabs>
          <w:tab w:val="left" w:pos="0"/>
        </w:tabs>
        <w:ind w:firstLine="567"/>
        <w:jc w:val="both"/>
        <w:rPr>
          <w:sz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8"/>
          <w:szCs w:val="28"/>
        </w:rPr>
        <w:t>ПРИЛОЖЕНИЕ</w:t>
      </w:r>
    </w:p>
    <w:p w:rsidR="00000000" w:rsidRDefault="000A203D">
      <w:pPr>
        <w:ind w:firstLine="567"/>
        <w:jc w:val="both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к постановлению администрации</w:t>
      </w:r>
    </w:p>
    <w:p w:rsidR="00000000" w:rsidRDefault="000A203D">
      <w:pPr>
        <w:ind w:firstLine="567"/>
        <w:jc w:val="both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муниципального образования</w:t>
      </w:r>
    </w:p>
    <w:p w:rsidR="00000000" w:rsidRDefault="000A203D">
      <w:pPr>
        <w:ind w:firstLine="567"/>
        <w:jc w:val="both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Кореновский муниципальный район </w:t>
      </w:r>
    </w:p>
    <w:p w:rsidR="00000000" w:rsidRDefault="000A203D">
      <w:pPr>
        <w:ind w:left="4111" w:firstLine="567"/>
        <w:jc w:val="both"/>
        <w:rPr>
          <w:sz w:val="28"/>
        </w:rPr>
      </w:pPr>
      <w:r>
        <w:rPr>
          <w:sz w:val="28"/>
        </w:rPr>
        <w:t xml:space="preserve">    </w:t>
      </w:r>
      <w:r>
        <w:rPr>
          <w:sz w:val="28"/>
        </w:rPr>
        <w:t>Краснодарского края</w:t>
      </w:r>
    </w:p>
    <w:p w:rsidR="00000000" w:rsidRDefault="000A203D">
      <w:pPr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от </w:t>
      </w:r>
      <w:r>
        <w:rPr>
          <w:sz w:val="28"/>
        </w:rPr>
        <w:t xml:space="preserve">21.05.2025 </w:t>
      </w:r>
      <w:r>
        <w:rPr>
          <w:sz w:val="28"/>
        </w:rPr>
        <w:t xml:space="preserve"> № </w:t>
      </w:r>
      <w:r>
        <w:rPr>
          <w:sz w:val="28"/>
        </w:rPr>
        <w:t>646</w:t>
      </w:r>
    </w:p>
    <w:p w:rsidR="00000000" w:rsidRDefault="000A203D">
      <w:pPr>
        <w:ind w:firstLine="567"/>
        <w:jc w:val="both"/>
      </w:pPr>
      <w:r>
        <w:rPr>
          <w:sz w:val="28"/>
        </w:rPr>
        <w:t xml:space="preserve">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 w:rsidR="00000000" w:rsidRDefault="000A203D">
      <w:pPr>
        <w:tabs>
          <w:tab w:val="left" w:pos="6096"/>
        </w:tabs>
        <w:ind w:firstLine="567"/>
        <w:jc w:val="both"/>
      </w:pPr>
      <w:r>
        <w:t xml:space="preserve"> </w:t>
      </w:r>
    </w:p>
    <w:p w:rsidR="00000000" w:rsidRDefault="000A203D">
      <w:pPr>
        <w:tabs>
          <w:tab w:val="left" w:pos="426"/>
          <w:tab w:val="left" w:pos="2419"/>
        </w:tabs>
        <w:autoSpaceDE w:val="0"/>
        <w:ind w:firstLine="567"/>
        <w:jc w:val="both"/>
      </w:pPr>
      <w:r>
        <w:tab/>
      </w:r>
    </w:p>
    <w:p w:rsidR="00000000" w:rsidRDefault="000A203D">
      <w:pPr>
        <w:tabs>
          <w:tab w:val="left" w:pos="426"/>
          <w:tab w:val="left" w:pos="2419"/>
        </w:tabs>
        <w:autoSpaceDE w:val="0"/>
        <w:ind w:firstLine="567"/>
        <w:jc w:val="both"/>
      </w:pPr>
    </w:p>
    <w:p w:rsidR="00000000" w:rsidRDefault="000A203D">
      <w:pPr>
        <w:tabs>
          <w:tab w:val="left" w:pos="426"/>
          <w:tab w:val="left" w:pos="2419"/>
        </w:tabs>
        <w:autoSpaceDE w:val="0"/>
        <w:ind w:firstLine="567"/>
        <w:jc w:val="both"/>
      </w:pPr>
    </w:p>
    <w:p w:rsidR="00000000" w:rsidRDefault="000A203D">
      <w:pPr>
        <w:tabs>
          <w:tab w:val="left" w:pos="426"/>
          <w:tab w:val="left" w:pos="2419"/>
        </w:tabs>
        <w:autoSpaceDE w:val="0"/>
        <w:ind w:firstLine="567"/>
        <w:jc w:val="both"/>
        <w:rPr>
          <w:sz w:val="28"/>
          <w:szCs w:val="28"/>
        </w:rPr>
      </w:pPr>
    </w:p>
    <w:p w:rsidR="00000000" w:rsidRDefault="000A203D">
      <w:pPr>
        <w:tabs>
          <w:tab w:val="left" w:pos="426"/>
          <w:tab w:val="left" w:pos="2419"/>
        </w:tabs>
        <w:autoSpaceDE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000000" w:rsidRDefault="000A203D">
      <w:pPr>
        <w:tabs>
          <w:tab w:val="left" w:pos="426"/>
          <w:tab w:val="left" w:pos="2419"/>
        </w:tabs>
        <w:autoSpaceDE w:val="0"/>
        <w:ind w:firstLine="567"/>
        <w:jc w:val="both"/>
        <w:rPr>
          <w:sz w:val="28"/>
          <w:szCs w:val="28"/>
        </w:rPr>
      </w:pPr>
    </w:p>
    <w:p w:rsidR="00000000" w:rsidRDefault="000A203D">
      <w:pPr>
        <w:tabs>
          <w:tab w:val="left" w:pos="426"/>
          <w:tab w:val="left" w:pos="2419"/>
        </w:tabs>
        <w:autoSpaceDE w:val="0"/>
        <w:ind w:firstLine="567"/>
        <w:jc w:val="both"/>
        <w:rPr>
          <w:sz w:val="28"/>
          <w:szCs w:val="28"/>
        </w:rPr>
      </w:pPr>
    </w:p>
    <w:p w:rsidR="00000000" w:rsidRDefault="000A203D">
      <w:pPr>
        <w:tabs>
          <w:tab w:val="left" w:pos="426"/>
          <w:tab w:val="left" w:pos="2419"/>
        </w:tabs>
        <w:autoSpaceDE w:val="0"/>
        <w:ind w:firstLine="567"/>
        <w:jc w:val="both"/>
        <w:rPr>
          <w:sz w:val="28"/>
          <w:szCs w:val="28"/>
        </w:rPr>
      </w:pPr>
    </w:p>
    <w:p w:rsidR="00000000" w:rsidRDefault="000A203D">
      <w:pPr>
        <w:shd w:val="clear" w:color="auto" w:fill="FFFFFF"/>
        <w:tabs>
          <w:tab w:val="left" w:pos="426"/>
          <w:tab w:val="left" w:leader="underscore" w:pos="715"/>
          <w:tab w:val="left" w:leader="underscore" w:pos="2347"/>
          <w:tab w:val="left" w:pos="4613"/>
          <w:tab w:val="left" w:leader="underscore" w:pos="5438"/>
          <w:tab w:val="left" w:leader="underscore" w:pos="7546"/>
        </w:tabs>
        <w:autoSpaceDE w:val="0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УСТАВ</w:t>
      </w:r>
    </w:p>
    <w:p w:rsidR="00000000" w:rsidRDefault="000A203D">
      <w:pPr>
        <w:tabs>
          <w:tab w:val="left" w:pos="426"/>
        </w:tabs>
        <w:autoSpaceDE w:val="0"/>
        <w:jc w:val="center"/>
        <w:outlineLvl w:val="0"/>
        <w:rPr>
          <w:b/>
          <w:bCs/>
          <w:szCs w:val="28"/>
        </w:rPr>
      </w:pPr>
      <w:r>
        <w:rPr>
          <w:b/>
          <w:bCs/>
          <w:sz w:val="28"/>
          <w:szCs w:val="28"/>
        </w:rPr>
        <w:t>муниципального автономного дошкольного образовательного</w:t>
      </w:r>
    </w:p>
    <w:p w:rsidR="00000000" w:rsidRDefault="000A203D">
      <w:pPr>
        <w:pStyle w:val="Textbodyindent"/>
        <w:spacing w:after="0"/>
        <w:ind w:firstLine="0"/>
        <w:jc w:val="center"/>
        <w:rPr>
          <w:rFonts w:eastAsia="Courier New" w:cs="Courier New"/>
          <w:b/>
          <w:szCs w:val="28"/>
          <w:lang w:val="ru-RU"/>
        </w:rPr>
      </w:pPr>
      <w:r>
        <w:rPr>
          <w:b/>
          <w:bCs/>
          <w:szCs w:val="28"/>
          <w:lang w:val="ru-RU"/>
        </w:rPr>
        <w:t xml:space="preserve">учреждения детский сад № </w:t>
      </w:r>
      <w:r>
        <w:rPr>
          <w:rFonts w:eastAsia="Courier New" w:cs="Courier New"/>
          <w:b/>
          <w:szCs w:val="28"/>
          <w:lang w:val="ru-RU"/>
        </w:rPr>
        <w:t xml:space="preserve">37 муниципального образования </w:t>
      </w:r>
    </w:p>
    <w:p w:rsidR="00000000" w:rsidRDefault="000A203D">
      <w:pPr>
        <w:pStyle w:val="Textbodyindent"/>
        <w:spacing w:after="0"/>
        <w:ind w:firstLine="0"/>
        <w:jc w:val="center"/>
        <w:rPr>
          <w:rFonts w:eastAsia="Courier New" w:cs="Courier New"/>
          <w:b/>
          <w:szCs w:val="28"/>
          <w:lang w:val="ru-RU"/>
        </w:rPr>
      </w:pPr>
      <w:r>
        <w:rPr>
          <w:rFonts w:eastAsia="Courier New" w:cs="Courier New"/>
          <w:b/>
          <w:szCs w:val="28"/>
          <w:lang w:val="ru-RU"/>
        </w:rPr>
        <w:t xml:space="preserve">Кореновский муниципальный район </w:t>
      </w:r>
    </w:p>
    <w:p w:rsidR="00000000" w:rsidRDefault="000A203D">
      <w:pPr>
        <w:pStyle w:val="Textbodyindent"/>
        <w:spacing w:after="0"/>
        <w:ind w:firstLine="0"/>
        <w:jc w:val="center"/>
        <w:rPr>
          <w:b/>
          <w:szCs w:val="28"/>
        </w:rPr>
      </w:pPr>
      <w:r>
        <w:rPr>
          <w:rFonts w:eastAsia="Courier New" w:cs="Courier New"/>
          <w:b/>
          <w:szCs w:val="28"/>
          <w:lang w:val="ru-RU"/>
        </w:rPr>
        <w:t>Краснодарского края</w:t>
      </w:r>
    </w:p>
    <w:p w:rsidR="00000000" w:rsidRDefault="000A203D">
      <w:pPr>
        <w:pageBreakBefore/>
        <w:tabs>
          <w:tab w:val="left" w:pos="3808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Раздел I</w:t>
      </w:r>
    </w:p>
    <w:p w:rsidR="00000000" w:rsidRDefault="000A203D">
      <w:pPr>
        <w:tabs>
          <w:tab w:val="lef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Общие</w:t>
      </w:r>
      <w:r>
        <w:rPr>
          <w:b/>
          <w:spacing w:val="-6"/>
          <w:sz w:val="28"/>
          <w:szCs w:val="28"/>
        </w:rPr>
        <w:t xml:space="preserve"> </w:t>
      </w:r>
      <w:r>
        <w:rPr>
          <w:b/>
          <w:sz w:val="28"/>
          <w:szCs w:val="28"/>
        </w:rPr>
        <w:t>положения</w:t>
      </w:r>
    </w:p>
    <w:p w:rsidR="00000000" w:rsidRDefault="000A203D">
      <w:pPr>
        <w:tabs>
          <w:tab w:val="left" w:pos="0"/>
        </w:tabs>
        <w:jc w:val="center"/>
        <w:rPr>
          <w:b/>
          <w:sz w:val="28"/>
          <w:szCs w:val="28"/>
        </w:rPr>
      </w:pPr>
    </w:p>
    <w:p w:rsidR="00000000" w:rsidRDefault="000A203D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 Муниц</w:t>
      </w:r>
      <w:r>
        <w:rPr>
          <w:sz w:val="28"/>
          <w:szCs w:val="28"/>
        </w:rPr>
        <w:t>ипальное автономное дошкольное образовательное учреждение детский сад № 37 муниципального образования Кореновский район (далее по тексту настоящего устава - Учреждение) создано на основании постановления администрации муниципального образования Кореновский</w:t>
      </w:r>
      <w:r>
        <w:rPr>
          <w:sz w:val="28"/>
          <w:szCs w:val="28"/>
        </w:rPr>
        <w:t xml:space="preserve"> район «О создании автономного учреждения путем изменения типа существующего муниципального дошкольного образовательного бюджетного учреждения детский сад № 37 муниципального образования Кореновский район» от 03.06.2022 г. № 808.</w:t>
      </w:r>
    </w:p>
    <w:p w:rsidR="00000000" w:rsidRDefault="000A203D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Муниципальное автоном</w:t>
      </w:r>
      <w:r>
        <w:rPr>
          <w:sz w:val="28"/>
          <w:szCs w:val="28"/>
        </w:rPr>
        <w:t>ное дошкольное образовательное учреждение детский сад № 37  муниципального образования Кореновский район переименовано в Муниципальное автономное дошкольное образовательное учреждение детский сад № 37 муниципального образования Кореновский муниципальный ра</w:t>
      </w:r>
      <w:r>
        <w:rPr>
          <w:sz w:val="28"/>
          <w:szCs w:val="28"/>
        </w:rPr>
        <w:t xml:space="preserve">йон Краснодарского края на основании постановления администрации муниципального образования Кореновский муниципальный район Краснодарского края </w:t>
      </w:r>
      <w:r>
        <w:rPr>
          <w:sz w:val="28"/>
          <w:szCs w:val="28"/>
        </w:rPr>
        <w:t>от 21.05.</w:t>
      </w:r>
      <w:r>
        <w:rPr>
          <w:sz w:val="28"/>
          <w:szCs w:val="28"/>
        </w:rPr>
        <w:t xml:space="preserve">2025 № </w:t>
      </w:r>
      <w:r>
        <w:rPr>
          <w:sz w:val="28"/>
          <w:szCs w:val="28"/>
        </w:rPr>
        <w:t>646</w:t>
      </w:r>
      <w:r>
        <w:rPr>
          <w:b/>
          <w:sz w:val="28"/>
          <w:szCs w:val="28"/>
        </w:rPr>
        <w:t xml:space="preserve"> «</w:t>
      </w:r>
      <w:r>
        <w:rPr>
          <w:sz w:val="28"/>
          <w:szCs w:val="28"/>
        </w:rPr>
        <w:t>О переименовании  м</w:t>
      </w:r>
      <w:r>
        <w:rPr>
          <w:rFonts w:eastAsia="Courier New" w:cs="Courier New"/>
          <w:sz w:val="28"/>
          <w:szCs w:val="28"/>
        </w:rPr>
        <w:t>униципального автономного дошкольного образовательного учреждения детски</w:t>
      </w:r>
      <w:r>
        <w:rPr>
          <w:rFonts w:eastAsia="Courier New" w:cs="Courier New"/>
          <w:sz w:val="28"/>
          <w:szCs w:val="28"/>
        </w:rPr>
        <w:t xml:space="preserve">й  сад № 37 муниципального образования Кореновский  район  и утверждении Устава </w:t>
      </w:r>
      <w:r>
        <w:rPr>
          <w:sz w:val="28"/>
          <w:szCs w:val="28"/>
        </w:rPr>
        <w:t>м</w:t>
      </w:r>
      <w:r>
        <w:rPr>
          <w:rFonts w:eastAsia="Courier New" w:cs="Courier New"/>
          <w:sz w:val="28"/>
          <w:szCs w:val="28"/>
        </w:rPr>
        <w:t>униципального автономного дошкольного образовательного учреждения детский  сад  № 37 муниципального образования Кореновский муниципальный район  Краснодарского края».</w:t>
      </w:r>
    </w:p>
    <w:p w:rsidR="00000000" w:rsidRDefault="000A203D">
      <w:pPr>
        <w:pStyle w:val="aff3"/>
        <w:tabs>
          <w:tab w:val="left" w:pos="426"/>
          <w:tab w:val="left" w:pos="1080"/>
          <w:tab w:val="left" w:leader="underscore" w:pos="9557"/>
        </w:tabs>
        <w:ind w:left="0" w:firstLine="567"/>
        <w:rPr>
          <w:color w:val="000000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1.3. </w:t>
      </w:r>
      <w:r>
        <w:rPr>
          <w:color w:val="000000"/>
          <w:sz w:val="28"/>
          <w:szCs w:val="28"/>
          <w:lang w:val="ru-RU"/>
        </w:rPr>
        <w:t>Наи</w:t>
      </w:r>
      <w:r>
        <w:rPr>
          <w:color w:val="000000"/>
          <w:sz w:val="28"/>
          <w:szCs w:val="28"/>
          <w:lang w:val="ru-RU"/>
        </w:rPr>
        <w:t xml:space="preserve">менование Учреждения: </w:t>
      </w:r>
    </w:p>
    <w:p w:rsidR="00000000" w:rsidRDefault="000A203D">
      <w:pPr>
        <w:pStyle w:val="aff3"/>
        <w:tabs>
          <w:tab w:val="left" w:pos="426"/>
          <w:tab w:val="left" w:leader="underscore" w:pos="9557"/>
        </w:tabs>
        <w:ind w:left="0"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ru-RU"/>
        </w:rPr>
        <w:tab/>
        <w:t>полное - </w:t>
      </w:r>
      <w:r>
        <w:rPr>
          <w:sz w:val="28"/>
          <w:szCs w:val="28"/>
          <w:lang w:val="ru-RU"/>
        </w:rPr>
        <w:t>Муниципальное автономное дошкольное образовательное учреждение детский сад № 37 муниципального образования Кореновский муниципальный район Краснодарского края</w:t>
      </w:r>
      <w:r>
        <w:rPr>
          <w:color w:val="000000"/>
          <w:sz w:val="28"/>
          <w:szCs w:val="28"/>
          <w:lang w:val="ru-RU"/>
        </w:rPr>
        <w:t>;</w:t>
      </w:r>
    </w:p>
    <w:p w:rsidR="00000000" w:rsidRDefault="000A203D">
      <w:pPr>
        <w:tabs>
          <w:tab w:val="left" w:pos="426"/>
          <w:tab w:val="left" w:pos="1080"/>
          <w:tab w:val="left" w:leader="underscore" w:pos="9557"/>
        </w:tabs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>сокращённое</w:t>
      </w:r>
      <w:r>
        <w:rPr>
          <w:sz w:val="28"/>
          <w:szCs w:val="28"/>
        </w:rPr>
        <w:t xml:space="preserve"> - МАДОУ детский сад № 37 МО Кореновский район.</w:t>
      </w:r>
    </w:p>
    <w:p w:rsidR="00000000" w:rsidRDefault="000A203D">
      <w:pPr>
        <w:tabs>
          <w:tab w:val="left" w:pos="426"/>
          <w:tab w:val="left" w:pos="1080"/>
          <w:tab w:val="left" w:leader="underscore" w:pos="955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1.</w:t>
      </w:r>
      <w:r>
        <w:rPr>
          <w:sz w:val="28"/>
          <w:szCs w:val="28"/>
        </w:rPr>
        <w:t xml:space="preserve">4. Организационно-правовая форма Учреждения - муниципальное автономное учреждение. </w:t>
      </w:r>
    </w:p>
    <w:p w:rsidR="00000000" w:rsidRDefault="000A203D">
      <w:pPr>
        <w:shd w:val="clear" w:color="auto" w:fill="FFFFFF"/>
        <w:tabs>
          <w:tab w:val="left" w:pos="426"/>
          <w:tab w:val="left" w:pos="1080"/>
          <w:tab w:val="left" w:pos="1224"/>
        </w:tabs>
        <w:jc w:val="both"/>
        <w:rPr>
          <w:szCs w:val="28"/>
        </w:rPr>
      </w:pPr>
      <w:r>
        <w:rPr>
          <w:sz w:val="28"/>
          <w:szCs w:val="28"/>
        </w:rPr>
        <w:tab/>
        <w:t>1.5. Тип Учреждения: дошкольная образовательная организация - образовательная организация, осуществляющая в качестве основной цели ее деятельности образовательную деятельн</w:t>
      </w:r>
      <w:r>
        <w:rPr>
          <w:sz w:val="28"/>
          <w:szCs w:val="28"/>
        </w:rPr>
        <w:t>ость по образовательным программам дошкольного образования, присмотр и уход за детьми</w:t>
      </w:r>
      <w:r>
        <w:rPr>
          <w:i/>
          <w:sz w:val="28"/>
          <w:szCs w:val="28"/>
        </w:rPr>
        <w:t>.</w:t>
      </w:r>
    </w:p>
    <w:p w:rsidR="00000000" w:rsidRDefault="000A203D">
      <w:pPr>
        <w:pStyle w:val="af4"/>
        <w:ind w:firstLine="709"/>
        <w:rPr>
          <w:szCs w:val="28"/>
        </w:rPr>
      </w:pPr>
      <w:r>
        <w:rPr>
          <w:szCs w:val="28"/>
        </w:rPr>
        <w:t>Учреждение приобретает право на образовательную деятельность и льготы, предоставляемые законодательством Российской Федерации, с момента приобретения лицензии на право в</w:t>
      </w:r>
      <w:r>
        <w:rPr>
          <w:szCs w:val="28"/>
        </w:rPr>
        <w:t>едения образовательной деятельности.</w:t>
      </w:r>
    </w:p>
    <w:p w:rsidR="00000000" w:rsidRDefault="000A203D">
      <w:pPr>
        <w:shd w:val="clear" w:color="auto" w:fill="FFFFFF"/>
        <w:tabs>
          <w:tab w:val="left" w:pos="426"/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1.6. Место нахождение Учреждения:</w:t>
      </w:r>
    </w:p>
    <w:p w:rsidR="00000000" w:rsidRDefault="000A203D">
      <w:pPr>
        <w:shd w:val="clear" w:color="auto" w:fill="FFFFFF"/>
        <w:tabs>
          <w:tab w:val="left" w:pos="426"/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Юридический адрес: 353160, Российская Федерация, Краснодарский край, Кореновский район, станица Раздольная, улица Советская, 124.  </w:t>
      </w:r>
    </w:p>
    <w:p w:rsidR="00000000" w:rsidRDefault="000A203D">
      <w:pPr>
        <w:shd w:val="clear" w:color="auto" w:fill="FFFFFF"/>
        <w:tabs>
          <w:tab w:val="left" w:pos="426"/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данному адресу расположен исполнительный орган - З</w:t>
      </w:r>
      <w:r>
        <w:rPr>
          <w:sz w:val="28"/>
          <w:szCs w:val="28"/>
        </w:rPr>
        <w:t>аведующий.</w:t>
      </w:r>
    </w:p>
    <w:p w:rsidR="00000000" w:rsidRDefault="000A203D">
      <w:pPr>
        <w:shd w:val="clear" w:color="auto" w:fill="FFFFFF"/>
        <w:tabs>
          <w:tab w:val="left" w:pos="426"/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Фактический адрес места осуществления образовательной деятельности, присмотра и ухода за детьми юридического лица: </w:t>
      </w:r>
    </w:p>
    <w:p w:rsidR="00000000" w:rsidRDefault="000A203D">
      <w:pPr>
        <w:shd w:val="clear" w:color="auto" w:fill="FFFFFF"/>
        <w:tabs>
          <w:tab w:val="left" w:pos="426"/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353160, Краснодарский край, Кореновский район, станица Раздольная, улица Советская, 124;</w:t>
      </w:r>
    </w:p>
    <w:p w:rsidR="00000000" w:rsidRDefault="000A203D">
      <w:pPr>
        <w:shd w:val="clear" w:color="auto" w:fill="FFFFFF"/>
        <w:tabs>
          <w:tab w:val="left" w:pos="426"/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1.7. Учреждение филиалов и представитель</w:t>
      </w:r>
      <w:r>
        <w:rPr>
          <w:sz w:val="28"/>
          <w:szCs w:val="28"/>
        </w:rPr>
        <w:t>ств не имеет.</w:t>
      </w:r>
    </w:p>
    <w:p w:rsidR="00000000" w:rsidRDefault="000A203D">
      <w:pPr>
        <w:tabs>
          <w:tab w:val="left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1.8. Режим работы устанавливается локальным актом Учреждения.</w:t>
      </w:r>
    </w:p>
    <w:p w:rsidR="00000000" w:rsidRDefault="000A203D">
      <w:pPr>
        <w:tabs>
          <w:tab w:val="left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1.9. Учредителем Учреждения является </w:t>
      </w:r>
      <w:r>
        <w:rPr>
          <w:color w:val="000000"/>
          <w:sz w:val="28"/>
          <w:szCs w:val="28"/>
        </w:rPr>
        <w:t>муниципальное образование Кореновский муниципальный район Краснодарского края</w:t>
      </w:r>
      <w:r>
        <w:rPr>
          <w:sz w:val="28"/>
          <w:szCs w:val="28"/>
        </w:rPr>
        <w:t>. Функции и полномочия учредителя Учреждения осуществляет админист</w:t>
      </w:r>
      <w:r>
        <w:rPr>
          <w:sz w:val="28"/>
          <w:szCs w:val="28"/>
        </w:rPr>
        <w:t xml:space="preserve">рация муниципального образования Кореновский муниципальный район Краснодарского края. </w:t>
      </w:r>
    </w:p>
    <w:p w:rsidR="00000000" w:rsidRDefault="000A203D">
      <w:pPr>
        <w:tabs>
          <w:tab w:val="left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имени администрации муниципального образования Кореновский муниципальный район Краснодарского края функции и полномочия учредителя Учреждения осуществляет управление </w:t>
      </w:r>
      <w:r>
        <w:rPr>
          <w:sz w:val="28"/>
          <w:szCs w:val="28"/>
        </w:rPr>
        <w:t xml:space="preserve">образованием администрации муниципального образования Кореновский муниципальный район Краснодарского края (далее – Управление образованием). </w:t>
      </w:r>
    </w:p>
    <w:p w:rsidR="00000000" w:rsidRDefault="000A203D">
      <w:pPr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Права собственника имущества Учреждения, которое создано на базе имущества, находящегося в собственности </w:t>
      </w:r>
      <w:r>
        <w:rPr>
          <w:sz w:val="28"/>
          <w:szCs w:val="28"/>
        </w:rPr>
        <w:t xml:space="preserve">муниципального образования Кореновский муниципальный район Краснодарского края, </w:t>
      </w:r>
      <w:r>
        <w:rPr>
          <w:color w:val="000000"/>
          <w:sz w:val="28"/>
          <w:szCs w:val="28"/>
        </w:rPr>
        <w:t>осуществляет отдел имущественных отношений администрации муниципального образования Кореновский муниципальный район Краснодарского края; (далее - Управление)</w:t>
      </w:r>
      <w:r>
        <w:rPr>
          <w:sz w:val="28"/>
          <w:szCs w:val="28"/>
        </w:rPr>
        <w:t>.</w:t>
      </w:r>
    </w:p>
    <w:p w:rsidR="00000000" w:rsidRDefault="000A203D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t>1.10. Учр</w:t>
      </w:r>
      <w:r>
        <w:rPr>
          <w:sz w:val="28"/>
          <w:szCs w:val="28"/>
        </w:rPr>
        <w:t>еждение является некоммерческой организацией, созданной для оказания услуг в целях обеспечения реализации, предусмотренных законодательством Российской Федерации полномочий органов местного самоуправления в сфере образования.</w:t>
      </w:r>
    </w:p>
    <w:p w:rsidR="00000000" w:rsidRDefault="000A203D">
      <w:pPr>
        <w:tabs>
          <w:tab w:val="left" w:pos="0"/>
        </w:tabs>
        <w:jc w:val="both"/>
        <w:rPr>
          <w:szCs w:val="28"/>
        </w:rPr>
      </w:pP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t>1.11. Учреждение имеет</w:t>
      </w:r>
      <w:r>
        <w:rPr>
          <w:sz w:val="28"/>
          <w:szCs w:val="28"/>
        </w:rPr>
        <w:t xml:space="preserve"> обособленное имущество и отвечает им по своим обязательствам, может от своего имени приобретать и осуществлять гражданские права и нести гражданские обязанности, быть истцом и ответчиком в суде.</w:t>
      </w:r>
    </w:p>
    <w:p w:rsidR="00000000" w:rsidRDefault="000A203D">
      <w:pPr>
        <w:pStyle w:val="af4"/>
        <w:ind w:firstLine="709"/>
        <w:rPr>
          <w:szCs w:val="28"/>
        </w:rPr>
      </w:pPr>
      <w:r>
        <w:rPr>
          <w:szCs w:val="28"/>
        </w:rPr>
        <w:t>1.1</w:t>
      </w:r>
      <w:r>
        <w:rPr>
          <w:szCs w:val="28"/>
          <w:lang w:val="ru-RU"/>
        </w:rPr>
        <w:t>2</w:t>
      </w:r>
      <w:r>
        <w:rPr>
          <w:szCs w:val="28"/>
        </w:rPr>
        <w:t>. Права юридического лица у Учреждения в части ведения у</w:t>
      </w:r>
      <w:r>
        <w:rPr>
          <w:szCs w:val="28"/>
        </w:rPr>
        <w:t xml:space="preserve">ставной финансово-хозяйственной деятельности, предусмотренной настоящим уставом и направленной на обеспечение образовательного процесса, возникают с момента его государственной регистрации. </w:t>
      </w:r>
    </w:p>
    <w:p w:rsidR="00000000" w:rsidRDefault="000A203D">
      <w:pPr>
        <w:pStyle w:val="af4"/>
        <w:ind w:firstLine="709"/>
        <w:rPr>
          <w:szCs w:val="28"/>
        </w:rPr>
      </w:pPr>
      <w:r>
        <w:rPr>
          <w:szCs w:val="28"/>
        </w:rPr>
        <w:t>Учреждение имеет самостоятельный баланс, печать со своим полным и</w:t>
      </w:r>
      <w:r>
        <w:rPr>
          <w:szCs w:val="28"/>
        </w:rPr>
        <w:t xml:space="preserve"> сокращенным наименованием на русском языке. Учреждение вправе иметь штампы и бланки со своим наименованием.</w:t>
      </w:r>
    </w:p>
    <w:p w:rsidR="00000000" w:rsidRDefault="000A203D">
      <w:pPr>
        <w:tabs>
          <w:tab w:val="left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1.13. Учреждение строит свои отношения с другими организациями и гражданами во всех сферах хозяйственной деятельности на основе договоров, контракт</w:t>
      </w:r>
      <w:r>
        <w:rPr>
          <w:sz w:val="28"/>
          <w:szCs w:val="28"/>
        </w:rPr>
        <w:t>ов.</w:t>
      </w:r>
    </w:p>
    <w:p w:rsidR="00000000" w:rsidRDefault="000A203D">
      <w:pPr>
        <w:tabs>
          <w:tab w:val="left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Учреждение свободно в выборе предмета и содержания договоров, контрактов, любых форм хозяйственных взаимоотношений, которые не противоречат законодательству Российской Федерации и настоящему уставу.</w:t>
      </w:r>
    </w:p>
    <w:p w:rsidR="00000000" w:rsidRDefault="000A203D">
      <w:pPr>
        <w:tabs>
          <w:tab w:val="left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1.14. Учреждение в своей деятельности руководствуется</w:t>
      </w:r>
      <w:r>
        <w:rPr>
          <w:sz w:val="28"/>
          <w:szCs w:val="28"/>
        </w:rPr>
        <w:t xml:space="preserve"> Конституцией Российской Федерации, Федеральными законами «Об образовании в Российской Федерации», «Об автономных учреждениях», иными федеральными законами, нормативными правовыми актами Президента Российской Федерации, Правительства Российской Федерации, </w:t>
      </w:r>
      <w:r>
        <w:rPr>
          <w:sz w:val="28"/>
          <w:szCs w:val="28"/>
        </w:rPr>
        <w:t>Законами Краснодарского края и правовыми актами органов местного самоуправления муниципального образования</w:t>
      </w:r>
      <w:r>
        <w:rPr>
          <w:szCs w:val="28"/>
        </w:rPr>
        <w:t xml:space="preserve"> </w:t>
      </w:r>
      <w:r>
        <w:rPr>
          <w:sz w:val="28"/>
          <w:szCs w:val="28"/>
        </w:rPr>
        <w:t>Кореновский муниципальный район Краснодарского края, настоящим уставом.</w:t>
      </w:r>
    </w:p>
    <w:p w:rsidR="00000000" w:rsidRDefault="000A203D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1.15. Учреждение отвечает по своим обязательствам всем находящимся у него на </w:t>
      </w:r>
      <w:r>
        <w:rPr>
          <w:sz w:val="28"/>
          <w:szCs w:val="28"/>
        </w:rPr>
        <w:t>праве оперативного управления имуществом, за исключением недвижимого имущества и особо ценного движимого имущества, закреплённого за Учреждением собственником этого имущества или приобретённых Учреждением за счёт средств, выделенных Собственником имущества</w:t>
      </w:r>
      <w:r>
        <w:rPr>
          <w:sz w:val="28"/>
          <w:szCs w:val="28"/>
        </w:rPr>
        <w:t>. Собственник имущества автономного учреждения несет субсидированную ответственность по обязательствам автономного учреждения в случаях, предусмотренных Гражданским кодексом Российской Федерации</w:t>
      </w:r>
    </w:p>
    <w:p w:rsidR="00000000" w:rsidRDefault="000A203D">
      <w:pPr>
        <w:tabs>
          <w:tab w:val="left" w:pos="426"/>
        </w:tabs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1.16. Учреждение в соответствии с законодательством </w:t>
      </w:r>
      <w:r>
        <w:rPr>
          <w:sz w:val="28"/>
          <w:szCs w:val="28"/>
        </w:rPr>
        <w:t xml:space="preserve">Российской Федерации несет ответственность за: </w:t>
      </w:r>
    </w:p>
    <w:p w:rsidR="00000000" w:rsidRDefault="000A203D">
      <w:pPr>
        <w:tabs>
          <w:tab w:val="left" w:pos="426"/>
        </w:tabs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- невыполнение или ненадлежащее выполнение функций, отнесенных к его компетенции;</w:t>
      </w:r>
    </w:p>
    <w:p w:rsidR="00000000" w:rsidRDefault="000A203D">
      <w:pPr>
        <w:tabs>
          <w:tab w:val="left" w:pos="426"/>
        </w:tabs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- реализацию не в полном объеме образовательных программ дошкольного образования;</w:t>
      </w:r>
    </w:p>
    <w:p w:rsidR="00000000" w:rsidRDefault="000A203D">
      <w:pPr>
        <w:tabs>
          <w:tab w:val="left" w:pos="426"/>
        </w:tabs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- жизнь и здоровье воспитанников и работн</w:t>
      </w:r>
      <w:r>
        <w:rPr>
          <w:sz w:val="28"/>
          <w:szCs w:val="28"/>
        </w:rPr>
        <w:t>иков Учреждения во время образовательного и воспитательного процесса;</w:t>
      </w:r>
    </w:p>
    <w:p w:rsidR="00000000" w:rsidRDefault="000A203D">
      <w:pPr>
        <w:tabs>
          <w:tab w:val="left" w:pos="426"/>
        </w:tabs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- нарушение или не законное ограничение права на образование и предусмотренных законодательством в сфере образования прав и свобод воспитанников, родителей (законных представителей) вос</w:t>
      </w:r>
      <w:r>
        <w:rPr>
          <w:sz w:val="28"/>
          <w:szCs w:val="28"/>
        </w:rPr>
        <w:t>питанников.</w:t>
      </w:r>
    </w:p>
    <w:p w:rsidR="00000000" w:rsidRDefault="000A203D">
      <w:pPr>
        <w:tabs>
          <w:tab w:val="left" w:pos="426"/>
        </w:tabs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1.17. Учреждение исполняет обязанности по организации и ведению воинского учета граждан в соответствии с требованиями законодательства Российской Федерации.</w:t>
      </w:r>
    </w:p>
    <w:p w:rsidR="00000000" w:rsidRDefault="000A203D">
      <w:pPr>
        <w:tabs>
          <w:tab w:val="left" w:pos="3808"/>
        </w:tabs>
        <w:spacing w:before="6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Раздел II</w:t>
      </w:r>
    </w:p>
    <w:p w:rsidR="00000000" w:rsidRDefault="000A203D">
      <w:pPr>
        <w:tabs>
          <w:tab w:val="left" w:pos="2022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Предмет, цели и виды деятельности</w:t>
      </w:r>
    </w:p>
    <w:p w:rsidR="00000000" w:rsidRDefault="000A203D">
      <w:pPr>
        <w:tabs>
          <w:tab w:val="left" w:pos="2022"/>
        </w:tabs>
        <w:jc w:val="center"/>
        <w:rPr>
          <w:b/>
          <w:sz w:val="28"/>
          <w:szCs w:val="28"/>
        </w:rPr>
      </w:pPr>
    </w:p>
    <w:p w:rsidR="00000000" w:rsidRDefault="000A203D">
      <w:pPr>
        <w:tabs>
          <w:tab w:val="left" w:pos="426"/>
        </w:tabs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2.1. Учреждение осуществляет свою деятельн</w:t>
      </w:r>
      <w:r>
        <w:rPr>
          <w:bCs/>
          <w:sz w:val="28"/>
          <w:szCs w:val="28"/>
        </w:rPr>
        <w:t xml:space="preserve">ость в соответствии с предметом и целями деятельности, определенными в соответствии с федеральными законами, иными нормативными правовыми актами и настоящим Уставом. </w:t>
      </w:r>
    </w:p>
    <w:p w:rsidR="00000000" w:rsidRDefault="000A203D">
      <w:pPr>
        <w:tabs>
          <w:tab w:val="left" w:pos="426"/>
        </w:tabs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2.2. </w:t>
      </w:r>
      <w:r>
        <w:rPr>
          <w:sz w:val="28"/>
          <w:szCs w:val="28"/>
        </w:rPr>
        <w:t>Предметом деятельности Учреждения является осуществление на основании лицензии образ</w:t>
      </w:r>
      <w:r>
        <w:rPr>
          <w:sz w:val="28"/>
          <w:szCs w:val="28"/>
        </w:rPr>
        <w:t>овательной деятельности, присмотра и ухода за детьми, обеспечение охраны, укрепление здоровья и создание благоприятных условий для разностороннего развития личности, в том числе возможности удовлетворения потребности воспитанников в получении дополнительно</w:t>
      </w:r>
      <w:r>
        <w:rPr>
          <w:sz w:val="28"/>
          <w:szCs w:val="28"/>
        </w:rPr>
        <w:t xml:space="preserve">го образования.  </w:t>
      </w:r>
    </w:p>
    <w:p w:rsidR="00000000" w:rsidRDefault="000A203D">
      <w:pPr>
        <w:tabs>
          <w:tab w:val="left" w:pos="426"/>
        </w:tabs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2.3. Основной целью деятельности Учреждения является осуществление образовательной деятельности по образовательным программам дошкольного образования, присмотра и ухода за детьми, формирование общей культуры, развитие физических, интеллек</w:t>
      </w:r>
      <w:r>
        <w:rPr>
          <w:bCs/>
          <w:sz w:val="28"/>
          <w:szCs w:val="28"/>
        </w:rPr>
        <w:t xml:space="preserve">туальных, нравственных, эстетических и личностных качеств, формирование предпосылок учебной деятельности, сохранение и укрепление здоровья детей дошкольного возраста. </w:t>
      </w:r>
    </w:p>
    <w:p w:rsidR="00000000" w:rsidRDefault="000A203D">
      <w:pPr>
        <w:tabs>
          <w:tab w:val="left" w:pos="426"/>
        </w:tabs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2.4. Основными задачами деятельности Учреждения являются</w:t>
      </w:r>
      <w:r>
        <w:rPr>
          <w:bCs/>
          <w:i/>
          <w:sz w:val="28"/>
          <w:szCs w:val="28"/>
        </w:rPr>
        <w:t xml:space="preserve">: </w:t>
      </w:r>
    </w:p>
    <w:p w:rsidR="00000000" w:rsidRDefault="000A203D">
      <w:pPr>
        <w:tabs>
          <w:tab w:val="left" w:pos="426"/>
        </w:tabs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2.4.1. охрана и укрепление фи</w:t>
      </w:r>
      <w:r>
        <w:rPr>
          <w:bCs/>
          <w:sz w:val="28"/>
          <w:szCs w:val="28"/>
        </w:rPr>
        <w:t>зического и психического здоровья детей, в том числе их эмоционального благополучия;</w:t>
      </w:r>
    </w:p>
    <w:p w:rsidR="00000000" w:rsidRDefault="000A203D">
      <w:pPr>
        <w:tabs>
          <w:tab w:val="left" w:pos="426"/>
        </w:tabs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2.4.2. обеспечение равных возможностей для полноценного развития каждого ребенка в период дошкольного детства независимо от места жительства, пола, нации, языка, социально</w:t>
      </w:r>
      <w:r>
        <w:rPr>
          <w:bCs/>
          <w:sz w:val="28"/>
          <w:szCs w:val="28"/>
        </w:rPr>
        <w:t>го статуса, психофизиологических и других особенностей (в том числе ограниченных возможностей здоровья);</w:t>
      </w:r>
    </w:p>
    <w:p w:rsidR="00000000" w:rsidRDefault="000A203D">
      <w:pPr>
        <w:tabs>
          <w:tab w:val="left" w:pos="426"/>
        </w:tabs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2.4.3. обеспечение преемственности целей, задач и содержания образования, реализуемых в рамках образовательных программ различных уровней (далее - прее</w:t>
      </w:r>
      <w:r>
        <w:rPr>
          <w:bCs/>
          <w:sz w:val="28"/>
          <w:szCs w:val="28"/>
        </w:rPr>
        <w:t>мственность основных образовательных программ дошкольного и начального общего образования);</w:t>
      </w:r>
    </w:p>
    <w:p w:rsidR="00000000" w:rsidRDefault="000A203D">
      <w:pPr>
        <w:tabs>
          <w:tab w:val="left" w:pos="426"/>
        </w:tabs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2.4.4. создание благоприятных условий развития детей в соответствии с их возрастными и индивидуальными особенностями и склонностями, развитие способностей и творчес</w:t>
      </w:r>
      <w:r>
        <w:rPr>
          <w:bCs/>
          <w:sz w:val="28"/>
          <w:szCs w:val="28"/>
        </w:rPr>
        <w:t>кого потенциала каждого ребенка как субъекта отношений с самим собой, другими детьми, взрослыми и миром;</w:t>
      </w:r>
    </w:p>
    <w:p w:rsidR="00000000" w:rsidRDefault="000A203D">
      <w:pPr>
        <w:tabs>
          <w:tab w:val="left" w:pos="426"/>
        </w:tabs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2.4.5. объединение обучения и воспитания в целостный образовательный процесс на основе духовно-нравственных и социокультурных ценностей и принятых в об</w:t>
      </w:r>
      <w:r>
        <w:rPr>
          <w:bCs/>
          <w:sz w:val="28"/>
          <w:szCs w:val="28"/>
        </w:rPr>
        <w:t>ществе правил и норм поведения в интересах человека, семьи, общества.</w:t>
      </w:r>
    </w:p>
    <w:p w:rsidR="00000000" w:rsidRDefault="000A203D">
      <w:pPr>
        <w:tabs>
          <w:tab w:val="left" w:pos="426"/>
        </w:tabs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2.4.6. формирование общей культуры личности детей, в том числе ценностей здорового образа жизни, развитие их социальных, нравственных, эстетических, интеллектуальных, физических качеств,</w:t>
      </w:r>
      <w:r>
        <w:rPr>
          <w:bCs/>
          <w:sz w:val="28"/>
          <w:szCs w:val="28"/>
        </w:rPr>
        <w:t xml:space="preserve"> инициативности, самостоятельности и ответственности ребенка, формирования предпосылок учебной деятельности;</w:t>
      </w:r>
    </w:p>
    <w:p w:rsidR="00000000" w:rsidRDefault="000A203D">
      <w:pPr>
        <w:tabs>
          <w:tab w:val="left" w:pos="426"/>
        </w:tabs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2.4.7. обеспечение вариативности и разнообразия содержания Программ и организационных форм дошкольного образования, возможности формирования Програ</w:t>
      </w:r>
      <w:r>
        <w:rPr>
          <w:bCs/>
          <w:sz w:val="28"/>
          <w:szCs w:val="28"/>
        </w:rPr>
        <w:t>мм различной направленности с учетом образовательных потребностей, способностей и состояния здоровья детей;</w:t>
      </w:r>
    </w:p>
    <w:p w:rsidR="00000000" w:rsidRDefault="000A203D">
      <w:pPr>
        <w:tabs>
          <w:tab w:val="left" w:pos="426"/>
        </w:tabs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2.4.8. формирование социокультурной среды, соответствующей возрастным, индивидуальным, психологическим и физиологическим особенностям детей;</w:t>
      </w:r>
    </w:p>
    <w:p w:rsidR="00000000" w:rsidRDefault="000A203D">
      <w:pPr>
        <w:tabs>
          <w:tab w:val="left" w:pos="426"/>
        </w:tabs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2.4.9. </w:t>
      </w:r>
      <w:r>
        <w:rPr>
          <w:bCs/>
          <w:sz w:val="28"/>
          <w:szCs w:val="28"/>
        </w:rPr>
        <w:t>обеспечение психолого-педагогической поддержки семьи и повышения компетентности родителей (законных представителей) в вопросах развития и образования, охраны и укрепления здоровья детей.</w:t>
      </w:r>
    </w:p>
    <w:p w:rsidR="00000000" w:rsidRDefault="000A203D">
      <w:pPr>
        <w:tabs>
          <w:tab w:val="left" w:pos="426"/>
        </w:tabs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2.5. Основными видами деятельности Учреждения являются:</w:t>
      </w:r>
    </w:p>
    <w:p w:rsidR="00000000" w:rsidRDefault="000A203D">
      <w:pPr>
        <w:tabs>
          <w:tab w:val="left" w:pos="426"/>
        </w:tabs>
        <w:autoSpaceDE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- образовате</w:t>
      </w:r>
      <w:r>
        <w:rPr>
          <w:bCs/>
          <w:sz w:val="28"/>
          <w:szCs w:val="28"/>
        </w:rPr>
        <w:t>льная деятельность по образовательным программ дошкольного образования;</w:t>
      </w:r>
    </w:p>
    <w:p w:rsidR="00000000" w:rsidRDefault="000A203D">
      <w:pPr>
        <w:tabs>
          <w:tab w:val="left" w:pos="426"/>
        </w:tabs>
        <w:autoSpaceDE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- осуществление присмотра и ухода за детьми;</w:t>
      </w:r>
    </w:p>
    <w:p w:rsidR="00000000" w:rsidRDefault="000A203D">
      <w:pPr>
        <w:tabs>
          <w:tab w:val="left" w:pos="426"/>
        </w:tabs>
        <w:autoSpaceDE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- предоставление услуг по дневному уходу за детьми;</w:t>
      </w:r>
    </w:p>
    <w:p w:rsidR="00000000" w:rsidRDefault="000A203D">
      <w:pPr>
        <w:tabs>
          <w:tab w:val="left" w:pos="426"/>
        </w:tabs>
        <w:autoSpaceDE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- оказание методической, психолого-педагогической, диагностической и консультативной</w:t>
      </w:r>
      <w:r>
        <w:rPr>
          <w:bCs/>
          <w:sz w:val="28"/>
          <w:szCs w:val="28"/>
        </w:rPr>
        <w:t xml:space="preserve"> помощи.</w:t>
      </w:r>
    </w:p>
    <w:p w:rsidR="00000000" w:rsidRDefault="000A203D">
      <w:pPr>
        <w:tabs>
          <w:tab w:val="left" w:pos="426"/>
        </w:tabs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2.6. Учреждение вправе осуществлять иные виды деятельности, в том числе за счет средств физических и юридических лиц (приносящая доход деятельность), не относящиеся к основным видам деятельности, лишь постольку, поскольку это служит достижению цел</w:t>
      </w:r>
      <w:r>
        <w:rPr>
          <w:bCs/>
          <w:sz w:val="28"/>
          <w:szCs w:val="28"/>
        </w:rPr>
        <w:t>ей, ради которых оно создано:</w:t>
      </w:r>
    </w:p>
    <w:p w:rsidR="00000000" w:rsidRDefault="000A203D">
      <w:pPr>
        <w:tabs>
          <w:tab w:val="left" w:pos="426"/>
        </w:tabs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образовательная деятельность по дополнительным общеразвивающим программ, следующих направленностей: художественно-эстетической, социально-педагогической, физической, научно-технической, спортивно-технической, художественной,</w:t>
      </w:r>
      <w:r>
        <w:rPr>
          <w:bCs/>
          <w:sz w:val="28"/>
          <w:szCs w:val="28"/>
        </w:rPr>
        <w:t xml:space="preserve"> физкультурно-спортивной, туристко-краеведческой, эколого-биологической, военно-патриотической, социально-экономической, естественнонаучной;</w:t>
      </w:r>
    </w:p>
    <w:p w:rsidR="00000000" w:rsidRDefault="000A203D">
      <w:pPr>
        <w:tabs>
          <w:tab w:val="left" w:pos="426"/>
        </w:tabs>
        <w:autoSpaceDE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- консультации с родителями (законными представителями), методическая, диагностическая и консультативная помощь се</w:t>
      </w:r>
      <w:r>
        <w:rPr>
          <w:bCs/>
          <w:sz w:val="28"/>
          <w:szCs w:val="28"/>
        </w:rPr>
        <w:t>мьям, воспитывающим детей;</w:t>
      </w:r>
    </w:p>
    <w:p w:rsidR="00000000" w:rsidRDefault="000A203D">
      <w:pPr>
        <w:tabs>
          <w:tab w:val="left" w:pos="426"/>
        </w:tabs>
        <w:autoSpaceDE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- медицинская деятельность в соответствии с лицензией;</w:t>
      </w:r>
    </w:p>
    <w:p w:rsidR="00000000" w:rsidRDefault="000A203D">
      <w:pPr>
        <w:tabs>
          <w:tab w:val="left" w:pos="426"/>
        </w:tabs>
        <w:autoSpaceDE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- организация питания воспитанников Учреждения;</w:t>
      </w:r>
    </w:p>
    <w:p w:rsidR="00000000" w:rsidRDefault="000A203D">
      <w:pPr>
        <w:tabs>
          <w:tab w:val="left" w:pos="426"/>
        </w:tabs>
        <w:autoSpaceDE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- сдача в аренду имущества;</w:t>
      </w:r>
    </w:p>
    <w:p w:rsidR="00000000" w:rsidRDefault="000A203D">
      <w:pPr>
        <w:tabs>
          <w:tab w:val="left" w:pos="426"/>
        </w:tabs>
        <w:autoSpaceDE w:val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ab/>
        <w:t>- дополнительные образовательные услуги, не предусмотренные основными образовательными програм</w:t>
      </w:r>
      <w:r>
        <w:rPr>
          <w:bCs/>
          <w:sz w:val="28"/>
          <w:szCs w:val="28"/>
        </w:rPr>
        <w:t>мами и федеральным государственным образовательным стандартом дошкольного образования;</w:t>
      </w:r>
    </w:p>
    <w:p w:rsidR="00000000" w:rsidRDefault="000A203D">
      <w:pPr>
        <w:tabs>
          <w:tab w:val="left" w:pos="426"/>
        </w:tabs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- организация ярмарок, аукционов, выставок, конференций, семинаров, культурно-массовых и других мероприятий;</w:t>
      </w:r>
    </w:p>
    <w:p w:rsidR="00000000" w:rsidRDefault="000A203D">
      <w:pPr>
        <w:tabs>
          <w:tab w:val="left" w:pos="426"/>
        </w:tabs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- выполнение художественных, оформительских и дизайнерских</w:t>
      </w:r>
      <w:r>
        <w:rPr>
          <w:sz w:val="28"/>
          <w:szCs w:val="28"/>
        </w:rPr>
        <w:t xml:space="preserve"> работ;</w:t>
      </w:r>
    </w:p>
    <w:p w:rsidR="00000000" w:rsidRDefault="000A203D">
      <w:pPr>
        <w:tabs>
          <w:tab w:val="left" w:pos="426"/>
        </w:tabs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- сдача лома и отходов черных, цветных, драгоценных металлов и других видов вторичного сырья;</w:t>
      </w:r>
    </w:p>
    <w:p w:rsidR="00000000" w:rsidRDefault="000A203D">
      <w:pPr>
        <w:tabs>
          <w:tab w:val="left" w:pos="0"/>
        </w:tabs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- осуществление спортивной, физкультурно-оздоровительной деятельности;</w:t>
      </w:r>
    </w:p>
    <w:p w:rsidR="00000000" w:rsidRDefault="000A203D">
      <w:pPr>
        <w:tabs>
          <w:tab w:val="left" w:pos="426"/>
        </w:tabs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-дополнительные услуги, предоставляемые специалистами Учреждения (педагогом-псих</w:t>
      </w:r>
      <w:r>
        <w:rPr>
          <w:sz w:val="28"/>
          <w:szCs w:val="28"/>
        </w:rPr>
        <w:t>ологом, учителем-логопедом, учителем-дефектологом и другими узкими специалистами).</w:t>
      </w:r>
    </w:p>
    <w:p w:rsidR="00000000" w:rsidRDefault="000A203D">
      <w:pPr>
        <w:tabs>
          <w:tab w:val="left" w:pos="426"/>
        </w:tabs>
        <w:ind w:firstLine="709"/>
        <w:jc w:val="both"/>
        <w:rPr>
          <w:sz w:val="28"/>
          <w:szCs w:val="28"/>
        </w:rPr>
      </w:pPr>
      <w:bookmarkStart w:id="1" w:name="sub_1004"/>
      <w:r>
        <w:rPr>
          <w:sz w:val="28"/>
          <w:szCs w:val="28"/>
        </w:rPr>
        <w:t>2.7. Учреждение вправе осуществлять за счёт средств физических и (или) юридических лиц платные, в том числе образовательные услуги, не предусмотренные установленным муниципа</w:t>
      </w:r>
      <w:r>
        <w:rPr>
          <w:sz w:val="28"/>
          <w:szCs w:val="28"/>
        </w:rPr>
        <w:t>льным заданием, при оказании однородных услуг на тех же условиях. При оказании платных образовательных услуг Учреждение руководствуется действующим законодательством Российской Федерации.</w:t>
      </w:r>
    </w:p>
    <w:bookmarkEnd w:id="1"/>
    <w:p w:rsidR="00000000" w:rsidRDefault="000A203D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2.8. Цены, тарифы на услуги и продукцию Учреждения устанавливаются в</w:t>
      </w:r>
      <w:r>
        <w:rPr>
          <w:sz w:val="28"/>
          <w:szCs w:val="28"/>
        </w:rPr>
        <w:t xml:space="preserve"> порядке, установленном действующим законодательством.</w:t>
      </w:r>
    </w:p>
    <w:p w:rsidR="00000000" w:rsidRDefault="000A203D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2.9. Учреждение не вправе осуществлять виды деятельности, не предусмотренные настоящим уставом.</w:t>
      </w:r>
    </w:p>
    <w:p w:rsidR="00000000" w:rsidRDefault="000A203D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2.10. Право Учреждения осуществлять деятельность, на которую в соответствии с законодательством Российско</w:t>
      </w:r>
      <w:r>
        <w:rPr>
          <w:sz w:val="28"/>
          <w:szCs w:val="28"/>
        </w:rPr>
        <w:t>й Федерации требуется лицензия, возникает с момента получения такой лицензии или указанный в ней срок и прекращается по истечении срока ее действия, если иное не установлено зак</w:t>
      </w:r>
      <w:bookmarkStart w:id="2" w:name="sub_108497"/>
      <w:r>
        <w:rPr>
          <w:sz w:val="28"/>
          <w:szCs w:val="28"/>
        </w:rPr>
        <w:t>оном или иными правовыми актами.</w:t>
      </w:r>
    </w:p>
    <w:p w:rsidR="00000000" w:rsidRDefault="000A203D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2.11. Учреждение при реализации образовательны</w:t>
      </w:r>
      <w:r>
        <w:rPr>
          <w:sz w:val="28"/>
          <w:szCs w:val="28"/>
        </w:rPr>
        <w:t>х программ создаёт условия для охраны здоровья воспитанников, в том числе обеспечивает:</w:t>
      </w:r>
    </w:p>
    <w:p w:rsidR="00000000" w:rsidRDefault="000A203D">
      <w:pPr>
        <w:tabs>
          <w:tab w:val="left" w:pos="426"/>
        </w:tabs>
        <w:autoSpaceDE w:val="0"/>
        <w:jc w:val="both"/>
        <w:rPr>
          <w:sz w:val="28"/>
          <w:szCs w:val="28"/>
        </w:rPr>
      </w:pPr>
      <w:bookmarkStart w:id="3" w:name="sub_108493"/>
      <w:bookmarkEnd w:id="2"/>
      <w:r>
        <w:rPr>
          <w:sz w:val="28"/>
          <w:szCs w:val="28"/>
        </w:rPr>
        <w:tab/>
        <w:t>-   наблюдение за состоянием здоровья воспитанников;</w:t>
      </w:r>
    </w:p>
    <w:p w:rsidR="00000000" w:rsidRDefault="000A203D">
      <w:pPr>
        <w:tabs>
          <w:tab w:val="left" w:pos="0"/>
        </w:tabs>
        <w:autoSpaceDE w:val="0"/>
        <w:jc w:val="both"/>
        <w:rPr>
          <w:sz w:val="28"/>
          <w:szCs w:val="28"/>
        </w:rPr>
      </w:pPr>
      <w:bookmarkStart w:id="4" w:name="sub_108494"/>
      <w:bookmarkEnd w:id="3"/>
      <w:r>
        <w:rPr>
          <w:sz w:val="28"/>
          <w:szCs w:val="28"/>
        </w:rPr>
        <w:tab/>
        <w:t>- проведение санитарно-гигиенических, профилактических и оздоровительных мероприятий, обучение и воспитание в сфе</w:t>
      </w:r>
      <w:r>
        <w:rPr>
          <w:sz w:val="28"/>
          <w:szCs w:val="28"/>
        </w:rPr>
        <w:t>ре охраны здоровья граждан в Российской Федерации;</w:t>
      </w:r>
    </w:p>
    <w:p w:rsidR="00000000" w:rsidRDefault="000A203D">
      <w:pPr>
        <w:tabs>
          <w:tab w:val="left" w:pos="426"/>
        </w:tabs>
        <w:autoSpaceDE w:val="0"/>
        <w:jc w:val="both"/>
        <w:rPr>
          <w:sz w:val="28"/>
          <w:szCs w:val="28"/>
        </w:rPr>
      </w:pPr>
      <w:bookmarkStart w:id="5" w:name="sub_108495"/>
      <w:bookmarkEnd w:id="4"/>
      <w:r>
        <w:rPr>
          <w:sz w:val="28"/>
          <w:szCs w:val="28"/>
        </w:rPr>
        <w:tab/>
        <w:t>- соблюдение государственных санитарно-эпидемиологических правил и нормативов;</w:t>
      </w:r>
    </w:p>
    <w:p w:rsidR="00000000" w:rsidRDefault="000A203D">
      <w:pPr>
        <w:tabs>
          <w:tab w:val="left" w:pos="426"/>
        </w:tabs>
        <w:autoSpaceDE w:val="0"/>
        <w:jc w:val="both"/>
        <w:rPr>
          <w:sz w:val="28"/>
          <w:szCs w:val="28"/>
        </w:rPr>
      </w:pPr>
      <w:bookmarkStart w:id="6" w:name="sub_108496"/>
      <w:bookmarkEnd w:id="5"/>
      <w:r>
        <w:rPr>
          <w:sz w:val="28"/>
          <w:szCs w:val="28"/>
        </w:rPr>
        <w:tab/>
        <w:t>- расследование и учёт несчастных случаев с воспитанниками и работниками во время пребывания в Учреждении в установленном за</w:t>
      </w:r>
      <w:r>
        <w:rPr>
          <w:sz w:val="28"/>
          <w:szCs w:val="28"/>
        </w:rPr>
        <w:t>коном порядке.</w:t>
      </w:r>
    </w:p>
    <w:p w:rsidR="00000000" w:rsidRDefault="000A203D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bookmarkStart w:id="7" w:name="sub_108490"/>
      <w:bookmarkEnd w:id="6"/>
      <w:r>
        <w:rPr>
          <w:sz w:val="28"/>
          <w:szCs w:val="28"/>
        </w:rPr>
        <w:t>2.12. Охрана здоровья воспитанников включает в себя:</w:t>
      </w:r>
    </w:p>
    <w:p w:rsidR="00000000" w:rsidRDefault="000A203D">
      <w:pPr>
        <w:tabs>
          <w:tab w:val="left" w:pos="426"/>
        </w:tabs>
        <w:autoSpaceDE w:val="0"/>
        <w:jc w:val="both"/>
        <w:rPr>
          <w:sz w:val="28"/>
          <w:szCs w:val="28"/>
        </w:rPr>
      </w:pPr>
      <w:bookmarkStart w:id="8" w:name="sub_108480"/>
      <w:bookmarkEnd w:id="7"/>
      <w:r>
        <w:rPr>
          <w:sz w:val="28"/>
          <w:szCs w:val="28"/>
        </w:rPr>
        <w:tab/>
        <w:t xml:space="preserve">- оказание первичной доврачебной помощи в порядке, установленном </w:t>
      </w:r>
      <w:hyperlink r:id="rId8" w:history="1">
        <w:r>
          <w:rPr>
            <w:rStyle w:val="a5"/>
            <w:color w:val="000000"/>
            <w:sz w:val="28"/>
            <w:szCs w:val="28"/>
            <w:u w:val="none"/>
          </w:rPr>
          <w:t>законодательством</w:t>
        </w:r>
      </w:hyperlink>
      <w:r>
        <w:rPr>
          <w:sz w:val="28"/>
          <w:szCs w:val="28"/>
        </w:rPr>
        <w:t xml:space="preserve"> в сфере охраны здоровья;</w:t>
      </w:r>
    </w:p>
    <w:p w:rsidR="00000000" w:rsidRDefault="000A203D">
      <w:pPr>
        <w:tabs>
          <w:tab w:val="left" w:pos="426"/>
        </w:tabs>
        <w:autoSpaceDE w:val="0"/>
        <w:jc w:val="both"/>
        <w:rPr>
          <w:sz w:val="28"/>
          <w:szCs w:val="28"/>
        </w:rPr>
      </w:pPr>
      <w:bookmarkStart w:id="9" w:name="sub_108481"/>
      <w:bookmarkEnd w:id="8"/>
      <w:r>
        <w:rPr>
          <w:sz w:val="28"/>
          <w:szCs w:val="28"/>
        </w:rPr>
        <w:tab/>
        <w:t>- организацию питания воспитанников;</w:t>
      </w:r>
    </w:p>
    <w:p w:rsidR="00000000" w:rsidRDefault="000A203D">
      <w:pPr>
        <w:tabs>
          <w:tab w:val="left" w:pos="426"/>
        </w:tabs>
        <w:autoSpaceDE w:val="0"/>
        <w:jc w:val="both"/>
        <w:rPr>
          <w:sz w:val="28"/>
          <w:szCs w:val="28"/>
        </w:rPr>
      </w:pPr>
      <w:bookmarkStart w:id="10" w:name="sub_108483"/>
      <w:bookmarkEnd w:id="9"/>
      <w:r>
        <w:rPr>
          <w:sz w:val="28"/>
          <w:szCs w:val="28"/>
        </w:rPr>
        <w:tab/>
        <w:t xml:space="preserve">- </w:t>
      </w:r>
      <w:r>
        <w:rPr>
          <w:sz w:val="28"/>
          <w:szCs w:val="28"/>
        </w:rPr>
        <w:t>пропаганду и обучение навыкам здорового образа жизни</w:t>
      </w:r>
      <w:bookmarkStart w:id="11" w:name="sub_108484"/>
      <w:bookmarkEnd w:id="10"/>
      <w:r>
        <w:rPr>
          <w:sz w:val="28"/>
          <w:szCs w:val="28"/>
        </w:rPr>
        <w:t>;</w:t>
      </w:r>
    </w:p>
    <w:p w:rsidR="00000000" w:rsidRDefault="000A203D">
      <w:pPr>
        <w:tabs>
          <w:tab w:val="left" w:pos="426"/>
        </w:tabs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- организацию и создание условий для профилактики заболеваний и оздоровления воспитанников, для занятия ими физической культурой и спортом;</w:t>
      </w:r>
    </w:p>
    <w:p w:rsidR="00000000" w:rsidRDefault="000A203D">
      <w:pPr>
        <w:tabs>
          <w:tab w:val="left" w:pos="426"/>
        </w:tabs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-прохождение воспитанниками в соответствии с </w:t>
      </w:r>
      <w:hyperlink r:id="rId9" w:anchor="dst100480" w:history="1">
        <w:r>
          <w:rPr>
            <w:rStyle w:val="a5"/>
            <w:color w:val="000000"/>
            <w:sz w:val="28"/>
            <w:szCs w:val="28"/>
            <w:u w:val="none"/>
          </w:rPr>
          <w:t>законодательством</w:t>
        </w:r>
      </w:hyperlink>
      <w:r>
        <w:rPr>
          <w:sz w:val="28"/>
          <w:szCs w:val="28"/>
        </w:rPr>
        <w:t xml:space="preserve"> Российской Федерации медицинских осмотров, в том числе профилактических медицинских осмотров и диспансеризации;</w:t>
      </w:r>
    </w:p>
    <w:p w:rsidR="00000000" w:rsidRDefault="000A203D">
      <w:pPr>
        <w:tabs>
          <w:tab w:val="left" w:pos="426"/>
        </w:tabs>
        <w:autoSpaceDE w:val="0"/>
        <w:jc w:val="both"/>
        <w:rPr>
          <w:sz w:val="28"/>
          <w:szCs w:val="28"/>
        </w:rPr>
      </w:pPr>
      <w:bookmarkStart w:id="12" w:name="sub_108487"/>
      <w:bookmarkEnd w:id="11"/>
      <w:r>
        <w:rPr>
          <w:sz w:val="28"/>
          <w:szCs w:val="28"/>
        </w:rPr>
        <w:tab/>
        <w:t>- обеспечение</w:t>
      </w:r>
      <w:r>
        <w:rPr>
          <w:sz w:val="28"/>
          <w:szCs w:val="28"/>
        </w:rPr>
        <w:t xml:space="preserve"> безопасности воспитанников во время пребывания в Учреждении;</w:t>
      </w:r>
    </w:p>
    <w:p w:rsidR="00000000" w:rsidRDefault="000A203D">
      <w:pPr>
        <w:tabs>
          <w:tab w:val="left" w:pos="426"/>
        </w:tabs>
        <w:autoSpaceDE w:val="0"/>
        <w:jc w:val="both"/>
        <w:rPr>
          <w:sz w:val="28"/>
          <w:szCs w:val="28"/>
        </w:rPr>
      </w:pPr>
      <w:bookmarkStart w:id="13" w:name="sub_108488"/>
      <w:bookmarkEnd w:id="12"/>
      <w:r>
        <w:rPr>
          <w:sz w:val="28"/>
          <w:szCs w:val="28"/>
        </w:rPr>
        <w:tab/>
        <w:t>- профилактику несчастных случаев с воспитанниками во время пребывания в Учреждении, осуществляющего образовательную деятельность;</w:t>
      </w:r>
    </w:p>
    <w:p w:rsidR="00000000" w:rsidRDefault="000A203D">
      <w:pPr>
        <w:tabs>
          <w:tab w:val="left" w:pos="426"/>
        </w:tabs>
        <w:autoSpaceDE w:val="0"/>
        <w:jc w:val="both"/>
        <w:rPr>
          <w:sz w:val="28"/>
          <w:szCs w:val="28"/>
        </w:rPr>
      </w:pPr>
      <w:bookmarkStart w:id="14" w:name="sub_108489"/>
      <w:bookmarkEnd w:id="13"/>
      <w:r>
        <w:rPr>
          <w:sz w:val="28"/>
          <w:szCs w:val="28"/>
        </w:rPr>
        <w:tab/>
        <w:t>- проведение санитарно-противоэпидемических и профилактически</w:t>
      </w:r>
      <w:r>
        <w:rPr>
          <w:sz w:val="28"/>
          <w:szCs w:val="28"/>
        </w:rPr>
        <w:t>х мероприятий;</w:t>
      </w:r>
      <w:bookmarkEnd w:id="14"/>
    </w:p>
    <w:p w:rsidR="00000000" w:rsidRDefault="000A203D">
      <w:pPr>
        <w:tabs>
          <w:tab w:val="left" w:pos="426"/>
        </w:tabs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- обучение педагогических работников навыкам оказания первой помощи.</w:t>
      </w:r>
    </w:p>
    <w:p w:rsidR="00000000" w:rsidRDefault="000A203D">
      <w:pPr>
        <w:tabs>
          <w:tab w:val="left" w:pos="426"/>
        </w:tabs>
        <w:autoSpaceDE w:val="0"/>
        <w:jc w:val="both"/>
        <w:rPr>
          <w:sz w:val="28"/>
          <w:szCs w:val="28"/>
        </w:rPr>
      </w:pPr>
    </w:p>
    <w:p w:rsidR="00000000" w:rsidRDefault="000A203D">
      <w:pPr>
        <w:tabs>
          <w:tab w:val="left" w:pos="124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Раздел III</w:t>
      </w:r>
    </w:p>
    <w:p w:rsidR="00000000" w:rsidRDefault="000A203D">
      <w:pPr>
        <w:tabs>
          <w:tab w:val="left" w:pos="3808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Образовательная деятельность</w:t>
      </w:r>
    </w:p>
    <w:p w:rsidR="00000000" w:rsidRDefault="000A203D">
      <w:pPr>
        <w:tabs>
          <w:tab w:val="left" w:pos="3808"/>
        </w:tabs>
        <w:jc w:val="center"/>
        <w:rPr>
          <w:b/>
          <w:sz w:val="28"/>
          <w:szCs w:val="28"/>
        </w:rPr>
      </w:pPr>
    </w:p>
    <w:p w:rsidR="00000000" w:rsidRDefault="000A203D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 Учреждение реализует следующие образовательные программы:</w:t>
      </w:r>
    </w:p>
    <w:p w:rsidR="00000000" w:rsidRDefault="000A203D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Основные образовательные программы: образовательные программы дошк</w:t>
      </w:r>
      <w:r>
        <w:rPr>
          <w:sz w:val="28"/>
          <w:szCs w:val="28"/>
        </w:rPr>
        <w:t>ольного образования.</w:t>
      </w:r>
    </w:p>
    <w:p w:rsidR="00000000" w:rsidRDefault="000A203D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Дополнительные образовательные программы: дополнительные общеразвивающие программы.</w:t>
      </w:r>
    </w:p>
    <w:p w:rsidR="00000000" w:rsidRDefault="000A203D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 Образовательные программы дошкольного образования разрабатываются и утверждаются Учреждением, осуществляющим образовательную деятельность, в соотв</w:t>
      </w:r>
      <w:r>
        <w:rPr>
          <w:sz w:val="28"/>
          <w:szCs w:val="28"/>
        </w:rPr>
        <w:t>етствии с федеральным государственным образовательным стандартом дошкольного образования и федеральной образовательной программой дошкольного образования.</w:t>
      </w:r>
    </w:p>
    <w:p w:rsidR="00000000" w:rsidRDefault="000A203D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 Требования к структуре, объему, условиям реализации освоения образовательной программы дошкольно</w:t>
      </w:r>
      <w:r>
        <w:rPr>
          <w:sz w:val="28"/>
          <w:szCs w:val="28"/>
        </w:rPr>
        <w:t>го образования определяются федеральным государственным образовательным стандартом дошкольного образования (ФГОС ДО).</w:t>
      </w:r>
    </w:p>
    <w:p w:rsidR="00000000" w:rsidRDefault="000A203D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3.4. Освоение образовательных программ дошкольного образования не сопровождается проведением промежуточных аттестаций и итоговой аттестаци</w:t>
      </w:r>
      <w:r>
        <w:rPr>
          <w:sz w:val="28"/>
          <w:szCs w:val="28"/>
        </w:rPr>
        <w:t>ей воспитанников.</w:t>
      </w:r>
    </w:p>
    <w:p w:rsidR="00000000" w:rsidRDefault="000A203D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3.5. Воспитание и обучение в Учреждении осуществляется на русском языке.</w:t>
      </w:r>
    </w:p>
    <w:p w:rsidR="00000000" w:rsidRDefault="000A203D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3.6. Основной структурной единицей Учреждения является группа. </w:t>
      </w:r>
    </w:p>
    <w:p w:rsidR="00000000" w:rsidRDefault="000A203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>
        <w:rPr>
          <w:sz w:val="28"/>
          <w:szCs w:val="28"/>
        </w:rPr>
        <w:t>3.7. Режим дня и объем образовательной нагрузки устанавливаются в соответствии с требования</w:t>
      </w:r>
      <w:r>
        <w:rPr>
          <w:sz w:val="28"/>
          <w:szCs w:val="28"/>
        </w:rPr>
        <w:t>ми федерального государственного образовательного стандарта дошкольного образования и с действующими санитарно-эпидемиологическими требованиями к устройству, содержанию и организации режима работы в дошкольных организациях.</w:t>
      </w:r>
    </w:p>
    <w:p w:rsidR="00000000" w:rsidRDefault="000A203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>3.8. Учреждение самос</w:t>
      </w:r>
      <w:r>
        <w:rPr>
          <w:sz w:val="28"/>
          <w:szCs w:val="28"/>
        </w:rPr>
        <w:t>тоятельно устанавливает последовательность, продолжительность деятельности детей, сбалансированность ее видов, исходя из условий Учреждения, содержания образовательных программ и законодательства Российской Федерации.</w:t>
      </w:r>
    </w:p>
    <w:p w:rsidR="00000000" w:rsidRDefault="000A203D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3.9. Количество детей в группах устана</w:t>
      </w:r>
      <w:r>
        <w:rPr>
          <w:sz w:val="28"/>
          <w:szCs w:val="28"/>
        </w:rPr>
        <w:t>вливается санитарными нормами и правилами в соответствии с действующим законодательством.</w:t>
      </w:r>
    </w:p>
    <w:p w:rsidR="00000000" w:rsidRDefault="000A203D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3.10. Прием в Учреждение осуществляется в соответствии с законодательством Российской Федерации. Прием осуществляется в течение всего календарного года при наличии св</w:t>
      </w:r>
      <w:r>
        <w:rPr>
          <w:sz w:val="28"/>
          <w:szCs w:val="28"/>
        </w:rPr>
        <w:t>ободных мест. Дети с ограниченными возможностями здоровья принимаются на обучение по адаптированной образовательной программе дошкольного образования только с согласия родителей (законных представителей) и на основании рекомендации психолого-медико-педагог</w:t>
      </w:r>
      <w:r>
        <w:rPr>
          <w:sz w:val="28"/>
          <w:szCs w:val="28"/>
        </w:rPr>
        <w:t>ической комиссии.</w:t>
      </w:r>
    </w:p>
    <w:p w:rsidR="00000000" w:rsidRDefault="000A203D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3.11. Учреждение, при приеме детей, обязано под роспись ознакомить родителей (законных представителей) ребенка со своим уставом, с лицензией </w:t>
      </w:r>
    </w:p>
    <w:p w:rsidR="00000000" w:rsidRDefault="000A203D">
      <w:pPr>
        <w:tabs>
          <w:tab w:val="left" w:pos="426"/>
        </w:tabs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>на осуществление образовательной деятельности, с образовательными программами дошкольного образо</w:t>
      </w:r>
      <w:r>
        <w:rPr>
          <w:sz w:val="28"/>
          <w:szCs w:val="28"/>
        </w:rPr>
        <w:t>вания и другими документами, регламентирующими организацию и осуществление образовательной деятельности.</w:t>
      </w:r>
    </w:p>
    <w:p w:rsidR="00000000" w:rsidRDefault="000A203D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3.12. Отчисление воспитанников из Учреждения производится по основаниям, установленным законодательством Российской Федерации.</w:t>
      </w:r>
    </w:p>
    <w:p w:rsidR="00000000" w:rsidRDefault="000A203D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3.13. Обучение в Учрежде</w:t>
      </w:r>
      <w:r>
        <w:rPr>
          <w:sz w:val="28"/>
          <w:szCs w:val="28"/>
        </w:rPr>
        <w:t xml:space="preserve">нии проводится в очной форме. Допускается сочетание различных форм получения образования. Продолжительность обучения определяется образовательными программами дошкольного образования и учебным планом. </w:t>
      </w:r>
    </w:p>
    <w:p w:rsidR="00000000" w:rsidRDefault="000A203D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3.14. В учреждении могут быть организованы: </w:t>
      </w:r>
    </w:p>
    <w:p w:rsidR="00000000" w:rsidRDefault="000A203D">
      <w:pPr>
        <w:tabs>
          <w:tab w:val="left" w:pos="426"/>
        </w:tabs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- группы</w:t>
      </w:r>
      <w:r>
        <w:rPr>
          <w:sz w:val="28"/>
          <w:szCs w:val="28"/>
        </w:rPr>
        <w:t xml:space="preserve"> по присмотру и уходу за детьми, включая организацию их питания и режима дня без реализации основной образовательной программы дошкольного образования. В группах по присмотру и уходу за детьми обеспечивается их содержание и воспитание, направленные на соци</w:t>
      </w:r>
      <w:r>
        <w:rPr>
          <w:sz w:val="28"/>
          <w:szCs w:val="28"/>
        </w:rPr>
        <w:t>ализацию и формирование у них практически ориентированных навыков, в том числе с учетом особенностей психофизического развития детей с ограниченными возможностями здоровья, детей-инвалидов.</w:t>
      </w:r>
    </w:p>
    <w:p w:rsidR="00000000" w:rsidRDefault="000A203D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3.15. В соответствии с действующим законодательством, в целях обес</w:t>
      </w:r>
      <w:r>
        <w:rPr>
          <w:sz w:val="28"/>
          <w:szCs w:val="28"/>
        </w:rPr>
        <w:t>печения равных стартовых возможностей для получения детьми дошкольного образования по образовательной программе дошкольного образования в Учреждении допускается функционирование групп кратковременного пребывания. Режим работы групп, условия содержания и дл</w:t>
      </w:r>
      <w:r>
        <w:rPr>
          <w:sz w:val="28"/>
          <w:szCs w:val="28"/>
        </w:rPr>
        <w:t xml:space="preserve">ительность пребывания в них определяется Учреждением самостоятельно по результатам социального заказа населения. </w:t>
      </w:r>
    </w:p>
    <w:p w:rsidR="00000000" w:rsidRDefault="000A203D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3.16. Взимание платы с родителей (законных представителей) за содержание детей в Учреждении производится в соответствии с действующим законода</w:t>
      </w:r>
      <w:r>
        <w:rPr>
          <w:sz w:val="28"/>
          <w:szCs w:val="28"/>
        </w:rPr>
        <w:t>тельством Российской Федерации и нормативно-правовыми актами администрации муниципального образования Кореновский район муниципальный район Краснодарского края.</w:t>
      </w:r>
    </w:p>
    <w:p w:rsidR="00000000" w:rsidRDefault="000A203D">
      <w:pPr>
        <w:tabs>
          <w:tab w:val="left" w:pos="426"/>
        </w:tabs>
        <w:autoSpaceDE w:val="0"/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3.17. Психолого-педагогическая, медицинская и социальная помощь оказывается детям, испытывающим</w:t>
      </w:r>
      <w:r>
        <w:rPr>
          <w:sz w:val="28"/>
          <w:szCs w:val="28"/>
        </w:rPr>
        <w:t xml:space="preserve"> трудности в освоении основных образовательных программ дошкольного образования, развитии и социальной адаптации педагогами-психологами, медицинским работником и другими специалистами Учреждения.</w:t>
      </w:r>
    </w:p>
    <w:p w:rsidR="00000000" w:rsidRDefault="000A203D">
      <w:pPr>
        <w:tabs>
          <w:tab w:val="left" w:pos="426"/>
        </w:tabs>
        <w:autoSpaceDE w:val="0"/>
        <w:jc w:val="center"/>
        <w:rPr>
          <w:b/>
          <w:bCs/>
          <w:sz w:val="28"/>
          <w:szCs w:val="28"/>
        </w:rPr>
      </w:pPr>
    </w:p>
    <w:p w:rsidR="00000000" w:rsidRDefault="000A203D">
      <w:pPr>
        <w:tabs>
          <w:tab w:val="left" w:pos="426"/>
        </w:tabs>
        <w:autoSpaceDE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Раздел IV</w:t>
      </w:r>
    </w:p>
    <w:p w:rsidR="00000000" w:rsidRDefault="000A203D">
      <w:pPr>
        <w:tabs>
          <w:tab w:val="left" w:pos="426"/>
        </w:tabs>
        <w:autoSpaceDE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Управление Учреждением</w:t>
      </w:r>
    </w:p>
    <w:p w:rsidR="00000000" w:rsidRDefault="000A203D">
      <w:pPr>
        <w:tabs>
          <w:tab w:val="left" w:pos="426"/>
        </w:tabs>
        <w:autoSpaceDE w:val="0"/>
        <w:jc w:val="center"/>
        <w:rPr>
          <w:b/>
          <w:bCs/>
          <w:sz w:val="28"/>
          <w:szCs w:val="28"/>
        </w:rPr>
      </w:pPr>
    </w:p>
    <w:p w:rsidR="00000000" w:rsidRDefault="000A203D">
      <w:pPr>
        <w:tabs>
          <w:tab w:val="left" w:pos="426"/>
          <w:tab w:val="left" w:pos="1276"/>
        </w:tabs>
        <w:autoSpaceDE w:val="0"/>
        <w:ind w:firstLine="709"/>
        <w:jc w:val="both"/>
        <w:rPr>
          <w:sz w:val="28"/>
          <w:szCs w:val="28"/>
        </w:rPr>
      </w:pPr>
      <w:bookmarkStart w:id="15" w:name="sub_108285"/>
      <w:r>
        <w:rPr>
          <w:sz w:val="28"/>
          <w:szCs w:val="28"/>
        </w:rPr>
        <w:t>4.1. Управление Учреждени</w:t>
      </w:r>
      <w:r>
        <w:rPr>
          <w:sz w:val="28"/>
          <w:szCs w:val="28"/>
        </w:rPr>
        <w:t xml:space="preserve">ем осуществляется в соответствии с законодательством Российской Федерации </w:t>
      </w:r>
      <w:bookmarkStart w:id="16" w:name="sub_108286"/>
      <w:bookmarkEnd w:id="15"/>
      <w:r>
        <w:rPr>
          <w:sz w:val="28"/>
          <w:szCs w:val="28"/>
        </w:rPr>
        <w:t>на основе сочетания принципов единоначалия и коллегиальности.</w:t>
      </w:r>
    </w:p>
    <w:p w:rsidR="00000000" w:rsidRDefault="000A203D">
      <w:pPr>
        <w:tabs>
          <w:tab w:val="left" w:pos="426"/>
          <w:tab w:val="left" w:pos="127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4.2. Единоличным исполнительным органом Учреждения является заведующий, который осуществляет текущее руководство деятель</w:t>
      </w:r>
      <w:r>
        <w:rPr>
          <w:sz w:val="28"/>
          <w:szCs w:val="28"/>
        </w:rPr>
        <w:t>ностью Учреждения.</w:t>
      </w:r>
    </w:p>
    <w:p w:rsidR="00000000" w:rsidRDefault="000A203D">
      <w:pPr>
        <w:tabs>
          <w:tab w:val="left" w:pos="426"/>
          <w:tab w:val="left" w:pos="1276"/>
        </w:tabs>
        <w:autoSpaceDE w:val="0"/>
        <w:ind w:firstLine="709"/>
        <w:jc w:val="both"/>
        <w:rPr>
          <w:szCs w:val="28"/>
        </w:rPr>
      </w:pPr>
      <w:r>
        <w:rPr>
          <w:sz w:val="28"/>
          <w:szCs w:val="28"/>
        </w:rPr>
        <w:t>4.3. Заведующий Учреждением назначается на должность на срок, определяемый Учредителем, и освобождается от неё приказом Учредителя.</w:t>
      </w:r>
    </w:p>
    <w:p w:rsidR="00000000" w:rsidRDefault="000A203D">
      <w:pPr>
        <w:pStyle w:val="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szCs w:val="28"/>
          <w:lang w:val="ru-RU"/>
        </w:rPr>
      </w:pPr>
      <w:r>
        <w:rPr>
          <w:szCs w:val="28"/>
        </w:rPr>
        <w:t>4.4. Заведующий Учреждения вправе:</w:t>
      </w:r>
    </w:p>
    <w:p w:rsidR="00000000" w:rsidRDefault="000A203D">
      <w:pPr>
        <w:pStyle w:val="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8"/>
          <w:lang w:val="ru-RU"/>
        </w:rPr>
      </w:pPr>
      <w:r>
        <w:rPr>
          <w:szCs w:val="28"/>
          <w:lang w:val="ru-RU"/>
        </w:rPr>
        <w:tab/>
      </w:r>
      <w:r>
        <w:rPr>
          <w:szCs w:val="28"/>
        </w:rPr>
        <w:t>- открывать лицевые счета;</w:t>
      </w:r>
    </w:p>
    <w:p w:rsidR="00000000" w:rsidRDefault="000A203D">
      <w:pPr>
        <w:pStyle w:val="a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8"/>
        </w:rPr>
      </w:pPr>
      <w:r>
        <w:rPr>
          <w:szCs w:val="28"/>
          <w:lang w:val="ru-RU"/>
        </w:rPr>
        <w:tab/>
      </w:r>
      <w:r>
        <w:rPr>
          <w:szCs w:val="28"/>
        </w:rPr>
        <w:t>- утверждать план финансово-хозяйственной</w:t>
      </w:r>
      <w:r>
        <w:rPr>
          <w:szCs w:val="28"/>
        </w:rPr>
        <w:t xml:space="preserve"> деятельности, отчетность об исполнении бюджета, бухгалтерскую, налоговую и иную отчетность;</w:t>
      </w:r>
    </w:p>
    <w:p w:rsidR="00000000" w:rsidRDefault="000A203D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>
        <w:rPr>
          <w:sz w:val="28"/>
          <w:szCs w:val="28"/>
        </w:rPr>
        <w:t>- заключать сделки и договоры гражданско-правового характера от имени Учреждения с учетом ограничений, установленных законодательством Российской Федерац</w:t>
      </w:r>
      <w:r>
        <w:rPr>
          <w:sz w:val="28"/>
          <w:szCs w:val="28"/>
        </w:rPr>
        <w:t>ии;</w:t>
      </w:r>
    </w:p>
    <w:p w:rsidR="00000000" w:rsidRDefault="000A203D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-  принимать локальные нормативные акты в порядке, предусмотренном настоящим уставом;</w:t>
      </w:r>
    </w:p>
    <w:p w:rsidR="00000000" w:rsidRDefault="000A203D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-  зачислять на обучение в Учреждение;</w:t>
      </w:r>
    </w:p>
    <w:p w:rsidR="00000000" w:rsidRDefault="000A203D">
      <w:pPr>
        <w:ind w:firstLine="708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применять меры дисциплинарной и иной ответственности к работникам, с учетом ограничений, установленных законодательством </w:t>
      </w:r>
      <w:r>
        <w:rPr>
          <w:sz w:val="28"/>
          <w:szCs w:val="28"/>
        </w:rPr>
        <w:t>Российской Федерации;</w:t>
      </w:r>
    </w:p>
    <w:p w:rsidR="00000000" w:rsidRDefault="000A203D">
      <w:pPr>
        <w:ind w:firstLine="708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- определять структуру Учреждения, утверждать положения о структурных подразделениях Учреждения, за исключением принятия решений о создании и ликвидации филиалов и представительств;</w:t>
      </w:r>
    </w:p>
    <w:p w:rsidR="00000000" w:rsidRDefault="000A203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-  устанавливать штатное расписание, заключать, и</w:t>
      </w:r>
      <w:r>
        <w:rPr>
          <w:sz w:val="28"/>
          <w:szCs w:val="28"/>
        </w:rPr>
        <w:t>зменять условия и расторгать трудовые договоры с работниками Учреждения, осуществлять расстановку кадров;</w:t>
      </w:r>
    </w:p>
    <w:p w:rsidR="00000000" w:rsidRDefault="000A203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распределять должностные обязанности между работниками, в том числе делегировать часть своих полномочий работникам;</w:t>
      </w:r>
    </w:p>
    <w:p w:rsidR="00000000" w:rsidRDefault="000A203D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- принимать решения по иным воп</w:t>
      </w:r>
      <w:r>
        <w:rPr>
          <w:sz w:val="28"/>
          <w:szCs w:val="28"/>
        </w:rPr>
        <w:t>росам, связанным с осуществлением образовательной, научной, административной, финансово-экономической деятельности Учреждения, которые не составляют исключительную компетенцию коллегиальных органов управления Учреждением, определенную настоящим уставом;</w:t>
      </w:r>
    </w:p>
    <w:p w:rsidR="00000000" w:rsidRDefault="000A20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>-  осуществлять действия без доверенности от имени Учреждения;</w:t>
      </w:r>
    </w:p>
    <w:p w:rsidR="00000000" w:rsidRDefault="000A20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- выдавать доверенности;</w:t>
      </w:r>
    </w:p>
    <w:p w:rsidR="00000000" w:rsidRDefault="000A20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- вести коллективные переговоры и заключать коллективный договор;</w:t>
      </w:r>
    </w:p>
    <w:p w:rsidR="00000000" w:rsidRDefault="000A20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- иные права, предусмотренные действующим законодательством Российской Федерации.</w:t>
      </w:r>
    </w:p>
    <w:p w:rsidR="00000000" w:rsidRDefault="000A20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4.5. </w:t>
      </w:r>
      <w:r>
        <w:rPr>
          <w:sz w:val="28"/>
          <w:szCs w:val="28"/>
        </w:rPr>
        <w:t>Заведующий обязан:</w:t>
      </w:r>
    </w:p>
    <w:p w:rsidR="00000000" w:rsidRDefault="000A20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-обеспечивать выполнение муниципального задания в полном объеме, финансовую дисциплину и целевое использование бюджетных средств, а также иных средств, имеющих целевое назначение;</w:t>
      </w:r>
    </w:p>
    <w:p w:rsidR="00000000" w:rsidRDefault="000A203D">
      <w:pPr>
        <w:ind w:firstLine="708"/>
        <w:contextualSpacing/>
        <w:jc w:val="both"/>
        <w:rPr>
          <w:rFonts w:eastAsia="Calibri"/>
          <w:sz w:val="28"/>
          <w:szCs w:val="28"/>
        </w:rPr>
      </w:pPr>
      <w:bookmarkStart w:id="17" w:name="sub_108332"/>
      <w:r>
        <w:rPr>
          <w:sz w:val="28"/>
          <w:szCs w:val="28"/>
        </w:rPr>
        <w:t>-</w:t>
      </w:r>
      <w:r>
        <w:rPr>
          <w:rFonts w:eastAsia="Calibri"/>
          <w:sz w:val="28"/>
          <w:szCs w:val="28"/>
        </w:rPr>
        <w:t>обеспечивать реализацию в полном объеме образовательных</w:t>
      </w:r>
      <w:r>
        <w:rPr>
          <w:rFonts w:eastAsia="Calibri"/>
          <w:sz w:val="28"/>
          <w:szCs w:val="28"/>
        </w:rPr>
        <w:t xml:space="preserve"> программ, соответствие качества подготовки воспитанников установленным требованиям, соответствие применяемых форм, средств, методов обучения и воспитания возрастным, психофизическим особенностям, склог   нностям, способностям, интересам и потребностям вос</w:t>
      </w:r>
      <w:r>
        <w:rPr>
          <w:rFonts w:eastAsia="Calibri"/>
          <w:sz w:val="28"/>
          <w:szCs w:val="28"/>
        </w:rPr>
        <w:t>питанников;</w:t>
      </w:r>
    </w:p>
    <w:p w:rsidR="00000000" w:rsidRDefault="000A203D">
      <w:pPr>
        <w:ind w:firstLine="708"/>
        <w:contextualSpacing/>
        <w:jc w:val="both"/>
        <w:rPr>
          <w:sz w:val="28"/>
          <w:szCs w:val="28"/>
        </w:rPr>
      </w:pPr>
      <w:bookmarkStart w:id="18" w:name="sub_108333"/>
      <w:bookmarkEnd w:id="17"/>
      <w:r>
        <w:rPr>
          <w:rFonts w:eastAsia="Calibri"/>
          <w:sz w:val="28"/>
          <w:szCs w:val="28"/>
        </w:rPr>
        <w:t>-создавать безопасные условия обучения, воспитания, присмотра и ухода за воспитанниками, их содержания в соответствии с установленными нормами, обеспечивающими жизнь и здоровье воспитанников, работников Учреждения;</w:t>
      </w:r>
    </w:p>
    <w:p w:rsidR="00000000" w:rsidRDefault="000A203D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-создавать условия для охраны</w:t>
      </w:r>
      <w:r>
        <w:rPr>
          <w:sz w:val="28"/>
          <w:szCs w:val="28"/>
        </w:rPr>
        <w:t xml:space="preserve"> здоровья воспитанников, включая организацию питания, в соответствии с требованиями законодательства Российской Федерации;</w:t>
      </w:r>
    </w:p>
    <w:p w:rsidR="00000000" w:rsidRDefault="000A203D">
      <w:pPr>
        <w:ind w:firstLine="708"/>
        <w:contextualSpacing/>
        <w:jc w:val="both"/>
        <w:rPr>
          <w:sz w:val="28"/>
          <w:szCs w:val="28"/>
        </w:rPr>
      </w:pPr>
      <w:bookmarkStart w:id="19" w:name="sub_108334"/>
      <w:bookmarkEnd w:id="18"/>
      <w:r>
        <w:rPr>
          <w:sz w:val="28"/>
          <w:szCs w:val="28"/>
        </w:rPr>
        <w:t>-</w:t>
      </w:r>
      <w:r>
        <w:rPr>
          <w:rFonts w:eastAsia="Calibri"/>
          <w:sz w:val="28"/>
          <w:szCs w:val="28"/>
        </w:rPr>
        <w:t>соблюдать права и свободы воспитанников, родителей (законных представителей) воспитанников, работников Учреждения;</w:t>
      </w:r>
    </w:p>
    <w:p w:rsidR="00000000" w:rsidRDefault="000A203D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-обеспечивать сво</w:t>
      </w:r>
      <w:r>
        <w:rPr>
          <w:sz w:val="28"/>
          <w:szCs w:val="28"/>
        </w:rPr>
        <w:t>евременную выплату заработной платы работникам, принимать меры по повышению размера заработной платы;</w:t>
      </w:r>
    </w:p>
    <w:p w:rsidR="00000000" w:rsidRDefault="000A203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-обеспечивать сохранность, рациональное и эффективное использование имущества Учреждения в целях, предусмотренных настоящим уставом;</w:t>
      </w:r>
    </w:p>
    <w:p w:rsidR="00000000" w:rsidRDefault="000A203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-обеспечивать исполне</w:t>
      </w:r>
      <w:r>
        <w:rPr>
          <w:sz w:val="28"/>
          <w:szCs w:val="28"/>
        </w:rPr>
        <w:t>ние правовых актов, предписаний государственных органов, осуществляющих управление в сфере образования, государственных контрольных и надзорных органов, решений комиссии по урегулированию споров между участниками образовательных отношений, комиссии по труд</w:t>
      </w:r>
      <w:r>
        <w:rPr>
          <w:sz w:val="28"/>
          <w:szCs w:val="28"/>
        </w:rPr>
        <w:t>овым спорам;</w:t>
      </w:r>
    </w:p>
    <w:p w:rsidR="00000000" w:rsidRDefault="000A203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-выполнять иные функции, связанные с осуществлением образовательной, научной, административной, финансово-экономической деятельности Учреждения, которые не составляют исключительную компетенцию коллегиальных органов управления Учреждением, опр</w:t>
      </w:r>
      <w:r>
        <w:rPr>
          <w:sz w:val="28"/>
          <w:szCs w:val="28"/>
        </w:rPr>
        <w:t>еделенную настоящим уставом.</w:t>
      </w:r>
    </w:p>
    <w:bookmarkEnd w:id="19"/>
    <w:p w:rsidR="00000000" w:rsidRDefault="000A203D">
      <w:pPr>
        <w:contextualSpacing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4.6. Заведующий </w:t>
      </w:r>
      <w:r>
        <w:rPr>
          <w:rFonts w:eastAsia="Calibri"/>
          <w:sz w:val="28"/>
          <w:szCs w:val="28"/>
        </w:rPr>
        <w:t>несет ответственность в установленном законодательством Российской Федерации порядке за невыполнение или ненадлежащее выполнение функций, отнесенных к компетенции Учреждения:</w:t>
      </w:r>
    </w:p>
    <w:p w:rsidR="00000000" w:rsidRDefault="000A203D">
      <w:pPr>
        <w:ind w:firstLine="708"/>
        <w:contextualSpacing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-</w:t>
      </w:r>
      <w:r>
        <w:rPr>
          <w:sz w:val="28"/>
          <w:szCs w:val="28"/>
        </w:rPr>
        <w:t xml:space="preserve">за </w:t>
      </w:r>
      <w:r>
        <w:rPr>
          <w:rFonts w:eastAsia="Calibri"/>
          <w:sz w:val="28"/>
          <w:szCs w:val="28"/>
        </w:rPr>
        <w:t xml:space="preserve">реализацию не в полном </w:t>
      </w:r>
      <w:r>
        <w:rPr>
          <w:rFonts w:eastAsia="Calibri"/>
          <w:sz w:val="28"/>
          <w:szCs w:val="28"/>
        </w:rPr>
        <w:t>объеме образовательных программ в соответствии с учебным планом;</w:t>
      </w:r>
    </w:p>
    <w:p w:rsidR="00000000" w:rsidRDefault="000A203D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rFonts w:eastAsia="Calibri"/>
          <w:sz w:val="28"/>
          <w:szCs w:val="28"/>
        </w:rPr>
        <w:t>жизнь и здоровье обучающихся, работников Учреждения;</w:t>
      </w:r>
    </w:p>
    <w:p w:rsidR="00000000" w:rsidRDefault="000A203D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rFonts w:eastAsia="Calibri"/>
          <w:sz w:val="28"/>
          <w:szCs w:val="28"/>
        </w:rPr>
        <w:t>нарушение или незаконное ограничение права на образование и предусмотренных законодательством об образовании прав и свобод воспитанников</w:t>
      </w:r>
      <w:r>
        <w:rPr>
          <w:rFonts w:eastAsia="Calibri"/>
          <w:sz w:val="28"/>
          <w:szCs w:val="28"/>
        </w:rPr>
        <w:t>, родителей (законных представителей) воспитанников;</w:t>
      </w:r>
    </w:p>
    <w:p w:rsidR="00000000" w:rsidRDefault="000A203D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rFonts w:eastAsia="Calibri"/>
          <w:sz w:val="28"/>
          <w:szCs w:val="28"/>
        </w:rPr>
        <w:t>нарушение требований к организации и осуществлению образовательной деятельности.</w:t>
      </w:r>
    </w:p>
    <w:p w:rsidR="00000000" w:rsidRDefault="000A203D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Заведующий также несет ответственность за нарушение законодательства Российской Федерации при совершении крупных сделок, </w:t>
      </w:r>
      <w:r>
        <w:rPr>
          <w:sz w:val="28"/>
          <w:szCs w:val="28"/>
        </w:rPr>
        <w:t>сделок с заинтересованностью, сделок в отношении муниципального имущества, осуществлении закупок за счет средств бюджета бюджетной системы Российской Федерации, а также в иных случаях, предусмотренных законодательством Российской Федерации.</w:t>
      </w:r>
    </w:p>
    <w:p w:rsidR="00000000" w:rsidRDefault="000A203D">
      <w:pPr>
        <w:tabs>
          <w:tab w:val="left" w:pos="426"/>
          <w:tab w:val="left" w:pos="1276"/>
        </w:tabs>
        <w:autoSpaceDE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4.7. Заведующий</w:t>
      </w:r>
      <w:r>
        <w:rPr>
          <w:sz w:val="28"/>
          <w:szCs w:val="28"/>
        </w:rPr>
        <w:t xml:space="preserve"> в соответствии с законодательством осуществляет следующие полномочия:</w:t>
      </w:r>
    </w:p>
    <w:p w:rsidR="00000000" w:rsidRDefault="000A203D">
      <w:pPr>
        <w:tabs>
          <w:tab w:val="left" w:pos="426"/>
          <w:tab w:val="left" w:pos="1276"/>
        </w:tabs>
        <w:autoSpaceDE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 приём и увольнение работников Учреждения, расстановку кадров, распределение должностных обязанностей;</w:t>
      </w:r>
    </w:p>
    <w:p w:rsidR="00000000" w:rsidRDefault="000A203D">
      <w:pPr>
        <w:tabs>
          <w:tab w:val="left" w:pos="426"/>
        </w:tabs>
        <w:autoSpaceDE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несёт ответственность за уровень квалификации работников Учреждения;</w:t>
      </w:r>
    </w:p>
    <w:p w:rsidR="00000000" w:rsidRDefault="000A203D">
      <w:pPr>
        <w:tabs>
          <w:tab w:val="left" w:pos="426"/>
        </w:tabs>
        <w:autoSpaceDE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утвержд</w:t>
      </w:r>
      <w:r>
        <w:rPr>
          <w:sz w:val="28"/>
          <w:szCs w:val="28"/>
        </w:rPr>
        <w:t xml:space="preserve">ает штатное расписание Учреждения, план его финансово-хозяйственной деятельности и регламентирующие деятельность Учреждения </w:t>
      </w:r>
    </w:p>
    <w:p w:rsidR="00000000" w:rsidRDefault="000A203D">
      <w:pPr>
        <w:tabs>
          <w:tab w:val="left" w:pos="426"/>
        </w:tabs>
        <w:autoSpaceDE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внутренние документы, издаёт приказы и даёт указания, обязательные для исполнения всеми работниками Учреждения;</w:t>
      </w:r>
    </w:p>
    <w:p w:rsidR="00000000" w:rsidRDefault="000A203D">
      <w:pPr>
        <w:tabs>
          <w:tab w:val="left" w:pos="426"/>
        </w:tabs>
        <w:autoSpaceDE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обеспечивает раци</w:t>
      </w:r>
      <w:r>
        <w:rPr>
          <w:sz w:val="28"/>
          <w:szCs w:val="28"/>
        </w:rPr>
        <w:t>ональное использование имущества, в том числе финансовых средств, принадлежащих Учреждению;</w:t>
      </w:r>
    </w:p>
    <w:p w:rsidR="00000000" w:rsidRDefault="000A203D">
      <w:pPr>
        <w:tabs>
          <w:tab w:val="left" w:pos="426"/>
        </w:tabs>
        <w:autoSpaceDE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организует разработку и принятие локальных нормативных актов;</w:t>
      </w:r>
    </w:p>
    <w:p w:rsidR="00000000" w:rsidRDefault="000A203D">
      <w:pPr>
        <w:tabs>
          <w:tab w:val="left" w:pos="426"/>
        </w:tabs>
        <w:autoSpaceDE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организует и контролирует работу административно-управленческого аппарата;</w:t>
      </w:r>
    </w:p>
    <w:p w:rsidR="00000000" w:rsidRDefault="000A203D">
      <w:pPr>
        <w:tabs>
          <w:tab w:val="left" w:pos="426"/>
        </w:tabs>
        <w:autoSpaceDE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организует и контроли</w:t>
      </w:r>
      <w:r>
        <w:rPr>
          <w:sz w:val="28"/>
          <w:szCs w:val="28"/>
        </w:rPr>
        <w:t>рует работу по исполнению законодательных актов и нормативных документов;</w:t>
      </w:r>
    </w:p>
    <w:p w:rsidR="00000000" w:rsidRDefault="000A203D">
      <w:pPr>
        <w:tabs>
          <w:tab w:val="left" w:pos="426"/>
        </w:tabs>
        <w:autoSpaceDE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предоставляет Учредителю и общественности ежегодный отчет о поступлении и расходовании финансовых и материальных средств, а также отчет о результатах самообследования;</w:t>
      </w:r>
    </w:p>
    <w:p w:rsidR="00000000" w:rsidRDefault="000A203D">
      <w:pPr>
        <w:tabs>
          <w:tab w:val="left" w:pos="426"/>
        </w:tabs>
        <w:autoSpaceDE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организует</w:t>
      </w:r>
      <w:r>
        <w:rPr>
          <w:sz w:val="28"/>
          <w:szCs w:val="28"/>
        </w:rPr>
        <w:t xml:space="preserve"> и контролирует работу по утверждению образовательных программ Учреждения;</w:t>
      </w:r>
    </w:p>
    <w:p w:rsidR="00000000" w:rsidRDefault="000A203D">
      <w:pPr>
        <w:tabs>
          <w:tab w:val="left" w:pos="426"/>
        </w:tabs>
        <w:autoSpaceDE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организует и контролирует работу по организации разработки по согласованию с Учредителем программы развития Учреждения;</w:t>
      </w:r>
    </w:p>
    <w:p w:rsidR="00000000" w:rsidRDefault="000A203D">
      <w:pPr>
        <w:tabs>
          <w:tab w:val="left" w:pos="426"/>
        </w:tabs>
        <w:autoSpaceDE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решение всех вопросов, которые не составляют исключительн</w:t>
      </w:r>
      <w:r>
        <w:rPr>
          <w:sz w:val="28"/>
          <w:szCs w:val="28"/>
        </w:rPr>
        <w:t>ую компетенцию коллегиальных органов управления Учреждением, определенную действующим законодательством и настоящим уставом.</w:t>
      </w:r>
    </w:p>
    <w:p w:rsidR="00000000" w:rsidRDefault="000A203D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>4.8. Заведующий принимает решения в пределах своей компетенции самостоятельно, если иное не установлено настоящим уставо</w:t>
      </w:r>
      <w:r>
        <w:rPr>
          <w:sz w:val="28"/>
          <w:szCs w:val="28"/>
        </w:rPr>
        <w:t xml:space="preserve">м, и действует от имени ДОУ без доверенности. Действует на принципе единоначалия и несёт ответственность за последствия своих действий в соответствии с законодательством Российской Федерации, законодательством Краснодарского края, муниципальными правовыми </w:t>
      </w:r>
      <w:r>
        <w:rPr>
          <w:sz w:val="28"/>
          <w:szCs w:val="28"/>
        </w:rPr>
        <w:t>актами муниципального образования</w:t>
      </w:r>
      <w:r>
        <w:rPr>
          <w:szCs w:val="28"/>
        </w:rPr>
        <w:t xml:space="preserve"> </w:t>
      </w:r>
      <w:r>
        <w:rPr>
          <w:sz w:val="28"/>
          <w:szCs w:val="28"/>
        </w:rPr>
        <w:t>Кореновский муниципальный район Краснодарского края, настоящим уставом и заключённым с ним трудовым договором.</w:t>
      </w:r>
    </w:p>
    <w:p w:rsidR="00000000" w:rsidRDefault="000A203D">
      <w:pPr>
        <w:tabs>
          <w:tab w:val="left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4.9. Наряду с единоначальным и коллегиальными органами управления Учреждением управление образованием администр</w:t>
      </w:r>
      <w:r>
        <w:rPr>
          <w:sz w:val="28"/>
          <w:szCs w:val="28"/>
        </w:rPr>
        <w:t>ации муниципального образования Кореновский муниципальный район Краснодарского края, осуществляет следующие функции:</w:t>
      </w:r>
    </w:p>
    <w:p w:rsidR="00000000" w:rsidRDefault="000A203D">
      <w:pPr>
        <w:tabs>
          <w:tab w:val="left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4.9.1. Назначает и освобождает от занимаемой должности заведующего Учреждения в соответствии с действующим трудовым законодательством на ос</w:t>
      </w:r>
      <w:r>
        <w:rPr>
          <w:sz w:val="28"/>
          <w:szCs w:val="28"/>
        </w:rPr>
        <w:t xml:space="preserve">новании трудового договора, а также: </w:t>
      </w:r>
    </w:p>
    <w:p w:rsidR="00000000" w:rsidRDefault="000A203D">
      <w:pPr>
        <w:tabs>
          <w:tab w:val="left" w:pos="426"/>
        </w:tabs>
        <w:ind w:firstLine="709"/>
        <w:jc w:val="both"/>
        <w:rPr>
          <w:spacing w:val="-6"/>
          <w:sz w:val="28"/>
          <w:szCs w:val="28"/>
        </w:rPr>
      </w:pPr>
      <w:r>
        <w:rPr>
          <w:sz w:val="28"/>
          <w:szCs w:val="28"/>
        </w:rPr>
        <w:t xml:space="preserve">- утверждает должностную инструкцию заведующего; </w:t>
      </w:r>
    </w:p>
    <w:p w:rsidR="00000000" w:rsidRDefault="000A203D">
      <w:pPr>
        <w:tabs>
          <w:tab w:val="left" w:pos="426"/>
        </w:tabs>
        <w:ind w:firstLine="709"/>
        <w:jc w:val="both"/>
        <w:rPr>
          <w:sz w:val="28"/>
          <w:szCs w:val="28"/>
        </w:rPr>
      </w:pPr>
      <w:r>
        <w:rPr>
          <w:spacing w:val="-6"/>
          <w:sz w:val="28"/>
          <w:szCs w:val="28"/>
        </w:rPr>
        <w:t xml:space="preserve">- устанавливает выплаты стимулирующего характера (в том числе премии); </w:t>
      </w:r>
    </w:p>
    <w:p w:rsidR="00000000" w:rsidRDefault="000A203D">
      <w:pPr>
        <w:tabs>
          <w:tab w:val="left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применяет поощрения за труд, применяет и снимает дисциплинарные взыскания в отношении заведующ</w:t>
      </w:r>
      <w:r>
        <w:rPr>
          <w:sz w:val="28"/>
          <w:szCs w:val="28"/>
        </w:rPr>
        <w:t xml:space="preserve">его; </w:t>
      </w:r>
    </w:p>
    <w:p w:rsidR="00000000" w:rsidRDefault="000A203D">
      <w:pPr>
        <w:tabs>
          <w:tab w:val="left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направляет в служебные командировки; </w:t>
      </w:r>
    </w:p>
    <w:p w:rsidR="00000000" w:rsidRDefault="000A203D">
      <w:pPr>
        <w:tabs>
          <w:tab w:val="left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решает вопрос о предоставлении, продлении, перенесении ежегодных оплачиваемых отпусков, разделении их на части, отзыве из отпуска, замене ежегодного оплачиваемого отпуска денежной компенсацией, предоставлении</w:t>
      </w:r>
      <w:r>
        <w:rPr>
          <w:sz w:val="28"/>
          <w:szCs w:val="28"/>
        </w:rPr>
        <w:t xml:space="preserve"> отпуска без сохранения заработной платы. </w:t>
      </w:r>
    </w:p>
    <w:p w:rsidR="00000000" w:rsidRDefault="000A203D">
      <w:pPr>
        <w:tabs>
          <w:tab w:val="left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4.9.2. Формирует и утверждает муниципальное задание для Учреждения в соответствии с предусмотренными настоящим уставом видами деятельности.</w:t>
      </w:r>
    </w:p>
    <w:p w:rsidR="00000000" w:rsidRDefault="000A203D">
      <w:pPr>
        <w:tabs>
          <w:tab w:val="left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4.9.3. Осуществляет контроль за финансовой и хозяйственной деятельностью </w:t>
      </w:r>
      <w:r>
        <w:rPr>
          <w:sz w:val="28"/>
          <w:szCs w:val="28"/>
        </w:rPr>
        <w:t xml:space="preserve">Учреждения; </w:t>
      </w:r>
    </w:p>
    <w:p w:rsidR="00000000" w:rsidRDefault="000A203D">
      <w:pPr>
        <w:tabs>
          <w:tab w:val="left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4.9.4. Направляет обязательные для исполнения указания об устранении выявленного нарушения законодательства Российской Федерации в области образования и (или) настоящего устава.</w:t>
      </w:r>
    </w:p>
    <w:p w:rsidR="00000000" w:rsidRDefault="000A203D">
      <w:pPr>
        <w:tabs>
          <w:tab w:val="left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4.9.5. Осуществляет иные функции, предусмотренные положением об у</w:t>
      </w:r>
      <w:r>
        <w:rPr>
          <w:sz w:val="28"/>
          <w:szCs w:val="28"/>
        </w:rPr>
        <w:t>правлении образованием администрации муниципального образования Кореновский муниципальный район Краснодарского края.</w:t>
      </w:r>
    </w:p>
    <w:p w:rsidR="00000000" w:rsidRDefault="000A203D">
      <w:pPr>
        <w:tabs>
          <w:tab w:val="left" w:pos="426"/>
          <w:tab w:val="left" w:pos="1276"/>
        </w:tabs>
        <w:autoSpaceDE w:val="0"/>
        <w:ind w:firstLine="709"/>
        <w:jc w:val="both"/>
        <w:rPr>
          <w:sz w:val="28"/>
          <w:szCs w:val="28"/>
        </w:rPr>
      </w:pPr>
      <w:bookmarkStart w:id="20" w:name="sub_108288"/>
      <w:bookmarkEnd w:id="16"/>
      <w:r>
        <w:rPr>
          <w:sz w:val="28"/>
          <w:szCs w:val="28"/>
        </w:rPr>
        <w:t>4.10. В Учреждении формируются коллегиальные органы управления:</w:t>
      </w:r>
    </w:p>
    <w:p w:rsidR="00000000" w:rsidRDefault="000A203D">
      <w:pPr>
        <w:tabs>
          <w:tab w:val="left" w:pos="426"/>
          <w:tab w:val="left" w:pos="127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Общее собрание работников Учреждения;</w:t>
      </w:r>
    </w:p>
    <w:p w:rsidR="00000000" w:rsidRDefault="000A203D">
      <w:pPr>
        <w:tabs>
          <w:tab w:val="left" w:pos="426"/>
          <w:tab w:val="left" w:pos="127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Педагогический совет Учреждения;</w:t>
      </w:r>
    </w:p>
    <w:p w:rsidR="00000000" w:rsidRDefault="000A203D">
      <w:pPr>
        <w:shd w:val="clear" w:color="auto" w:fill="FFFFFF"/>
        <w:tabs>
          <w:tab w:val="left" w:pos="426"/>
          <w:tab w:val="left" w:pos="127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Наблюдательный совет.</w:t>
      </w:r>
    </w:p>
    <w:p w:rsidR="00000000" w:rsidRDefault="000A203D">
      <w:pPr>
        <w:tabs>
          <w:tab w:val="left" w:pos="426"/>
          <w:tab w:val="left" w:pos="1276"/>
        </w:tabs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4.10.1. Общее собрание работников Учреждения (далее - Собрание) является постоянно действующим высшим органом коллегиального управления. В состав Общего собрания входят все работники Учреждения.</w:t>
      </w:r>
    </w:p>
    <w:p w:rsidR="00000000" w:rsidRDefault="000A203D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Собрание созывается по мере надобнос</w:t>
      </w:r>
      <w:r>
        <w:rPr>
          <w:sz w:val="28"/>
          <w:szCs w:val="28"/>
        </w:rPr>
        <w:t>ти, но не реже двух раз в год. Инициатором созыва Собрания может быть Учредитель, заведующий, первичная профсоюзная организация или не менее одной трети работников.</w:t>
      </w:r>
    </w:p>
    <w:p w:rsidR="00000000" w:rsidRDefault="000A203D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каждом заседании Собрания избирается председатель и секретарь собрания для ведения прото</w:t>
      </w:r>
      <w:r>
        <w:rPr>
          <w:sz w:val="28"/>
          <w:szCs w:val="28"/>
        </w:rPr>
        <w:t>кола собрания.</w:t>
      </w:r>
    </w:p>
    <w:p w:rsidR="00000000" w:rsidRDefault="000A203D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Заседание Собрания правомочно, если на нем присутствует 50 % и более от числа работников Учреждения.</w:t>
      </w:r>
    </w:p>
    <w:p w:rsidR="00000000" w:rsidRDefault="000A203D">
      <w:pPr>
        <w:tabs>
          <w:tab w:val="left" w:pos="426"/>
        </w:tabs>
        <w:autoSpaceDE w:val="0"/>
        <w:ind w:firstLine="709"/>
        <w:jc w:val="both"/>
        <w:rPr>
          <w:spacing w:val="-4"/>
          <w:sz w:val="28"/>
          <w:szCs w:val="28"/>
        </w:rPr>
      </w:pPr>
      <w:r>
        <w:rPr>
          <w:sz w:val="28"/>
          <w:szCs w:val="28"/>
        </w:rPr>
        <w:t>Решения Собрания принимаются открытым голосованием простым большинством голосов, присутствующих на заседании. В случае равенства голосов реш</w:t>
      </w:r>
      <w:r>
        <w:rPr>
          <w:sz w:val="28"/>
          <w:szCs w:val="28"/>
        </w:rPr>
        <w:t>ающим является голос заведующего. В случае если заведующий не согласен с решением Собрания, он выносит вопрос на рассмотрение учредителя.</w:t>
      </w:r>
    </w:p>
    <w:p w:rsidR="00000000" w:rsidRDefault="000A203D">
      <w:pPr>
        <w:tabs>
          <w:tab w:val="left" w:pos="426"/>
        </w:tabs>
        <w:autoSpaceDE w:val="0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Решение Собрания по вопросам его исключительной компетенции принимается 2/3 голосов его членов, присутствующих на засе</w:t>
      </w:r>
      <w:r>
        <w:rPr>
          <w:spacing w:val="-4"/>
          <w:sz w:val="28"/>
          <w:szCs w:val="28"/>
        </w:rPr>
        <w:t>дании.</w:t>
      </w:r>
    </w:p>
    <w:p w:rsidR="00000000" w:rsidRDefault="000A203D">
      <w:pPr>
        <w:tabs>
          <w:tab w:val="left" w:pos="426"/>
        </w:tabs>
        <w:autoSpaceDE w:val="0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Решения Собрания, принятые в пределах его полномочий, являются обязательными для всех участников образовательных отношений.</w:t>
      </w:r>
    </w:p>
    <w:p w:rsidR="00000000" w:rsidRDefault="000A203D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>Протоколы Собрания в соответствии с инструкцией по делопроизводству в Учреждении ведет секретарь Собрания, избираемый из числ</w:t>
      </w:r>
      <w:r>
        <w:rPr>
          <w:spacing w:val="-4"/>
          <w:sz w:val="28"/>
          <w:szCs w:val="28"/>
        </w:rPr>
        <w:t>а присутствующих на заседании открытым голосованием простым большинством голосов.</w:t>
      </w:r>
    </w:p>
    <w:p w:rsidR="00000000" w:rsidRDefault="000A203D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Протоколы хранятся в составе отдельного дела в Учреждении.</w:t>
      </w:r>
    </w:p>
    <w:p w:rsidR="00000000" w:rsidRDefault="000A203D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Ответственность за делопроизводство возлагается на заведующего.</w:t>
      </w:r>
    </w:p>
    <w:p w:rsidR="00000000" w:rsidRDefault="000A203D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 компетенции Собрания относятся:</w:t>
      </w:r>
    </w:p>
    <w:p w:rsidR="00000000" w:rsidRDefault="000A203D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участие в разра</w:t>
      </w:r>
      <w:r>
        <w:rPr>
          <w:sz w:val="28"/>
          <w:szCs w:val="28"/>
        </w:rPr>
        <w:t>ботке и принятии Коллективного договора, Правил внутреннего трудового распорядка, изменений и дополнений к ним;</w:t>
      </w:r>
    </w:p>
    <w:p w:rsidR="00000000" w:rsidRDefault="000A203D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принятие иных локальных актов, регламентирующих деятельность Учреждения, предусмотренных настоящим уставом;</w:t>
      </w:r>
    </w:p>
    <w:p w:rsidR="00000000" w:rsidRDefault="000A203D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-разрешение конфликтных ситуаций м</w:t>
      </w:r>
      <w:r>
        <w:rPr>
          <w:sz w:val="28"/>
          <w:szCs w:val="28"/>
        </w:rPr>
        <w:t>ежду работниками и администрацией Учреждения;</w:t>
      </w:r>
    </w:p>
    <w:p w:rsidR="00000000" w:rsidRDefault="000A203D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контроль за своевременностью предоставления отдельным категориям обучающихся дополнительных льгот и видов материального обеспечения, предусмотренных законодательством Российской Федерации и иными нормативными</w:t>
      </w:r>
      <w:r>
        <w:rPr>
          <w:sz w:val="28"/>
          <w:szCs w:val="28"/>
        </w:rPr>
        <w:t xml:space="preserve"> актами;</w:t>
      </w:r>
    </w:p>
    <w:p w:rsidR="00000000" w:rsidRDefault="000A203D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контроль за работой подразделений общественного питания и медицинских учреждений в целях охраны и укрепления здоровья детей и работников образовательной организации;</w:t>
      </w:r>
    </w:p>
    <w:p w:rsidR="00000000" w:rsidRDefault="000A203D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контроль за выполнением устава Учреждения, внесение предложений по устранению</w:t>
      </w:r>
      <w:r>
        <w:rPr>
          <w:sz w:val="28"/>
          <w:szCs w:val="28"/>
        </w:rPr>
        <w:t xml:space="preserve"> нарушений устава. </w:t>
      </w:r>
    </w:p>
    <w:p w:rsidR="00000000" w:rsidRDefault="000A203D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Общее собрание работников при решении вопросов, отнесенных к его компетенции, не выступает от имени Учреждения.</w:t>
      </w:r>
    </w:p>
    <w:p w:rsidR="00000000" w:rsidRDefault="000A203D">
      <w:pPr>
        <w:tabs>
          <w:tab w:val="left" w:pos="0"/>
          <w:tab w:val="left" w:pos="426"/>
          <w:tab w:val="left" w:pos="1276"/>
          <w:tab w:val="left" w:pos="144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4.10.2. Педагогический совет Учреждения (далее - Педагогический совет), является постоянно действующим органом коллегиальног</w:t>
      </w:r>
      <w:r>
        <w:rPr>
          <w:sz w:val="28"/>
          <w:szCs w:val="28"/>
        </w:rPr>
        <w:t xml:space="preserve">о управления Учреждением, формируемый из штатных педагогических работников Учреждения, для рассмотрения основных вопросов образовательной деятельности. </w:t>
      </w:r>
    </w:p>
    <w:p w:rsidR="00000000" w:rsidRDefault="000A203D">
      <w:pPr>
        <w:tabs>
          <w:tab w:val="left" w:pos="426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состав Педагогического совета входят: заведующий Учреждения, заместители заведующего Учреждения, педа</w:t>
      </w:r>
      <w:r>
        <w:rPr>
          <w:sz w:val="28"/>
          <w:szCs w:val="28"/>
        </w:rPr>
        <w:t xml:space="preserve">гогические работники. </w:t>
      </w:r>
    </w:p>
    <w:p w:rsidR="00000000" w:rsidRDefault="000A203D">
      <w:pPr>
        <w:tabs>
          <w:tab w:val="left" w:pos="426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 действия полномочий Педагогического совета - бессрочно. </w:t>
      </w:r>
      <w:bookmarkStart w:id="21" w:name="_Hlk127124179"/>
      <w:r>
        <w:rPr>
          <w:sz w:val="28"/>
          <w:szCs w:val="28"/>
        </w:rPr>
        <w:t xml:space="preserve">Педагогический совет избирает из своего состава открытым голосованием председателя и секретаря. </w:t>
      </w:r>
    </w:p>
    <w:p w:rsidR="00000000" w:rsidRDefault="000A203D">
      <w:pPr>
        <w:tabs>
          <w:tab w:val="left" w:pos="426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Педагогический совет осуществляет следующие функции: </w:t>
      </w:r>
    </w:p>
    <w:p w:rsidR="00000000" w:rsidRDefault="000A203D">
      <w:pPr>
        <w:tabs>
          <w:tab w:val="left" w:pos="426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обсуждает и утвержд</w:t>
      </w:r>
      <w:r>
        <w:rPr>
          <w:sz w:val="28"/>
          <w:szCs w:val="28"/>
        </w:rPr>
        <w:t>ает (согласовывает) планы работ Учреждения;</w:t>
      </w:r>
    </w:p>
    <w:p w:rsidR="00000000" w:rsidRDefault="000A203D">
      <w:pPr>
        <w:tabs>
          <w:tab w:val="left" w:pos="426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вносит предложения о распределении стимулирующей части фонда оплаты труда. </w:t>
      </w:r>
    </w:p>
    <w:p w:rsidR="00000000" w:rsidRDefault="000A203D">
      <w:pPr>
        <w:tabs>
          <w:tab w:val="left" w:pos="426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Наряду с основными функциями Педагогический совет осуществляет следующие полномочия:</w:t>
      </w:r>
    </w:p>
    <w:p w:rsidR="00000000" w:rsidRDefault="000A203D">
      <w:pPr>
        <w:tabs>
          <w:tab w:val="left" w:pos="0"/>
          <w:tab w:val="left" w:pos="426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-определяет стратегию образовательной деятельност</w:t>
      </w:r>
      <w:r>
        <w:rPr>
          <w:sz w:val="28"/>
          <w:szCs w:val="28"/>
        </w:rPr>
        <w:t>и Учреждения;</w:t>
      </w:r>
    </w:p>
    <w:p w:rsidR="00000000" w:rsidRDefault="000A203D">
      <w:pPr>
        <w:tabs>
          <w:tab w:val="left" w:pos="0"/>
          <w:tab w:val="left" w:pos="426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-обсуждает содержание образования, выбирает формы, методы, методики и технологии, реализуемые в образовательном процессе Учреждения;</w:t>
      </w:r>
    </w:p>
    <w:p w:rsidR="00000000" w:rsidRDefault="000A203D">
      <w:pPr>
        <w:tabs>
          <w:tab w:val="left" w:pos="426"/>
          <w:tab w:val="left" w:pos="567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утверждает образовательные программы и программу развития Учреждения;</w:t>
      </w:r>
    </w:p>
    <w:p w:rsidR="00000000" w:rsidRDefault="000A203D">
      <w:pPr>
        <w:tabs>
          <w:tab w:val="left" w:pos="0"/>
          <w:tab w:val="left" w:pos="426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рассматривает вопросы повышения кв</w:t>
      </w:r>
      <w:r>
        <w:rPr>
          <w:sz w:val="28"/>
          <w:szCs w:val="28"/>
        </w:rPr>
        <w:t>алификации педагогических работников, развития их творческой инициативы, распространения передового педагогического опыта;</w:t>
      </w:r>
    </w:p>
    <w:p w:rsidR="00000000" w:rsidRDefault="000A203D">
      <w:pPr>
        <w:tabs>
          <w:tab w:val="left" w:pos="0"/>
          <w:tab w:val="left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организовывает проведение инновационной и экспериментальной работы;</w:t>
      </w:r>
    </w:p>
    <w:p w:rsidR="00000000" w:rsidRDefault="000A203D">
      <w:pPr>
        <w:tabs>
          <w:tab w:val="left" w:pos="0"/>
          <w:tab w:val="left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осуществляет анализ состояния учебно-программного, учебно-мет</w:t>
      </w:r>
      <w:r>
        <w:rPr>
          <w:sz w:val="28"/>
          <w:szCs w:val="28"/>
        </w:rPr>
        <w:t>одического обеспечения, состояния и итогов воспитательно-образовательной работы;</w:t>
      </w:r>
    </w:p>
    <w:p w:rsidR="00000000" w:rsidRDefault="000A203D">
      <w:pPr>
        <w:tabs>
          <w:tab w:val="left" w:pos="0"/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- обсуждает отчёты педагогических работников, руководителей и иных работников Учреждения по обеспечению качества образовательного процесса, а также опыта работы педагогическ</w:t>
      </w:r>
      <w:r>
        <w:rPr>
          <w:sz w:val="28"/>
          <w:szCs w:val="28"/>
        </w:rPr>
        <w:t>их работников в области новых педагогических и информационных технологий, авторских программ, учебно-методических пособий;</w:t>
      </w:r>
    </w:p>
    <w:p w:rsidR="00000000" w:rsidRDefault="000A203D">
      <w:pPr>
        <w:tabs>
          <w:tab w:val="left" w:pos="0"/>
          <w:tab w:val="left" w:pos="426"/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обсуждает отчёт заведующего Учреждения об итогах образовательной деятельности в истекшем учебном году и принимает решение о его пре</w:t>
      </w:r>
      <w:r>
        <w:rPr>
          <w:sz w:val="28"/>
          <w:szCs w:val="28"/>
        </w:rPr>
        <w:t>дставлении Управляющему совету Учреждения;</w:t>
      </w:r>
    </w:p>
    <w:p w:rsidR="00000000" w:rsidRDefault="000A203D">
      <w:pPr>
        <w:tabs>
          <w:tab w:val="left" w:pos="0"/>
          <w:tab w:val="left" w:pos="426"/>
          <w:tab w:val="left" w:pos="1276"/>
          <w:tab w:val="left" w:pos="144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Педагогический совет Учреждения собирается не реже четырёх раз в год. Решения педагогического совета принимаются большинством голосов при наличии на заседании не менее двух третей его членов. При равном количестве</w:t>
      </w:r>
      <w:r>
        <w:rPr>
          <w:sz w:val="28"/>
          <w:szCs w:val="28"/>
        </w:rPr>
        <w:t xml:space="preserve"> голосов решающим является голос председателя Педагогического совета. Ход педагогических советов и решения оформляются протоколами. Протоколы ведутся секретарём Педагогического совета и хранятся в Учреждении постоянно. Решения Педагогического совета реализ</w:t>
      </w:r>
      <w:r>
        <w:rPr>
          <w:sz w:val="28"/>
          <w:szCs w:val="28"/>
        </w:rPr>
        <w:t>уются приказами заведующего Учреждения.</w:t>
      </w:r>
    </w:p>
    <w:p w:rsidR="00000000" w:rsidRDefault="000A203D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Решение Педагогического совета является правомочным, если на его заседании присутствуют более половины его членов. Решения на заседаниях Педагогического совета принимаются простым большинством голосов его членов, при</w:t>
      </w:r>
      <w:r>
        <w:rPr>
          <w:sz w:val="28"/>
          <w:szCs w:val="28"/>
        </w:rPr>
        <w:t>сутствующих на заседании. В случае равенства голосов решающим является голос заведующего Учреждения. В случае если заведующий не согласен с решением Педагогического совета, он выносит вопрос на рассмотрение Учредителя.</w:t>
      </w:r>
    </w:p>
    <w:p w:rsidR="00000000" w:rsidRDefault="000A203D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bookmarkStart w:id="22" w:name="_Hlk127124271"/>
      <w:bookmarkEnd w:id="21"/>
      <w:r>
        <w:rPr>
          <w:sz w:val="28"/>
          <w:szCs w:val="28"/>
        </w:rPr>
        <w:t>4.10.3.  Наблюдательный совет.</w:t>
      </w:r>
    </w:p>
    <w:p w:rsidR="00000000" w:rsidRDefault="000A203D">
      <w:pPr>
        <w:tabs>
          <w:tab w:val="left" w:pos="426"/>
        </w:tabs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Наблю</w:t>
      </w:r>
      <w:r>
        <w:rPr>
          <w:sz w:val="28"/>
          <w:szCs w:val="28"/>
        </w:rPr>
        <w:t xml:space="preserve">дательный совет Учреждения состоит из 9 человек. </w:t>
      </w:r>
    </w:p>
    <w:p w:rsidR="00000000" w:rsidRDefault="000A203D">
      <w:pPr>
        <w:tabs>
          <w:tab w:val="left" w:pos="426"/>
        </w:tabs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В состав Наблюдательного совета входят: </w:t>
      </w:r>
    </w:p>
    <w:p w:rsidR="00000000" w:rsidRDefault="000A203D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-представитель Учредителя – 4 человека;</w:t>
      </w:r>
    </w:p>
    <w:p w:rsidR="00000000" w:rsidRDefault="000A203D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-представитель общественности – 2 человека;</w:t>
      </w:r>
    </w:p>
    <w:p w:rsidR="00000000" w:rsidRDefault="000A203D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-представители работников автономного учреждения - 3 человека;</w:t>
      </w:r>
    </w:p>
    <w:p w:rsidR="00000000" w:rsidRDefault="000A203D">
      <w:pPr>
        <w:tabs>
          <w:tab w:val="left" w:pos="426"/>
        </w:tabs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>Заведующи</w:t>
      </w:r>
      <w:r>
        <w:rPr>
          <w:sz w:val="28"/>
          <w:szCs w:val="28"/>
        </w:rPr>
        <w:t xml:space="preserve">й Учреждения и его заместители не могут быть членами Наблюдательного совета автономного учреждения. </w:t>
      </w:r>
    </w:p>
    <w:p w:rsidR="00000000" w:rsidRDefault="000A203D">
      <w:pPr>
        <w:tabs>
          <w:tab w:val="left" w:pos="426"/>
        </w:tabs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t>Заведующий Учреждения участвует в заседаниях наблюдательного совета автономного учреждения с правом совещательного голоса.</w:t>
      </w:r>
    </w:p>
    <w:p w:rsidR="00000000" w:rsidRDefault="000A203D">
      <w:pPr>
        <w:tabs>
          <w:tab w:val="left" w:pos="426"/>
        </w:tabs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Срок полномочий </w:t>
      </w:r>
      <w:r>
        <w:rPr>
          <w:sz w:val="28"/>
          <w:szCs w:val="28"/>
        </w:rPr>
        <w:t xml:space="preserve">наблюдательного совета Учреждения составляет 5 лет. </w:t>
      </w:r>
    </w:p>
    <w:p w:rsidR="00000000" w:rsidRDefault="000A203D">
      <w:pPr>
        <w:tabs>
          <w:tab w:val="left" w:pos="426"/>
        </w:tabs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>
        <w:rPr>
          <w:sz w:val="28"/>
          <w:szCs w:val="28"/>
        </w:rPr>
        <w:t>Решение о назначении членов наблюдательного совета Учреждения или досрочном прекращении их полномочий принимается учредителем.</w:t>
      </w:r>
    </w:p>
    <w:p w:rsidR="00000000" w:rsidRDefault="000A203D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Решение о назначении представителей работников Учреждения членами н</w:t>
      </w:r>
      <w:r>
        <w:rPr>
          <w:sz w:val="28"/>
          <w:szCs w:val="28"/>
        </w:rPr>
        <w:t>аблюдательного совета Учреждения или досрочном прекращении их полномочий принимается собранием трудового коллектива.</w:t>
      </w:r>
    </w:p>
    <w:p w:rsidR="00000000" w:rsidRDefault="000A203D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Одно и то же лицо может быть членом наблюдательного совета неограниченное число раз.</w:t>
      </w:r>
    </w:p>
    <w:p w:rsidR="00000000" w:rsidRDefault="000A203D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Членами наблюдательного совета не могут быть лица, име</w:t>
      </w:r>
      <w:r>
        <w:rPr>
          <w:sz w:val="28"/>
          <w:szCs w:val="28"/>
        </w:rPr>
        <w:t>ющие неснятую и непогашенную судимость.</w:t>
      </w:r>
    </w:p>
    <w:p w:rsidR="00000000" w:rsidRDefault="000A203D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Учреждение не вправе выплачивать членам наблюдательного совета автономного учреждения вознаграждение за выполнение ими своих обязанностей, за исключением компенсации документально подтвержденных расходов, непосредств</w:t>
      </w:r>
      <w:r>
        <w:rPr>
          <w:sz w:val="28"/>
          <w:szCs w:val="28"/>
        </w:rPr>
        <w:t>енно связанных с участием в работе наблюдательного совета Учреждения.</w:t>
      </w:r>
    </w:p>
    <w:p w:rsidR="00000000" w:rsidRDefault="000A203D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Полномочия члена наблюдательного совета могут быть прекращены досрочно:</w:t>
      </w:r>
    </w:p>
    <w:p w:rsidR="00000000" w:rsidRDefault="000A203D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 просьбе члена наблюдательного совета;</w:t>
      </w:r>
    </w:p>
    <w:p w:rsidR="00000000" w:rsidRDefault="000A203D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случае невозможности исполнения членом наблюдательного совета своих</w:t>
      </w:r>
      <w:r>
        <w:rPr>
          <w:sz w:val="28"/>
          <w:szCs w:val="28"/>
        </w:rPr>
        <w:t xml:space="preserve"> обязанностей по состоянию здоровья или по причине его отсутствия в месте нахождения автономного учреждения в течение четырех месяцев;</w:t>
      </w:r>
    </w:p>
    <w:p w:rsidR="00000000" w:rsidRDefault="000A203D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случае привлечения члена наблюдательного совета в уголовной ответственности.</w:t>
      </w:r>
    </w:p>
    <w:p w:rsidR="00000000" w:rsidRDefault="000A203D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Полномочия члена наблюдательного совета,</w:t>
      </w:r>
      <w:r>
        <w:rPr>
          <w:sz w:val="28"/>
          <w:szCs w:val="28"/>
        </w:rPr>
        <w:t xml:space="preserve"> являющегося представителем структурного подразделения администрации муниципального образования Кореновский муниципальный район Краснодарского края и состоящего с этим структурным подразделением в трудовых отношениях, могут быть также прекращены досрочно в</w:t>
      </w:r>
      <w:r>
        <w:rPr>
          <w:sz w:val="28"/>
          <w:szCs w:val="28"/>
        </w:rPr>
        <w:t xml:space="preserve"> случае прекращения трудовых отношений.</w:t>
      </w:r>
    </w:p>
    <w:p w:rsidR="00000000" w:rsidRDefault="000A203D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Вакантные места, образовавшиеся в наблюдательном совете в связи со смертью или с досрочным прекращением полномочий его членов, замещаются на оставшийся срок полномочий наблюдательного совета.</w:t>
      </w:r>
    </w:p>
    <w:p w:rsidR="00000000" w:rsidRDefault="000A203D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Наблюдательный совет Учр</w:t>
      </w:r>
      <w:r>
        <w:rPr>
          <w:sz w:val="28"/>
          <w:szCs w:val="28"/>
        </w:rPr>
        <w:t>еждения возглавляет председатель наблюдательного совета.</w:t>
      </w:r>
    </w:p>
    <w:p w:rsidR="00000000" w:rsidRDefault="000A203D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наблюдательного совета Учреждения избирается на срок полномочий наблюдательного совета Учреждения членами наблюдательного совета из их числа простым большинством голосов от общего числа </w:t>
      </w:r>
      <w:r>
        <w:rPr>
          <w:sz w:val="28"/>
          <w:szCs w:val="28"/>
        </w:rPr>
        <w:t>голосов членов наблюдательного совета Учреждения.</w:t>
      </w:r>
    </w:p>
    <w:p w:rsidR="00000000" w:rsidRDefault="000A203D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Представитель работников Учреждения не может быть избран председателем наблюдательного совета автономного учреждения.</w:t>
      </w:r>
    </w:p>
    <w:p w:rsidR="00000000" w:rsidRDefault="000A203D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наблюдательного совета Учреждения организует работу наблюдательного совета </w:t>
      </w:r>
      <w:r>
        <w:rPr>
          <w:sz w:val="28"/>
          <w:szCs w:val="28"/>
        </w:rPr>
        <w:t>Учреждения, созывает его заседания, председательствует на них и организует ведение протокола.</w:t>
      </w:r>
    </w:p>
    <w:p w:rsidR="00000000" w:rsidRDefault="000A203D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отсутствие председателя наблюдательного совета его функции осуществляет старший по возрасту член наблюдательного совета Учреждения, за исключением представителя</w:t>
      </w:r>
      <w:r>
        <w:rPr>
          <w:sz w:val="28"/>
          <w:szCs w:val="28"/>
        </w:rPr>
        <w:t xml:space="preserve"> работников Учреждения.</w:t>
      </w:r>
    </w:p>
    <w:p w:rsidR="00000000" w:rsidRDefault="000A203D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Секретарь наблюдательного совета избирается на срок полномочий наблюдательного совета членами наблюдательного совета простым большинством голосов от общего числа голосов членов наблюдательного совета.</w:t>
      </w:r>
    </w:p>
    <w:p w:rsidR="00000000" w:rsidRDefault="000A203D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Секретарь наблюдательного совет</w:t>
      </w:r>
      <w:r>
        <w:rPr>
          <w:sz w:val="28"/>
          <w:szCs w:val="28"/>
        </w:rPr>
        <w:t>а отвечает за подготовку заседаний наблюдательного совета, ведение протокола заседания и достоверность отраженных в нем сведений, а также осуществляет рассылку извещений о месте и сроках проведения заседания.</w:t>
      </w:r>
    </w:p>
    <w:p w:rsidR="00000000" w:rsidRDefault="000A203D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Извещение о проведении заседания и иные материа</w:t>
      </w:r>
      <w:r>
        <w:rPr>
          <w:sz w:val="28"/>
          <w:szCs w:val="28"/>
        </w:rPr>
        <w:t>лы должны быть направлены членам наблюдательного совета не позднее, чем за три дня до проведения заседания.</w:t>
      </w:r>
    </w:p>
    <w:p w:rsidR="00000000" w:rsidRDefault="000A203D">
      <w:pPr>
        <w:tabs>
          <w:tab w:val="left" w:pos="426"/>
        </w:tabs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>
        <w:rPr>
          <w:sz w:val="28"/>
          <w:szCs w:val="28"/>
        </w:rPr>
        <w:t>Наблюдательный совет Учреждения в любое время вправе переизбрать своего председателя и секретаря.</w:t>
      </w:r>
    </w:p>
    <w:p w:rsidR="00000000" w:rsidRDefault="000A203D">
      <w:pPr>
        <w:tabs>
          <w:tab w:val="left" w:pos="426"/>
        </w:tabs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>Компетенция наблюдательного совета Учреж</w:t>
      </w:r>
      <w:r>
        <w:rPr>
          <w:sz w:val="28"/>
          <w:szCs w:val="28"/>
        </w:rPr>
        <w:t>дения.</w:t>
      </w:r>
    </w:p>
    <w:p w:rsidR="00000000" w:rsidRDefault="000A203D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Наблюдательный совет Учреждения рассматривает:</w:t>
      </w:r>
    </w:p>
    <w:p w:rsidR="00000000" w:rsidRDefault="000A203D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предложения учредителя или заведующего Учреждения о внесении изменений в Устав Учреждения;</w:t>
      </w:r>
    </w:p>
    <w:p w:rsidR="00000000" w:rsidRDefault="000A203D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предложения учредителя или заведующего Учреждения о создании и ликвидации филиалов Учреждения, об открытии </w:t>
      </w:r>
      <w:r>
        <w:rPr>
          <w:sz w:val="28"/>
          <w:szCs w:val="28"/>
        </w:rPr>
        <w:t>и о закрытии его представительств;</w:t>
      </w:r>
    </w:p>
    <w:p w:rsidR="00000000" w:rsidRDefault="000A203D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предложения учредителя или заведующего Учреждения о реорганизации автономного учреждения или о его ликвидации;</w:t>
      </w:r>
    </w:p>
    <w:p w:rsidR="00000000" w:rsidRDefault="000A203D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предложения учредителя или заведующего Учреждения об изъятии имущества, закрепленного за автономным учрежд</w:t>
      </w:r>
      <w:r>
        <w:rPr>
          <w:sz w:val="28"/>
          <w:szCs w:val="28"/>
        </w:rPr>
        <w:t>ением на праве оперативного управления;</w:t>
      </w:r>
    </w:p>
    <w:p w:rsidR="00000000" w:rsidRDefault="000A203D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предложения руководителя Учреждения об участии автономного учреждения в других юридических лицах, в том числе о внесении денежных средств и иного имущества в уставный (складочный) капитал других юридических лиц или</w:t>
      </w:r>
      <w:r>
        <w:rPr>
          <w:sz w:val="28"/>
          <w:szCs w:val="28"/>
        </w:rPr>
        <w:t xml:space="preserve"> передаче такого имущества иным образом другим юридическим лицам, в качестве учредителя или участника;</w:t>
      </w:r>
    </w:p>
    <w:p w:rsidR="00000000" w:rsidRDefault="000A203D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проект плана финансово-хозяйственной деятельности Учреждения;</w:t>
      </w:r>
    </w:p>
    <w:p w:rsidR="00000000" w:rsidRDefault="000A203D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проект Положения о закупках товаров, работ и услуг для нужд Учреждения;</w:t>
      </w:r>
    </w:p>
    <w:p w:rsidR="00000000" w:rsidRDefault="000A203D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предложения з</w:t>
      </w:r>
      <w:r>
        <w:rPr>
          <w:sz w:val="28"/>
          <w:szCs w:val="28"/>
        </w:rPr>
        <w:t>аведующего Учреждения о внесении изменений в Положение о закупках товаров работ и услуг для нужд автономного учреждения;</w:t>
      </w:r>
    </w:p>
    <w:p w:rsidR="00000000" w:rsidRDefault="000A203D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 представлению заведующего Учреждения проекты отчетов о деятельности автономного учреждения и об использовании его имущества, об ис</w:t>
      </w:r>
      <w:r>
        <w:rPr>
          <w:sz w:val="28"/>
          <w:szCs w:val="28"/>
        </w:rPr>
        <w:t>полнении плана его финансово-хозяйственной деятельности, годовую бухгалтерскую отчетность автономного учреждения;</w:t>
      </w:r>
    </w:p>
    <w:p w:rsidR="00000000" w:rsidRDefault="000A203D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предложения заведующего Учреждения о совершении сделок по распоряжению имуществом, которым автономное учреждение согласно настоящему Уставу </w:t>
      </w:r>
      <w:r>
        <w:rPr>
          <w:sz w:val="28"/>
          <w:szCs w:val="28"/>
        </w:rPr>
        <w:t>не вправе распоряжаться самостоятельно;</w:t>
      </w:r>
    </w:p>
    <w:p w:rsidR="00000000" w:rsidRDefault="000A203D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предложения заведующего Учреждения о совершении крупных сделок;</w:t>
      </w:r>
    </w:p>
    <w:p w:rsidR="00000000" w:rsidRDefault="000A203D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предложения заведующего Учреждения о совершении сделок, в совершении которых имеется заинтересованность;</w:t>
      </w:r>
    </w:p>
    <w:p w:rsidR="00000000" w:rsidRDefault="000A203D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предложения заведующего Учреждения о выбо</w:t>
      </w:r>
      <w:r>
        <w:rPr>
          <w:sz w:val="28"/>
          <w:szCs w:val="28"/>
        </w:rPr>
        <w:t>ре кредитных организаций, в которых автономное учреждение может открыть банковские счета;</w:t>
      </w:r>
    </w:p>
    <w:p w:rsidR="00000000" w:rsidRDefault="000A203D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вопросы проведения аудита годовой бухгалтерской отчетности автономного учреждения и утверждения аудиторской организации.</w:t>
      </w:r>
    </w:p>
    <w:p w:rsidR="00000000" w:rsidRDefault="000A203D">
      <w:pPr>
        <w:tabs>
          <w:tab w:val="left" w:pos="426"/>
        </w:tabs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>Вопросы, относящиеся к компетенции наблюдат</w:t>
      </w:r>
      <w:r>
        <w:rPr>
          <w:sz w:val="28"/>
          <w:szCs w:val="28"/>
        </w:rPr>
        <w:t>ельного совета, не могут быть переданы на рассмотрение другим органам управления автономного учреждения.</w:t>
      </w:r>
    </w:p>
    <w:p w:rsidR="00000000" w:rsidRDefault="000A203D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Заседания наблюдательного совета проводятся по мере необходимости, но не реже одного раза в квартал.</w:t>
      </w:r>
    </w:p>
    <w:p w:rsidR="00000000" w:rsidRDefault="000A203D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Заседания наблюдательного совета созываются его пр</w:t>
      </w:r>
      <w:r>
        <w:rPr>
          <w:sz w:val="28"/>
          <w:szCs w:val="28"/>
        </w:rPr>
        <w:t>едседателем по собственной инициативе, по требованию учредителя, члена наблюдательного совета или заведующего Учреждения.</w:t>
      </w:r>
    </w:p>
    <w:p w:rsidR="00000000" w:rsidRDefault="000A203D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Помимо членов наблюдательного совета, в заседании наблюдательного совета вправе участвовать иные приглашенные председателем наблюдател</w:t>
      </w:r>
      <w:r>
        <w:rPr>
          <w:sz w:val="28"/>
          <w:szCs w:val="28"/>
        </w:rPr>
        <w:t>ьного совета лица, если против их присутствия не возражает более чем одна треть от общего числа членов наблюдательного совета.</w:t>
      </w:r>
    </w:p>
    <w:p w:rsidR="00000000" w:rsidRDefault="000A203D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Заседание наблюдательного совета является правомочным, если все члены наблюдательного совета извещены о времени, месте его провед</w:t>
      </w:r>
      <w:r>
        <w:rPr>
          <w:sz w:val="28"/>
          <w:szCs w:val="28"/>
        </w:rPr>
        <w:t>ения и на заседании присутствует более половины членов наблюдательного совета. Передача членом наблюдательного совета своего голоса другому лицу не допускается.</w:t>
      </w:r>
    </w:p>
    <w:p w:rsidR="00000000" w:rsidRDefault="000A203D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 отсутствия по уважительной причине на заседании наблюдательного совета члена наблюдате</w:t>
      </w:r>
      <w:r>
        <w:rPr>
          <w:sz w:val="28"/>
          <w:szCs w:val="28"/>
        </w:rPr>
        <w:t xml:space="preserve">льного совета его мнение может быть представлено в письменной форме и учтено наблюдательным советом в ходе проведения заседания при определении наличия кворума и результатов голосования, а также при принятии решений наблюдательным советом путем проведения </w:t>
      </w:r>
      <w:r>
        <w:rPr>
          <w:sz w:val="28"/>
          <w:szCs w:val="28"/>
        </w:rPr>
        <w:t>заочного голосования.</w:t>
      </w:r>
    </w:p>
    <w:p w:rsidR="00000000" w:rsidRDefault="000A203D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Установленный в настоящем пункте порядок не может применяться при принятии решений по вопросам, предусмотренным пунктами 9 и 10 части 1 статьи 11 Федерального закона «Об автономных учреждениях».</w:t>
      </w:r>
    </w:p>
    <w:p w:rsidR="00000000" w:rsidRDefault="000A203D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Каждый член наблюдательного совета имее</w:t>
      </w:r>
      <w:r>
        <w:rPr>
          <w:sz w:val="28"/>
          <w:szCs w:val="28"/>
        </w:rPr>
        <w:t>т при голосовании один голос. В случае равенства голосов решающим является голос председателя наблюдательного совета.</w:t>
      </w:r>
    </w:p>
    <w:p w:rsidR="00000000" w:rsidRDefault="000A203D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Первое заседание наблюдательного совета созывается по требованию учредителя в трехдневный срок после создания автономного учреждения. До и</w:t>
      </w:r>
      <w:r>
        <w:rPr>
          <w:sz w:val="28"/>
          <w:szCs w:val="28"/>
        </w:rPr>
        <w:t>збрания председателя наблюдательного совета на таком заседании председательствует старший по возрасту член наблюдательного совета, за исключением представителей работников автономного учреждения.</w:t>
      </w:r>
      <w:bookmarkStart w:id="23" w:name="sub_108292"/>
    </w:p>
    <w:bookmarkEnd w:id="22"/>
    <w:p w:rsidR="00000000" w:rsidRDefault="000A203D">
      <w:pPr>
        <w:tabs>
          <w:tab w:val="left" w:pos="426"/>
        </w:tabs>
        <w:autoSpaceDE w:val="0"/>
        <w:ind w:firstLine="709"/>
        <w:jc w:val="both"/>
        <w:rPr>
          <w:spacing w:val="-4"/>
          <w:sz w:val="28"/>
          <w:szCs w:val="28"/>
        </w:rPr>
      </w:pPr>
      <w:r>
        <w:rPr>
          <w:sz w:val="28"/>
          <w:szCs w:val="28"/>
        </w:rPr>
        <w:t>4.11. В целях учёта мнения родителей (законных представителе</w:t>
      </w:r>
      <w:r>
        <w:rPr>
          <w:sz w:val="28"/>
          <w:szCs w:val="28"/>
        </w:rPr>
        <w:t>й) воспитанников и педагогических работников по вопросам управления Учреждением и при принятии локальных нормативных актов, затрагивающих их права и законные интересы, по инициативе родителей (законных представителей) воспитанников и педагогических работни</w:t>
      </w:r>
      <w:r>
        <w:rPr>
          <w:sz w:val="28"/>
          <w:szCs w:val="28"/>
        </w:rPr>
        <w:t xml:space="preserve">ков в </w:t>
      </w:r>
      <w:bookmarkStart w:id="24" w:name="sub_108290"/>
      <w:bookmarkEnd w:id="23"/>
      <w:r>
        <w:rPr>
          <w:sz w:val="28"/>
          <w:szCs w:val="28"/>
        </w:rPr>
        <w:t>Учреждении могут создаваться советы родителей (законных представителей) воспитанников или иные органы;</w:t>
      </w:r>
      <w:bookmarkEnd w:id="24"/>
      <w:r>
        <w:rPr>
          <w:sz w:val="28"/>
          <w:szCs w:val="28"/>
        </w:rPr>
        <w:t xml:space="preserve"> действуют профессиональные союзы работников Учреждения.</w:t>
      </w:r>
    </w:p>
    <w:p w:rsidR="00000000" w:rsidRDefault="000A203D">
      <w:pPr>
        <w:tabs>
          <w:tab w:val="left" w:pos="0"/>
          <w:tab w:val="left" w:pos="426"/>
          <w:tab w:val="left" w:pos="1440"/>
        </w:tabs>
        <w:ind w:firstLine="709"/>
        <w:jc w:val="both"/>
        <w:rPr>
          <w:bCs/>
          <w:sz w:val="28"/>
          <w:szCs w:val="28"/>
        </w:rPr>
      </w:pPr>
      <w:bookmarkStart w:id="25" w:name="sub_108291"/>
      <w:bookmarkEnd w:id="20"/>
      <w:r>
        <w:rPr>
          <w:spacing w:val="-4"/>
          <w:sz w:val="28"/>
          <w:szCs w:val="28"/>
        </w:rPr>
        <w:t>4.12. В качестве общественных организаций в Учреждении действуют групповые родительские сов</w:t>
      </w:r>
      <w:r>
        <w:rPr>
          <w:spacing w:val="-4"/>
          <w:sz w:val="28"/>
          <w:szCs w:val="28"/>
        </w:rPr>
        <w:t xml:space="preserve">еты. Они содействуют объединению усилий семьи и Учреждения в деле обучения и воспитания детей, оказывают помощь в определении и защите социально незащищённых воспитанников. </w:t>
      </w:r>
    </w:p>
    <w:p w:rsidR="00000000" w:rsidRDefault="000A203D">
      <w:pPr>
        <w:tabs>
          <w:tab w:val="left" w:pos="0"/>
          <w:tab w:val="left" w:pos="426"/>
          <w:tab w:val="left" w:pos="1440"/>
        </w:tabs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4.12.1. Р</w:t>
      </w:r>
      <w:r>
        <w:rPr>
          <w:sz w:val="28"/>
          <w:szCs w:val="28"/>
        </w:rPr>
        <w:t>одительские советы в группах избираются на родительских собраниях в колич</w:t>
      </w:r>
      <w:r>
        <w:rPr>
          <w:sz w:val="28"/>
          <w:szCs w:val="28"/>
        </w:rPr>
        <w:t xml:space="preserve">естве, соответствующем решению собрания. Избранные члены родительского совета избирают председателя и секретаря. </w:t>
      </w:r>
    </w:p>
    <w:p w:rsidR="00000000" w:rsidRDefault="000A203D">
      <w:pPr>
        <w:tabs>
          <w:tab w:val="left" w:pos="0"/>
          <w:tab w:val="left" w:pos="426"/>
          <w:tab w:val="left" w:pos="144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4.12.2 Родительские советы имеют право обсуждения вопросов жизни группы и принятия решений в форме предложений. Родительские советы ведут прот</w:t>
      </w:r>
      <w:r>
        <w:rPr>
          <w:sz w:val="28"/>
          <w:szCs w:val="28"/>
        </w:rPr>
        <w:t xml:space="preserve">околы своих заседаний, которые хранятся в Учреждении. </w:t>
      </w:r>
    </w:p>
    <w:p w:rsidR="00000000" w:rsidRDefault="000A203D">
      <w:pPr>
        <w:tabs>
          <w:tab w:val="left" w:pos="0"/>
          <w:tab w:val="left" w:pos="426"/>
          <w:tab w:val="left" w:pos="1440"/>
        </w:tabs>
        <w:jc w:val="both"/>
        <w:rPr>
          <w:sz w:val="28"/>
          <w:szCs w:val="28"/>
        </w:rPr>
      </w:pPr>
    </w:p>
    <w:bookmarkEnd w:id="25"/>
    <w:p w:rsidR="00000000" w:rsidRDefault="000A203D">
      <w:pPr>
        <w:widowControl w:val="0"/>
        <w:tabs>
          <w:tab w:val="left" w:pos="426"/>
        </w:tabs>
        <w:autoSpaceDE w:val="0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 </w:t>
      </w:r>
      <w:r>
        <w:rPr>
          <w:b/>
          <w:bCs/>
          <w:sz w:val="28"/>
          <w:szCs w:val="28"/>
        </w:rPr>
        <w:t>Раздел V</w:t>
      </w:r>
    </w:p>
    <w:p w:rsidR="00000000" w:rsidRDefault="000A203D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outlineLvl w:val="4"/>
        <w:rPr>
          <w:b/>
          <w:sz w:val="28"/>
          <w:szCs w:val="28"/>
        </w:rPr>
      </w:pPr>
      <w:r>
        <w:rPr>
          <w:b/>
          <w:sz w:val="28"/>
          <w:szCs w:val="28"/>
        </w:rPr>
        <w:t>Права, обязанности и ответственность работников Учреждения</w:t>
      </w:r>
    </w:p>
    <w:p w:rsidR="00000000" w:rsidRDefault="000A203D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outlineLvl w:val="4"/>
        <w:rPr>
          <w:b/>
          <w:sz w:val="28"/>
          <w:szCs w:val="28"/>
        </w:rPr>
      </w:pPr>
    </w:p>
    <w:p w:rsidR="00000000" w:rsidRDefault="000A203D">
      <w:pPr>
        <w:pStyle w:val="afa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5.1. Право на занятие педагогической деятельностью имеют лица, имеющие среднее профессиональное или высшее образование и отвечающи</w:t>
      </w:r>
      <w:r>
        <w:rPr>
          <w:sz w:val="28"/>
          <w:szCs w:val="28"/>
        </w:rPr>
        <w:t>е квалификационным требованиям, указанным в квалификационных справочниках, и (или) профессиональным стандартам, если иное не установлено действующим Федеральным законодательством.</w:t>
      </w:r>
    </w:p>
    <w:p w:rsidR="00000000" w:rsidRDefault="000A203D">
      <w:pPr>
        <w:pStyle w:val="afa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Приказа  Министерства просвещения Российской Федерации от 16 ок</w:t>
      </w:r>
      <w:r>
        <w:rPr>
          <w:sz w:val="28"/>
          <w:szCs w:val="28"/>
        </w:rPr>
        <w:t>тября 2023 № 771 «Об утверждении порядка допуска совершеннолетних лиц, обучающихся по образовательным программам среднего профессионального образования, к занятию педагогической деятельностью по образовательным программам дошкольного образования и начально</w:t>
      </w:r>
      <w:r>
        <w:rPr>
          <w:sz w:val="28"/>
          <w:szCs w:val="28"/>
        </w:rPr>
        <w:t>го общего образования» к занятию педагогической деятельностью по образовательным программам дошкольного образования  в последний год обучения допускаются совершеннолетние лица, обучающиеся по образовательным программа среднего профессионального образования</w:t>
      </w:r>
      <w:r>
        <w:rPr>
          <w:sz w:val="28"/>
          <w:szCs w:val="28"/>
        </w:rPr>
        <w:t xml:space="preserve"> по специальности, входящим в укрупненную группу специальностей «Образование и педагогические науки», и успешно прошедшие промежуточные аттестации.</w:t>
      </w:r>
    </w:p>
    <w:p w:rsidR="00000000" w:rsidRDefault="000A203D">
      <w:pPr>
        <w:pStyle w:val="afa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5.2. Педагогические работники пользуются следующими академическими правами и свободами:</w:t>
      </w:r>
    </w:p>
    <w:p w:rsidR="00000000" w:rsidRDefault="000A203D">
      <w:pPr>
        <w:pStyle w:val="afa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свобода преподава</w:t>
      </w:r>
      <w:r>
        <w:rPr>
          <w:sz w:val="28"/>
          <w:szCs w:val="28"/>
        </w:rPr>
        <w:t>ния, свободное выражение своего мнения, свобода от вмешательства в профессиональную деятельность;</w:t>
      </w:r>
    </w:p>
    <w:p w:rsidR="00000000" w:rsidRDefault="000A203D">
      <w:pPr>
        <w:pStyle w:val="afa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свобода выбора и использования педагогически обоснованных форм, средств, методов обучения и воспитания;</w:t>
      </w:r>
    </w:p>
    <w:p w:rsidR="00000000" w:rsidRDefault="000A203D">
      <w:pPr>
        <w:pStyle w:val="afa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право на творческую инициативу, разработку и при</w:t>
      </w:r>
      <w:r>
        <w:rPr>
          <w:sz w:val="28"/>
          <w:szCs w:val="28"/>
        </w:rPr>
        <w:t>менение авторских программ и методов обучения и воспитания в пределах реализуемой образовательной программы;</w:t>
      </w:r>
    </w:p>
    <w:p w:rsidR="00000000" w:rsidRDefault="000A203D">
      <w:pPr>
        <w:pStyle w:val="afa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право на выбор учебников, учебных пособий, материалов и иных средств обучения и воспитания в соответствии с образовательной программой и в поряд</w:t>
      </w:r>
      <w:r>
        <w:rPr>
          <w:sz w:val="28"/>
          <w:szCs w:val="28"/>
        </w:rPr>
        <w:t>ке, установленном законодательством об образовании;</w:t>
      </w:r>
    </w:p>
    <w:p w:rsidR="00000000" w:rsidRDefault="000A203D">
      <w:pPr>
        <w:pStyle w:val="afa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 право на участие в разработке образовательных программ, в том числе учебных планов, календарных учебных графиков, методических материалов и иных компонентов образовательных программ;</w:t>
      </w:r>
    </w:p>
    <w:p w:rsidR="00000000" w:rsidRDefault="000A203D">
      <w:pPr>
        <w:pStyle w:val="afa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 право на осущес</w:t>
      </w:r>
      <w:r>
        <w:rPr>
          <w:sz w:val="28"/>
          <w:szCs w:val="28"/>
        </w:rPr>
        <w:t>твление научной, научно-технической, творческой, исследовательской деятельности, участие в экспериментальной деятельности, разработках и во внедрении инноваций;</w:t>
      </w:r>
    </w:p>
    <w:p w:rsidR="00000000" w:rsidRDefault="000A203D">
      <w:pPr>
        <w:pStyle w:val="afa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7) право на бесплатное пользование библиотеками и информационными ресурсами, а также доступ в п</w:t>
      </w:r>
      <w:r>
        <w:rPr>
          <w:sz w:val="28"/>
          <w:szCs w:val="28"/>
        </w:rPr>
        <w:t xml:space="preserve">орядке, установленном локальными нормативными актами организации, осуществляющей образовательную деятельность, к информационно-телекоммуникационным сетям и базам данных, учебным и методическим материалам, музейным фондам, материально-техническим средствам </w:t>
      </w:r>
      <w:r>
        <w:rPr>
          <w:sz w:val="28"/>
          <w:szCs w:val="28"/>
        </w:rPr>
        <w:t>обеспечения образовательной деятельности, необходимым для качественного осуществления педагогической, научной или исследовательской деятельности в организациях, осуществляющих образовательную деятельность;</w:t>
      </w:r>
    </w:p>
    <w:p w:rsidR="00000000" w:rsidRDefault="000A203D">
      <w:pPr>
        <w:pStyle w:val="afa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8) право на участие в управлении Учреждением, в то</w:t>
      </w:r>
      <w:r>
        <w:rPr>
          <w:sz w:val="28"/>
          <w:szCs w:val="28"/>
        </w:rPr>
        <w:t>м числе в коллегиальных органах управления, в порядке, установленном настоящим уставом;</w:t>
      </w:r>
    </w:p>
    <w:p w:rsidR="00000000" w:rsidRDefault="000A203D">
      <w:pPr>
        <w:pStyle w:val="afa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9) право на участие в обсуждении вопросов, относящихся к деятельности учреждения, в том числе через органы управления и общественные организации;</w:t>
      </w:r>
    </w:p>
    <w:p w:rsidR="00000000" w:rsidRDefault="000A203D">
      <w:pPr>
        <w:pStyle w:val="afa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10) право на объединен</w:t>
      </w:r>
      <w:r>
        <w:rPr>
          <w:sz w:val="28"/>
          <w:szCs w:val="28"/>
        </w:rPr>
        <w:t>ие в общественные профессиональные организации в формах и в порядке, которые установлены законодательством Российской Федерации;</w:t>
      </w:r>
    </w:p>
    <w:p w:rsidR="00000000" w:rsidRDefault="000A203D">
      <w:pPr>
        <w:pStyle w:val="afa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11) право на обращение в комиссию по урегулированию споров между участниками образовательных отношений;</w:t>
      </w:r>
    </w:p>
    <w:p w:rsidR="00000000" w:rsidRDefault="000A203D">
      <w:pPr>
        <w:pStyle w:val="afa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12) право на защиту про</w:t>
      </w:r>
      <w:r>
        <w:rPr>
          <w:sz w:val="28"/>
          <w:szCs w:val="28"/>
        </w:rPr>
        <w:t>фессиональной чести и достоинства, на справедливое и объективное расследование нарушения норм профессиональной этики педагогических работников.</w:t>
      </w:r>
    </w:p>
    <w:p w:rsidR="00000000" w:rsidRDefault="000A203D">
      <w:pPr>
        <w:pStyle w:val="afa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5.3. Педагогические работники имеют следующие трудовые права и социальные гарантии:</w:t>
      </w:r>
    </w:p>
    <w:p w:rsidR="00000000" w:rsidRDefault="000A203D">
      <w:pPr>
        <w:pStyle w:val="afa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право на сокращённую прод</w:t>
      </w:r>
      <w:r>
        <w:rPr>
          <w:sz w:val="28"/>
          <w:szCs w:val="28"/>
        </w:rPr>
        <w:t>олжительность рабочего времени;</w:t>
      </w:r>
    </w:p>
    <w:p w:rsidR="00000000" w:rsidRDefault="000A203D">
      <w:pPr>
        <w:pStyle w:val="afa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право на дополнительное профессиональное образование по профилю педагогической деятельности, не реже чем один раз в три года;</w:t>
      </w:r>
    </w:p>
    <w:p w:rsidR="00000000" w:rsidRDefault="000A203D">
      <w:pPr>
        <w:pStyle w:val="afa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право на ежегодный основной удлинённый оплачиваемый отпуск, продолжительность которого опред</w:t>
      </w:r>
      <w:r>
        <w:rPr>
          <w:sz w:val="28"/>
          <w:szCs w:val="28"/>
        </w:rPr>
        <w:t>еляется Правительством Российской Федерации;</w:t>
      </w:r>
    </w:p>
    <w:p w:rsidR="00000000" w:rsidRDefault="000A203D">
      <w:pPr>
        <w:pStyle w:val="afa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право на длительный отпуск сроком до одного года не реже чем через каждые десять лет непрерывной педагогической работы в порядке, установленном действующим законодательством Российской Федерации;</w:t>
      </w:r>
    </w:p>
    <w:p w:rsidR="00000000" w:rsidRDefault="000A203D">
      <w:pPr>
        <w:pStyle w:val="afa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право на </w:t>
      </w:r>
      <w:r>
        <w:rPr>
          <w:sz w:val="28"/>
          <w:szCs w:val="28"/>
        </w:rPr>
        <w:t>досрочное назначение страховой пенсии по старости в порядке, установленном </w:t>
      </w:r>
      <w:hyperlink r:id="rId10" w:history="1">
        <w:r>
          <w:rPr>
            <w:rStyle w:val="a5"/>
            <w:color w:val="000000"/>
            <w:sz w:val="28"/>
            <w:szCs w:val="28"/>
            <w:u w:val="none"/>
          </w:rPr>
          <w:t>законодательством</w:t>
        </w:r>
      </w:hyperlink>
      <w:r>
        <w:rPr>
          <w:sz w:val="28"/>
          <w:szCs w:val="28"/>
        </w:rPr>
        <w:t> Российской Федерации;</w:t>
      </w:r>
    </w:p>
    <w:p w:rsidR="00000000" w:rsidRDefault="000A203D">
      <w:pPr>
        <w:pStyle w:val="afa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 право н</w:t>
      </w:r>
      <w:r>
        <w:rPr>
          <w:sz w:val="28"/>
          <w:szCs w:val="28"/>
        </w:rPr>
        <w:t>а предоставление педагогическим работникам, состоящим на учете в качестве нуждающихся в жилых помещениях, вне очереди жилых помещений по договорам социального найма, право на предоставление жилых помещений специализированного жилищного фонда;</w:t>
      </w:r>
    </w:p>
    <w:p w:rsidR="00000000" w:rsidRDefault="000A203D">
      <w:pPr>
        <w:pStyle w:val="afa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7) иные трудо</w:t>
      </w:r>
      <w:r>
        <w:rPr>
          <w:sz w:val="28"/>
          <w:szCs w:val="28"/>
        </w:rPr>
        <w:t xml:space="preserve">вые права, меры социальной поддержки, установленные </w:t>
      </w:r>
    </w:p>
    <w:p w:rsidR="00000000" w:rsidRDefault="000A203D">
      <w:pPr>
        <w:pStyle w:val="afa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федеральными законами и законодательными актами Краснодарского края.</w:t>
      </w:r>
    </w:p>
    <w:p w:rsidR="00000000" w:rsidRDefault="000A203D">
      <w:pPr>
        <w:pStyle w:val="afa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5.4. Педагогические работники обязаны:</w:t>
      </w:r>
    </w:p>
    <w:p w:rsidR="00000000" w:rsidRDefault="000A203D">
      <w:pPr>
        <w:pStyle w:val="afa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осуществлять свою деятельность на высоком профессиональном уровне, обеспечивать в полном объ</w:t>
      </w:r>
      <w:r>
        <w:rPr>
          <w:sz w:val="28"/>
          <w:szCs w:val="28"/>
        </w:rPr>
        <w:t>ёме выполнение образовательных программ;</w:t>
      </w:r>
    </w:p>
    <w:p w:rsidR="00000000" w:rsidRDefault="000A203D">
      <w:pPr>
        <w:pStyle w:val="afa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соблюдать правовые, нравственные и этические нормы, следовать требованиям профессиональной этики;</w:t>
      </w:r>
    </w:p>
    <w:p w:rsidR="00000000" w:rsidRDefault="000A203D">
      <w:pPr>
        <w:pStyle w:val="afa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уважать честь и достоинство обучающихся и других участников образовательных отношений;</w:t>
      </w:r>
    </w:p>
    <w:p w:rsidR="00000000" w:rsidRDefault="000A203D">
      <w:pPr>
        <w:pStyle w:val="afa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развивать у обучающих</w:t>
      </w:r>
      <w:r>
        <w:rPr>
          <w:sz w:val="28"/>
          <w:szCs w:val="28"/>
        </w:rPr>
        <w:t>ся познавательную активность, самостоятельность, инициативу, творческие способности, формировать гражданскую позицию, способность к труду и жизни в условиях современного мира, формировать у воспитанников культуру здорового и безопасного образа жизни;</w:t>
      </w:r>
    </w:p>
    <w:p w:rsidR="00000000" w:rsidRDefault="000A203D">
      <w:pPr>
        <w:pStyle w:val="afa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 пр</w:t>
      </w:r>
      <w:r>
        <w:rPr>
          <w:sz w:val="28"/>
          <w:szCs w:val="28"/>
        </w:rPr>
        <w:t>именять педагогически обоснованные и обеспечивающие высокое качество образования формы, методы обучения и воспитания;</w:t>
      </w:r>
    </w:p>
    <w:p w:rsidR="00000000" w:rsidRDefault="000A203D">
      <w:pPr>
        <w:pStyle w:val="afa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 учитывать особенности психофизического развития обучающихся и состояние их здоровья, соблюдать специальные условия, необходимые для пол</w:t>
      </w:r>
      <w:r>
        <w:rPr>
          <w:sz w:val="28"/>
          <w:szCs w:val="28"/>
        </w:rPr>
        <w:t>учения образования лицами с ограниченными возможностями здоровья, взаимодействовать при необходимости с медицинскими организациями;</w:t>
      </w:r>
    </w:p>
    <w:p w:rsidR="00000000" w:rsidRDefault="000A203D">
      <w:pPr>
        <w:pStyle w:val="afa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7) систематически повышать свой профессиональный уровень;</w:t>
      </w:r>
    </w:p>
    <w:p w:rsidR="00000000" w:rsidRDefault="000A203D">
      <w:pPr>
        <w:pStyle w:val="afa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8) проходить аттестацию на соответствие занимаемой должности в пор</w:t>
      </w:r>
      <w:r>
        <w:rPr>
          <w:sz w:val="28"/>
          <w:szCs w:val="28"/>
        </w:rPr>
        <w:t>ядке, установленном законодательством об образовании;</w:t>
      </w:r>
    </w:p>
    <w:p w:rsidR="00000000" w:rsidRDefault="000A203D">
      <w:pPr>
        <w:pStyle w:val="afa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9) проходить в соответствии с трудовым законодательством предварительные при поступлении на работу и периодические медицинские осмотры, а также внеочередные медицинские осмотры по направлению работодате</w:t>
      </w:r>
      <w:r>
        <w:rPr>
          <w:sz w:val="28"/>
          <w:szCs w:val="28"/>
        </w:rPr>
        <w:t>ля;</w:t>
      </w:r>
    </w:p>
    <w:p w:rsidR="00000000" w:rsidRDefault="000A203D">
      <w:pPr>
        <w:pStyle w:val="afa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10) проходить в установленном законодательством Российской Федерации порядке обучение и проверку знаний и навыков в области охраны труда;</w:t>
      </w:r>
    </w:p>
    <w:p w:rsidR="00000000" w:rsidRDefault="000A203D">
      <w:pPr>
        <w:pStyle w:val="afa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11) соблюдать настоящий устав, правила внутреннего трудового распорядка;</w:t>
      </w:r>
    </w:p>
    <w:p w:rsidR="00000000" w:rsidRDefault="000A203D">
      <w:pPr>
        <w:pStyle w:val="afa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12) иное, в соответствии с действующим тр</w:t>
      </w:r>
      <w:r>
        <w:rPr>
          <w:sz w:val="28"/>
          <w:szCs w:val="28"/>
        </w:rPr>
        <w:t>удовым законодательством Российской Федерации.</w:t>
      </w:r>
    </w:p>
    <w:p w:rsidR="00000000" w:rsidRDefault="000A203D">
      <w:pPr>
        <w:pStyle w:val="afa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5.5. Педагогический работник организации, осуществляющей образовательную деятельность, в том числе в качестве индивидуального предпринимателя, не вправе оказывать платные образовательные услуги обучающимся в д</w:t>
      </w:r>
      <w:r>
        <w:rPr>
          <w:sz w:val="28"/>
          <w:szCs w:val="28"/>
        </w:rPr>
        <w:t>анной организации, если это приводит к конфликту интересов педагогического работника.</w:t>
      </w:r>
    </w:p>
    <w:p w:rsidR="00000000" w:rsidRDefault="000A203D">
      <w:pPr>
        <w:pStyle w:val="afa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5.6. Педагогическим работникам запрещается использовать образовательную деятельность для политической агитации, принуждения обучающихся к принятию политических, религиозн</w:t>
      </w:r>
      <w:r>
        <w:rPr>
          <w:sz w:val="28"/>
          <w:szCs w:val="28"/>
        </w:rPr>
        <w:t>ых или иных убеждений либо отказу от них, для разжигания социальной, расовой, национальной или религиозной розни, для агитации, пропагандирующей исключительность, превосходство либо неполноценность граждан по признаку социальной, расовой, национальной, рел</w:t>
      </w:r>
      <w:r>
        <w:rPr>
          <w:sz w:val="28"/>
          <w:szCs w:val="28"/>
        </w:rPr>
        <w:t xml:space="preserve">игиозной или языковой принадлежности, их отношения к религии, в том числе посредством сообщения обучающимся недостоверных сведений об исторических, о национальных, религиозных и культурных традициях народов, а также для побуждения обучающихся к действиям, </w:t>
      </w:r>
      <w:r>
        <w:rPr>
          <w:sz w:val="28"/>
          <w:szCs w:val="28"/>
        </w:rPr>
        <w:t>противоречащим Конституции Российской Федерации.</w:t>
      </w:r>
    </w:p>
    <w:p w:rsidR="00000000" w:rsidRDefault="000A203D">
      <w:pPr>
        <w:pStyle w:val="afa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5.7. Педагогические работники несут ответственность за неисполнение или ненадлежащее исполнение возложенных на них обязанностей в порядке и в случаях, которые установлены федеральными законами. Педагогически</w:t>
      </w:r>
      <w:r>
        <w:rPr>
          <w:sz w:val="28"/>
          <w:szCs w:val="28"/>
        </w:rPr>
        <w:t>е работники несут материальную ответственность за ущерб, причинённый работодателю в соответствии с Трудовым кодексом Российской Федерации. А также несут иную ответственность в соответствии с действующим законодательством Российской Федерации.</w:t>
      </w:r>
    </w:p>
    <w:p w:rsidR="00000000" w:rsidRDefault="000A203D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 </w:t>
      </w:r>
      <w:r>
        <w:rPr>
          <w:sz w:val="28"/>
          <w:szCs w:val="28"/>
        </w:rPr>
        <w:t>5.8. Право н</w:t>
      </w:r>
      <w:r>
        <w:rPr>
          <w:sz w:val="28"/>
          <w:szCs w:val="28"/>
        </w:rPr>
        <w:t xml:space="preserve">а занятие </w:t>
      </w:r>
      <w:r>
        <w:rPr>
          <w:sz w:val="28"/>
          <w:szCs w:val="28"/>
          <w:shd w:val="clear" w:color="auto" w:fill="FFFFFF"/>
        </w:rPr>
        <w:t xml:space="preserve">инженерно-технических, административно-хозяйственных, производственных, учебно-вспомогательных, медицинских и иных должностей, осуществляющих вспомогательные функции, </w:t>
      </w:r>
      <w:r>
        <w:rPr>
          <w:sz w:val="28"/>
          <w:szCs w:val="28"/>
        </w:rPr>
        <w:t>имеют лица, отвечающие квалификационным требованиям, указанным в квалификационн</w:t>
      </w:r>
      <w:r>
        <w:rPr>
          <w:sz w:val="28"/>
          <w:szCs w:val="28"/>
        </w:rPr>
        <w:t>ых справочниках, и (или) профессиональным стандартам.</w:t>
      </w:r>
    </w:p>
    <w:p w:rsidR="00000000" w:rsidRDefault="000A203D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5.9. Права и обязанности работников, поименованных в пункте 5.8. настоящего устава:</w:t>
      </w:r>
    </w:p>
    <w:p w:rsidR="00000000" w:rsidRDefault="000A203D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5.9.1. Работник имеет право на:</w:t>
      </w:r>
    </w:p>
    <w:p w:rsidR="00000000" w:rsidRDefault="000A203D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заключение, изменение и расторжение трудового договора в порядке и на условиях, кото</w:t>
      </w:r>
      <w:r>
        <w:rPr>
          <w:sz w:val="28"/>
          <w:szCs w:val="28"/>
        </w:rPr>
        <w:t>рые установлены федеральными законами;</w:t>
      </w:r>
    </w:p>
    <w:p w:rsidR="00000000" w:rsidRDefault="000A203D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предоставление ему работы, обусловленной трудовым договором;</w:t>
      </w:r>
    </w:p>
    <w:p w:rsidR="00000000" w:rsidRDefault="000A203D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рабочее место, соответствующее государственным нормативным требованиям охраны труда и условиям, предусмотренным коллективным договором;</w:t>
      </w:r>
    </w:p>
    <w:p w:rsidR="00000000" w:rsidRDefault="000A203D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своевременную </w:t>
      </w:r>
      <w:r>
        <w:rPr>
          <w:sz w:val="28"/>
          <w:szCs w:val="28"/>
        </w:rPr>
        <w:t>и в полном объёме выплату заработной платы в соответствии со своей квалификацией, сложностью труда, количеством и качеством выполненной работы;</w:t>
      </w:r>
    </w:p>
    <w:p w:rsidR="00000000" w:rsidRDefault="000A203D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отдых, обеспечиваемый установлением нормальной продолжительности рабочего времени, сокращённого рабочего време</w:t>
      </w:r>
      <w:r>
        <w:rPr>
          <w:sz w:val="28"/>
          <w:szCs w:val="28"/>
        </w:rPr>
        <w:t>ни для отдельных профессий и категорий работников, предоставлением еженедельных выходных дней, нерабочих праздничных дней, оплачиваемых ежегодных отпусков;</w:t>
      </w:r>
    </w:p>
    <w:p w:rsidR="00000000" w:rsidRDefault="000A203D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полную достоверную информацию об условиях труда и требованиях охраны труда на рабочем месте, включ</w:t>
      </w:r>
      <w:r>
        <w:rPr>
          <w:sz w:val="28"/>
          <w:szCs w:val="28"/>
        </w:rPr>
        <w:t>ая реализацию прав, предусмотренных законом о специальной оценке условий труда;</w:t>
      </w:r>
    </w:p>
    <w:p w:rsidR="00000000" w:rsidRDefault="000A203D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подготовку и дополнительное профессиональное образование в порядке, установленном иными федеральными законами;</w:t>
      </w:r>
    </w:p>
    <w:p w:rsidR="00000000" w:rsidRDefault="000A203D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объединение, включая право на создание профессиональных союзо</w:t>
      </w:r>
      <w:r>
        <w:rPr>
          <w:sz w:val="28"/>
          <w:szCs w:val="28"/>
        </w:rPr>
        <w:t>в и вступление в них для защиты своих трудовых прав, свобод и законных интересов;</w:t>
      </w:r>
    </w:p>
    <w:p w:rsidR="00000000" w:rsidRDefault="000A203D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участие в управлении Учреждением в предусмотренных Федеральным законом от 29 декабря 2012 г. № 273-ФЗ «Об образовании в Российской Федерации», настоящим уставом, иными феде</w:t>
      </w:r>
      <w:r>
        <w:rPr>
          <w:sz w:val="28"/>
          <w:szCs w:val="28"/>
        </w:rPr>
        <w:t>ральными законами и коллективным договором формах;</w:t>
      </w:r>
    </w:p>
    <w:p w:rsidR="00000000" w:rsidRDefault="000A203D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ведение коллективных переговоров и заключение коллективных договоров и соглашений через своих представителей, а также на информацию о выполнении коллективного договора, соглашений;</w:t>
      </w:r>
    </w:p>
    <w:p w:rsidR="00000000" w:rsidRDefault="000A203D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защиту своих трудовы</w:t>
      </w:r>
      <w:r>
        <w:rPr>
          <w:sz w:val="28"/>
          <w:szCs w:val="28"/>
        </w:rPr>
        <w:t>х прав, свобод и законных интересов всеми не запрещёнными законом способами;</w:t>
      </w:r>
    </w:p>
    <w:p w:rsidR="00000000" w:rsidRDefault="000A203D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разрешение индивидуальных и коллективных трудовых споров в порядке, установленном Трудовым Кодексом Российской Федерации, иными федеральными законами;</w:t>
      </w:r>
    </w:p>
    <w:p w:rsidR="00000000" w:rsidRDefault="000A203D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возмещение вреда, причин</w:t>
      </w:r>
      <w:r>
        <w:rPr>
          <w:sz w:val="28"/>
          <w:szCs w:val="28"/>
        </w:rPr>
        <w:t>ённого ему в связи с исполнением трудовых обязанностей, и компенсацию морального вреда в порядке, установленном федеральными законами;</w:t>
      </w:r>
    </w:p>
    <w:p w:rsidR="00000000" w:rsidRDefault="000A203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обязательное социальное страхование в случаях, предусмотренных федеральными законами Российской Федерации, иными федера</w:t>
      </w:r>
      <w:r>
        <w:rPr>
          <w:sz w:val="28"/>
          <w:szCs w:val="28"/>
        </w:rPr>
        <w:t>льными законами;</w:t>
      </w:r>
    </w:p>
    <w:p w:rsidR="00000000" w:rsidRDefault="000A203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иные права в соответствии с трудовым законодательством Российской Федерации.</w:t>
      </w:r>
    </w:p>
    <w:p w:rsidR="00000000" w:rsidRDefault="000A203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</w:p>
    <w:p w:rsidR="00000000" w:rsidRDefault="000A203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5.9.2. Работник обязан:</w:t>
      </w:r>
    </w:p>
    <w:p w:rsidR="00000000" w:rsidRDefault="000A203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добросовестно исполнять свои трудовые обязанности, возложенные на него трудовым договором;</w:t>
      </w:r>
    </w:p>
    <w:p w:rsidR="00000000" w:rsidRDefault="000A203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соблюдать правила внутреннего трудового </w:t>
      </w:r>
      <w:r>
        <w:rPr>
          <w:sz w:val="28"/>
          <w:szCs w:val="28"/>
        </w:rPr>
        <w:t>распорядка;</w:t>
      </w:r>
    </w:p>
    <w:p w:rsidR="00000000" w:rsidRDefault="000A203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соблюдать трудовую дисциплину;</w:t>
      </w:r>
    </w:p>
    <w:p w:rsidR="00000000" w:rsidRDefault="000A203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выполнять установленные нормы труда;</w:t>
      </w:r>
    </w:p>
    <w:p w:rsidR="00000000" w:rsidRDefault="000A203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соблюдать требования по охране труда и обеспечению безопасности труда;</w:t>
      </w:r>
    </w:p>
    <w:p w:rsidR="00000000" w:rsidRDefault="000A203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бережно относиться к имуществу работодателя (в том числе к имуществу третьих лиц, находящемуся у </w:t>
      </w:r>
      <w:r>
        <w:rPr>
          <w:sz w:val="28"/>
          <w:szCs w:val="28"/>
        </w:rPr>
        <w:t>работодателя, если работодатель несёт ответственность за сохранность этого имущества) и других работников;</w:t>
      </w:r>
    </w:p>
    <w:p w:rsidR="00000000" w:rsidRDefault="000A203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незамедлительно сообщить работодателю либо непосредственному руководителю о возникновении ситуации, представляющей угрозу жизни и здоровью людей, с</w:t>
      </w:r>
      <w:r>
        <w:rPr>
          <w:sz w:val="28"/>
          <w:szCs w:val="28"/>
        </w:rPr>
        <w:t>охранности имущества работодателя (в том числе имущества третьих лиц, находящегося у работодателя, если работодатель несёт ответственность за сохранность этого имущества);</w:t>
      </w:r>
    </w:p>
    <w:p w:rsidR="00000000" w:rsidRDefault="000A203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соответствовать требованиям профессионального стандарта;</w:t>
      </w:r>
    </w:p>
    <w:p w:rsidR="00000000" w:rsidRDefault="000A203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проходить в установленн</w:t>
      </w:r>
      <w:r>
        <w:rPr>
          <w:sz w:val="28"/>
          <w:szCs w:val="28"/>
        </w:rPr>
        <w:t>ом законодательством Российской Федерации порядке обучение и проверку знаний и навыков в области охраны труда;</w:t>
      </w:r>
    </w:p>
    <w:p w:rsidR="00000000" w:rsidRDefault="000A203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соблюдать устав Учреждения, правила внутреннего трудового распорядка;</w:t>
      </w:r>
    </w:p>
    <w:p w:rsidR="00000000" w:rsidRDefault="000A203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иные обязанности, в соответствии с действующим трудовым законодательств</w:t>
      </w:r>
      <w:r>
        <w:rPr>
          <w:sz w:val="28"/>
          <w:szCs w:val="28"/>
        </w:rPr>
        <w:t>ом Российской Федерации.</w:t>
      </w:r>
    </w:p>
    <w:p w:rsidR="00000000" w:rsidRDefault="000A203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5.9.3. Работник несёт ответственность:</w:t>
      </w:r>
    </w:p>
    <w:p w:rsidR="00000000" w:rsidRDefault="000A203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за неисполнение или ненадлежащее исполнение возложенных на него обязанностей, вид и мера, которой определяется в соответствии с действующим законодательством;</w:t>
      </w:r>
    </w:p>
    <w:p w:rsidR="00000000" w:rsidRDefault="000A203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 за ущерб (материальный), при</w:t>
      </w:r>
      <w:r>
        <w:rPr>
          <w:sz w:val="28"/>
          <w:szCs w:val="28"/>
        </w:rPr>
        <w:t>чинённый работодателю;</w:t>
      </w:r>
    </w:p>
    <w:p w:rsidR="00000000" w:rsidRDefault="000A203D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иное, в соответствии с действующим законодательством Российской Федерации.</w:t>
      </w:r>
    </w:p>
    <w:p w:rsidR="00000000" w:rsidRDefault="000A203D">
      <w:pPr>
        <w:pStyle w:val="afa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5.10. Не допускается занятие педагогической деятельностью, занятие трудовой деятельностью в сфере образования, воспитания развития несовершеннолетних, лицам</w:t>
      </w:r>
      <w:r>
        <w:rPr>
          <w:sz w:val="28"/>
          <w:szCs w:val="28"/>
        </w:rPr>
        <w:t xml:space="preserve"> по основаниям, установленным трудовым </w:t>
      </w:r>
      <w:hyperlink r:id="rId11" w:history="1">
        <w:r>
          <w:rPr>
            <w:rStyle w:val="a5"/>
            <w:color w:val="000000"/>
            <w:sz w:val="28"/>
            <w:szCs w:val="28"/>
            <w:u w:val="none"/>
          </w:rPr>
          <w:t>законодательством</w:t>
        </w:r>
      </w:hyperlink>
      <w:r>
        <w:rPr>
          <w:sz w:val="28"/>
          <w:szCs w:val="28"/>
        </w:rPr>
        <w:t> Российской Федерации.</w:t>
      </w:r>
    </w:p>
    <w:p w:rsidR="00000000" w:rsidRDefault="000A203D">
      <w:pPr>
        <w:pStyle w:val="afa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</w:p>
    <w:p w:rsidR="00000000" w:rsidRDefault="000A203D">
      <w:pPr>
        <w:widowControl w:val="0"/>
        <w:tabs>
          <w:tab w:val="left" w:pos="426"/>
        </w:tabs>
        <w:autoSpaceDE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Раздел VI</w:t>
      </w:r>
    </w:p>
    <w:p w:rsidR="00000000" w:rsidRDefault="000A203D">
      <w:pPr>
        <w:widowControl w:val="0"/>
        <w:tabs>
          <w:tab w:val="left" w:pos="426"/>
        </w:tabs>
        <w:autoSpaceDE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Экономика</w:t>
      </w:r>
    </w:p>
    <w:p w:rsidR="00000000" w:rsidRDefault="000A203D">
      <w:pPr>
        <w:widowControl w:val="0"/>
        <w:tabs>
          <w:tab w:val="left" w:pos="426"/>
        </w:tabs>
        <w:autoSpaceDE w:val="0"/>
        <w:jc w:val="center"/>
        <w:rPr>
          <w:b/>
          <w:bCs/>
          <w:sz w:val="28"/>
          <w:szCs w:val="28"/>
        </w:rPr>
      </w:pPr>
    </w:p>
    <w:p w:rsidR="00000000" w:rsidRDefault="000A203D">
      <w:pPr>
        <w:widowControl w:val="0"/>
        <w:tabs>
          <w:tab w:val="left" w:pos="426"/>
        </w:tabs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6.1. Имущество принадлежит</w:t>
      </w:r>
      <w:r>
        <w:rPr>
          <w:sz w:val="28"/>
          <w:szCs w:val="28"/>
        </w:rPr>
        <w:t xml:space="preserve"> У</w:t>
      </w:r>
      <w:r>
        <w:rPr>
          <w:sz w:val="28"/>
          <w:szCs w:val="28"/>
        </w:rPr>
        <w:t>чреждению</w:t>
      </w:r>
      <w:r>
        <w:rPr>
          <w:bCs/>
          <w:sz w:val="28"/>
          <w:szCs w:val="28"/>
        </w:rPr>
        <w:t xml:space="preserve"> на праве оперативного управления в соответствии с Гражданским кодексом Российской Федерации. </w:t>
      </w:r>
    </w:p>
    <w:p w:rsidR="00000000" w:rsidRDefault="000A203D">
      <w:pPr>
        <w:widowControl w:val="0"/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Собственником имущества Учреждения является муниципальное образование</w:t>
      </w:r>
      <w:r>
        <w:rPr>
          <w:szCs w:val="28"/>
        </w:rPr>
        <w:t xml:space="preserve"> </w:t>
      </w:r>
      <w:r>
        <w:rPr>
          <w:sz w:val="28"/>
          <w:szCs w:val="28"/>
        </w:rPr>
        <w:t>Кореновский муниципальный район Краснодарского края</w:t>
      </w:r>
      <w:r>
        <w:rPr>
          <w:bCs/>
          <w:sz w:val="28"/>
          <w:szCs w:val="28"/>
        </w:rPr>
        <w:t>.</w:t>
      </w:r>
    </w:p>
    <w:p w:rsidR="00000000" w:rsidRDefault="000A203D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6.2. Земельный участок, необх</w:t>
      </w:r>
      <w:r>
        <w:rPr>
          <w:sz w:val="28"/>
          <w:szCs w:val="28"/>
        </w:rPr>
        <w:t>одимый для выполнения Учреждением своих уставных задач, предоставляется ему на праве постоянного (бессрочного) пользования.</w:t>
      </w:r>
    </w:p>
    <w:p w:rsidR="00000000" w:rsidRDefault="000A203D">
      <w:pPr>
        <w:tabs>
          <w:tab w:val="left" w:pos="426"/>
        </w:tabs>
        <w:autoSpaceDE w:val="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6.3. Учреждение</w:t>
      </w:r>
      <w:r>
        <w:rPr>
          <w:bCs/>
          <w:sz w:val="28"/>
          <w:szCs w:val="28"/>
        </w:rPr>
        <w:t xml:space="preserve"> обеспечивает осуществление государственной регистрации права оперативного управления на недвижимое имущество и сдело</w:t>
      </w:r>
      <w:r>
        <w:rPr>
          <w:bCs/>
          <w:sz w:val="28"/>
          <w:szCs w:val="28"/>
        </w:rPr>
        <w:t>к с ним в случаях и порядке, предусмотренных законом.</w:t>
      </w:r>
    </w:p>
    <w:p w:rsidR="00000000" w:rsidRDefault="000A203D">
      <w:pPr>
        <w:tabs>
          <w:tab w:val="left" w:pos="426"/>
          <w:tab w:val="left" w:pos="1200"/>
          <w:tab w:val="left" w:pos="1680"/>
        </w:tabs>
        <w:autoSpaceDE w:val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6.4. Продукция и доходы от использования имущества, находящегося в оперативном управлении </w:t>
      </w:r>
      <w:r>
        <w:rPr>
          <w:sz w:val="28"/>
          <w:szCs w:val="28"/>
        </w:rPr>
        <w:t>Учреждения</w:t>
      </w:r>
      <w:r>
        <w:rPr>
          <w:bCs/>
          <w:sz w:val="28"/>
          <w:szCs w:val="28"/>
        </w:rPr>
        <w:t xml:space="preserve">, а также имущество, приобретённое </w:t>
      </w:r>
    </w:p>
    <w:p w:rsidR="00000000" w:rsidRDefault="000A203D">
      <w:pPr>
        <w:tabs>
          <w:tab w:val="left" w:pos="426"/>
          <w:tab w:val="left" w:pos="1200"/>
          <w:tab w:val="left" w:pos="1680"/>
        </w:tabs>
        <w:autoSpaceDE w:val="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Учреждением</w:t>
      </w:r>
      <w:r>
        <w:rPr>
          <w:bCs/>
          <w:sz w:val="28"/>
          <w:szCs w:val="28"/>
        </w:rPr>
        <w:t xml:space="preserve"> по договору или иным основаниям, поступают в оперативн</w:t>
      </w:r>
      <w:r>
        <w:rPr>
          <w:bCs/>
          <w:sz w:val="28"/>
          <w:szCs w:val="28"/>
        </w:rPr>
        <w:t xml:space="preserve">ое управление </w:t>
      </w:r>
      <w:r>
        <w:rPr>
          <w:sz w:val="28"/>
          <w:szCs w:val="28"/>
        </w:rPr>
        <w:t>Учреждения</w:t>
      </w:r>
      <w:r>
        <w:rPr>
          <w:bCs/>
          <w:sz w:val="28"/>
          <w:szCs w:val="28"/>
        </w:rPr>
        <w:t xml:space="preserve"> в порядке, установленном Гражданским кодексом Российской Федерации, другими законами и иными правовыми актами для приобретения права собственности.</w:t>
      </w:r>
    </w:p>
    <w:p w:rsidR="00000000" w:rsidRDefault="000A203D">
      <w:pPr>
        <w:tabs>
          <w:tab w:val="left" w:pos="426"/>
        </w:tabs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6.5. Право оперативного управления имуществом прекращается по основаниям и в порядк</w:t>
      </w:r>
      <w:r>
        <w:rPr>
          <w:bCs/>
          <w:sz w:val="28"/>
          <w:szCs w:val="28"/>
        </w:rPr>
        <w:t xml:space="preserve">е, предусмотренном Гражданским кодексом Российской Федерации, другими законами и иными правовыми актами для прекращения права собственности, а также в случаях правомерного изъятия имущества у </w:t>
      </w:r>
      <w:r>
        <w:rPr>
          <w:sz w:val="28"/>
          <w:szCs w:val="28"/>
        </w:rPr>
        <w:t>Учреждения</w:t>
      </w:r>
      <w:r>
        <w:rPr>
          <w:bCs/>
          <w:sz w:val="28"/>
          <w:szCs w:val="28"/>
        </w:rPr>
        <w:t xml:space="preserve"> по решению Собственника.</w:t>
      </w:r>
    </w:p>
    <w:p w:rsidR="00000000" w:rsidRDefault="000A203D">
      <w:pPr>
        <w:tabs>
          <w:tab w:val="left" w:pos="426"/>
        </w:tabs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6.6. Учреждение, закрепленны</w:t>
      </w:r>
      <w:r>
        <w:rPr>
          <w:bCs/>
          <w:sz w:val="28"/>
          <w:szCs w:val="28"/>
        </w:rPr>
        <w:t>е за ним на праве оперативного управления или находящиеся в его самостоятельном распоряжении объекты (здания, строения, сооружения), находящиеся в оперативном управлении Учреждения, приватизации не подлежат.</w:t>
      </w:r>
    </w:p>
    <w:p w:rsidR="00000000" w:rsidRDefault="000A203D">
      <w:pPr>
        <w:tabs>
          <w:tab w:val="left" w:pos="426"/>
        </w:tabs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6.7. </w:t>
      </w:r>
      <w:r>
        <w:rPr>
          <w:sz w:val="28"/>
          <w:szCs w:val="28"/>
        </w:rPr>
        <w:t>Учреждение</w:t>
      </w:r>
      <w:r>
        <w:rPr>
          <w:bCs/>
          <w:sz w:val="28"/>
          <w:szCs w:val="28"/>
        </w:rPr>
        <w:t xml:space="preserve"> в отношении имущества, находящег</w:t>
      </w:r>
      <w:r>
        <w:rPr>
          <w:bCs/>
          <w:sz w:val="28"/>
          <w:szCs w:val="28"/>
        </w:rPr>
        <w:t>ося у него на праве оперативного управления, обеспечивает его бухгалтерский учёт, инвентаризацию, сохранность и несёт бремя расходов на его содержание.</w:t>
      </w:r>
    </w:p>
    <w:p w:rsidR="00000000" w:rsidRDefault="000A203D">
      <w:pPr>
        <w:tabs>
          <w:tab w:val="left" w:pos="426"/>
        </w:tabs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6.8. </w:t>
      </w:r>
      <w:r>
        <w:rPr>
          <w:sz w:val="28"/>
          <w:szCs w:val="28"/>
        </w:rPr>
        <w:t>Учреждение</w:t>
      </w:r>
      <w:r>
        <w:rPr>
          <w:bCs/>
          <w:sz w:val="28"/>
          <w:szCs w:val="28"/>
        </w:rPr>
        <w:t xml:space="preserve"> не вправе без согласия Собственника распоряжаться недвижимым имуществом и особо ценным д</w:t>
      </w:r>
      <w:r>
        <w:rPr>
          <w:bCs/>
          <w:sz w:val="28"/>
          <w:szCs w:val="28"/>
        </w:rPr>
        <w:t xml:space="preserve">вижимым имуществом, </w:t>
      </w:r>
    </w:p>
    <w:p w:rsidR="00000000" w:rsidRDefault="000A203D">
      <w:pPr>
        <w:tabs>
          <w:tab w:val="left" w:pos="426"/>
        </w:tabs>
        <w:autoSpaceDE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закреплённым за ним Учредителем или приобретённым </w:t>
      </w:r>
      <w:r>
        <w:rPr>
          <w:sz w:val="28"/>
          <w:szCs w:val="28"/>
        </w:rPr>
        <w:t>Учреждением</w:t>
      </w:r>
      <w:r>
        <w:rPr>
          <w:bCs/>
          <w:sz w:val="28"/>
          <w:szCs w:val="28"/>
        </w:rPr>
        <w:t xml:space="preserve"> за счёт средств, выделенных ему Учредителем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на приобретение такого имущества. Остальным имуществом, находящимся у него на праве оперативного управления</w:t>
      </w:r>
      <w:r>
        <w:rPr>
          <w:sz w:val="28"/>
          <w:szCs w:val="28"/>
        </w:rPr>
        <w:t xml:space="preserve"> Учреждение </w:t>
      </w:r>
      <w:r>
        <w:rPr>
          <w:bCs/>
          <w:sz w:val="28"/>
          <w:szCs w:val="28"/>
        </w:rPr>
        <w:t>вправе рас</w:t>
      </w:r>
      <w:r>
        <w:rPr>
          <w:bCs/>
          <w:sz w:val="28"/>
          <w:szCs w:val="28"/>
        </w:rPr>
        <w:t>поряжаться самостоятельно, если иное не установлено законом.</w:t>
      </w:r>
    </w:p>
    <w:p w:rsidR="00000000" w:rsidRDefault="000A203D">
      <w:pPr>
        <w:tabs>
          <w:tab w:val="left" w:pos="426"/>
        </w:tabs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6.9. </w:t>
      </w:r>
      <w:r>
        <w:rPr>
          <w:sz w:val="28"/>
          <w:szCs w:val="28"/>
        </w:rPr>
        <w:t>Учреждение</w:t>
      </w:r>
      <w:r>
        <w:rPr>
          <w:bCs/>
          <w:sz w:val="28"/>
          <w:szCs w:val="28"/>
        </w:rPr>
        <w:t xml:space="preserve"> не вправе без согласия Собственника вносить денежные средства и иное имущество в уставный (складочный) капитал других юридических лиц или передавать это имущество иным образом дру</w:t>
      </w:r>
      <w:r>
        <w:rPr>
          <w:bCs/>
          <w:sz w:val="28"/>
          <w:szCs w:val="28"/>
        </w:rPr>
        <w:t>гим юридическим лицам в качестве их учредителя или участника.</w:t>
      </w:r>
    </w:p>
    <w:p w:rsidR="00000000" w:rsidRDefault="000A203D">
      <w:pPr>
        <w:tabs>
          <w:tab w:val="left" w:pos="426"/>
        </w:tabs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6.10. Крупные сделки, сделки, в которых имеется заинтересованность, совершаются </w:t>
      </w:r>
      <w:r>
        <w:rPr>
          <w:sz w:val="28"/>
          <w:szCs w:val="28"/>
        </w:rPr>
        <w:t>Учреждением</w:t>
      </w:r>
      <w:r>
        <w:rPr>
          <w:bCs/>
          <w:sz w:val="28"/>
          <w:szCs w:val="28"/>
        </w:rPr>
        <w:t xml:space="preserve"> в порядке, определённом действующим законодательством Российской Федерации, иными нормативными правовы</w:t>
      </w:r>
      <w:r>
        <w:rPr>
          <w:bCs/>
          <w:sz w:val="28"/>
          <w:szCs w:val="28"/>
        </w:rPr>
        <w:t xml:space="preserve">ми актами, правовыми актами органов местного самоуправления муниципального образования </w:t>
      </w:r>
      <w:r>
        <w:rPr>
          <w:sz w:val="28"/>
          <w:szCs w:val="28"/>
        </w:rPr>
        <w:t>Кореновский муниципальный район Краснодарского края</w:t>
      </w:r>
      <w:r>
        <w:rPr>
          <w:bCs/>
          <w:sz w:val="28"/>
          <w:szCs w:val="28"/>
        </w:rPr>
        <w:t>.</w:t>
      </w:r>
    </w:p>
    <w:p w:rsidR="00000000" w:rsidRDefault="000A203D">
      <w:pPr>
        <w:tabs>
          <w:tab w:val="left" w:pos="426"/>
        </w:tabs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6.11. Права </w:t>
      </w:r>
      <w:r>
        <w:rPr>
          <w:sz w:val="28"/>
          <w:szCs w:val="28"/>
        </w:rPr>
        <w:t>Учреждения</w:t>
      </w:r>
      <w:r>
        <w:rPr>
          <w:bCs/>
          <w:sz w:val="28"/>
          <w:szCs w:val="28"/>
        </w:rPr>
        <w:t xml:space="preserve"> на объекты интеллектуальной собственности регулируются законодательством Российской Федерации</w:t>
      </w:r>
      <w:r>
        <w:rPr>
          <w:bCs/>
          <w:sz w:val="28"/>
          <w:szCs w:val="28"/>
        </w:rPr>
        <w:t>.</w:t>
      </w:r>
    </w:p>
    <w:p w:rsidR="00000000" w:rsidRDefault="000A203D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6.12. Контроль за целевым использованием имущества, закреплённым за </w:t>
      </w:r>
      <w:r>
        <w:rPr>
          <w:sz w:val="28"/>
          <w:szCs w:val="28"/>
        </w:rPr>
        <w:t>Учреждением</w:t>
      </w:r>
      <w:r>
        <w:rPr>
          <w:bCs/>
          <w:sz w:val="28"/>
          <w:szCs w:val="28"/>
        </w:rPr>
        <w:t xml:space="preserve"> на праве оперативного управления, осуществляет </w:t>
      </w:r>
      <w:r>
        <w:rPr>
          <w:sz w:val="28"/>
          <w:szCs w:val="28"/>
        </w:rPr>
        <w:t>управление образованием и УВЗО и УМС</w:t>
      </w:r>
      <w:r>
        <w:rPr>
          <w:bCs/>
          <w:sz w:val="28"/>
          <w:szCs w:val="28"/>
        </w:rPr>
        <w:t>.</w:t>
      </w:r>
    </w:p>
    <w:p w:rsidR="00000000" w:rsidRDefault="000A203D">
      <w:pPr>
        <w:tabs>
          <w:tab w:val="left" w:pos="426"/>
        </w:tabs>
        <w:ind w:firstLine="709"/>
        <w:jc w:val="both"/>
        <w:rPr>
          <w:spacing w:val="-6"/>
          <w:sz w:val="28"/>
          <w:szCs w:val="28"/>
        </w:rPr>
      </w:pPr>
      <w:r>
        <w:rPr>
          <w:sz w:val="28"/>
          <w:szCs w:val="28"/>
        </w:rPr>
        <w:t>6.13. Источниками формирования финансовых средств Учреждения являются:</w:t>
      </w:r>
    </w:p>
    <w:p w:rsidR="00000000" w:rsidRDefault="000A203D">
      <w:pPr>
        <w:tabs>
          <w:tab w:val="left" w:pos="426"/>
        </w:tabs>
        <w:ind w:firstLine="709"/>
        <w:jc w:val="both"/>
        <w:rPr>
          <w:sz w:val="28"/>
          <w:szCs w:val="28"/>
        </w:rPr>
      </w:pPr>
      <w:r>
        <w:rPr>
          <w:spacing w:val="-6"/>
          <w:sz w:val="28"/>
          <w:szCs w:val="28"/>
        </w:rPr>
        <w:t>- субсидии из бюдж</w:t>
      </w:r>
      <w:r>
        <w:rPr>
          <w:spacing w:val="-6"/>
          <w:sz w:val="28"/>
          <w:szCs w:val="28"/>
        </w:rPr>
        <w:t>ета муниципального образования</w:t>
      </w:r>
      <w:r>
        <w:rPr>
          <w:szCs w:val="28"/>
        </w:rPr>
        <w:t xml:space="preserve"> </w:t>
      </w:r>
      <w:r>
        <w:rPr>
          <w:sz w:val="28"/>
          <w:szCs w:val="28"/>
        </w:rPr>
        <w:t>Кореновский муниципальный район Краснодарского края</w:t>
      </w:r>
      <w:r>
        <w:rPr>
          <w:spacing w:val="-6"/>
          <w:sz w:val="28"/>
          <w:szCs w:val="28"/>
        </w:rPr>
        <w:t>;</w:t>
      </w:r>
    </w:p>
    <w:p w:rsidR="00000000" w:rsidRDefault="000A203D">
      <w:pPr>
        <w:tabs>
          <w:tab w:val="left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субсидии из бюджета Краснодарского края; </w:t>
      </w:r>
    </w:p>
    <w:p w:rsidR="00000000" w:rsidRDefault="000A203D">
      <w:pPr>
        <w:tabs>
          <w:tab w:val="left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средства, полученные от приносящей доход деятельности;</w:t>
      </w:r>
    </w:p>
    <w:p w:rsidR="00000000" w:rsidRDefault="000A203D">
      <w:pPr>
        <w:tabs>
          <w:tab w:val="left" w:pos="426"/>
        </w:tabs>
        <w:ind w:firstLine="709"/>
        <w:jc w:val="both"/>
        <w:rPr>
          <w:szCs w:val="28"/>
        </w:rPr>
      </w:pPr>
      <w:r>
        <w:rPr>
          <w:sz w:val="28"/>
          <w:szCs w:val="28"/>
        </w:rPr>
        <w:t>- добровольные имущественные взносы и пожертвования;</w:t>
      </w:r>
    </w:p>
    <w:p w:rsidR="00000000" w:rsidRDefault="000A203D">
      <w:pPr>
        <w:pStyle w:val="af9"/>
        <w:tabs>
          <w:tab w:val="left" w:pos="426"/>
        </w:tabs>
        <w:ind w:left="0" w:firstLine="709"/>
        <w:contextualSpacing/>
        <w:rPr>
          <w:szCs w:val="28"/>
        </w:rPr>
      </w:pPr>
      <w:r>
        <w:rPr>
          <w:szCs w:val="28"/>
        </w:rPr>
        <w:t>- другие источники</w:t>
      </w:r>
      <w:r>
        <w:rPr>
          <w:szCs w:val="28"/>
        </w:rPr>
        <w:t xml:space="preserve"> в соответствии с законодательством Российской Федерации.</w:t>
      </w:r>
    </w:p>
    <w:p w:rsidR="00000000" w:rsidRDefault="000A203D">
      <w:pPr>
        <w:pStyle w:val="af9"/>
        <w:tabs>
          <w:tab w:val="left" w:pos="426"/>
        </w:tabs>
        <w:ind w:left="0" w:firstLine="709"/>
        <w:contextualSpacing/>
        <w:rPr>
          <w:szCs w:val="28"/>
        </w:rPr>
      </w:pPr>
      <w:r>
        <w:rPr>
          <w:szCs w:val="28"/>
        </w:rPr>
        <w:t>6.14. Финансовое обеспечение получения бесплатного дошкольного образования, включая расходы на оплату труда, приобретение учебных пособий, средств обучения, игр, игрушек и т.п (за исключением расход</w:t>
      </w:r>
      <w:r>
        <w:rPr>
          <w:szCs w:val="28"/>
        </w:rPr>
        <w:t>ов на содержание зданий и оплату коммунальных услуг), в соответствии с нормативами, осуществляется из бюджета Краснодарского края.</w:t>
      </w:r>
    </w:p>
    <w:p w:rsidR="00000000" w:rsidRDefault="000A203D">
      <w:pPr>
        <w:pStyle w:val="af9"/>
        <w:tabs>
          <w:tab w:val="left" w:pos="426"/>
        </w:tabs>
        <w:ind w:left="0" w:firstLine="709"/>
        <w:contextualSpacing/>
        <w:rPr>
          <w:szCs w:val="28"/>
        </w:rPr>
      </w:pPr>
      <w:r>
        <w:rPr>
          <w:szCs w:val="28"/>
        </w:rPr>
        <w:t>Финансовое обеспечение получения бесплатного дошкольного образования, включая расходы на содержание здания и оплату коммуналь</w:t>
      </w:r>
      <w:r>
        <w:rPr>
          <w:szCs w:val="28"/>
        </w:rPr>
        <w:t>ных услуг (за исключением полномочий по финансовому обеспечению получения бесплатного дошкольного образования), а также создание условий для осуществления присмотра и ухода за детьми финансируются Учредителем из бюджета муниципального образования</w:t>
      </w:r>
      <w:r>
        <w:rPr>
          <w:szCs w:val="28"/>
          <w:lang w:val="ru-RU"/>
        </w:rPr>
        <w:t xml:space="preserve"> Кореновск</w:t>
      </w:r>
      <w:r>
        <w:rPr>
          <w:szCs w:val="28"/>
          <w:lang w:val="ru-RU"/>
        </w:rPr>
        <w:t>ий муниципальный район Краснодарского края</w:t>
      </w:r>
      <w:r>
        <w:rPr>
          <w:szCs w:val="28"/>
        </w:rPr>
        <w:t>.</w:t>
      </w:r>
    </w:p>
    <w:p w:rsidR="00000000" w:rsidRDefault="000A203D">
      <w:pPr>
        <w:pStyle w:val="af9"/>
        <w:tabs>
          <w:tab w:val="left" w:pos="426"/>
        </w:tabs>
        <w:ind w:left="0" w:firstLine="709"/>
        <w:contextualSpacing/>
        <w:rPr>
          <w:szCs w:val="28"/>
        </w:rPr>
      </w:pPr>
      <w:r>
        <w:rPr>
          <w:szCs w:val="28"/>
        </w:rPr>
        <w:t>6.15. Средства, полученные от приносящей доход деятельности, а также средства, полученные в результате пожертвований российских и иностранных юридических и физических лиц, и приобретенное за счет этих средств иму</w:t>
      </w:r>
      <w:r>
        <w:rPr>
          <w:szCs w:val="28"/>
        </w:rPr>
        <w:t>щество поступают в самостоятельное распоряжение Учреждения, учитываются на отдельном балансе и используются для достижения целей, ради которых создано Учреждение.</w:t>
      </w:r>
    </w:p>
    <w:p w:rsidR="00000000" w:rsidRDefault="000A203D">
      <w:pPr>
        <w:pStyle w:val="af9"/>
        <w:tabs>
          <w:tab w:val="left" w:pos="426"/>
        </w:tabs>
        <w:ind w:left="0" w:firstLine="709"/>
        <w:contextualSpacing/>
        <w:rPr>
          <w:bCs/>
          <w:spacing w:val="-11"/>
          <w:szCs w:val="28"/>
        </w:rPr>
      </w:pPr>
      <w:r>
        <w:rPr>
          <w:szCs w:val="28"/>
        </w:rPr>
        <w:t>Собственник имущества автономного Учреждения не имеет права на получение доходов от осуществл</w:t>
      </w:r>
      <w:r>
        <w:rPr>
          <w:szCs w:val="28"/>
        </w:rPr>
        <w:t>ения Учреждением деятельности и использования закрепленного за Учреждением имущества.</w:t>
      </w:r>
    </w:p>
    <w:p w:rsidR="00000000" w:rsidRDefault="000A203D">
      <w:pPr>
        <w:jc w:val="both"/>
        <w:rPr>
          <w:szCs w:val="28"/>
        </w:rPr>
      </w:pPr>
      <w:r>
        <w:rPr>
          <w:bCs/>
          <w:spacing w:val="-11"/>
          <w:sz w:val="28"/>
          <w:szCs w:val="28"/>
        </w:rPr>
        <w:t xml:space="preserve">           </w:t>
      </w:r>
      <w:r>
        <w:rPr>
          <w:bCs/>
          <w:spacing w:val="-11"/>
          <w:sz w:val="28"/>
          <w:szCs w:val="28"/>
        </w:rPr>
        <w:t>6.16. Учреждение</w:t>
      </w:r>
      <w:r>
        <w:rPr>
          <w:sz w:val="28"/>
          <w:szCs w:val="28"/>
        </w:rPr>
        <w:t xml:space="preserve"> самостоятельно осуществляет финансово-хозяйственную деятельность, может иметь самостоятельный баланс и вправе открывать расчетный и иные счета</w:t>
      </w:r>
      <w:r>
        <w:rPr>
          <w:sz w:val="28"/>
          <w:szCs w:val="28"/>
        </w:rPr>
        <w:t xml:space="preserve"> в кредитных организациях и (или) лицевые счета соответственно в территориальных органах Федерального казначейства, финансовых органах субъектов Российской Федерации, муниципальных образований.</w:t>
      </w:r>
    </w:p>
    <w:p w:rsidR="00000000" w:rsidRDefault="000A203D">
      <w:pPr>
        <w:pStyle w:val="af4"/>
        <w:tabs>
          <w:tab w:val="left" w:pos="426"/>
        </w:tabs>
        <w:rPr>
          <w:szCs w:val="28"/>
        </w:rPr>
      </w:pPr>
      <w:r>
        <w:rPr>
          <w:szCs w:val="28"/>
        </w:rPr>
        <w:t xml:space="preserve">         </w:t>
      </w:r>
      <w:r>
        <w:rPr>
          <w:szCs w:val="28"/>
        </w:rPr>
        <w:t xml:space="preserve">6.17. Средства, полученные Учреждением, используются </w:t>
      </w:r>
      <w:r>
        <w:rPr>
          <w:szCs w:val="28"/>
        </w:rPr>
        <w:t xml:space="preserve">в соответствии с утверждённым в установленном порядке планом финансово-хозяйственной деятельности. </w:t>
      </w:r>
    </w:p>
    <w:p w:rsidR="00000000" w:rsidRDefault="000A203D">
      <w:pPr>
        <w:pStyle w:val="af4"/>
        <w:tabs>
          <w:tab w:val="left" w:pos="426"/>
        </w:tabs>
        <w:ind w:firstLine="709"/>
        <w:rPr>
          <w:szCs w:val="28"/>
        </w:rPr>
      </w:pPr>
      <w:r>
        <w:rPr>
          <w:szCs w:val="28"/>
        </w:rPr>
        <w:t>6.18. Ведение бухгалтерского учёта, статистического учёта и отчётности деятельности Учреждения осуществляется в соответствии с действующим законодательством</w:t>
      </w:r>
      <w:r>
        <w:rPr>
          <w:szCs w:val="28"/>
        </w:rPr>
        <w:t>.</w:t>
      </w:r>
    </w:p>
    <w:p w:rsidR="00000000" w:rsidRDefault="000A203D">
      <w:pPr>
        <w:pStyle w:val="af4"/>
        <w:tabs>
          <w:tab w:val="left" w:pos="426"/>
        </w:tabs>
        <w:ind w:firstLine="709"/>
        <w:rPr>
          <w:spacing w:val="-6"/>
          <w:szCs w:val="28"/>
        </w:rPr>
      </w:pPr>
      <w:r>
        <w:rPr>
          <w:szCs w:val="28"/>
        </w:rPr>
        <w:t>Учреждение имеет право путем заключения соответствующего договора  поручать ведение бюджетного учёта централизованной бухгалтерии.</w:t>
      </w:r>
    </w:p>
    <w:p w:rsidR="00000000" w:rsidRDefault="000A203D">
      <w:pPr>
        <w:pStyle w:val="af4"/>
        <w:tabs>
          <w:tab w:val="left" w:pos="426"/>
        </w:tabs>
        <w:ind w:firstLine="709"/>
        <w:rPr>
          <w:bCs/>
          <w:spacing w:val="-11"/>
          <w:szCs w:val="28"/>
        </w:rPr>
      </w:pPr>
      <w:r>
        <w:rPr>
          <w:spacing w:val="-6"/>
          <w:szCs w:val="28"/>
        </w:rPr>
        <w:t>Учреждение ежегодно составляет и утверждает отчёт о результатах деятельности и об использовании закреплённого за ним муници</w:t>
      </w:r>
      <w:r>
        <w:rPr>
          <w:spacing w:val="-6"/>
          <w:szCs w:val="28"/>
        </w:rPr>
        <w:t>пального имущества.</w:t>
      </w:r>
    </w:p>
    <w:p w:rsidR="00000000" w:rsidRDefault="000A203D">
      <w:pPr>
        <w:jc w:val="both"/>
        <w:rPr>
          <w:szCs w:val="28"/>
        </w:rPr>
      </w:pPr>
      <w:r>
        <w:rPr>
          <w:bCs/>
          <w:spacing w:val="-11"/>
          <w:sz w:val="28"/>
          <w:szCs w:val="28"/>
        </w:rPr>
        <w:t xml:space="preserve">            </w:t>
      </w:r>
      <w:r>
        <w:rPr>
          <w:bCs/>
          <w:spacing w:val="-11"/>
          <w:sz w:val="28"/>
          <w:szCs w:val="28"/>
        </w:rPr>
        <w:t>6.19. Учреждение</w:t>
      </w:r>
      <w:r>
        <w:rPr>
          <w:sz w:val="28"/>
          <w:szCs w:val="28"/>
        </w:rPr>
        <w:t xml:space="preserve"> вправе выполнять работы, оказывать услуги, относящиеся к его основной деятельности, для граждан и юридических лиц за плату и на одинаковых при оказании однородных услуг условиях в порядке, установленном феде</w:t>
      </w:r>
      <w:r>
        <w:rPr>
          <w:sz w:val="28"/>
          <w:szCs w:val="28"/>
        </w:rPr>
        <w:t xml:space="preserve">ральными законами. </w:t>
      </w:r>
    </w:p>
    <w:p w:rsidR="00000000" w:rsidRDefault="000A203D">
      <w:pPr>
        <w:pStyle w:val="af4"/>
        <w:tabs>
          <w:tab w:val="left" w:pos="426"/>
        </w:tabs>
        <w:ind w:firstLine="709"/>
        <w:rPr>
          <w:szCs w:val="28"/>
        </w:rPr>
      </w:pPr>
      <w:r>
        <w:rPr>
          <w:szCs w:val="28"/>
        </w:rPr>
        <w:t>6.20. Учреждение размещает на официальном сайте образовательной организации в сети «Интернет» информацию и документы, предусмотренные статьей 29 Федерального закона от 29 декабря 2012 года № 273-ФЗ «Об образовании в Российской Федерации</w:t>
      </w:r>
      <w:r>
        <w:rPr>
          <w:szCs w:val="28"/>
        </w:rPr>
        <w:t>».</w:t>
      </w:r>
    </w:p>
    <w:p w:rsidR="00000000" w:rsidRDefault="000A203D">
      <w:pPr>
        <w:tabs>
          <w:tab w:val="left" w:pos="0"/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6.21. Учреждение вправе за счёт средств от приносящей доход деятельности награждать обучающихся грамотами, дипломами, ценными подарками. </w:t>
      </w:r>
    </w:p>
    <w:p w:rsidR="00000000" w:rsidRDefault="000A203D">
      <w:pPr>
        <w:pStyle w:val="af4"/>
        <w:tabs>
          <w:tab w:val="left" w:pos="426"/>
        </w:tabs>
        <w:rPr>
          <w:szCs w:val="28"/>
        </w:rPr>
      </w:pPr>
    </w:p>
    <w:p w:rsidR="00000000" w:rsidRDefault="000A203D">
      <w:pPr>
        <w:shd w:val="clear" w:color="auto" w:fill="FFFFFF"/>
        <w:tabs>
          <w:tab w:val="left" w:pos="200"/>
          <w:tab w:val="left" w:pos="42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Раздел VII</w:t>
      </w:r>
    </w:p>
    <w:p w:rsidR="00000000" w:rsidRDefault="000A203D">
      <w:pPr>
        <w:shd w:val="clear" w:color="auto" w:fill="FFFFFF"/>
        <w:tabs>
          <w:tab w:val="left" w:pos="200"/>
          <w:tab w:val="left" w:pos="42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Локальные акты Учреждения</w:t>
      </w:r>
    </w:p>
    <w:p w:rsidR="00000000" w:rsidRDefault="000A203D">
      <w:pPr>
        <w:shd w:val="clear" w:color="auto" w:fill="FFFFFF"/>
        <w:tabs>
          <w:tab w:val="left" w:pos="200"/>
          <w:tab w:val="left" w:pos="426"/>
        </w:tabs>
        <w:jc w:val="center"/>
        <w:rPr>
          <w:b/>
          <w:sz w:val="28"/>
          <w:szCs w:val="28"/>
        </w:rPr>
      </w:pPr>
    </w:p>
    <w:p w:rsidR="00000000" w:rsidRDefault="000A203D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7.1. Учреждение принимает локальные нормативные акты, содержащие нормы, рег</w:t>
      </w:r>
      <w:r>
        <w:rPr>
          <w:rFonts w:ascii="Times New Roman" w:hAnsi="Times New Roman" w:cs="Times New Roman"/>
          <w:sz w:val="28"/>
          <w:szCs w:val="28"/>
        </w:rPr>
        <w:t xml:space="preserve">улирующие образовательные отношения, в пределах своей компетенции в соответствии с законодательством Российской Федерации в порядке, установленном настоящим Уставом. </w:t>
      </w:r>
    </w:p>
    <w:p w:rsidR="00000000" w:rsidRDefault="000A203D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7.2. Локальные нормативные акты Учреждения утверждаются приказом заведующего Учреждением.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0000" w:rsidRDefault="000A203D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7.3. При принятии локальных нормативных актов, затрагивающих права обучающихся и работников Учреждения, учитывается мнение советов родителей, а также в порядке и в случаях, которые предусмотрены трудовым законодательством, представительных органов работн</w:t>
      </w:r>
      <w:r>
        <w:rPr>
          <w:rFonts w:ascii="Times New Roman" w:hAnsi="Times New Roman" w:cs="Times New Roman"/>
          <w:sz w:val="28"/>
          <w:szCs w:val="28"/>
        </w:rPr>
        <w:t>иков Учреждения</w:t>
      </w:r>
    </w:p>
    <w:p w:rsidR="00000000" w:rsidRDefault="000A203D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7.4. Коллективным договором, соглашениями может быть предусмотрено принятие локальных нормативных актов, содержащих нормы трудового права, по согласованию с представительным органом работников Учреждения. </w:t>
      </w:r>
    </w:p>
    <w:p w:rsidR="00000000" w:rsidRDefault="000A203D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7.5. Заведующий Учреждения перед п</w:t>
      </w:r>
      <w:r>
        <w:rPr>
          <w:rFonts w:ascii="Times New Roman" w:hAnsi="Times New Roman" w:cs="Times New Roman"/>
          <w:sz w:val="28"/>
          <w:szCs w:val="28"/>
        </w:rPr>
        <w:t>ринятием решения направляет проект локального нормативного акта, затрагивающего права и законные интересы обучающихся, родителей (законных представителей) несовершеннолетних обучающихся и работников Учреждения, и обоснование по нему в совет родителей, а та</w:t>
      </w:r>
      <w:r>
        <w:rPr>
          <w:rFonts w:ascii="Times New Roman" w:hAnsi="Times New Roman" w:cs="Times New Roman"/>
          <w:sz w:val="28"/>
          <w:szCs w:val="28"/>
        </w:rPr>
        <w:t xml:space="preserve">кже в порядке и в случаях, которые предусмотрены трудовым законодательством – в выборный орган первичной профсоюзной организации, представляющий интересы всех или большинства работников Учреждения. </w:t>
      </w:r>
    </w:p>
    <w:p w:rsidR="00000000" w:rsidRDefault="000A203D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7.6. Совет родителей, выборный орган первичной профсоюзно</w:t>
      </w:r>
      <w:r>
        <w:rPr>
          <w:rFonts w:ascii="Times New Roman" w:hAnsi="Times New Roman" w:cs="Times New Roman"/>
          <w:sz w:val="28"/>
          <w:szCs w:val="28"/>
        </w:rPr>
        <w:t xml:space="preserve">й организации не позднее пяти рабочих дней со дня получения проекта указанного локального нормативного акта направляет заведующему Учреждения мотивированное мнение по проекту в письменной форме. </w:t>
      </w:r>
    </w:p>
    <w:p w:rsidR="00000000" w:rsidRDefault="000A203D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7.7. В случае, если мотивированное мнение совета родителей, </w:t>
      </w:r>
      <w:r>
        <w:rPr>
          <w:rFonts w:ascii="Times New Roman" w:hAnsi="Times New Roman" w:cs="Times New Roman"/>
          <w:sz w:val="28"/>
          <w:szCs w:val="28"/>
        </w:rPr>
        <w:t>выборного органа первичной профсоюзной организации не содержит согласия с проектом локального нормативного акта либо содержит предложения по его совершенствованию, заведующий Учреждения может согласиться с ним либо обязан в течение трех дней после получени</w:t>
      </w:r>
      <w:r>
        <w:rPr>
          <w:rFonts w:ascii="Times New Roman" w:hAnsi="Times New Roman" w:cs="Times New Roman"/>
          <w:sz w:val="28"/>
          <w:szCs w:val="28"/>
        </w:rPr>
        <w:t>я мотивированного мнения провести дополнительные консультации с советом родителей, выборным органом первичной профсоюзной организации в целях достижения взаимоприемлемого решения.</w:t>
      </w:r>
    </w:p>
    <w:p w:rsidR="00000000" w:rsidRDefault="000A203D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7.8. При не достижении согласия возникшие разногласия оформляются протоколом</w:t>
      </w:r>
      <w:r>
        <w:rPr>
          <w:rFonts w:ascii="Times New Roman" w:hAnsi="Times New Roman" w:cs="Times New Roman"/>
          <w:sz w:val="28"/>
          <w:szCs w:val="28"/>
        </w:rPr>
        <w:t xml:space="preserve">, после чего заведующий Учреждения имеет право принять локальный нормативный акт. </w:t>
      </w:r>
    </w:p>
    <w:p w:rsidR="00000000" w:rsidRDefault="000A203D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7.9. Локальный нормативный акт, по которому не было достигнуто согласие с выборным органом первичной профсоюзной организации, может быть обжалован им в соответствующую госуд</w:t>
      </w:r>
      <w:r>
        <w:rPr>
          <w:rFonts w:ascii="Times New Roman" w:hAnsi="Times New Roman" w:cs="Times New Roman"/>
          <w:sz w:val="28"/>
          <w:szCs w:val="28"/>
        </w:rPr>
        <w:t xml:space="preserve">арственную инспекцию труда или в суд. Выборный орган первичной профсоюзной организации также имеет право начать процедуру коллективного трудового спора в порядке, установленном Трудовым Кодексом. </w:t>
      </w:r>
    </w:p>
    <w:p w:rsidR="00000000" w:rsidRDefault="000A203D">
      <w:pPr>
        <w:pStyle w:val="Default"/>
        <w:ind w:firstLine="709"/>
        <w:jc w:val="both"/>
        <w:rPr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7.10. Нормы локальных нормативных актов, ухудшающие положен</w:t>
      </w:r>
      <w:r>
        <w:rPr>
          <w:rFonts w:ascii="Times New Roman" w:hAnsi="Times New Roman" w:cs="Times New Roman"/>
          <w:sz w:val="28"/>
          <w:szCs w:val="28"/>
        </w:rPr>
        <w:t>ие воспитанников или работников Учреждения по сравнению с установленным законодательством об образовании, трудовым законодательством положением либо принятые с нарушением установленного порядка, не применяются и подлежат отмене.</w:t>
      </w:r>
    </w:p>
    <w:p w:rsidR="00000000" w:rsidRDefault="000A203D">
      <w:pPr>
        <w:tabs>
          <w:tab w:val="left" w:pos="42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Раздел </w:t>
      </w:r>
      <w:r>
        <w:rPr>
          <w:b/>
          <w:sz w:val="28"/>
          <w:szCs w:val="28"/>
          <w:lang w:val="en-US"/>
        </w:rPr>
        <w:t>VIII</w:t>
      </w:r>
    </w:p>
    <w:p w:rsidR="00000000" w:rsidRDefault="000A203D">
      <w:pPr>
        <w:tabs>
          <w:tab w:val="left" w:pos="426"/>
        </w:tabs>
        <w:autoSpaceDE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Реорганизация и</w:t>
      </w:r>
      <w:r>
        <w:rPr>
          <w:b/>
          <w:sz w:val="28"/>
          <w:szCs w:val="28"/>
        </w:rPr>
        <w:t xml:space="preserve"> ликвидация Учреждения</w:t>
      </w:r>
    </w:p>
    <w:p w:rsidR="00000000" w:rsidRDefault="000A203D">
      <w:pPr>
        <w:tabs>
          <w:tab w:val="left" w:pos="426"/>
        </w:tabs>
        <w:autoSpaceDE w:val="0"/>
        <w:jc w:val="center"/>
        <w:rPr>
          <w:b/>
          <w:sz w:val="28"/>
          <w:szCs w:val="28"/>
        </w:rPr>
      </w:pPr>
    </w:p>
    <w:p w:rsidR="00000000" w:rsidRDefault="000A203D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8.1. Реорганизация Учреждения осуществляется в порядке, установленном законодательством Российской Федерации.</w:t>
      </w:r>
    </w:p>
    <w:p w:rsidR="00000000" w:rsidRDefault="000A203D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8.2. Реорганизация влечёт за собой переход прав и обязанностей Учреждения к его правопреемнику в соответствии с действующи</w:t>
      </w:r>
      <w:r>
        <w:rPr>
          <w:sz w:val="28"/>
          <w:szCs w:val="28"/>
        </w:rPr>
        <w:t>м законодательством Российской Федерации.</w:t>
      </w:r>
    </w:p>
    <w:p w:rsidR="00000000" w:rsidRDefault="000A203D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8.3. Учреждение может быть ликвидировано в порядке, установленном законодательством Российской Федерации. Ликвидация Учреждения влечёт прекращение его деятельности без перехода прав и обязанностей в порядке правопр</w:t>
      </w:r>
      <w:r>
        <w:rPr>
          <w:sz w:val="28"/>
          <w:szCs w:val="28"/>
        </w:rPr>
        <w:t>еемства к другим лицам.</w:t>
      </w:r>
    </w:p>
    <w:p w:rsidR="00000000" w:rsidRDefault="000A203D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8.4. Принятие Учредителем решения о реорганизации или ликвидации Учреждения допускается на основании положительного заключения комиссии по оценке последствий такого решения.</w:t>
      </w:r>
    </w:p>
    <w:p w:rsidR="00000000" w:rsidRDefault="000A203D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8.5. С момента назначения ликвидационной комиссии к ней пе</w:t>
      </w:r>
      <w:r>
        <w:rPr>
          <w:sz w:val="28"/>
          <w:szCs w:val="28"/>
        </w:rPr>
        <w:t>реходят полномочия по управлению делами Учреждения. Ликвидационная комиссия от имени ликвидируемого Учреждения выступает в суде.</w:t>
      </w:r>
    </w:p>
    <w:p w:rsidR="00000000" w:rsidRDefault="000A203D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8.6. Ликвидационная комиссия составляет ликвидационные балансы и представляет их Учредителю для утверждения и осуществляет иные</w:t>
      </w:r>
      <w:r>
        <w:rPr>
          <w:sz w:val="28"/>
          <w:szCs w:val="28"/>
        </w:rPr>
        <w:t xml:space="preserve"> действия по ликвидации Учреждения в соответствии с законодательством. Ликвидация Учреждения считается завершённой, а Учреждение прекратившим существование после внесения записи об этом в Единый государственный реестр юридических лиц.</w:t>
      </w:r>
    </w:p>
    <w:p w:rsidR="00000000" w:rsidRDefault="000A203D">
      <w:pPr>
        <w:tabs>
          <w:tab w:val="left" w:pos="426"/>
        </w:tabs>
        <w:autoSpaceDE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8.7. Имущество Учрежд</w:t>
      </w:r>
      <w:r>
        <w:rPr>
          <w:sz w:val="28"/>
          <w:szCs w:val="28"/>
        </w:rPr>
        <w:t>ения, оставшееся после удовлетворения требований кредиторов, а также имущество, на которое в соответствии с законодательством Российской Федерации не может быть обращено взыскание по обязательствам ликвидируемого учреждения, передаётся ликвидационной комис</w:t>
      </w:r>
      <w:r>
        <w:rPr>
          <w:sz w:val="28"/>
          <w:szCs w:val="28"/>
        </w:rPr>
        <w:t>сией администрации муниципального образования Кореновский муниципальный район  Краснодарского края.</w:t>
      </w:r>
      <w:r>
        <w:rPr>
          <w:rFonts w:ascii="Arial" w:hAnsi="Arial" w:cs="Arial"/>
          <w:sz w:val="26"/>
          <w:szCs w:val="26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При ликвидации образовательной организации ее имущество после удовлетворения требований кредиторов направляется на цели развития образования в соответствии </w:t>
      </w:r>
      <w:r>
        <w:rPr>
          <w:sz w:val="28"/>
          <w:szCs w:val="28"/>
          <w:shd w:val="clear" w:color="auto" w:fill="FFFFFF"/>
        </w:rPr>
        <w:t>с уставом Учреждения.</w:t>
      </w:r>
    </w:p>
    <w:p w:rsidR="00000000" w:rsidRDefault="000A203D">
      <w:pPr>
        <w:tabs>
          <w:tab w:val="left" w:pos="42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8.8. При ликвидации и реорганизации Учреждения, увольняемым работникам гарантируется соблюдение их прав и интересов в соответствии с законодательством Российской Федерации.</w:t>
      </w:r>
    </w:p>
    <w:p w:rsidR="00000000" w:rsidRDefault="000A203D">
      <w:pPr>
        <w:tabs>
          <w:tab w:val="left" w:pos="426"/>
        </w:tabs>
        <w:autoSpaceDE w:val="0"/>
        <w:jc w:val="center"/>
        <w:rPr>
          <w:sz w:val="28"/>
          <w:szCs w:val="28"/>
        </w:rPr>
      </w:pPr>
    </w:p>
    <w:p w:rsidR="00000000" w:rsidRDefault="000A203D">
      <w:pPr>
        <w:tabs>
          <w:tab w:val="left" w:pos="426"/>
        </w:tabs>
        <w:autoSpaceDE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Раздел IX</w:t>
      </w:r>
    </w:p>
    <w:p w:rsidR="00000000" w:rsidRDefault="000A203D">
      <w:pPr>
        <w:tabs>
          <w:tab w:val="left" w:pos="42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Внесение изменений в устав</w:t>
      </w:r>
    </w:p>
    <w:p w:rsidR="00000000" w:rsidRDefault="000A203D">
      <w:pPr>
        <w:tabs>
          <w:tab w:val="left" w:pos="426"/>
        </w:tabs>
        <w:jc w:val="center"/>
        <w:rPr>
          <w:b/>
          <w:sz w:val="28"/>
          <w:szCs w:val="28"/>
        </w:rPr>
      </w:pPr>
    </w:p>
    <w:p w:rsidR="00000000" w:rsidRDefault="000A203D">
      <w:pPr>
        <w:pStyle w:val="Textbodyindent"/>
        <w:spacing w:after="0"/>
        <w:ind w:firstLine="0"/>
      </w:pPr>
      <w:r>
        <w:rPr>
          <w:szCs w:val="28"/>
          <w:lang w:val="ru-RU"/>
        </w:rPr>
        <w:t>9.1. Изменения и допол</w:t>
      </w:r>
      <w:r>
        <w:rPr>
          <w:szCs w:val="28"/>
          <w:lang w:val="ru-RU"/>
        </w:rPr>
        <w:t>нения в настоящий устав утверждаются постановлением администрация муниципального образования Кореновский муниципальный район Краснодарского края и подлежат государственной регистрации.</w:t>
      </w:r>
    </w:p>
    <w:sectPr w:rsidR="00000000">
      <w:headerReference w:type="default" r:id="rId12"/>
      <w:headerReference w:type="first" r:id="rId13"/>
      <w:pgSz w:w="11906" w:h="16838"/>
      <w:pgMar w:top="1137" w:right="567" w:bottom="1134" w:left="1701" w:header="567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0A203D">
      <w:r>
        <w:separator/>
      </w:r>
    </w:p>
  </w:endnote>
  <w:endnote w:type="continuationSeparator" w:id="0">
    <w:p w:rsidR="00000000" w:rsidRDefault="000A20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0A203D">
      <w:r>
        <w:separator/>
      </w:r>
    </w:p>
  </w:footnote>
  <w:footnote w:type="continuationSeparator" w:id="0">
    <w:p w:rsidR="00000000" w:rsidRDefault="000A20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0A203D">
    <w:pPr>
      <w:pStyle w:val="af7"/>
      <w:jc w:val="center"/>
    </w:pPr>
    <w:r>
      <w:rPr>
        <w:sz w:val="28"/>
      </w:rPr>
      <w:fldChar w:fldCharType="begin"/>
    </w:r>
    <w:r>
      <w:rPr>
        <w:sz w:val="28"/>
      </w:rPr>
      <w:instrText xml:space="preserve"> PAGE </w:instrText>
    </w:r>
    <w:r>
      <w:rPr>
        <w:sz w:val="28"/>
      </w:rPr>
      <w:fldChar w:fldCharType="separate"/>
    </w:r>
    <w:r>
      <w:rPr>
        <w:sz w:val="28"/>
      </w:rPr>
      <w:t>2</w:t>
    </w:r>
    <w:r>
      <w:rPr>
        <w:sz w:val="2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0A203D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A203D"/>
    <w:rsid w:val="000A2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AD2E42D3-3BDA-4DF6-99DB-1E6E63A91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hd w:val="clear" w:color="auto" w:fill="FFFFFF"/>
      <w:autoSpaceDE w:val="0"/>
      <w:jc w:val="both"/>
      <w:outlineLvl w:val="0"/>
    </w:pPr>
    <w:rPr>
      <w:color w:val="000000"/>
      <w:sz w:val="28"/>
      <w:szCs w:val="28"/>
      <w:lang w:val="x-none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outlineLvl w:val="1"/>
    </w:pPr>
    <w:rPr>
      <w:sz w:val="28"/>
      <w:szCs w:val="28"/>
      <w:lang w:val="x-none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right="-15"/>
      <w:outlineLvl w:val="2"/>
    </w:pPr>
    <w:rPr>
      <w:sz w:val="28"/>
      <w:szCs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spacing w:line="360" w:lineRule="auto"/>
      <w:ind w:right="43"/>
      <w:jc w:val="both"/>
      <w:outlineLvl w:val="4"/>
    </w:pPr>
    <w:rPr>
      <w:szCs w:val="20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jc w:val="center"/>
      <w:outlineLvl w:val="5"/>
    </w:pPr>
    <w:rPr>
      <w:b/>
      <w:bCs/>
      <w:sz w:val="28"/>
      <w:szCs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jc w:val="center"/>
      <w:outlineLvl w:val="6"/>
    </w:pPr>
    <w:rPr>
      <w:sz w:val="28"/>
      <w:szCs w:val="20"/>
      <w:lang w:val="x-none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i/>
      <w:iCs/>
      <w:lang w:val="x-none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jc w:val="center"/>
      <w:outlineLvl w:val="8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2">
    <w:name w:val="WW8Num1z2"/>
    <w:rPr>
      <w:rFonts w:ascii="Courier New" w:hAnsi="Courier New" w:cs="Courier New" w:hint="default"/>
    </w:rPr>
  </w:style>
  <w:style w:type="character" w:customStyle="1" w:styleId="WW8Num1z3">
    <w:name w:val="WW8Num1z3"/>
    <w:rPr>
      <w:rFonts w:ascii="Wingdings" w:hAnsi="Wingdings" w:cs="Wingdings" w:hint="default"/>
    </w:rPr>
  </w:style>
  <w:style w:type="character" w:customStyle="1" w:styleId="10">
    <w:name w:val="Основной шрифт абзаца1"/>
  </w:style>
  <w:style w:type="character" w:customStyle="1" w:styleId="80">
    <w:name w:val="Заголовок 8 Знак"/>
    <w:rPr>
      <w:i/>
      <w:iCs/>
      <w:sz w:val="24"/>
      <w:szCs w:val="24"/>
    </w:rPr>
  </w:style>
  <w:style w:type="character" w:customStyle="1" w:styleId="20">
    <w:name w:val="Заголовок 2 Знак"/>
    <w:rPr>
      <w:sz w:val="28"/>
      <w:szCs w:val="28"/>
    </w:rPr>
  </w:style>
  <w:style w:type="character" w:customStyle="1" w:styleId="a3">
    <w:name w:val="Текст Знак"/>
    <w:rPr>
      <w:rFonts w:ascii="Courier New" w:hAnsi="Courier New" w:cs="Courier New"/>
    </w:rPr>
  </w:style>
  <w:style w:type="character" w:customStyle="1" w:styleId="a4">
    <w:name w:val="Основной текст Знак"/>
    <w:rPr>
      <w:sz w:val="28"/>
    </w:rPr>
  </w:style>
  <w:style w:type="character" w:customStyle="1" w:styleId="HTML">
    <w:name w:val="Стандартный HTML Знак"/>
    <w:rPr>
      <w:rFonts w:ascii="Courier New" w:hAnsi="Courier New" w:cs="Courier New"/>
      <w:lang w:val="en-US"/>
    </w:rPr>
  </w:style>
  <w:style w:type="character" w:styleId="a5">
    <w:name w:val="Hyperlink"/>
    <w:rPr>
      <w:color w:val="0000FF"/>
      <w:u w:val="single"/>
    </w:rPr>
  </w:style>
  <w:style w:type="character" w:styleId="a6">
    <w:name w:val="Strong"/>
    <w:qFormat/>
    <w:rPr>
      <w:b/>
      <w:bCs/>
    </w:rPr>
  </w:style>
  <w:style w:type="character" w:customStyle="1" w:styleId="30">
    <w:name w:val="Основной текст 3 Знак"/>
    <w:rPr>
      <w:sz w:val="24"/>
    </w:rPr>
  </w:style>
  <w:style w:type="character" w:customStyle="1" w:styleId="a7">
    <w:name w:val="Основной текст с отступом Знак"/>
    <w:rPr>
      <w:sz w:val="28"/>
    </w:rPr>
  </w:style>
  <w:style w:type="character" w:customStyle="1" w:styleId="a8">
    <w:name w:val="Текст выноски Знак"/>
    <w:rPr>
      <w:rFonts w:ascii="Tahoma" w:hAnsi="Tahoma" w:cs="Tahoma"/>
      <w:sz w:val="16"/>
      <w:szCs w:val="16"/>
    </w:rPr>
  </w:style>
  <w:style w:type="character" w:customStyle="1" w:styleId="a9">
    <w:name w:val="Текст сноски Знак"/>
    <w:rPr>
      <w:rFonts w:ascii="Calibri" w:eastAsia="Calibri" w:hAnsi="Calibri" w:cs="Calibri"/>
    </w:rPr>
  </w:style>
  <w:style w:type="character" w:customStyle="1" w:styleId="aa">
    <w:name w:val="Символ сноски"/>
    <w:rPr>
      <w:vertAlign w:val="superscript"/>
    </w:rPr>
  </w:style>
  <w:style w:type="character" w:customStyle="1" w:styleId="ab">
    <w:name w:val="Гипертекстовая ссылка"/>
    <w:rPr>
      <w:b/>
      <w:bCs/>
      <w:color w:val="000000"/>
      <w:sz w:val="26"/>
      <w:szCs w:val="26"/>
    </w:rPr>
  </w:style>
  <w:style w:type="character" w:customStyle="1" w:styleId="ac">
    <w:name w:val="Цветовое выделение"/>
    <w:rPr>
      <w:b/>
      <w:bCs/>
      <w:color w:val="000080"/>
    </w:rPr>
  </w:style>
  <w:style w:type="character" w:customStyle="1" w:styleId="ad">
    <w:name w:val="Нижний колонтитул Знак"/>
    <w:rPr>
      <w:sz w:val="24"/>
      <w:szCs w:val="24"/>
    </w:rPr>
  </w:style>
  <w:style w:type="character" w:customStyle="1" w:styleId="ae">
    <w:name w:val="Верхний колонтитул Знак"/>
    <w:rPr>
      <w:sz w:val="24"/>
      <w:szCs w:val="24"/>
    </w:rPr>
  </w:style>
  <w:style w:type="character" w:customStyle="1" w:styleId="af">
    <w:name w:val="Без интервала Знак"/>
    <w:rPr>
      <w:rFonts w:ascii="Calibri" w:hAnsi="Calibri" w:cs="Calibri"/>
      <w:sz w:val="24"/>
      <w:szCs w:val="24"/>
      <w:lang w:val="x-none"/>
    </w:rPr>
  </w:style>
  <w:style w:type="character" w:customStyle="1" w:styleId="11">
    <w:name w:val="Заголовок 1 Знак"/>
    <w:rPr>
      <w:color w:val="000000"/>
      <w:sz w:val="28"/>
      <w:szCs w:val="28"/>
      <w:shd w:val="clear" w:color="auto" w:fill="FFFFFF"/>
    </w:rPr>
  </w:style>
  <w:style w:type="character" w:customStyle="1" w:styleId="70">
    <w:name w:val="Заголовок 7 Знак"/>
    <w:rPr>
      <w:sz w:val="28"/>
    </w:rPr>
  </w:style>
  <w:style w:type="character" w:customStyle="1" w:styleId="af0">
    <w:name w:val="Название Знак"/>
    <w:rPr>
      <w:b/>
      <w:sz w:val="24"/>
    </w:rPr>
  </w:style>
  <w:style w:type="character" w:customStyle="1" w:styleId="12">
    <w:name w:val="Знак примечания1"/>
    <w:rPr>
      <w:sz w:val="16"/>
      <w:szCs w:val="16"/>
    </w:rPr>
  </w:style>
  <w:style w:type="character" w:customStyle="1" w:styleId="af1">
    <w:name w:val="Текст примечания Знак"/>
    <w:basedOn w:val="10"/>
  </w:style>
  <w:style w:type="character" w:customStyle="1" w:styleId="af2">
    <w:name w:val="Тема примечания Знак"/>
    <w:rPr>
      <w:b/>
      <w:bCs/>
      <w:lang w:val="x-none"/>
    </w:rPr>
  </w:style>
  <w:style w:type="character" w:customStyle="1" w:styleId="WW-Absatz-Standardschriftart1111111111111111">
    <w:name w:val="WW-Absatz-Standardschriftart1111111111111111"/>
  </w:style>
  <w:style w:type="paragraph" w:customStyle="1" w:styleId="13">
    <w:name w:val="Заголовок1"/>
    <w:basedOn w:val="a"/>
    <w:next w:val="af3"/>
    <w:pPr>
      <w:jc w:val="center"/>
    </w:pPr>
    <w:rPr>
      <w:b/>
      <w:szCs w:val="20"/>
      <w:lang w:val="x-none"/>
    </w:rPr>
  </w:style>
  <w:style w:type="paragraph" w:styleId="af4">
    <w:name w:val="Body Text"/>
    <w:basedOn w:val="a"/>
    <w:pPr>
      <w:jc w:val="both"/>
    </w:pPr>
    <w:rPr>
      <w:sz w:val="28"/>
      <w:szCs w:val="20"/>
      <w:lang w:val="x-none"/>
    </w:rPr>
  </w:style>
  <w:style w:type="paragraph" w:styleId="af5">
    <w:name w:val="List"/>
    <w:basedOn w:val="af4"/>
    <w:pPr>
      <w:jc w:val="left"/>
    </w:pPr>
    <w:rPr>
      <w:rFonts w:ascii="Arial" w:hAnsi="Arial" w:cs="Tahoma"/>
      <w:sz w:val="24"/>
    </w:rPr>
  </w:style>
  <w:style w:type="paragraph" w:styleId="af6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HeaderandFooter">
    <w:name w:val="Header and Footer"/>
    <w:basedOn w:val="a"/>
    <w:pPr>
      <w:suppressLineNumbers/>
      <w:tabs>
        <w:tab w:val="center" w:pos="4819"/>
        <w:tab w:val="right" w:pos="9638"/>
      </w:tabs>
    </w:pPr>
  </w:style>
  <w:style w:type="paragraph" w:styleId="af7">
    <w:name w:val="header"/>
    <w:basedOn w:val="a"/>
    <w:pPr>
      <w:tabs>
        <w:tab w:val="center" w:pos="4677"/>
        <w:tab w:val="right" w:pos="9355"/>
      </w:tabs>
    </w:pPr>
    <w:rPr>
      <w:lang w:val="x-none"/>
    </w:rPr>
  </w:style>
  <w:style w:type="paragraph" w:styleId="af8">
    <w:name w:val="footer"/>
    <w:basedOn w:val="a"/>
    <w:pPr>
      <w:tabs>
        <w:tab w:val="center" w:pos="4677"/>
        <w:tab w:val="right" w:pos="9355"/>
      </w:tabs>
    </w:pPr>
    <w:rPr>
      <w:lang w:val="x-none"/>
    </w:rPr>
  </w:style>
  <w:style w:type="paragraph" w:customStyle="1" w:styleId="21">
    <w:name w:val="Текст2"/>
    <w:basedOn w:val="a"/>
    <w:rPr>
      <w:rFonts w:ascii="Courier New" w:hAnsi="Courier New" w:cs="Courier New"/>
      <w:sz w:val="20"/>
      <w:szCs w:val="20"/>
      <w:lang w:val="x-none"/>
    </w:rPr>
  </w:style>
  <w:style w:type="paragraph" w:customStyle="1" w:styleId="22">
    <w:name w:val="Основной текст 22"/>
    <w:basedOn w:val="a"/>
    <w:pPr>
      <w:spacing w:line="360" w:lineRule="auto"/>
      <w:ind w:right="43"/>
      <w:jc w:val="both"/>
    </w:pPr>
    <w:rPr>
      <w:szCs w:val="20"/>
    </w:rPr>
  </w:style>
  <w:style w:type="paragraph" w:customStyle="1" w:styleId="31">
    <w:name w:val="Основной текст 31"/>
    <w:basedOn w:val="a"/>
    <w:pPr>
      <w:jc w:val="both"/>
    </w:pPr>
    <w:rPr>
      <w:szCs w:val="20"/>
      <w:lang w:val="x-none"/>
    </w:rPr>
  </w:style>
  <w:style w:type="paragraph" w:styleId="af9">
    <w:name w:val="Body Text Indent"/>
    <w:basedOn w:val="a"/>
    <w:pPr>
      <w:ind w:left="720"/>
      <w:jc w:val="both"/>
    </w:pPr>
    <w:rPr>
      <w:sz w:val="28"/>
      <w:szCs w:val="20"/>
      <w:lang w:val="x-none"/>
    </w:rPr>
  </w:style>
  <w:style w:type="paragraph" w:customStyle="1" w:styleId="15">
    <w:name w:val="Название объекта1"/>
    <w:basedOn w:val="a"/>
    <w:next w:val="a"/>
    <w:pPr>
      <w:jc w:val="center"/>
    </w:pPr>
    <w:rPr>
      <w:sz w:val="28"/>
    </w:rPr>
  </w:style>
  <w:style w:type="paragraph" w:customStyle="1" w:styleId="210">
    <w:name w:val="Основной текст с отступом 21"/>
    <w:basedOn w:val="a"/>
    <w:pPr>
      <w:ind w:firstLine="708"/>
      <w:jc w:val="both"/>
    </w:pPr>
    <w:rPr>
      <w:sz w:val="28"/>
    </w:rPr>
  </w:style>
  <w:style w:type="paragraph" w:styleId="af3">
    <w:name w:val="Subtitle"/>
    <w:basedOn w:val="a"/>
    <w:next w:val="af4"/>
    <w:qFormat/>
    <w:pPr>
      <w:spacing w:after="60"/>
      <w:jc w:val="center"/>
      <w:outlineLvl w:val="1"/>
    </w:pPr>
    <w:rPr>
      <w:rFonts w:ascii="Arial" w:hAnsi="Arial" w:cs="Arial"/>
    </w:rPr>
  </w:style>
  <w:style w:type="paragraph" w:customStyle="1" w:styleId="-11">
    <w:name w:val="Цветной список - Акцент 11"/>
    <w:basedOn w:val="a"/>
    <w:pPr>
      <w:widowControl w:val="0"/>
      <w:ind w:left="102" w:firstLine="720"/>
      <w:jc w:val="both"/>
    </w:pPr>
    <w:rPr>
      <w:sz w:val="22"/>
      <w:szCs w:val="22"/>
      <w:lang w:val="en-US"/>
    </w:rPr>
  </w:style>
  <w:style w:type="paragraph" w:customStyle="1" w:styleId="211">
    <w:name w:val="Средняя сетка 21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styleId="afa">
    <w:name w:val="Normal (Web)"/>
    <w:basedOn w:val="a"/>
    <w:pPr>
      <w:spacing w:before="280" w:after="280"/>
    </w:pPr>
  </w:style>
  <w:style w:type="paragraph" w:styleId="HTML0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/>
    </w:rPr>
  </w:style>
  <w:style w:type="paragraph" w:customStyle="1" w:styleId="ConsPlusNormal">
    <w:name w:val="ConsPlusNormal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styleId="afb">
    <w:name w:val="Balloon Text"/>
    <w:basedOn w:val="a"/>
    <w:rPr>
      <w:rFonts w:ascii="Tahoma" w:hAnsi="Tahoma" w:cs="Tahoma"/>
      <w:sz w:val="16"/>
      <w:szCs w:val="16"/>
      <w:lang w:val="x-none"/>
    </w:rPr>
  </w:style>
  <w:style w:type="paragraph" w:customStyle="1" w:styleId="Default">
    <w:name w:val="Default"/>
    <w:pPr>
      <w:suppressAutoHyphens/>
      <w:autoSpaceDE w:val="0"/>
    </w:pPr>
    <w:rPr>
      <w:rFonts w:ascii="Cambria" w:eastAsia="Calibri" w:hAnsi="Cambria" w:cs="Cambria"/>
      <w:color w:val="000000"/>
      <w:sz w:val="24"/>
      <w:szCs w:val="24"/>
      <w:lang w:eastAsia="zh-CN"/>
    </w:rPr>
  </w:style>
  <w:style w:type="paragraph" w:styleId="afc">
    <w:name w:val="footnote text"/>
    <w:basedOn w:val="a"/>
    <w:pPr>
      <w:spacing w:after="200" w:line="276" w:lineRule="auto"/>
    </w:pPr>
    <w:rPr>
      <w:rFonts w:ascii="Calibri" w:eastAsia="Calibri" w:hAnsi="Calibri" w:cs="Calibri"/>
      <w:sz w:val="20"/>
      <w:szCs w:val="20"/>
      <w:lang w:val="x-none"/>
    </w:rPr>
  </w:style>
  <w:style w:type="paragraph" w:customStyle="1" w:styleId="ConsNormal">
    <w:name w:val="ConsNormal"/>
    <w:pPr>
      <w:suppressAutoHyphens/>
      <w:autoSpaceDE w:val="0"/>
      <w:ind w:right="19772" w:firstLine="720"/>
    </w:pPr>
    <w:rPr>
      <w:rFonts w:ascii="Arial" w:eastAsia="Calibri" w:hAnsi="Arial" w:cs="Arial"/>
      <w:lang w:eastAsia="zh-CN"/>
    </w:rPr>
  </w:style>
  <w:style w:type="paragraph" w:customStyle="1" w:styleId="16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afd">
    <w:name w:val="Знак Знак Знак"/>
    <w:basedOn w:val="a"/>
    <w:pPr>
      <w:widowControl w:val="0"/>
      <w:spacing w:after="160" w:line="240" w:lineRule="exact"/>
      <w:jc w:val="right"/>
    </w:pPr>
    <w:rPr>
      <w:rFonts w:ascii="Arial" w:hAnsi="Arial" w:cs="Arial"/>
      <w:sz w:val="20"/>
      <w:szCs w:val="20"/>
      <w:lang w:val="en-GB"/>
    </w:rPr>
  </w:style>
  <w:style w:type="paragraph" w:styleId="17">
    <w:name w:val="index 1"/>
    <w:basedOn w:val="a"/>
    <w:next w:val="a"/>
    <w:pPr>
      <w:ind w:left="240" w:hanging="240"/>
    </w:pPr>
  </w:style>
  <w:style w:type="paragraph" w:styleId="afe">
    <w:name w:val="index heading"/>
    <w:basedOn w:val="a"/>
    <w:pPr>
      <w:suppressLineNumbers/>
    </w:pPr>
    <w:rPr>
      <w:rFonts w:ascii="Arial" w:hAnsi="Arial" w:cs="Tahoma"/>
    </w:rPr>
  </w:style>
  <w:style w:type="paragraph" w:customStyle="1" w:styleId="18">
    <w:name w:val="Стиль1"/>
    <w:basedOn w:val="a"/>
    <w:pPr>
      <w:jc w:val="both"/>
    </w:pPr>
    <w:rPr>
      <w:sz w:val="28"/>
      <w:szCs w:val="20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Calibri" w:hAnsi="Calibri" w:cs="Calibri"/>
      <w:b/>
      <w:bCs/>
      <w:sz w:val="22"/>
      <w:szCs w:val="22"/>
      <w:lang w:eastAsia="zh-CN"/>
    </w:rPr>
  </w:style>
  <w:style w:type="paragraph" w:customStyle="1" w:styleId="aff">
    <w:name w:val="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f0">
    <w:name w:val="Нормальный (таблица)"/>
    <w:basedOn w:val="a"/>
    <w:next w:val="a"/>
    <w:pPr>
      <w:widowControl w:val="0"/>
      <w:autoSpaceDE w:val="0"/>
      <w:jc w:val="both"/>
    </w:pPr>
    <w:rPr>
      <w:rFonts w:ascii="Arial" w:hAnsi="Arial" w:cs="Arial"/>
    </w:rPr>
  </w:style>
  <w:style w:type="paragraph" w:customStyle="1" w:styleId="19">
    <w:name w:val="марк список 1"/>
    <w:basedOn w:val="a"/>
    <w:pPr>
      <w:tabs>
        <w:tab w:val="left" w:pos="360"/>
      </w:tabs>
      <w:spacing w:before="120" w:after="120"/>
      <w:jc w:val="both"/>
    </w:pPr>
    <w:rPr>
      <w:szCs w:val="20"/>
    </w:rPr>
  </w:style>
  <w:style w:type="paragraph" w:customStyle="1" w:styleId="1a">
    <w:name w:val="нум список 1"/>
    <w:basedOn w:val="19"/>
  </w:style>
  <w:style w:type="paragraph" w:customStyle="1" w:styleId="NoSpacing">
    <w:name w:val="No Spacing"/>
    <w:basedOn w:val="a"/>
    <w:rPr>
      <w:rFonts w:ascii="Calibri" w:hAnsi="Calibri" w:cs="Calibri"/>
      <w:lang w:val="x-none"/>
    </w:rPr>
  </w:style>
  <w:style w:type="paragraph" w:customStyle="1" w:styleId="ConsTitle">
    <w:name w:val="ConsTitle"/>
    <w:pPr>
      <w:suppressAutoHyphens/>
      <w:autoSpaceDE w:val="0"/>
      <w:ind w:right="19772"/>
    </w:pPr>
    <w:rPr>
      <w:rFonts w:ascii="Arial" w:hAnsi="Arial" w:cs="Arial"/>
      <w:b/>
      <w:bCs/>
      <w:sz w:val="16"/>
      <w:szCs w:val="16"/>
      <w:lang w:eastAsia="zh-CN"/>
    </w:rPr>
  </w:style>
  <w:style w:type="paragraph" w:customStyle="1" w:styleId="ConsNonformat">
    <w:name w:val="ConsNonformat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aff1">
    <w:name w:val="Прижатый влево"/>
    <w:basedOn w:val="a"/>
    <w:next w:val="a"/>
    <w:pPr>
      <w:widowControl w:val="0"/>
      <w:autoSpaceDE w:val="0"/>
    </w:pPr>
    <w:rPr>
      <w:rFonts w:ascii="Arial" w:hAnsi="Arial" w:cs="Arial"/>
    </w:rPr>
  </w:style>
  <w:style w:type="paragraph" w:customStyle="1" w:styleId="1b">
    <w:name w:val="Абзац списка1"/>
    <w:basedOn w:val="a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1c">
    <w:name w:val="Текст примечания1"/>
    <w:basedOn w:val="a"/>
    <w:rPr>
      <w:sz w:val="20"/>
      <w:szCs w:val="20"/>
    </w:rPr>
  </w:style>
  <w:style w:type="paragraph" w:styleId="aff2">
    <w:name w:val="annotation subject"/>
    <w:basedOn w:val="1c"/>
    <w:next w:val="1c"/>
    <w:rPr>
      <w:b/>
      <w:bCs/>
      <w:lang w:val="x-none"/>
    </w:rPr>
  </w:style>
  <w:style w:type="paragraph" w:customStyle="1" w:styleId="Standard">
    <w:name w:val="Standard"/>
    <w:pPr>
      <w:suppressAutoHyphens/>
    </w:pPr>
    <w:rPr>
      <w:kern w:val="2"/>
      <w:sz w:val="24"/>
      <w:szCs w:val="24"/>
      <w:lang w:eastAsia="zh-CN"/>
    </w:rPr>
  </w:style>
  <w:style w:type="paragraph" w:customStyle="1" w:styleId="text2cl">
    <w:name w:val="text2cl"/>
    <w:basedOn w:val="a"/>
    <w:pPr>
      <w:spacing w:before="280" w:after="280"/>
    </w:pPr>
  </w:style>
  <w:style w:type="paragraph" w:customStyle="1" w:styleId="text1cl">
    <w:name w:val="text1cl"/>
    <w:basedOn w:val="a"/>
    <w:pPr>
      <w:spacing w:before="280" w:after="280"/>
    </w:pPr>
  </w:style>
  <w:style w:type="paragraph" w:customStyle="1" w:styleId="text3cl">
    <w:name w:val="text3cl"/>
    <w:basedOn w:val="a"/>
    <w:pPr>
      <w:spacing w:before="280" w:after="280"/>
    </w:pPr>
  </w:style>
  <w:style w:type="paragraph" w:styleId="aff3">
    <w:name w:val="List Paragraph"/>
    <w:basedOn w:val="a"/>
    <w:qFormat/>
    <w:pPr>
      <w:widowControl w:val="0"/>
      <w:ind w:left="102" w:firstLine="720"/>
      <w:jc w:val="both"/>
    </w:pPr>
    <w:rPr>
      <w:sz w:val="22"/>
      <w:szCs w:val="22"/>
      <w:lang w:val="en-US"/>
    </w:rPr>
  </w:style>
  <w:style w:type="paragraph" w:customStyle="1" w:styleId="Textbodyindent">
    <w:name w:val="Text body indent"/>
    <w:basedOn w:val="a"/>
    <w:pPr>
      <w:spacing w:after="200"/>
      <w:ind w:left="283" w:firstLine="900"/>
      <w:jc w:val="both"/>
    </w:pPr>
    <w:rPr>
      <w:rFonts w:eastAsia="Lucida Sans Unicode" w:cs="Tahoma"/>
      <w:color w:val="000000"/>
      <w:kern w:val="2"/>
      <w:sz w:val="28"/>
      <w:lang w:val="en-US" w:bidi="en-US"/>
    </w:rPr>
  </w:style>
  <w:style w:type="paragraph" w:customStyle="1" w:styleId="Standard1">
    <w:name w:val="Standard1"/>
    <w:pPr>
      <w:suppressAutoHyphens/>
    </w:pPr>
    <w:rPr>
      <w:rFonts w:eastAsia="Lucida Sans Unicode" w:cs="Tahoma"/>
      <w:color w:val="000000"/>
      <w:kern w:val="2"/>
      <w:sz w:val="24"/>
      <w:szCs w:val="24"/>
      <w:lang w:val="en-US" w:eastAsia="zh-CN" w:bidi="en-US"/>
    </w:rPr>
  </w:style>
  <w:style w:type="paragraph" w:customStyle="1" w:styleId="212">
    <w:name w:val="Основной текст 21"/>
    <w:basedOn w:val="Standard1"/>
    <w:pPr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91967.3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19EA3B1F50321E503D15A9CB13A6582A0E33C343D838AFC20EA935510DAD4531BE3FF0523400E0k1E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0932DD5877D5AC48AC6C3D32B1CE560B410F49D8F98E27BD28F69B8C52F84372B0ADD0B0FC551789E3C3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nsultant.ru/document/cons_doc_LAW_356000/03764148a1ec0889d20135a4580f8aa76bbf364b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10267</Words>
  <Characters>58526</Characters>
  <Application>Microsoft Office Word</Application>
  <DocSecurity>0</DocSecurity>
  <Lines>487</Lines>
  <Paragraphs>137</Paragraphs>
  <ScaleCrop>false</ScaleCrop>
  <Company>SPecialiST RePack</Company>
  <LinksUpToDate>false</LinksUpToDate>
  <CharactersWithSpaces>68656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Юля</dc:creator>
  <cp:keywords/>
  <cp:lastModifiedBy>user</cp:lastModifiedBy>
  <cp:revision>2</cp:revision>
  <cp:lastPrinted>2025-05-19T09:06:00Z</cp:lastPrinted>
  <dcterms:created xsi:type="dcterms:W3CDTF">2025-05-27T08:07:00Z</dcterms:created>
  <dcterms:modified xsi:type="dcterms:W3CDTF">2025-05-27T08:07:00Z</dcterms:modified>
</cp:coreProperties>
</file>