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2455F">
      <w:pPr>
        <w:pageBreakBefore/>
        <w:widowControl w:val="0"/>
        <w:tabs>
          <w:tab w:val="left" w:pos="4428"/>
        </w:tabs>
        <w:jc w:val="center"/>
        <w:rPr>
          <w:lang/>
        </w:rPr>
      </w:pPr>
      <w:bookmarkStart w:id="0" w:name="_GoBack"/>
      <w:bookmarkEnd w:id="0"/>
      <w:r>
        <w:rPr>
          <w:rStyle w:val="1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7" o:title="" croptop="-494f" cropbottom="-494f" cropleft="-617f" cropright="-617f"/>
          </v:shape>
        </w:pict>
      </w:r>
    </w:p>
    <w:p w:rsidR="00000000" w:rsidRDefault="0052455F">
      <w:pPr>
        <w:contextualSpacing/>
        <w:jc w:val="center"/>
        <w:rPr>
          <w:lang/>
        </w:rPr>
      </w:pPr>
    </w:p>
    <w:p w:rsidR="00000000" w:rsidRDefault="0052455F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52455F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28"/>
          <w:szCs w:val="28"/>
        </w:rPr>
        <w:t>КРАСНОДАРСКОГО  КРАЯ</w:t>
      </w:r>
    </w:p>
    <w:p w:rsidR="00000000" w:rsidRDefault="0052455F">
      <w:pPr>
        <w:contextualSpacing/>
        <w:jc w:val="center"/>
        <w:rPr>
          <w:b/>
          <w:bCs/>
          <w:sz w:val="12"/>
          <w:szCs w:val="12"/>
        </w:rPr>
      </w:pPr>
    </w:p>
    <w:p w:rsidR="00000000" w:rsidRDefault="0052455F">
      <w:pPr>
        <w:contextualSpacing/>
        <w:jc w:val="center"/>
        <w:rPr>
          <w:b/>
          <w:bCs/>
          <w:sz w:val="12"/>
          <w:szCs w:val="12"/>
        </w:rPr>
      </w:pPr>
      <w:r>
        <w:rPr>
          <w:rStyle w:val="10"/>
          <w:b/>
          <w:bCs/>
          <w:sz w:val="36"/>
          <w:szCs w:val="36"/>
          <w:lang w:eastAsia="ru-RU"/>
        </w:rPr>
        <w:t>ПОСТАНОВЛЕНИЕ</w:t>
      </w:r>
    </w:p>
    <w:p w:rsidR="00000000" w:rsidRDefault="0052455F">
      <w:pPr>
        <w:contextualSpacing/>
        <w:jc w:val="center"/>
        <w:rPr>
          <w:b/>
        </w:rPr>
      </w:pPr>
      <w:r>
        <w:rPr>
          <w:b/>
          <w:bCs/>
          <w:sz w:val="12"/>
          <w:szCs w:val="12"/>
        </w:rPr>
        <w:t xml:space="preserve"> </w:t>
      </w:r>
    </w:p>
    <w:p w:rsidR="00000000" w:rsidRDefault="0052455F">
      <w:pPr>
        <w:widowControl w:val="0"/>
        <w:contextualSpacing/>
        <w:jc w:val="center"/>
        <w:rPr>
          <w:lang w:eastAsia="ru-RU"/>
        </w:rPr>
      </w:pPr>
      <w:r>
        <w:rPr>
          <w:b/>
        </w:rPr>
        <w:t xml:space="preserve">от </w:t>
      </w:r>
      <w:r>
        <w:rPr>
          <w:b/>
        </w:rPr>
        <w:t>21</w:t>
      </w:r>
      <w:r>
        <w:rPr>
          <w:b/>
        </w:rPr>
        <w:t>.05.2025                                                                                                                            №</w:t>
      </w:r>
      <w:r>
        <w:rPr>
          <w:b/>
          <w:bCs/>
          <w:lang w:eastAsia="ru-RU"/>
        </w:rPr>
        <w:t xml:space="preserve"> 64</w:t>
      </w:r>
      <w:r>
        <w:rPr>
          <w:b/>
          <w:bCs/>
          <w:lang w:eastAsia="ru-RU"/>
        </w:rPr>
        <w:t>8</w:t>
      </w:r>
    </w:p>
    <w:p w:rsidR="00000000" w:rsidRDefault="0052455F">
      <w:pPr>
        <w:jc w:val="center"/>
        <w:rPr>
          <w:sz w:val="28"/>
          <w:szCs w:val="28"/>
        </w:rPr>
      </w:pPr>
      <w:r>
        <w:rPr>
          <w:lang w:eastAsia="ru-RU"/>
        </w:rPr>
        <w:t>г. Кореновск</w:t>
      </w:r>
    </w:p>
    <w:p w:rsidR="00000000" w:rsidRDefault="0052455F">
      <w:pPr>
        <w:jc w:val="center"/>
        <w:rPr>
          <w:sz w:val="28"/>
          <w:szCs w:val="28"/>
        </w:rPr>
      </w:pPr>
    </w:p>
    <w:p w:rsidR="00000000" w:rsidRDefault="0052455F">
      <w:pPr>
        <w:jc w:val="center"/>
        <w:rPr>
          <w:sz w:val="28"/>
          <w:szCs w:val="28"/>
        </w:rPr>
      </w:pPr>
    </w:p>
    <w:p w:rsidR="00000000" w:rsidRDefault="0052455F">
      <w:pPr>
        <w:pStyle w:val="afb"/>
        <w:ind w:left="283"/>
        <w:jc w:val="center"/>
        <w:rPr>
          <w:rFonts w:eastAsia="Courier New" w:cs="Courier New"/>
          <w:b/>
          <w:szCs w:val="28"/>
          <w:lang w:val="ru-RU"/>
        </w:rPr>
      </w:pPr>
      <w:r>
        <w:rPr>
          <w:b/>
          <w:lang w:val="ru-RU"/>
        </w:rPr>
        <w:t>О переименовании  м</w:t>
      </w:r>
      <w:r>
        <w:rPr>
          <w:rFonts w:eastAsia="Courier New" w:cs="Courier New"/>
          <w:b/>
          <w:szCs w:val="28"/>
          <w:lang w:val="ru-RU"/>
        </w:rPr>
        <w:t xml:space="preserve">униципального автономного дошкольного образовательного учреждения детский  сад  № 38 муниципального образования Кореновский  район  и утверждении Устава </w:t>
      </w:r>
      <w:r>
        <w:rPr>
          <w:b/>
          <w:lang w:val="ru-RU"/>
        </w:rPr>
        <w:t>м</w:t>
      </w:r>
      <w:r>
        <w:rPr>
          <w:rFonts w:eastAsia="Courier New" w:cs="Courier New"/>
          <w:b/>
          <w:szCs w:val="28"/>
          <w:lang w:val="ru-RU"/>
        </w:rPr>
        <w:t>униципального автономного дошкольного образовательного учрежден</w:t>
      </w:r>
      <w:r>
        <w:rPr>
          <w:rFonts w:eastAsia="Courier New" w:cs="Courier New"/>
          <w:b/>
          <w:szCs w:val="28"/>
          <w:lang w:val="ru-RU"/>
        </w:rPr>
        <w:t xml:space="preserve">ия детский  сад  № 38 муниципального образования Кореновский муниципальный район </w:t>
      </w:r>
    </w:p>
    <w:p w:rsidR="00000000" w:rsidRDefault="0052455F">
      <w:pPr>
        <w:pStyle w:val="afb"/>
        <w:ind w:left="283"/>
        <w:jc w:val="center"/>
        <w:rPr>
          <w:szCs w:val="28"/>
          <w:lang w:val="ru-RU"/>
        </w:rPr>
      </w:pPr>
      <w:r>
        <w:rPr>
          <w:rFonts w:eastAsia="Courier New" w:cs="Courier New"/>
          <w:b/>
          <w:szCs w:val="28"/>
          <w:lang w:val="ru-RU"/>
        </w:rPr>
        <w:t>Краснодарского края</w:t>
      </w:r>
    </w:p>
    <w:p w:rsidR="00000000" w:rsidRDefault="0052455F">
      <w:pPr>
        <w:pStyle w:val="afb"/>
        <w:ind w:left="283"/>
        <w:jc w:val="center"/>
        <w:rPr>
          <w:szCs w:val="28"/>
          <w:lang w:val="ru-RU"/>
        </w:rPr>
      </w:pPr>
    </w:p>
    <w:p w:rsidR="00000000" w:rsidRDefault="0052455F">
      <w:pPr>
        <w:pStyle w:val="Standard2"/>
        <w:ind w:firstLine="851"/>
        <w:jc w:val="both"/>
        <w:rPr>
          <w:lang w:val="ru-RU"/>
        </w:rPr>
      </w:pPr>
      <w:r>
        <w:rPr>
          <w:sz w:val="28"/>
          <w:szCs w:val="28"/>
          <w:lang w:val="ru-RU"/>
        </w:rPr>
        <w:t>В целях приведения в соответствие с действующим законодательством и руководствуясь Уставом муниципального образования Кореновский район, статьями 52, 123</w:t>
      </w:r>
      <w:r>
        <w:rPr>
          <w:sz w:val="28"/>
          <w:szCs w:val="28"/>
          <w:lang w:val="ru-RU"/>
        </w:rPr>
        <w:t>.21 Гражданского кодекса Российской Федерации, администрация муниципального образования Кореновский  муниципальный район Краснодарского края п о с т а н о в л я е т</w:t>
      </w:r>
      <w:r>
        <w:rPr>
          <w:lang w:val="ru-RU"/>
        </w:rPr>
        <w:t>:</w:t>
      </w:r>
    </w:p>
    <w:p w:rsidR="00000000" w:rsidRDefault="0052455F">
      <w:pPr>
        <w:pStyle w:val="afb"/>
        <w:ind w:left="0" w:firstLine="708"/>
        <w:rPr>
          <w:rFonts w:eastAsia="Courier New" w:cs="Courier New"/>
          <w:szCs w:val="28"/>
          <w:lang w:val="ru-RU"/>
        </w:rPr>
      </w:pPr>
      <w:r>
        <w:rPr>
          <w:lang w:val="ru-RU"/>
        </w:rPr>
        <w:t>1. Переименовать м</w:t>
      </w:r>
      <w:r>
        <w:rPr>
          <w:rFonts w:eastAsia="Courier New" w:cs="Courier New"/>
          <w:szCs w:val="28"/>
          <w:lang w:val="ru-RU"/>
        </w:rPr>
        <w:t>униципальное автономное дошкольное образовательное учреждение детский са</w:t>
      </w:r>
      <w:r>
        <w:rPr>
          <w:rFonts w:eastAsia="Courier New" w:cs="Courier New"/>
          <w:szCs w:val="28"/>
          <w:lang w:val="ru-RU"/>
        </w:rPr>
        <w:t xml:space="preserve">д № 38 муниципального образования  Кореновский район  в </w:t>
      </w:r>
      <w:r>
        <w:rPr>
          <w:lang w:val="ru-RU"/>
        </w:rPr>
        <w:t>м</w:t>
      </w:r>
      <w:r>
        <w:rPr>
          <w:rFonts w:eastAsia="Courier New" w:cs="Courier New"/>
          <w:szCs w:val="28"/>
          <w:lang w:val="ru-RU"/>
        </w:rPr>
        <w:t>униципальное автономное дошкольное образовательное учреждение детский сад № 38  муниципального образования Кореновский муниципальный район Краснодарского края.</w:t>
      </w:r>
    </w:p>
    <w:p w:rsidR="00000000" w:rsidRDefault="0052455F">
      <w:pPr>
        <w:pStyle w:val="afb"/>
        <w:ind w:left="0" w:firstLine="708"/>
        <w:rPr>
          <w:rFonts w:eastAsia="Courier New" w:cs="Courier New"/>
          <w:szCs w:val="28"/>
          <w:lang w:val="ru-RU"/>
        </w:rPr>
      </w:pPr>
      <w:r>
        <w:rPr>
          <w:rFonts w:eastAsia="Courier New" w:cs="Courier New"/>
          <w:szCs w:val="28"/>
          <w:lang w:val="ru-RU"/>
        </w:rPr>
        <w:t xml:space="preserve">2. Утвердить Устав </w:t>
      </w:r>
      <w:r>
        <w:rPr>
          <w:lang w:val="ru-RU"/>
        </w:rPr>
        <w:t>м</w:t>
      </w:r>
      <w:r>
        <w:rPr>
          <w:rFonts w:eastAsia="Courier New" w:cs="Courier New"/>
          <w:szCs w:val="28"/>
          <w:lang w:val="ru-RU"/>
        </w:rPr>
        <w:t>униципального автон</w:t>
      </w:r>
      <w:r>
        <w:rPr>
          <w:rFonts w:eastAsia="Courier New" w:cs="Courier New"/>
          <w:szCs w:val="28"/>
          <w:lang w:val="ru-RU"/>
        </w:rPr>
        <w:t>омного дошкольного образовательного учреждения детский  сад № 38 муниципального образования Кореновский муниципальный район Краснодарского края  в новой редакции (прилагается).</w:t>
      </w:r>
    </w:p>
    <w:p w:rsidR="00000000" w:rsidRDefault="0052455F">
      <w:pPr>
        <w:pStyle w:val="afb"/>
        <w:ind w:left="0" w:firstLine="708"/>
        <w:rPr>
          <w:rFonts w:eastAsia="Courier New" w:cs="Courier New"/>
          <w:szCs w:val="28"/>
          <w:lang w:val="ru-RU"/>
        </w:rPr>
      </w:pPr>
      <w:r>
        <w:rPr>
          <w:rFonts w:eastAsia="Courier New" w:cs="Courier New"/>
          <w:szCs w:val="28"/>
          <w:lang w:val="ru-RU"/>
        </w:rPr>
        <w:t>3. Признать утратившим силу постановление администрации муниципального образова</w:t>
      </w:r>
      <w:r>
        <w:rPr>
          <w:rFonts w:eastAsia="Courier New" w:cs="Courier New"/>
          <w:szCs w:val="28"/>
          <w:lang w:val="ru-RU"/>
        </w:rPr>
        <w:t xml:space="preserve">ния Кореновский район от  14.07.2022 № 1046        «Об утверждении устава </w:t>
      </w:r>
      <w:r>
        <w:rPr>
          <w:lang w:val="ru-RU"/>
        </w:rPr>
        <w:t>м</w:t>
      </w:r>
      <w:r>
        <w:rPr>
          <w:rFonts w:eastAsia="Courier New" w:cs="Courier New"/>
          <w:szCs w:val="28"/>
          <w:lang w:val="ru-RU"/>
        </w:rPr>
        <w:t>униципального автономного дошкольного образовательного  учреждения детский  сад № 38  муниципального образования Кореновский район в новой редакции».</w:t>
      </w:r>
    </w:p>
    <w:p w:rsidR="00000000" w:rsidRDefault="0052455F">
      <w:pPr>
        <w:pStyle w:val="212"/>
        <w:ind w:firstLine="708"/>
        <w:rPr>
          <w:szCs w:val="28"/>
          <w:lang w:val="ru-RU"/>
        </w:rPr>
      </w:pPr>
      <w:r>
        <w:rPr>
          <w:rFonts w:eastAsia="Courier New" w:cs="Courier New"/>
          <w:szCs w:val="28"/>
          <w:lang w:val="ru-RU"/>
        </w:rPr>
        <w:t>4. Муниципальному автономному д</w:t>
      </w:r>
      <w:r>
        <w:rPr>
          <w:rFonts w:eastAsia="Courier New" w:cs="Courier New"/>
          <w:szCs w:val="28"/>
          <w:lang w:val="ru-RU"/>
        </w:rPr>
        <w:t xml:space="preserve">ошкольному образовательному учреждению детский сад № 38 муниципального образования  Кореновский муниципальный район Краснодарского края </w:t>
      </w:r>
      <w:r>
        <w:rPr>
          <w:lang w:val="ru-RU"/>
        </w:rPr>
        <w:t>(Фокина) организовать работу по регистрации Устава м</w:t>
      </w:r>
      <w:r>
        <w:rPr>
          <w:rFonts w:eastAsia="Courier New" w:cs="Courier New"/>
          <w:szCs w:val="28"/>
          <w:lang w:val="ru-RU"/>
        </w:rPr>
        <w:t xml:space="preserve">униципального автономного дошкольного </w:t>
      </w:r>
      <w:r>
        <w:rPr>
          <w:rFonts w:eastAsia="Courier New" w:cs="Courier New"/>
          <w:szCs w:val="28"/>
          <w:lang w:val="ru-RU"/>
        </w:rPr>
        <w:lastRenderedPageBreak/>
        <w:t>образовательного учреждения де</w:t>
      </w:r>
      <w:r>
        <w:rPr>
          <w:rFonts w:eastAsia="Courier New" w:cs="Courier New"/>
          <w:szCs w:val="28"/>
          <w:lang w:val="ru-RU"/>
        </w:rPr>
        <w:t xml:space="preserve">тский сад № 38 муниципального образования  Кореновский муниципальный район Краснодарского края. </w:t>
      </w:r>
    </w:p>
    <w:p w:rsidR="00000000" w:rsidRDefault="0052455F">
      <w:pPr>
        <w:pStyle w:val="Standard2"/>
        <w:tabs>
          <w:tab w:val="left" w:pos="84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5. Управлению службы протокола и информационной политики администрации муниципального образования Кореновский муниципальный  район Краснодарского края официал</w:t>
      </w:r>
      <w:r>
        <w:rPr>
          <w:sz w:val="28"/>
          <w:szCs w:val="28"/>
          <w:lang w:val="ru-RU"/>
        </w:rPr>
        <w:t>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муниципальный  район Краснодарского края.</w:t>
      </w:r>
    </w:p>
    <w:p w:rsidR="00000000" w:rsidRDefault="0052455F">
      <w:pPr>
        <w:pStyle w:val="Standard2"/>
        <w:tabs>
          <w:tab w:val="left" w:pos="84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6. Контроль за выполнением постановления возложить на замести</w:t>
      </w:r>
      <w:r>
        <w:rPr>
          <w:sz w:val="28"/>
          <w:szCs w:val="28"/>
          <w:lang w:val="ru-RU"/>
        </w:rPr>
        <w:t>теля главы муниципального образования Кореновский муниципальный район Краснодарского края Т.Г. Ковалеву.</w:t>
      </w:r>
    </w:p>
    <w:p w:rsidR="00000000" w:rsidRDefault="0052455F">
      <w:pPr>
        <w:pStyle w:val="Standard2"/>
        <w:tabs>
          <w:tab w:val="left" w:pos="84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7. Постановление вступает в силу после его официального обнародования.</w:t>
      </w:r>
    </w:p>
    <w:p w:rsidR="00000000" w:rsidRDefault="0052455F">
      <w:pPr>
        <w:pStyle w:val="Standard2"/>
        <w:tabs>
          <w:tab w:val="left" w:pos="840"/>
        </w:tabs>
        <w:jc w:val="both"/>
        <w:rPr>
          <w:sz w:val="28"/>
          <w:szCs w:val="28"/>
          <w:lang w:val="ru-RU"/>
        </w:rPr>
      </w:pPr>
    </w:p>
    <w:p w:rsidR="00000000" w:rsidRDefault="0052455F">
      <w:pPr>
        <w:pStyle w:val="Standard2"/>
        <w:tabs>
          <w:tab w:val="left" w:pos="840"/>
        </w:tabs>
        <w:jc w:val="both"/>
        <w:rPr>
          <w:sz w:val="28"/>
          <w:szCs w:val="28"/>
          <w:lang w:val="ru-RU"/>
        </w:rPr>
      </w:pPr>
    </w:p>
    <w:p w:rsidR="00000000" w:rsidRDefault="0052455F">
      <w:pPr>
        <w:pStyle w:val="Standard2"/>
        <w:tabs>
          <w:tab w:val="left" w:pos="840"/>
        </w:tabs>
        <w:jc w:val="both"/>
        <w:rPr>
          <w:sz w:val="28"/>
          <w:szCs w:val="28"/>
          <w:lang w:val="ru-RU"/>
        </w:rPr>
      </w:pPr>
    </w:p>
    <w:p w:rsidR="00000000" w:rsidRDefault="0052455F">
      <w:pPr>
        <w:pStyle w:val="Standard2"/>
        <w:rPr>
          <w:rStyle w:val="WW-Absatz-Standardschriftart1111111111111111"/>
          <w:rFonts w:cs="Times New Roman"/>
          <w:sz w:val="28"/>
          <w:szCs w:val="28"/>
          <w:lang w:val="ru-RU"/>
        </w:rPr>
      </w:pPr>
      <w:r>
        <w:rPr>
          <w:rStyle w:val="WW-Absatz-Standardschriftart1111111111111111"/>
          <w:rFonts w:cs="Times New Roman"/>
          <w:sz w:val="28"/>
          <w:szCs w:val="28"/>
          <w:lang w:val="ru-RU"/>
        </w:rPr>
        <w:t>Глава</w:t>
      </w:r>
    </w:p>
    <w:p w:rsidR="00000000" w:rsidRDefault="0052455F">
      <w:pPr>
        <w:pStyle w:val="Standard2"/>
        <w:rPr>
          <w:rStyle w:val="WW-Absatz-Standardschriftart1111111111111111"/>
          <w:rFonts w:cs="Times New Roman"/>
          <w:kern w:val="0"/>
          <w:sz w:val="28"/>
          <w:szCs w:val="28"/>
        </w:rPr>
      </w:pPr>
      <w:r>
        <w:rPr>
          <w:rStyle w:val="WW-Absatz-Standardschriftart1111111111111111"/>
          <w:rFonts w:cs="Times New Roman"/>
          <w:sz w:val="28"/>
          <w:szCs w:val="28"/>
          <w:lang w:val="ru-RU"/>
        </w:rPr>
        <w:t>муниципального образования</w:t>
      </w:r>
    </w:p>
    <w:p w:rsidR="00000000" w:rsidRDefault="0052455F">
      <w:pPr>
        <w:rPr>
          <w:sz w:val="28"/>
          <w:szCs w:val="28"/>
        </w:rPr>
      </w:pPr>
      <w:r>
        <w:rPr>
          <w:rStyle w:val="WW-Absatz-Standardschriftart1111111111111111"/>
          <w:sz w:val="28"/>
          <w:szCs w:val="28"/>
        </w:rPr>
        <w:t>Кореновский</w:t>
      </w:r>
      <w:r>
        <w:rPr>
          <w:sz w:val="28"/>
          <w:szCs w:val="28"/>
        </w:rPr>
        <w:t xml:space="preserve">  муниципальный район</w:t>
      </w:r>
    </w:p>
    <w:p w:rsidR="00000000" w:rsidRDefault="0052455F">
      <w:r>
        <w:rPr>
          <w:sz w:val="28"/>
          <w:szCs w:val="28"/>
        </w:rPr>
        <w:t>Краснодарс</w:t>
      </w:r>
      <w:r>
        <w:rPr>
          <w:sz w:val="28"/>
          <w:szCs w:val="28"/>
        </w:rPr>
        <w:t>кого края                                                                    С.А. Голобородько</w:t>
      </w:r>
    </w:p>
    <w:p w:rsidR="00000000" w:rsidRDefault="0052455F">
      <w:pPr>
        <w:pageBreakBefore/>
        <w:tabs>
          <w:tab w:val="left" w:pos="0"/>
        </w:tabs>
        <w:ind w:firstLine="567"/>
        <w:jc w:val="both"/>
        <w:rPr>
          <w:sz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</w:rPr>
        <w:t>ПРИЛОЖЕНИЕ</w:t>
      </w:r>
    </w:p>
    <w:p w:rsidR="00000000" w:rsidRDefault="0052455F">
      <w:pPr>
        <w:ind w:firstLine="567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к постановлению администрации</w:t>
      </w:r>
    </w:p>
    <w:p w:rsidR="00000000" w:rsidRDefault="0052455F">
      <w:pPr>
        <w:ind w:firstLine="567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муниципального образования</w:t>
      </w:r>
    </w:p>
    <w:p w:rsidR="00000000" w:rsidRDefault="0052455F">
      <w:pPr>
        <w:ind w:firstLine="567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Кореновский муниципальный район                       </w:t>
      </w:r>
    </w:p>
    <w:p w:rsidR="00000000" w:rsidRDefault="0052455F">
      <w:pPr>
        <w:ind w:firstLine="567"/>
        <w:jc w:val="both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</w:rPr>
        <w:t xml:space="preserve">                                                        </w:t>
      </w:r>
      <w:r>
        <w:rPr>
          <w:sz w:val="28"/>
        </w:rPr>
        <w:t>Краснодарского края</w:t>
      </w:r>
    </w:p>
    <w:p w:rsidR="00000000" w:rsidRDefault="0052455F">
      <w:pPr>
        <w:ind w:firstLine="567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от </w:t>
      </w:r>
      <w:r>
        <w:rPr>
          <w:sz w:val="28"/>
        </w:rPr>
        <w:t xml:space="preserve">21.05.2025 </w:t>
      </w:r>
      <w:r>
        <w:rPr>
          <w:sz w:val="28"/>
        </w:rPr>
        <w:t xml:space="preserve"> № </w:t>
      </w:r>
      <w:r>
        <w:rPr>
          <w:sz w:val="28"/>
        </w:rPr>
        <w:t>648</w:t>
      </w:r>
    </w:p>
    <w:p w:rsidR="00000000" w:rsidRDefault="0052455F">
      <w:pPr>
        <w:ind w:firstLine="567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000000" w:rsidRDefault="0052455F">
      <w:pPr>
        <w:tabs>
          <w:tab w:val="left" w:pos="6096"/>
        </w:tabs>
        <w:ind w:firstLine="567"/>
        <w:jc w:val="both"/>
        <w:rPr>
          <w:sz w:val="28"/>
        </w:rPr>
      </w:pPr>
    </w:p>
    <w:p w:rsidR="00000000" w:rsidRDefault="0052455F">
      <w:pPr>
        <w:tabs>
          <w:tab w:val="left" w:pos="426"/>
          <w:tab w:val="left" w:pos="2419"/>
        </w:tabs>
        <w:autoSpaceDE w:val="0"/>
        <w:ind w:firstLine="567"/>
        <w:jc w:val="both"/>
      </w:pPr>
      <w:r>
        <w:tab/>
      </w:r>
    </w:p>
    <w:p w:rsidR="00000000" w:rsidRDefault="0052455F">
      <w:pPr>
        <w:tabs>
          <w:tab w:val="left" w:pos="426"/>
          <w:tab w:val="left" w:pos="2419"/>
        </w:tabs>
        <w:autoSpaceDE w:val="0"/>
        <w:ind w:firstLine="567"/>
        <w:jc w:val="both"/>
      </w:pPr>
    </w:p>
    <w:p w:rsidR="00000000" w:rsidRDefault="0052455F">
      <w:pPr>
        <w:tabs>
          <w:tab w:val="left" w:pos="426"/>
          <w:tab w:val="left" w:pos="2419"/>
        </w:tabs>
        <w:autoSpaceDE w:val="0"/>
        <w:ind w:firstLine="567"/>
        <w:jc w:val="both"/>
      </w:pPr>
    </w:p>
    <w:p w:rsidR="00000000" w:rsidRDefault="0052455F">
      <w:pPr>
        <w:tabs>
          <w:tab w:val="left" w:pos="426"/>
          <w:tab w:val="left" w:pos="2419"/>
        </w:tabs>
        <w:autoSpaceDE w:val="0"/>
        <w:ind w:firstLine="567"/>
        <w:jc w:val="both"/>
        <w:rPr>
          <w:sz w:val="28"/>
          <w:szCs w:val="28"/>
        </w:rPr>
      </w:pPr>
    </w:p>
    <w:p w:rsidR="00000000" w:rsidRDefault="0052455F">
      <w:pPr>
        <w:tabs>
          <w:tab w:val="left" w:pos="426"/>
          <w:tab w:val="left" w:pos="2419"/>
        </w:tabs>
        <w:autoSpaceDE w:val="0"/>
        <w:ind w:firstLine="567"/>
        <w:jc w:val="both"/>
        <w:rPr>
          <w:sz w:val="28"/>
          <w:szCs w:val="28"/>
        </w:rPr>
      </w:pPr>
    </w:p>
    <w:p w:rsidR="00000000" w:rsidRDefault="0052455F">
      <w:pPr>
        <w:tabs>
          <w:tab w:val="left" w:pos="426"/>
          <w:tab w:val="left" w:pos="2419"/>
        </w:tabs>
        <w:autoSpaceDE w:val="0"/>
        <w:ind w:firstLine="567"/>
        <w:jc w:val="both"/>
        <w:rPr>
          <w:sz w:val="28"/>
          <w:szCs w:val="28"/>
        </w:rPr>
      </w:pPr>
    </w:p>
    <w:p w:rsidR="00000000" w:rsidRDefault="0052455F">
      <w:pPr>
        <w:tabs>
          <w:tab w:val="left" w:pos="426"/>
          <w:tab w:val="left" w:pos="2419"/>
        </w:tabs>
        <w:autoSpaceDE w:val="0"/>
        <w:ind w:firstLine="567"/>
        <w:jc w:val="both"/>
        <w:rPr>
          <w:sz w:val="28"/>
          <w:szCs w:val="28"/>
        </w:rPr>
      </w:pPr>
    </w:p>
    <w:p w:rsidR="00000000" w:rsidRDefault="0052455F">
      <w:pPr>
        <w:tabs>
          <w:tab w:val="left" w:pos="426"/>
          <w:tab w:val="left" w:pos="2419"/>
        </w:tabs>
        <w:autoSpaceDE w:val="0"/>
        <w:ind w:firstLine="567"/>
        <w:jc w:val="both"/>
        <w:rPr>
          <w:sz w:val="28"/>
          <w:szCs w:val="28"/>
        </w:rPr>
      </w:pPr>
    </w:p>
    <w:p w:rsidR="00000000" w:rsidRDefault="0052455F">
      <w:pPr>
        <w:shd w:val="clear" w:color="auto" w:fill="FFFFFF"/>
        <w:tabs>
          <w:tab w:val="left" w:pos="426"/>
          <w:tab w:val="left" w:leader="underscore" w:pos="715"/>
          <w:tab w:val="left" w:leader="underscore" w:pos="2347"/>
          <w:tab w:val="left" w:pos="4613"/>
          <w:tab w:val="left" w:leader="underscore" w:pos="5438"/>
          <w:tab w:val="left" w:leader="underscore" w:pos="7546"/>
        </w:tabs>
        <w:autoSpaceDE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УСТАВ</w:t>
      </w:r>
    </w:p>
    <w:p w:rsidR="00000000" w:rsidRDefault="0052455F">
      <w:pPr>
        <w:tabs>
          <w:tab w:val="left" w:pos="426"/>
        </w:tabs>
        <w:autoSpaceDE w:val="0"/>
        <w:jc w:val="center"/>
        <w:outlineLvl w:val="0"/>
        <w:rPr>
          <w:b/>
          <w:bCs/>
          <w:szCs w:val="28"/>
        </w:rPr>
      </w:pPr>
      <w:r>
        <w:rPr>
          <w:b/>
          <w:bCs/>
          <w:sz w:val="28"/>
          <w:szCs w:val="28"/>
        </w:rPr>
        <w:t>муниципального автономного дошкольного образовательного</w:t>
      </w:r>
    </w:p>
    <w:p w:rsidR="00000000" w:rsidRDefault="0052455F">
      <w:pPr>
        <w:pStyle w:val="Textbodyindent"/>
        <w:spacing w:after="0"/>
        <w:ind w:firstLine="0"/>
        <w:jc w:val="center"/>
        <w:rPr>
          <w:rFonts w:eastAsia="Courier New" w:cs="Courier New"/>
          <w:b/>
          <w:szCs w:val="28"/>
          <w:lang w:val="ru-RU"/>
        </w:rPr>
      </w:pPr>
      <w:r>
        <w:rPr>
          <w:b/>
          <w:bCs/>
          <w:szCs w:val="28"/>
          <w:lang w:val="ru-RU"/>
        </w:rPr>
        <w:t xml:space="preserve">учреждения детский сад № </w:t>
      </w:r>
      <w:r>
        <w:rPr>
          <w:rFonts w:eastAsia="Courier New" w:cs="Courier New"/>
          <w:b/>
          <w:szCs w:val="28"/>
          <w:lang w:val="ru-RU"/>
        </w:rPr>
        <w:t xml:space="preserve">38 муниципального образования </w:t>
      </w:r>
    </w:p>
    <w:p w:rsidR="00000000" w:rsidRDefault="0052455F">
      <w:pPr>
        <w:pStyle w:val="Textbodyindent"/>
        <w:spacing w:after="0"/>
        <w:ind w:firstLine="0"/>
        <w:jc w:val="center"/>
        <w:rPr>
          <w:rFonts w:eastAsia="Courier New" w:cs="Courier New"/>
          <w:b/>
          <w:szCs w:val="28"/>
          <w:lang w:val="ru-RU"/>
        </w:rPr>
      </w:pPr>
      <w:r>
        <w:rPr>
          <w:rFonts w:eastAsia="Courier New" w:cs="Courier New"/>
          <w:b/>
          <w:szCs w:val="28"/>
          <w:lang w:val="ru-RU"/>
        </w:rPr>
        <w:t>Кореновский му</w:t>
      </w:r>
      <w:r>
        <w:rPr>
          <w:rFonts w:eastAsia="Courier New" w:cs="Courier New"/>
          <w:b/>
          <w:szCs w:val="28"/>
          <w:lang w:val="ru-RU"/>
        </w:rPr>
        <w:t xml:space="preserve">ниципальный район </w:t>
      </w:r>
    </w:p>
    <w:p w:rsidR="00000000" w:rsidRDefault="0052455F">
      <w:pPr>
        <w:pStyle w:val="Textbodyindent"/>
        <w:spacing w:after="0"/>
        <w:ind w:firstLine="0"/>
        <w:jc w:val="center"/>
        <w:rPr>
          <w:b/>
          <w:szCs w:val="28"/>
        </w:rPr>
      </w:pPr>
      <w:r>
        <w:rPr>
          <w:rFonts w:eastAsia="Courier New" w:cs="Courier New"/>
          <w:b/>
          <w:szCs w:val="28"/>
          <w:lang w:val="ru-RU"/>
        </w:rPr>
        <w:t>Краснодарского края</w:t>
      </w:r>
    </w:p>
    <w:p w:rsidR="00000000" w:rsidRDefault="0052455F">
      <w:pPr>
        <w:pageBreakBefore/>
        <w:tabs>
          <w:tab w:val="left" w:pos="380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I</w:t>
      </w:r>
    </w:p>
    <w:p w:rsidR="00000000" w:rsidRDefault="0052455F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положения</w:t>
      </w:r>
    </w:p>
    <w:p w:rsidR="00000000" w:rsidRDefault="0052455F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000000" w:rsidRDefault="0052455F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 w:val="28"/>
          <w:szCs w:val="28"/>
        </w:rPr>
        <w:t>1.1. Муниципальное автономное дошкольное образовательное учреждение детский сад № 38 муниципального образования Кореновский район (далее по тексту настоящего устава - Учреждение) создано на о</w:t>
      </w:r>
      <w:r>
        <w:rPr>
          <w:sz w:val="28"/>
          <w:szCs w:val="28"/>
        </w:rPr>
        <w:t>сновании постановления администрации муниципального образования Кореновский район «О создании автономного учреждения путем изменения типа существующего муниципального дошкольного образовательного бюджетного учреждения детский сад № 38 муниципального образо</w:t>
      </w:r>
      <w:r>
        <w:rPr>
          <w:sz w:val="28"/>
          <w:szCs w:val="28"/>
        </w:rPr>
        <w:t>вания Кореновский район» от 03.10.2022 г. № 1444.</w:t>
      </w:r>
    </w:p>
    <w:p w:rsidR="00000000" w:rsidRDefault="0052455F">
      <w:pPr>
        <w:pStyle w:val="Textbodyindent"/>
        <w:spacing w:after="0"/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ab/>
        <w:t>1.2. Муниципальное автономное дошкольное образовательное учреждение детский сад № 38 муниципального образования Кореновский район переименовано в Муниципальное автономное дошкольное образовательное учрежде</w:t>
      </w:r>
      <w:r>
        <w:rPr>
          <w:szCs w:val="28"/>
          <w:lang w:val="ru-RU"/>
        </w:rPr>
        <w:t xml:space="preserve">ние детский сад № 38 муниципального образования Кореновский муниципальный район Краснодарского края на основании постановления администрации муниципального образования Кореновский муниципальный район Краснодарского края </w:t>
      </w:r>
      <w:r>
        <w:rPr>
          <w:szCs w:val="28"/>
          <w:lang w:val="ru-RU"/>
        </w:rPr>
        <w:t>от 21.05.</w:t>
      </w:r>
      <w:r>
        <w:rPr>
          <w:szCs w:val="28"/>
          <w:lang w:val="ru-RU"/>
        </w:rPr>
        <w:t xml:space="preserve">2025 № </w:t>
      </w:r>
      <w:r>
        <w:rPr>
          <w:szCs w:val="28"/>
          <w:lang w:val="ru-RU"/>
        </w:rPr>
        <w:t>648</w:t>
      </w:r>
      <w:r>
        <w:rPr>
          <w:b/>
          <w:szCs w:val="28"/>
          <w:lang w:val="ru-RU"/>
        </w:rPr>
        <w:t xml:space="preserve"> «</w:t>
      </w:r>
      <w:r>
        <w:rPr>
          <w:lang w:val="ru-RU"/>
        </w:rPr>
        <w:t>О переименовани</w:t>
      </w:r>
      <w:r>
        <w:rPr>
          <w:lang w:val="ru-RU"/>
        </w:rPr>
        <w:t>и  м</w:t>
      </w:r>
      <w:r>
        <w:rPr>
          <w:rFonts w:eastAsia="Courier New" w:cs="Courier New"/>
          <w:szCs w:val="28"/>
          <w:lang w:val="ru-RU"/>
        </w:rPr>
        <w:t xml:space="preserve">униципального автономного дошкольного образовательного учреждения детский  сад № 38 муниципального образования Кореновский  район  и утверждении Устава </w:t>
      </w:r>
      <w:r>
        <w:rPr>
          <w:lang w:val="ru-RU"/>
        </w:rPr>
        <w:t>м</w:t>
      </w:r>
      <w:r>
        <w:rPr>
          <w:rFonts w:eastAsia="Courier New" w:cs="Courier New"/>
          <w:szCs w:val="28"/>
          <w:lang w:val="ru-RU"/>
        </w:rPr>
        <w:t>униципального автономного дошкольного образовательного учреждения детский  сад  № 38 муниципального</w:t>
      </w:r>
      <w:r>
        <w:rPr>
          <w:rFonts w:eastAsia="Courier New" w:cs="Courier New"/>
          <w:szCs w:val="28"/>
          <w:lang w:val="ru-RU"/>
        </w:rPr>
        <w:t xml:space="preserve"> образования Кореновский муниципальный район  Краснодарского края».</w:t>
      </w:r>
    </w:p>
    <w:p w:rsidR="00000000" w:rsidRDefault="0052455F">
      <w:pPr>
        <w:pStyle w:val="aff5"/>
        <w:tabs>
          <w:tab w:val="left" w:pos="426"/>
          <w:tab w:val="left" w:pos="1080"/>
          <w:tab w:val="left" w:leader="underscore" w:pos="9557"/>
        </w:tabs>
        <w:ind w:left="0" w:firstLine="567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1.3. </w:t>
      </w:r>
      <w:r>
        <w:rPr>
          <w:color w:val="000000"/>
          <w:sz w:val="28"/>
          <w:szCs w:val="28"/>
          <w:lang w:val="ru-RU"/>
        </w:rPr>
        <w:t xml:space="preserve">Наименование Учреждения: </w:t>
      </w:r>
    </w:p>
    <w:p w:rsidR="00000000" w:rsidRDefault="0052455F">
      <w:pPr>
        <w:pStyle w:val="aff5"/>
        <w:tabs>
          <w:tab w:val="left" w:pos="426"/>
          <w:tab w:val="left" w:leader="underscore" w:pos="9557"/>
        </w:tabs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ab/>
        <w:t>полное - </w:t>
      </w:r>
      <w:r>
        <w:rPr>
          <w:sz w:val="28"/>
          <w:szCs w:val="28"/>
          <w:lang w:val="ru-RU"/>
        </w:rPr>
        <w:t>Муниципальное автономное дошкольное образовательное учреждение детский сад № 38 муниципального образования Кореновский муниципальный район Краснода</w:t>
      </w:r>
      <w:r>
        <w:rPr>
          <w:sz w:val="28"/>
          <w:szCs w:val="28"/>
          <w:lang w:val="ru-RU"/>
        </w:rPr>
        <w:t>рского края</w:t>
      </w:r>
      <w:r>
        <w:rPr>
          <w:color w:val="000000"/>
          <w:sz w:val="28"/>
          <w:szCs w:val="28"/>
          <w:lang w:val="ru-RU"/>
        </w:rPr>
        <w:t>;</w:t>
      </w:r>
    </w:p>
    <w:p w:rsidR="00000000" w:rsidRDefault="0052455F">
      <w:pPr>
        <w:tabs>
          <w:tab w:val="left" w:pos="426"/>
          <w:tab w:val="left" w:pos="1080"/>
          <w:tab w:val="left" w:leader="underscore" w:pos="9557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сокращённое</w:t>
      </w:r>
      <w:r>
        <w:rPr>
          <w:sz w:val="28"/>
          <w:szCs w:val="28"/>
        </w:rPr>
        <w:t xml:space="preserve"> - МАДОУ детский сад № 38 МО Кореновский район.</w:t>
      </w:r>
    </w:p>
    <w:p w:rsidR="00000000" w:rsidRDefault="0052455F">
      <w:pPr>
        <w:tabs>
          <w:tab w:val="left" w:pos="426"/>
          <w:tab w:val="left" w:pos="1080"/>
          <w:tab w:val="left" w:leader="underscore" w:pos="955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1.4. Организационно-правовая форма Учреждения - муниципальное автономное учреждение. </w:t>
      </w:r>
    </w:p>
    <w:p w:rsidR="00000000" w:rsidRDefault="0052455F">
      <w:pPr>
        <w:shd w:val="clear" w:color="auto" w:fill="FFFFFF"/>
        <w:tabs>
          <w:tab w:val="left" w:pos="426"/>
          <w:tab w:val="left" w:pos="1080"/>
          <w:tab w:val="left" w:pos="1224"/>
        </w:tabs>
        <w:jc w:val="both"/>
        <w:rPr>
          <w:szCs w:val="28"/>
        </w:rPr>
      </w:pPr>
      <w:r>
        <w:rPr>
          <w:sz w:val="28"/>
          <w:szCs w:val="28"/>
        </w:rPr>
        <w:tab/>
        <w:t>1.5. Тип Учреждения: дошкольная образовательная организация - образовательная организация, осущ</w:t>
      </w:r>
      <w:r>
        <w:rPr>
          <w:sz w:val="28"/>
          <w:szCs w:val="28"/>
        </w:rPr>
        <w:t>ествляющая в качестве основной цели ее деятельности образовательную деятельность по образовательным программам дошкольного образования, присмотр и уход за детьми</w:t>
      </w:r>
      <w:r>
        <w:rPr>
          <w:i/>
          <w:sz w:val="28"/>
          <w:szCs w:val="28"/>
        </w:rPr>
        <w:t>.</w:t>
      </w:r>
    </w:p>
    <w:p w:rsidR="00000000" w:rsidRDefault="0052455F">
      <w:pPr>
        <w:pStyle w:val="af6"/>
        <w:ind w:firstLine="709"/>
        <w:rPr>
          <w:szCs w:val="28"/>
        </w:rPr>
      </w:pPr>
      <w:r>
        <w:rPr>
          <w:szCs w:val="28"/>
        </w:rPr>
        <w:t>Учреждение приобретает право на образовательную деятельность и льготы, предоставляемые законо</w:t>
      </w:r>
      <w:r>
        <w:rPr>
          <w:szCs w:val="28"/>
        </w:rPr>
        <w:t>дательством Российской Федерации, с момента приобретения лицензии на право ведения образовательной деятельности.</w:t>
      </w:r>
    </w:p>
    <w:p w:rsidR="00000000" w:rsidRDefault="0052455F">
      <w:pPr>
        <w:shd w:val="clear" w:color="auto" w:fill="FFFFFF"/>
        <w:tabs>
          <w:tab w:val="left" w:pos="426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Место нахождение Учреждения:</w:t>
      </w:r>
    </w:p>
    <w:p w:rsidR="00000000" w:rsidRDefault="0052455F">
      <w:pPr>
        <w:shd w:val="clear" w:color="auto" w:fill="FFFFFF"/>
        <w:tabs>
          <w:tab w:val="left" w:pos="426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Юридический адрес: 353180, Российская Федерация, Краснодарский край, город Кореновск, улица Сельская, дом № 4</w:t>
      </w:r>
      <w:r>
        <w:rPr>
          <w:sz w:val="28"/>
          <w:szCs w:val="28"/>
        </w:rPr>
        <w:t xml:space="preserve">2.  </w:t>
      </w:r>
    </w:p>
    <w:p w:rsidR="00000000" w:rsidRDefault="0052455F">
      <w:pPr>
        <w:shd w:val="clear" w:color="auto" w:fill="FFFFFF"/>
        <w:tabs>
          <w:tab w:val="left" w:pos="426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данному адресу расположен исполнительный орган - Заведующий.</w:t>
      </w:r>
    </w:p>
    <w:p w:rsidR="00000000" w:rsidRDefault="0052455F">
      <w:pPr>
        <w:shd w:val="clear" w:color="auto" w:fill="FFFFFF"/>
        <w:tabs>
          <w:tab w:val="left" w:pos="426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Фактический адрес места осуществления образовательной деятельности, присмотра и ухода за детьми юридического лица: </w:t>
      </w:r>
    </w:p>
    <w:p w:rsidR="00000000" w:rsidRDefault="0052455F">
      <w:pPr>
        <w:shd w:val="clear" w:color="auto" w:fill="FFFFFF"/>
        <w:tabs>
          <w:tab w:val="left" w:pos="426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353180, Краснодарский край, город Кореновск, улица Сельская, дом № 42;</w:t>
      </w:r>
    </w:p>
    <w:p w:rsidR="00000000" w:rsidRDefault="0052455F">
      <w:pPr>
        <w:shd w:val="clear" w:color="auto" w:fill="FFFFFF"/>
        <w:tabs>
          <w:tab w:val="left" w:pos="426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353180, Краснодарский край, город Кореновск, улица Таманская,1.</w:t>
      </w:r>
    </w:p>
    <w:p w:rsidR="00000000" w:rsidRDefault="0052455F">
      <w:pPr>
        <w:shd w:val="clear" w:color="auto" w:fill="FFFFFF"/>
        <w:tabs>
          <w:tab w:val="left" w:pos="426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Учреждение филиалов и представительств не имеет.</w:t>
      </w:r>
    </w:p>
    <w:p w:rsidR="00000000" w:rsidRDefault="0052455F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 Режим работы устанавливается локальным актом Учреждения.</w:t>
      </w:r>
    </w:p>
    <w:p w:rsidR="00000000" w:rsidRDefault="0052455F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Учредителем Учреждения является </w:t>
      </w:r>
      <w:r>
        <w:rPr>
          <w:color w:val="000000"/>
          <w:sz w:val="28"/>
          <w:szCs w:val="28"/>
        </w:rPr>
        <w:t>муниципальное образование Кореновский м</w:t>
      </w:r>
      <w:r>
        <w:rPr>
          <w:color w:val="000000"/>
          <w:sz w:val="28"/>
          <w:szCs w:val="28"/>
        </w:rPr>
        <w:t>униципальный район Краснодарского края</w:t>
      </w:r>
      <w:r>
        <w:rPr>
          <w:sz w:val="28"/>
          <w:szCs w:val="28"/>
        </w:rPr>
        <w:t xml:space="preserve">. Функции и полномочия учредителя Учреждения осуществляет администрация муниципального образования Кореновский муниципальный район Краснодарского края. </w:t>
      </w:r>
    </w:p>
    <w:p w:rsidR="00000000" w:rsidRDefault="0052455F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имени администрации муниципального образования Кореновский мун</w:t>
      </w:r>
      <w:r>
        <w:rPr>
          <w:sz w:val="28"/>
          <w:szCs w:val="28"/>
        </w:rPr>
        <w:t xml:space="preserve">иципальный район Краснодарского края функции и полномочия учредителя Учреждения осуществляет управление образованием администрации муниципального образования Кореновский муниципальный район Краснодарского края (далее – Управление образованием). </w:t>
      </w:r>
    </w:p>
    <w:p w:rsidR="00000000" w:rsidRDefault="0052455F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рава собственника имущества Учреждения, которое создано на базе имущества, находящегося в собственности муниципального образования Кореновский муниципальный район Краснодарского края, </w:t>
      </w:r>
      <w:r>
        <w:rPr>
          <w:color w:val="000000"/>
          <w:sz w:val="28"/>
          <w:szCs w:val="28"/>
        </w:rPr>
        <w:t xml:space="preserve">осуществляет отдел имущественных отношений администрации муниципального </w:t>
      </w:r>
      <w:r>
        <w:rPr>
          <w:color w:val="000000"/>
          <w:sz w:val="28"/>
          <w:szCs w:val="28"/>
        </w:rPr>
        <w:t>образования Кореновский муниципальный район Краснодарского края; (далее - Управление)</w:t>
      </w:r>
      <w:r>
        <w:rPr>
          <w:sz w:val="28"/>
          <w:szCs w:val="28"/>
        </w:rPr>
        <w:t>.</w:t>
      </w:r>
    </w:p>
    <w:p w:rsidR="00000000" w:rsidRDefault="0052455F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1.10. Учреждение является некоммерческой организацией, созданной для оказания услуг в целях обеспечения реализации, предусмотренных законодательством Российской </w:t>
      </w:r>
      <w:r>
        <w:rPr>
          <w:sz w:val="28"/>
          <w:szCs w:val="28"/>
        </w:rPr>
        <w:t>Федерации полномочий органов местного самоуправления в сфере образования.</w:t>
      </w:r>
    </w:p>
    <w:p w:rsidR="00000000" w:rsidRDefault="0052455F">
      <w:pPr>
        <w:tabs>
          <w:tab w:val="left" w:pos="0"/>
        </w:tabs>
        <w:jc w:val="both"/>
        <w:rPr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1.11. Учреждение имеет обособленное имущество и отвечает им по своим обязательствам, может от своего имени приобретать и осуществлять гражданские права и нести гражданские об</w:t>
      </w:r>
      <w:r>
        <w:rPr>
          <w:sz w:val="28"/>
          <w:szCs w:val="28"/>
        </w:rPr>
        <w:t>язанности, быть истцом и ответчиком в суде.</w:t>
      </w:r>
    </w:p>
    <w:p w:rsidR="00000000" w:rsidRDefault="0052455F">
      <w:pPr>
        <w:pStyle w:val="af6"/>
        <w:ind w:firstLine="709"/>
        <w:rPr>
          <w:szCs w:val="28"/>
        </w:rPr>
      </w:pPr>
      <w:r>
        <w:rPr>
          <w:szCs w:val="28"/>
        </w:rPr>
        <w:t>1.1</w:t>
      </w:r>
      <w:r>
        <w:rPr>
          <w:szCs w:val="28"/>
          <w:lang w:val="ru-RU"/>
        </w:rPr>
        <w:t>2</w:t>
      </w:r>
      <w:r>
        <w:rPr>
          <w:szCs w:val="28"/>
        </w:rPr>
        <w:t>. Права юридического лица у Учреждения в части ведения уставной финансово-хозяйственной деятельности, предусмотренной настоящим уставом и направленной на обеспечение образовательного процесса, возникают с мом</w:t>
      </w:r>
      <w:r>
        <w:rPr>
          <w:szCs w:val="28"/>
        </w:rPr>
        <w:t xml:space="preserve">ента его государственной регистрации. </w:t>
      </w:r>
    </w:p>
    <w:p w:rsidR="00000000" w:rsidRDefault="0052455F">
      <w:pPr>
        <w:pStyle w:val="af6"/>
        <w:ind w:firstLine="709"/>
        <w:rPr>
          <w:szCs w:val="28"/>
        </w:rPr>
      </w:pPr>
      <w:r>
        <w:rPr>
          <w:szCs w:val="28"/>
        </w:rPr>
        <w:t>Учреждение имеет самостоятельный баланс, печать со своим полным и сокращенным наименованием на русском языке. Учреждение вправе иметь штампы и бланки со своим наименованием.</w:t>
      </w:r>
    </w:p>
    <w:p w:rsidR="00000000" w:rsidRDefault="0052455F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1.13. Учреждение строит свои отношения с др</w:t>
      </w:r>
      <w:r>
        <w:rPr>
          <w:sz w:val="28"/>
          <w:szCs w:val="28"/>
        </w:rPr>
        <w:t>угими организациями и гражданами во всех сферах хозяйственной деятельности на основе договоров, контрактов.</w:t>
      </w:r>
    </w:p>
    <w:p w:rsidR="00000000" w:rsidRDefault="0052455F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Учреждение свободно в выборе предмета и содержания договоров, контрактов, любых форм хозяйственных взаимоотношений, которые не противоречат законода</w:t>
      </w:r>
      <w:r>
        <w:rPr>
          <w:sz w:val="28"/>
          <w:szCs w:val="28"/>
        </w:rPr>
        <w:t>тельству Российской Федерации и настоящему уставу.</w:t>
      </w:r>
    </w:p>
    <w:p w:rsidR="00000000" w:rsidRDefault="0052455F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1.14. Учреждение в своей деятельности руководствуется Конституцией Российской Федерации, Федеральными законами «Об образовании в Российской Федерации», «Об автономных учреждениях», иными федеральными закон</w:t>
      </w:r>
      <w:r>
        <w:rPr>
          <w:sz w:val="28"/>
          <w:szCs w:val="28"/>
        </w:rPr>
        <w:t>ами, нормативными правовыми актами Президента Российской Федерации, Правительства Российской Федерации, Законами Краснодарского края и правовыми актами органов местного самоуправления муниципального образования Кореновский район, настоящим уставом.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1.15. У</w:t>
      </w:r>
      <w:r>
        <w:rPr>
          <w:sz w:val="28"/>
          <w:szCs w:val="28"/>
        </w:rPr>
        <w:t>чреждение отвечает по своим обязательствам всем находящимся у него на праве оперативного управления имуществом, за исключением недвижимого имущества и особо ценного движимого имущества, закреплённого за Учреждением собственником этого имущества или приобре</w:t>
      </w:r>
      <w:r>
        <w:rPr>
          <w:sz w:val="28"/>
          <w:szCs w:val="28"/>
        </w:rPr>
        <w:t>тённых Учреждением за счёт средств, выделенных Собственником имущества. Собственник имущества автономного учреждения несет субсидированную ответственность по обязательствам автономного учреждения в случаях, предусмотренных Гражданским кодексом Российской Ф</w:t>
      </w:r>
      <w:r>
        <w:rPr>
          <w:sz w:val="28"/>
          <w:szCs w:val="28"/>
        </w:rPr>
        <w:t>едерации</w:t>
      </w:r>
    </w:p>
    <w:p w:rsidR="00000000" w:rsidRDefault="0052455F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1.16. Учреждение в соответствии с законодательством Российской Федерации несет ответственность за: </w:t>
      </w:r>
    </w:p>
    <w:p w:rsidR="00000000" w:rsidRDefault="0052455F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невыполнение или ненадлежащее выполнение функций, отнесенных к его компетенции;</w:t>
      </w:r>
    </w:p>
    <w:p w:rsidR="00000000" w:rsidRDefault="0052455F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реализацию не в полном объеме образовательных програ</w:t>
      </w:r>
      <w:r>
        <w:rPr>
          <w:sz w:val="28"/>
          <w:szCs w:val="28"/>
        </w:rPr>
        <w:t>мм дошкольного образования;</w:t>
      </w:r>
    </w:p>
    <w:p w:rsidR="00000000" w:rsidRDefault="0052455F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жизнь и здоровье воспитанников и работников Учреждения во время образовательного и воспитательного процесса;</w:t>
      </w:r>
    </w:p>
    <w:p w:rsidR="00000000" w:rsidRDefault="0052455F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нарушение или не законное ограничение права на образование и предусмотренных законодательством в сфере образовани</w:t>
      </w:r>
      <w:r>
        <w:rPr>
          <w:sz w:val="28"/>
          <w:szCs w:val="28"/>
        </w:rPr>
        <w:t>я прав и свобод воспитанников, родителей (законных представителей) воспитанников.</w:t>
      </w:r>
    </w:p>
    <w:p w:rsidR="00000000" w:rsidRDefault="0052455F">
      <w:pPr>
        <w:tabs>
          <w:tab w:val="left" w:pos="426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1.17. Учреждение исполняет обязанности по организации и ведению воинского учета граждан в соответствии с требованиями законодательства Российской Федерации.</w:t>
      </w:r>
    </w:p>
    <w:p w:rsidR="00000000" w:rsidRDefault="0052455F">
      <w:pPr>
        <w:tabs>
          <w:tab w:val="left" w:pos="3808"/>
        </w:tabs>
        <w:spacing w:before="6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II</w:t>
      </w:r>
    </w:p>
    <w:p w:rsidR="00000000" w:rsidRDefault="0052455F">
      <w:pPr>
        <w:tabs>
          <w:tab w:val="left" w:pos="202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Предмет</w:t>
      </w:r>
      <w:r>
        <w:rPr>
          <w:b/>
          <w:sz w:val="28"/>
          <w:szCs w:val="28"/>
        </w:rPr>
        <w:t>, цели и виды деятельности</w:t>
      </w:r>
    </w:p>
    <w:p w:rsidR="00000000" w:rsidRDefault="0052455F">
      <w:pPr>
        <w:tabs>
          <w:tab w:val="left" w:pos="2022"/>
        </w:tabs>
        <w:jc w:val="center"/>
        <w:rPr>
          <w:b/>
          <w:sz w:val="28"/>
          <w:szCs w:val="28"/>
        </w:rPr>
      </w:pP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2.1. Учреждение осуществляет свою деятельность в соответствии с предметом и целями деятельности, определенными в соответствии с федеральными законами, иными нормативными правовыми актами и настоящим Уставом. 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2.2. </w:t>
      </w:r>
      <w:r>
        <w:rPr>
          <w:sz w:val="28"/>
          <w:szCs w:val="28"/>
        </w:rPr>
        <w:t>Предметом деят</w:t>
      </w:r>
      <w:r>
        <w:rPr>
          <w:sz w:val="28"/>
          <w:szCs w:val="28"/>
        </w:rPr>
        <w:t>ельности Учреждения является осуществление на основании лицензии образовательной деятельности, присмотра и ухода за детьми, обеспечение охраны, укрепление здоровья и создание благоприятных условий для разностороннего развития личности, в том числе возможно</w:t>
      </w:r>
      <w:r>
        <w:rPr>
          <w:sz w:val="28"/>
          <w:szCs w:val="28"/>
        </w:rPr>
        <w:t xml:space="preserve">сти удовлетворения потребности воспитанников в получении дополнительного образования.  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2.3. Основной целью деятельности Учреждения является осуществление образовательной деятельности по образовательным программам дошкольного образования, присмотра и ухода</w:t>
      </w:r>
      <w:r>
        <w:rPr>
          <w:bCs/>
          <w:sz w:val="28"/>
          <w:szCs w:val="28"/>
        </w:rPr>
        <w:t xml:space="preserve"> за детьми,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 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 Основными зад</w:t>
      </w:r>
      <w:r>
        <w:rPr>
          <w:bCs/>
          <w:sz w:val="28"/>
          <w:szCs w:val="28"/>
        </w:rPr>
        <w:t>ачами деятельности Учреждения являются</w:t>
      </w:r>
      <w:r>
        <w:rPr>
          <w:bCs/>
          <w:i/>
          <w:sz w:val="28"/>
          <w:szCs w:val="28"/>
        </w:rPr>
        <w:t xml:space="preserve">: 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2.4.1. охрана и укрепление физического и психического здоровья детей, в том числе их эмоционального благополучия;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2.4.2. обеспечение равных возможностей для полноценного развития каждого ребенка в период дошкольного</w:t>
      </w:r>
      <w:r>
        <w:rPr>
          <w:bCs/>
          <w:sz w:val="28"/>
          <w:szCs w:val="28"/>
        </w:rPr>
        <w:t xml:space="preserve">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2.4.3. обеспечение преемственности целей, задач и содержания образования, реализу</w:t>
      </w:r>
      <w:r>
        <w:rPr>
          <w:bCs/>
          <w:sz w:val="28"/>
          <w:szCs w:val="28"/>
        </w:rPr>
        <w:t>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2.4.4. создание благоприятных условий развития детей в соответствии с их возрастными и индивид</w:t>
      </w:r>
      <w:r>
        <w:rPr>
          <w:bCs/>
          <w:sz w:val="28"/>
          <w:szCs w:val="28"/>
        </w:rPr>
        <w:t>уальными особенностями и склонностями, развитие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2.4.5. объединение обучения и воспитания в целостный образовательный процесс на о</w:t>
      </w:r>
      <w:r>
        <w:rPr>
          <w:bCs/>
          <w:sz w:val="28"/>
          <w:szCs w:val="28"/>
        </w:rPr>
        <w:t>снове духовно-нравственных и социокультурных ценностей и принятых в обществе правил и норм поведения в интересах человека, семьи, общества.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2.4.6. формирование общей культуры личности детей, в том числе ценностей здорового образа жизни, развитие их социаль</w:t>
      </w:r>
      <w:r>
        <w:rPr>
          <w:bCs/>
          <w:sz w:val="28"/>
          <w:szCs w:val="28"/>
        </w:rPr>
        <w:t>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2.4.7. обеспечение вариативности и разнообразия содержания Программ и организ</w:t>
      </w:r>
      <w:r>
        <w:rPr>
          <w:bCs/>
          <w:sz w:val="28"/>
          <w:szCs w:val="28"/>
        </w:rPr>
        <w:t>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2.4.8. формирование социокультурной среды, соответствующей возрастным, индивид</w:t>
      </w:r>
      <w:r>
        <w:rPr>
          <w:bCs/>
          <w:sz w:val="28"/>
          <w:szCs w:val="28"/>
        </w:rPr>
        <w:t>уальным, психологическим и физиологическим особенностям детей;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2.4.9.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2.5. Основными видами деятельности Учреждения являются:</w:t>
      </w:r>
    </w:p>
    <w:p w:rsidR="00000000" w:rsidRDefault="0052455F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образовательная деятельность по образовательным программ дошкольного образования;</w:t>
      </w:r>
    </w:p>
    <w:p w:rsidR="00000000" w:rsidRDefault="0052455F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осуществление присмотра и ухода за детьми;</w:t>
      </w:r>
    </w:p>
    <w:p w:rsidR="00000000" w:rsidRDefault="0052455F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предоставление услуг по дневному уходу за детьми;</w:t>
      </w:r>
    </w:p>
    <w:p w:rsidR="00000000" w:rsidRDefault="0052455F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оказание мет</w:t>
      </w:r>
      <w:r>
        <w:rPr>
          <w:bCs/>
          <w:sz w:val="28"/>
          <w:szCs w:val="28"/>
        </w:rPr>
        <w:t>одической, психолого-педагогической, диагностической и консультативной помощи.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2.6. Учреждение вправе осуществлять иные виды деятельности, в том числе за счет средств физических и юридических лиц (приносящая доход деятельность), не относящиеся к основным в</w:t>
      </w:r>
      <w:r>
        <w:rPr>
          <w:bCs/>
          <w:sz w:val="28"/>
          <w:szCs w:val="28"/>
        </w:rPr>
        <w:t>идам деятельности, лишь постольку, поскольку это служит достижению целей, ради которых оно создано: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образовательная деятельность по дополнительным общеразвивающим программ, следующих направленностей: художественно-эстетической, социально-педагогической, </w:t>
      </w:r>
      <w:r>
        <w:rPr>
          <w:bCs/>
          <w:sz w:val="28"/>
          <w:szCs w:val="28"/>
        </w:rPr>
        <w:t>физической, научно-технической, спортивно-технической, художественной, физкультурно-спортивной, туристко-краеведческой, эколого-биологической, военно-патриотической, социально-экономической, естественнонаучной;</w:t>
      </w:r>
    </w:p>
    <w:p w:rsidR="00000000" w:rsidRDefault="0052455F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консультации с родителями (законными предс</w:t>
      </w:r>
      <w:r>
        <w:rPr>
          <w:bCs/>
          <w:sz w:val="28"/>
          <w:szCs w:val="28"/>
        </w:rPr>
        <w:t>тавителями), методическая, диагностическая и консультативная помощь семьям, воспитывающим детей;</w:t>
      </w:r>
    </w:p>
    <w:p w:rsidR="00000000" w:rsidRDefault="0052455F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медицинская деятельность в соответствии с лицензией;</w:t>
      </w:r>
    </w:p>
    <w:p w:rsidR="00000000" w:rsidRDefault="0052455F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организация питания воспитанников Учреждения;</w:t>
      </w:r>
    </w:p>
    <w:p w:rsidR="00000000" w:rsidRDefault="0052455F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сдача в аренду имущества;</w:t>
      </w:r>
    </w:p>
    <w:p w:rsidR="00000000" w:rsidRDefault="0052455F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>- дополнительные образов</w:t>
      </w:r>
      <w:r>
        <w:rPr>
          <w:bCs/>
          <w:sz w:val="28"/>
          <w:szCs w:val="28"/>
        </w:rPr>
        <w:t>ательные услуги, не предусмотренные основными образовательными программами и федеральным государственным образовательным стандартом дошкольного образования;</w:t>
      </w:r>
    </w:p>
    <w:p w:rsidR="00000000" w:rsidRDefault="0052455F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организация ярмарок, аукционов, выставок, конференций, семинаров, культурно-массовых и других ме</w:t>
      </w:r>
      <w:r>
        <w:rPr>
          <w:sz w:val="28"/>
          <w:szCs w:val="28"/>
        </w:rPr>
        <w:t>роприятий;</w:t>
      </w:r>
    </w:p>
    <w:p w:rsidR="00000000" w:rsidRDefault="0052455F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выполнение художественных, оформительских и дизайнерских работ;</w:t>
      </w:r>
    </w:p>
    <w:p w:rsidR="00000000" w:rsidRDefault="0052455F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сдача лома и отходов черных, цветных, драгоценных металлов и других видов вторичного сырья;</w:t>
      </w:r>
    </w:p>
    <w:p w:rsidR="00000000" w:rsidRDefault="0052455F">
      <w:pPr>
        <w:tabs>
          <w:tab w:val="left" w:pos="0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осуществление спортивной, физкультурно-оздоровительной деятельности;</w:t>
      </w:r>
    </w:p>
    <w:p w:rsidR="00000000" w:rsidRDefault="0052455F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-дополните</w:t>
      </w:r>
      <w:r>
        <w:rPr>
          <w:sz w:val="28"/>
          <w:szCs w:val="28"/>
        </w:rPr>
        <w:t>льные услуги, предоставляемые специалистами Учреждения (педагогом-психологом, учителем-логопедом, учителем-дефектологом и другими узкими специалистами).</w:t>
      </w:r>
    </w:p>
    <w:p w:rsidR="00000000" w:rsidRDefault="0052455F">
      <w:pPr>
        <w:tabs>
          <w:tab w:val="left" w:pos="426"/>
        </w:tabs>
        <w:ind w:firstLine="709"/>
        <w:jc w:val="both"/>
        <w:rPr>
          <w:sz w:val="28"/>
          <w:szCs w:val="28"/>
        </w:rPr>
      </w:pPr>
      <w:bookmarkStart w:id="1" w:name="sub_1004"/>
      <w:r>
        <w:rPr>
          <w:sz w:val="28"/>
          <w:szCs w:val="28"/>
        </w:rPr>
        <w:t>2.7. Учреждение вправе осуществлять за счёт средств физических и (или) юридических лиц платные, в том ч</w:t>
      </w:r>
      <w:r>
        <w:rPr>
          <w:sz w:val="28"/>
          <w:szCs w:val="28"/>
        </w:rPr>
        <w:t>исле образовательные услуги, не предусмотренные установленным муниципальным заданием, при оказании однородных услуг на тех же условиях. При оказании платных образовательных услуг Учреждение руководствуется действующим законодательством Российской Федерации</w:t>
      </w:r>
      <w:r>
        <w:rPr>
          <w:sz w:val="28"/>
          <w:szCs w:val="28"/>
        </w:rPr>
        <w:t>.</w:t>
      </w:r>
    </w:p>
    <w:bookmarkEnd w:id="1"/>
    <w:p w:rsidR="00000000" w:rsidRDefault="0052455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 Цены, тарифы на услуги и продукцию Учреждения устанавливаются в порядке, установленном действующим законодательством.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 Учреждение не вправе осуществлять виды деятельности, не предусмотренные настоящим уставом.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 Право Учреждения осуществлять</w:t>
      </w:r>
      <w:r>
        <w:rPr>
          <w:sz w:val="28"/>
          <w:szCs w:val="28"/>
        </w:rPr>
        <w:t xml:space="preserve"> деятельность, на которую в соответствии с законодательством Российской Федерации требуется лицензия, возникает с момента получения такой лицензии или указанный в ней срок и прекращается по истечении срока ее действия, если иное не установлено зак</w:t>
      </w:r>
      <w:bookmarkStart w:id="2" w:name="sub_108497"/>
      <w:r>
        <w:rPr>
          <w:sz w:val="28"/>
          <w:szCs w:val="28"/>
        </w:rPr>
        <w:t xml:space="preserve">оном или </w:t>
      </w:r>
      <w:r>
        <w:rPr>
          <w:sz w:val="28"/>
          <w:szCs w:val="28"/>
        </w:rPr>
        <w:t>иными правовыми актами.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 Учреждение при реализации образовательных программ создаёт условия для охраны здоровья воспитанников, в том числе обеспечивает:</w:t>
      </w:r>
    </w:p>
    <w:p w:rsidR="00000000" w:rsidRDefault="0052455F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3" w:name="sub_108493"/>
      <w:bookmarkEnd w:id="2"/>
      <w:r>
        <w:rPr>
          <w:sz w:val="28"/>
          <w:szCs w:val="28"/>
        </w:rPr>
        <w:tab/>
        <w:t>-   наблюдение за состоянием здоровья воспитанников;</w:t>
      </w:r>
    </w:p>
    <w:p w:rsidR="00000000" w:rsidRDefault="0052455F">
      <w:pPr>
        <w:tabs>
          <w:tab w:val="left" w:pos="0"/>
        </w:tabs>
        <w:autoSpaceDE w:val="0"/>
        <w:jc w:val="both"/>
        <w:rPr>
          <w:sz w:val="28"/>
          <w:szCs w:val="28"/>
        </w:rPr>
      </w:pPr>
      <w:bookmarkStart w:id="4" w:name="sub_108494"/>
      <w:bookmarkEnd w:id="3"/>
      <w:r>
        <w:rPr>
          <w:sz w:val="28"/>
          <w:szCs w:val="28"/>
        </w:rPr>
        <w:tab/>
        <w:t>- проведение санитарно-гигиенических, профи</w:t>
      </w:r>
      <w:r>
        <w:rPr>
          <w:sz w:val="28"/>
          <w:szCs w:val="28"/>
        </w:rPr>
        <w:t>лактических и оздоровительных мероприятий, обучение и воспитание в сфере охраны здоровья граждан в Российской Федерации;</w:t>
      </w:r>
    </w:p>
    <w:p w:rsidR="00000000" w:rsidRDefault="0052455F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5" w:name="sub_108495"/>
      <w:bookmarkEnd w:id="4"/>
      <w:r>
        <w:rPr>
          <w:sz w:val="28"/>
          <w:szCs w:val="28"/>
        </w:rPr>
        <w:tab/>
        <w:t>- соблюдение государственных санитарно-эпидемиологических правил и нормативов;</w:t>
      </w:r>
    </w:p>
    <w:p w:rsidR="00000000" w:rsidRDefault="0052455F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6" w:name="sub_108496"/>
      <w:bookmarkEnd w:id="5"/>
      <w:r>
        <w:rPr>
          <w:sz w:val="28"/>
          <w:szCs w:val="28"/>
        </w:rPr>
        <w:tab/>
        <w:t>- расследование и учёт несчастных случаев с воспитанни</w:t>
      </w:r>
      <w:r>
        <w:rPr>
          <w:sz w:val="28"/>
          <w:szCs w:val="28"/>
        </w:rPr>
        <w:t>ками и работниками во время пребывания в Учреждении в установленном законом порядке.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bookmarkStart w:id="7" w:name="sub_108490"/>
      <w:bookmarkEnd w:id="6"/>
      <w:r>
        <w:rPr>
          <w:sz w:val="28"/>
          <w:szCs w:val="28"/>
        </w:rPr>
        <w:t>2.12. Охрана здоровья воспитанников включает в себя:</w:t>
      </w:r>
    </w:p>
    <w:p w:rsidR="00000000" w:rsidRDefault="0052455F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8" w:name="sub_108480"/>
      <w:bookmarkEnd w:id="7"/>
      <w:r>
        <w:rPr>
          <w:sz w:val="28"/>
          <w:szCs w:val="28"/>
        </w:rPr>
        <w:tab/>
        <w:t xml:space="preserve">- оказание первичной доврачебной помощи в порядке, установленном </w:t>
      </w:r>
      <w:hyperlink r:id="rId8" w:history="1">
        <w:r>
          <w:rPr>
            <w:rStyle w:val="a5"/>
            <w:color w:val="000000"/>
            <w:sz w:val="28"/>
            <w:szCs w:val="28"/>
            <w:u w:val="none"/>
          </w:rPr>
          <w:t>законодательств</w:t>
        </w:r>
        <w:r>
          <w:rPr>
            <w:rStyle w:val="a5"/>
            <w:color w:val="000000"/>
            <w:sz w:val="28"/>
            <w:szCs w:val="28"/>
            <w:u w:val="none"/>
          </w:rPr>
          <w:t>ом</w:t>
        </w:r>
      </w:hyperlink>
      <w:r>
        <w:rPr>
          <w:sz w:val="28"/>
          <w:szCs w:val="28"/>
        </w:rPr>
        <w:t xml:space="preserve"> в сфере охраны здоровья;</w:t>
      </w:r>
    </w:p>
    <w:p w:rsidR="00000000" w:rsidRDefault="0052455F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9" w:name="sub_108481"/>
      <w:bookmarkEnd w:id="8"/>
      <w:r>
        <w:rPr>
          <w:sz w:val="28"/>
          <w:szCs w:val="28"/>
        </w:rPr>
        <w:tab/>
        <w:t>- организацию питания воспитанников;</w:t>
      </w:r>
    </w:p>
    <w:p w:rsidR="00000000" w:rsidRDefault="0052455F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10" w:name="sub_108483"/>
      <w:bookmarkEnd w:id="9"/>
      <w:r>
        <w:rPr>
          <w:sz w:val="28"/>
          <w:szCs w:val="28"/>
        </w:rPr>
        <w:tab/>
        <w:t>- пропаганду и обучение навыкам здорового образа жизни</w:t>
      </w:r>
      <w:bookmarkStart w:id="11" w:name="sub_108484"/>
      <w:bookmarkEnd w:id="10"/>
      <w:r>
        <w:rPr>
          <w:sz w:val="28"/>
          <w:szCs w:val="28"/>
        </w:rPr>
        <w:t>;</w:t>
      </w:r>
    </w:p>
    <w:p w:rsidR="00000000" w:rsidRDefault="0052455F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организацию и создание условий для профилактики заболеваний и оздоровления воспитанников, для занятия ими физической культурой и </w:t>
      </w:r>
      <w:r>
        <w:rPr>
          <w:sz w:val="28"/>
          <w:szCs w:val="28"/>
        </w:rPr>
        <w:t>спортом;</w:t>
      </w:r>
    </w:p>
    <w:p w:rsidR="00000000" w:rsidRDefault="0052455F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-прохождение воспитанниками в соответствии с </w:t>
      </w:r>
      <w:hyperlink r:id="rId9" w:anchor="dst100480" w:history="1">
        <w:r>
          <w:rPr>
            <w:rStyle w:val="a5"/>
            <w:color w:val="000000"/>
            <w:sz w:val="28"/>
            <w:szCs w:val="28"/>
            <w:u w:val="none"/>
          </w:rPr>
          <w:t>законодательством</w:t>
        </w:r>
      </w:hyperlink>
      <w:r>
        <w:rPr>
          <w:sz w:val="28"/>
          <w:szCs w:val="28"/>
        </w:rPr>
        <w:t xml:space="preserve"> Российской Федерации медицинских осмотров, в том числе п</w:t>
      </w:r>
      <w:r>
        <w:rPr>
          <w:sz w:val="28"/>
          <w:szCs w:val="28"/>
        </w:rPr>
        <w:t>рофилактических медицинских осмотров и диспансеризации;</w:t>
      </w:r>
    </w:p>
    <w:p w:rsidR="00000000" w:rsidRDefault="0052455F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12" w:name="sub_108487"/>
      <w:bookmarkEnd w:id="11"/>
      <w:r>
        <w:rPr>
          <w:sz w:val="28"/>
          <w:szCs w:val="28"/>
        </w:rPr>
        <w:tab/>
        <w:t>- обеспечение безопасности воспитанников во время пребывания в Учреждении;</w:t>
      </w:r>
    </w:p>
    <w:p w:rsidR="00000000" w:rsidRDefault="0052455F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13" w:name="sub_108488"/>
      <w:bookmarkEnd w:id="12"/>
      <w:r>
        <w:rPr>
          <w:sz w:val="28"/>
          <w:szCs w:val="28"/>
        </w:rPr>
        <w:tab/>
        <w:t>- профилактику несчастных случаев с воспитанниками во время пребывания в Учреждении, осуществляющего образовательную деятел</w:t>
      </w:r>
      <w:r>
        <w:rPr>
          <w:sz w:val="28"/>
          <w:szCs w:val="28"/>
        </w:rPr>
        <w:t>ьность;</w:t>
      </w:r>
    </w:p>
    <w:p w:rsidR="00000000" w:rsidRDefault="0052455F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14" w:name="sub_108489"/>
      <w:bookmarkEnd w:id="13"/>
      <w:r>
        <w:rPr>
          <w:sz w:val="28"/>
          <w:szCs w:val="28"/>
        </w:rPr>
        <w:tab/>
        <w:t>- проведение санитарно-противоэпидемических и профилактических мероприятий;</w:t>
      </w:r>
      <w:bookmarkEnd w:id="14"/>
    </w:p>
    <w:p w:rsidR="00000000" w:rsidRDefault="0052455F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обучение педагогических работников навыкам оказания первой помощи.</w:t>
      </w:r>
    </w:p>
    <w:p w:rsidR="00000000" w:rsidRDefault="0052455F">
      <w:pPr>
        <w:tabs>
          <w:tab w:val="left" w:pos="426"/>
        </w:tabs>
        <w:autoSpaceDE w:val="0"/>
        <w:jc w:val="both"/>
        <w:rPr>
          <w:sz w:val="28"/>
          <w:szCs w:val="28"/>
        </w:rPr>
      </w:pPr>
    </w:p>
    <w:p w:rsidR="00000000" w:rsidRDefault="0052455F">
      <w:pPr>
        <w:tabs>
          <w:tab w:val="left" w:pos="12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III</w:t>
      </w:r>
    </w:p>
    <w:p w:rsidR="00000000" w:rsidRDefault="0052455F">
      <w:pPr>
        <w:tabs>
          <w:tab w:val="left" w:pos="380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Образовательная деятельность</w:t>
      </w:r>
    </w:p>
    <w:p w:rsidR="00000000" w:rsidRDefault="0052455F">
      <w:pPr>
        <w:tabs>
          <w:tab w:val="left" w:pos="3808"/>
        </w:tabs>
        <w:jc w:val="center"/>
        <w:rPr>
          <w:b/>
          <w:sz w:val="28"/>
          <w:szCs w:val="28"/>
        </w:rPr>
      </w:pP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Учреждение реализует следующие образовательные програм</w:t>
      </w:r>
      <w:r>
        <w:rPr>
          <w:sz w:val="28"/>
          <w:szCs w:val="28"/>
        </w:rPr>
        <w:t>мы: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образовательные программы: образовательные программы дошкольного образования.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Дополнительные образовательные программы: дополнительные общеразвивающие программы.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Образовательные программы дошкольного образования разрабатываются и утвержда</w:t>
      </w:r>
      <w:r>
        <w:rPr>
          <w:sz w:val="28"/>
          <w:szCs w:val="28"/>
        </w:rPr>
        <w:t>ются Учреждением, осуществляющим образовательную деятельность,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образования.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Требования к структуре, об</w:t>
      </w:r>
      <w:r>
        <w:rPr>
          <w:sz w:val="28"/>
          <w:szCs w:val="28"/>
        </w:rPr>
        <w:t>ъему, условиям реализации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 (ФГОС ДО).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Освоение образовательных программ дошкольного образования не со</w:t>
      </w:r>
      <w:r>
        <w:rPr>
          <w:sz w:val="28"/>
          <w:szCs w:val="28"/>
        </w:rPr>
        <w:t>провождается проведением промежуточных аттестаций и итоговой аттестацией воспитанников.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Воспитание и обучение в Учреждении осуществляется на русском языке.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Основной структурной единицей Учреждения является группа. </w:t>
      </w:r>
    </w:p>
    <w:p w:rsidR="00000000" w:rsidRDefault="005245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3.7. Режим дня и объе</w:t>
      </w:r>
      <w:r>
        <w:rPr>
          <w:sz w:val="28"/>
          <w:szCs w:val="28"/>
        </w:rPr>
        <w:t>м образовательной нагрузки устанавливаются в соответствии с требованиями федерального государственного образовательного стандарта дошкольного образования и с действующими санитарно-эпидемиологическими требованиями к устройству, содержанию и организации реж</w:t>
      </w:r>
      <w:r>
        <w:rPr>
          <w:sz w:val="28"/>
          <w:szCs w:val="28"/>
        </w:rPr>
        <w:t>има работы в дошкольных организациях.</w:t>
      </w:r>
    </w:p>
    <w:p w:rsidR="00000000" w:rsidRDefault="005245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3.8. Учреждение самостоятельно устанавливает последовательность, продолжительность деятельности детей, сбалансированность ее видов, исходя из условий Учреждения, содержания образовательных программ и законод</w:t>
      </w:r>
      <w:r>
        <w:rPr>
          <w:sz w:val="28"/>
          <w:szCs w:val="28"/>
        </w:rPr>
        <w:t>ательства Российской Федерации.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3.9. Количество детей в группах устанавливается санитарными нормами и правилами в соответствии с действующим законодательством.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3.10. Прием в Учреждение осуществляется в соответствии с законодательством Российской Федерации.</w:t>
      </w:r>
      <w:r>
        <w:rPr>
          <w:sz w:val="28"/>
          <w:szCs w:val="28"/>
        </w:rPr>
        <w:t xml:space="preserve"> Прием осуществляется в течение всего календарного года при наличии свободных мест.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</w:t>
      </w:r>
      <w:r>
        <w:rPr>
          <w:sz w:val="28"/>
          <w:szCs w:val="28"/>
        </w:rPr>
        <w:t>х представителей) и на основании рекомендации психолого-медико-педагогической комиссии.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3.11. Учреждение, при приеме детей, обязано под роспись ознакомить родителей (законных представителей) ребенка со своим уставом, с лицензией </w:t>
      </w:r>
    </w:p>
    <w:p w:rsidR="00000000" w:rsidRDefault="0052455F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на осуществление образоват</w:t>
      </w:r>
      <w:r>
        <w:rPr>
          <w:sz w:val="28"/>
          <w:szCs w:val="28"/>
        </w:rPr>
        <w:t>ельной деятельности, с образовательными программами дошкольного образования и другими документами, регламентирующими организацию и осуществление образовательной деятельности.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3.12. Отчисление воспитанников из Учреждения производится по основаниям, установл</w:t>
      </w:r>
      <w:r>
        <w:rPr>
          <w:sz w:val="28"/>
          <w:szCs w:val="28"/>
        </w:rPr>
        <w:t>енным законодательством Российской Федерации.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3.13. Обучение в Учреждении проводится в очной форме. Допускается сочетание различных форм получения образования. Продолжительность обучения определяется образовательными программами дошкольного образования и у</w:t>
      </w:r>
      <w:r>
        <w:rPr>
          <w:sz w:val="28"/>
          <w:szCs w:val="28"/>
        </w:rPr>
        <w:t xml:space="preserve">чебным планом. 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3.14. В учреждении могут быть организованы: </w:t>
      </w:r>
    </w:p>
    <w:p w:rsidR="00000000" w:rsidRDefault="0052455F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группы по присмотру и уходу за детьми, включая организацию их питания и режима дня без реализации основной образовательной программы дошкольного образования. В группах по присмотру и уходу за </w:t>
      </w:r>
      <w:r>
        <w:rPr>
          <w:sz w:val="28"/>
          <w:szCs w:val="28"/>
        </w:rPr>
        <w:t>детьми обеспечивается их содержание и воспитание, направленные на социализацию и формирование у них практически ориентированных навыков, в том числе с учетом особенностей психофизического развития детей с ограниченными возможностями здоровья, детей-инвалид</w:t>
      </w:r>
      <w:r>
        <w:rPr>
          <w:sz w:val="28"/>
          <w:szCs w:val="28"/>
        </w:rPr>
        <w:t>ов.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3.15. В соответствии с действующим законодательством, в целях обеспечения равных стартовых возможностей для получения детьми дошкольного образования по образовательной программе дошкольного образования в Учреждении допускается функционирование групп кр</w:t>
      </w:r>
      <w:r>
        <w:rPr>
          <w:sz w:val="28"/>
          <w:szCs w:val="28"/>
        </w:rPr>
        <w:t xml:space="preserve">атковременного пребывания. Режим работы групп, условия содержания и длительность пребывания в них определяется Учреждением самостоятельно по результатам социального заказа населения. 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3.16. Взимание платы с родителей (законных представителей) за содержание</w:t>
      </w:r>
      <w:r>
        <w:rPr>
          <w:sz w:val="28"/>
          <w:szCs w:val="28"/>
        </w:rPr>
        <w:t xml:space="preserve"> детей в Учреждении производится в соответствии с действующим законодательством Российской Федерации и нормативно-правовыми актами администрации муниципального образования Кореновский район муниципальный район Краснодарского края.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3.17. Психолого-педагогич</w:t>
      </w:r>
      <w:r>
        <w:rPr>
          <w:sz w:val="28"/>
          <w:szCs w:val="28"/>
        </w:rPr>
        <w:t>еская, медицинская и социальная помощь оказывается детям, испытывающим трудности в освоении основных образовательных программ дошкольного образования, развитии и социальной адаптации педагогами-психологами, медицинским работником и другими специалистами Уч</w:t>
      </w:r>
      <w:r>
        <w:rPr>
          <w:sz w:val="28"/>
          <w:szCs w:val="28"/>
        </w:rPr>
        <w:t>реждения.</w:t>
      </w:r>
    </w:p>
    <w:p w:rsidR="00000000" w:rsidRDefault="0052455F">
      <w:pPr>
        <w:tabs>
          <w:tab w:val="left" w:pos="426"/>
        </w:tabs>
        <w:autoSpaceDE w:val="0"/>
        <w:jc w:val="center"/>
        <w:rPr>
          <w:b/>
          <w:bCs/>
          <w:sz w:val="28"/>
          <w:szCs w:val="28"/>
        </w:rPr>
      </w:pPr>
    </w:p>
    <w:p w:rsidR="00000000" w:rsidRDefault="0052455F">
      <w:pPr>
        <w:tabs>
          <w:tab w:val="left" w:pos="426"/>
        </w:tabs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IV</w:t>
      </w:r>
    </w:p>
    <w:p w:rsidR="00000000" w:rsidRDefault="0052455F">
      <w:pPr>
        <w:tabs>
          <w:tab w:val="left" w:pos="426"/>
        </w:tabs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Управление Учреждением</w:t>
      </w:r>
    </w:p>
    <w:p w:rsidR="00000000" w:rsidRDefault="0052455F">
      <w:pPr>
        <w:tabs>
          <w:tab w:val="left" w:pos="426"/>
        </w:tabs>
        <w:autoSpaceDE w:val="0"/>
        <w:jc w:val="center"/>
        <w:rPr>
          <w:b/>
          <w:bCs/>
          <w:sz w:val="28"/>
          <w:szCs w:val="28"/>
        </w:rPr>
      </w:pPr>
    </w:p>
    <w:p w:rsidR="00000000" w:rsidRDefault="0052455F">
      <w:pPr>
        <w:tabs>
          <w:tab w:val="left" w:pos="426"/>
          <w:tab w:val="left" w:pos="1276"/>
        </w:tabs>
        <w:autoSpaceDE w:val="0"/>
        <w:ind w:firstLine="709"/>
        <w:jc w:val="both"/>
        <w:rPr>
          <w:sz w:val="28"/>
          <w:szCs w:val="28"/>
        </w:rPr>
      </w:pPr>
      <w:bookmarkStart w:id="15" w:name="sub_108285"/>
      <w:r>
        <w:rPr>
          <w:sz w:val="28"/>
          <w:szCs w:val="28"/>
        </w:rPr>
        <w:t xml:space="preserve">4.1. Управление Учреждением осуществляется в соответствии с законодательством Российской Федерации </w:t>
      </w:r>
      <w:bookmarkStart w:id="16" w:name="sub_108286"/>
      <w:bookmarkEnd w:id="15"/>
      <w:r>
        <w:rPr>
          <w:sz w:val="28"/>
          <w:szCs w:val="28"/>
        </w:rPr>
        <w:t>на основе сочетания принципов единоначалия и коллегиальности.</w:t>
      </w:r>
    </w:p>
    <w:p w:rsidR="00000000" w:rsidRDefault="0052455F">
      <w:pPr>
        <w:tabs>
          <w:tab w:val="left" w:pos="426"/>
          <w:tab w:val="left" w:pos="127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Единоличным исполнительным органом Учреждения</w:t>
      </w:r>
      <w:r>
        <w:rPr>
          <w:sz w:val="28"/>
          <w:szCs w:val="28"/>
        </w:rPr>
        <w:t xml:space="preserve"> является заведующий, который осуществляет текущее руководство деятельностью Учреждения.</w:t>
      </w:r>
    </w:p>
    <w:p w:rsidR="00000000" w:rsidRDefault="0052455F">
      <w:pPr>
        <w:tabs>
          <w:tab w:val="left" w:pos="426"/>
          <w:tab w:val="left" w:pos="1276"/>
        </w:tabs>
        <w:autoSpaceDE w:val="0"/>
        <w:ind w:firstLine="709"/>
        <w:jc w:val="both"/>
        <w:rPr>
          <w:szCs w:val="28"/>
        </w:rPr>
      </w:pPr>
      <w:r>
        <w:rPr>
          <w:sz w:val="28"/>
          <w:szCs w:val="28"/>
        </w:rPr>
        <w:t>4.3. Заведующий Учреждением назначается на должность на срок, определяемый Учредителем, и освобождается от неё приказом Учредителя.</w:t>
      </w:r>
    </w:p>
    <w:p w:rsidR="00000000" w:rsidRDefault="0052455F">
      <w:pPr>
        <w:pStyle w:val="a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Cs w:val="28"/>
          <w:lang w:val="ru-RU"/>
        </w:rPr>
      </w:pPr>
      <w:r>
        <w:rPr>
          <w:szCs w:val="28"/>
        </w:rPr>
        <w:t>4.4. Заведующий Учреждения вправе:</w:t>
      </w:r>
    </w:p>
    <w:p w:rsidR="00000000" w:rsidRDefault="0052455F">
      <w:pPr>
        <w:pStyle w:val="a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  <w:lang w:val="ru-RU"/>
        </w:rPr>
      </w:pPr>
      <w:r>
        <w:rPr>
          <w:szCs w:val="28"/>
          <w:lang w:val="ru-RU"/>
        </w:rPr>
        <w:tab/>
      </w:r>
      <w:r>
        <w:rPr>
          <w:szCs w:val="28"/>
        </w:rPr>
        <w:t>- открывать лицевые счета;</w:t>
      </w:r>
    </w:p>
    <w:p w:rsidR="00000000" w:rsidRDefault="0052455F">
      <w:pPr>
        <w:pStyle w:val="a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>
        <w:rPr>
          <w:szCs w:val="28"/>
          <w:lang w:val="ru-RU"/>
        </w:rPr>
        <w:tab/>
      </w:r>
      <w:r>
        <w:rPr>
          <w:szCs w:val="28"/>
        </w:rPr>
        <w:t>- утверждать план финансово-хозяйственной деятельности, отчетность об исполнении бюджета, бухгалтерскую, налоговую и иную отчетность;</w:t>
      </w:r>
    </w:p>
    <w:p w:rsidR="00000000" w:rsidRDefault="0052455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- заключать сделки и договоры гражданско-правового характера от имени Учреждения с </w:t>
      </w:r>
      <w:r>
        <w:rPr>
          <w:sz w:val="28"/>
          <w:szCs w:val="28"/>
        </w:rPr>
        <w:t>учетом ограничений, установленных законодательством Российской Федерации;</w:t>
      </w:r>
    </w:p>
    <w:p w:rsidR="00000000" w:rsidRDefault="0052455F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  принимать локальные нормативные акты в порядке, предусмотренном настоящим уставом;</w:t>
      </w:r>
    </w:p>
    <w:p w:rsidR="00000000" w:rsidRDefault="0052455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-  зачислять на обучение в Учреждение;</w:t>
      </w:r>
    </w:p>
    <w:p w:rsidR="00000000" w:rsidRDefault="0052455F">
      <w:pPr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 применять меры дисциплинарной и иной ответственност</w:t>
      </w:r>
      <w:r>
        <w:rPr>
          <w:sz w:val="28"/>
          <w:szCs w:val="28"/>
        </w:rPr>
        <w:t>и к работникам, с учетом ограничений, установленных законодательством Российской Федерации;</w:t>
      </w:r>
    </w:p>
    <w:p w:rsidR="00000000" w:rsidRDefault="0052455F">
      <w:pPr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- определять структуру Учреждения, утверждать положения о структурных подразделениях Учреждения, за исключением принятия решений о создании и ликвидации филиалов </w:t>
      </w:r>
      <w:r>
        <w:rPr>
          <w:sz w:val="28"/>
          <w:szCs w:val="28"/>
        </w:rPr>
        <w:t>и представительств;</w:t>
      </w:r>
    </w:p>
    <w:p w:rsidR="00000000" w:rsidRDefault="005245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  устанавливать штатное расписание, заключать, изменять условия и расторгать трудовые договоры с работниками Учреждения, осуществлять расстановку кадров;</w:t>
      </w:r>
    </w:p>
    <w:p w:rsidR="00000000" w:rsidRDefault="005245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распределять должностные обязанности между работниками, в том числе делегирова</w:t>
      </w:r>
      <w:r>
        <w:rPr>
          <w:sz w:val="28"/>
          <w:szCs w:val="28"/>
        </w:rPr>
        <w:t>ть часть своих полномочий работникам;</w:t>
      </w:r>
    </w:p>
    <w:p w:rsidR="00000000" w:rsidRDefault="0052455F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 принимать решения по иным вопросам, связанным с осуществлением образовательной, научной, административной, финансово-экономической деятельности Учреждения, которые не составляют исключительную компетенцию коллегиаль</w:t>
      </w:r>
      <w:r>
        <w:rPr>
          <w:sz w:val="28"/>
          <w:szCs w:val="28"/>
        </w:rPr>
        <w:t>ных органов управления Учреждением, определенную настоящим уставом;</w:t>
      </w:r>
    </w:p>
    <w:p w:rsidR="00000000" w:rsidRDefault="005245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-  осуществлять действия без доверенности от имени Учреждения;</w:t>
      </w:r>
    </w:p>
    <w:p w:rsidR="00000000" w:rsidRDefault="005245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- выдавать доверенности;</w:t>
      </w:r>
    </w:p>
    <w:p w:rsidR="00000000" w:rsidRDefault="005245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- вести коллективные переговоры и заключать коллективный договор;</w:t>
      </w:r>
    </w:p>
    <w:p w:rsidR="00000000" w:rsidRDefault="005245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- иные права, предусмотрен</w:t>
      </w:r>
      <w:r>
        <w:rPr>
          <w:sz w:val="28"/>
          <w:szCs w:val="28"/>
        </w:rPr>
        <w:t>ные действующим законодательством Российской Федерации.</w:t>
      </w:r>
    </w:p>
    <w:p w:rsidR="00000000" w:rsidRDefault="005245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4.5. Заведующий обязан:</w:t>
      </w:r>
    </w:p>
    <w:p w:rsidR="00000000" w:rsidRDefault="005245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-обеспечивать выполнение муниципального задания в полном объеме, финансовую дисциплину и целевое использование бюджетных средств, а также иных средств, имеющих целево</w:t>
      </w:r>
      <w:r>
        <w:rPr>
          <w:sz w:val="28"/>
          <w:szCs w:val="28"/>
        </w:rPr>
        <w:t>е назначение;</w:t>
      </w:r>
    </w:p>
    <w:p w:rsidR="00000000" w:rsidRDefault="0052455F">
      <w:pPr>
        <w:ind w:firstLine="708"/>
        <w:contextualSpacing/>
        <w:jc w:val="both"/>
        <w:rPr>
          <w:rFonts w:eastAsia="Calibri"/>
          <w:sz w:val="28"/>
          <w:szCs w:val="28"/>
        </w:rPr>
      </w:pPr>
      <w:bookmarkStart w:id="17" w:name="sub_108332"/>
      <w:r>
        <w:rPr>
          <w:sz w:val="28"/>
          <w:szCs w:val="28"/>
        </w:rPr>
        <w:t>-</w:t>
      </w:r>
      <w:r>
        <w:rPr>
          <w:rFonts w:eastAsia="Calibri"/>
          <w:sz w:val="28"/>
          <w:szCs w:val="28"/>
        </w:rPr>
        <w:t>обеспечивать реализацию в полном объеме образовательных программ, соответствие качества подготовки воспитанников установленным требованиям, соответствие применяемых форм, средств, методов обучения и воспитания возрастным, психофизическим осо</w:t>
      </w:r>
      <w:r>
        <w:rPr>
          <w:rFonts w:eastAsia="Calibri"/>
          <w:sz w:val="28"/>
          <w:szCs w:val="28"/>
        </w:rPr>
        <w:t>бенностям, склонностям, способностям, интересам и потребностям воспитанников;</w:t>
      </w:r>
    </w:p>
    <w:p w:rsidR="00000000" w:rsidRDefault="0052455F">
      <w:pPr>
        <w:ind w:firstLine="708"/>
        <w:contextualSpacing/>
        <w:jc w:val="both"/>
        <w:rPr>
          <w:sz w:val="28"/>
          <w:szCs w:val="28"/>
        </w:rPr>
      </w:pPr>
      <w:bookmarkStart w:id="18" w:name="sub_108333"/>
      <w:bookmarkEnd w:id="17"/>
      <w:r>
        <w:rPr>
          <w:rFonts w:eastAsia="Calibri"/>
          <w:sz w:val="28"/>
          <w:szCs w:val="28"/>
        </w:rPr>
        <w:t>-создавать безопасные условия обучения, воспитания, присмотра и ухода за воспитанниками, их содержания в соответствии с установленными нормами, обеспечивающими жизнь и здоровье в</w:t>
      </w:r>
      <w:r>
        <w:rPr>
          <w:rFonts w:eastAsia="Calibri"/>
          <w:sz w:val="28"/>
          <w:szCs w:val="28"/>
        </w:rPr>
        <w:t>оспитанников, работников Учреждения;</w:t>
      </w:r>
    </w:p>
    <w:p w:rsidR="00000000" w:rsidRDefault="0052455F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-создавать условия для охраны здоровья воспитанников, включая организацию питания, в соответствии с требованиями законодательства Российской Федерации;</w:t>
      </w:r>
    </w:p>
    <w:p w:rsidR="00000000" w:rsidRDefault="0052455F">
      <w:pPr>
        <w:ind w:firstLine="708"/>
        <w:contextualSpacing/>
        <w:jc w:val="both"/>
        <w:rPr>
          <w:sz w:val="28"/>
          <w:szCs w:val="28"/>
        </w:rPr>
      </w:pPr>
      <w:bookmarkStart w:id="19" w:name="sub_108334"/>
      <w:bookmarkEnd w:id="18"/>
      <w:r>
        <w:rPr>
          <w:sz w:val="28"/>
          <w:szCs w:val="28"/>
        </w:rPr>
        <w:t>-</w:t>
      </w:r>
      <w:r>
        <w:rPr>
          <w:rFonts w:eastAsia="Calibri"/>
          <w:sz w:val="28"/>
          <w:szCs w:val="28"/>
        </w:rPr>
        <w:t>соблюдать права и свободы воспитанников, родителей (законных предс</w:t>
      </w:r>
      <w:r>
        <w:rPr>
          <w:rFonts w:eastAsia="Calibri"/>
          <w:sz w:val="28"/>
          <w:szCs w:val="28"/>
        </w:rPr>
        <w:t>тавителей) воспитанников, работников Учреждения;</w:t>
      </w:r>
    </w:p>
    <w:p w:rsidR="00000000" w:rsidRDefault="0052455F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-обеспечивать своевременную выплату заработной платы работникам, принимать меры по повышению размера заработной платы;</w:t>
      </w:r>
    </w:p>
    <w:p w:rsidR="00000000" w:rsidRDefault="005245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-обеспечивать сохранность, рациональное и эффективное использование имущества Учреждения</w:t>
      </w:r>
      <w:r>
        <w:rPr>
          <w:sz w:val="28"/>
          <w:szCs w:val="28"/>
        </w:rPr>
        <w:t xml:space="preserve"> в целях, предусмотренных настоящим уставом;</w:t>
      </w:r>
    </w:p>
    <w:p w:rsidR="00000000" w:rsidRDefault="005245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-обеспечивать исполнение правовых актов, предписаний государственных органов, осуществляющих управление в сфере образования, государственных контрольных и надзорных органов, решений комиссии по урегулированию сп</w:t>
      </w:r>
      <w:r>
        <w:rPr>
          <w:sz w:val="28"/>
          <w:szCs w:val="28"/>
        </w:rPr>
        <w:t>оров между участниками образовательных отношений, комиссии по трудовым спорам;</w:t>
      </w:r>
    </w:p>
    <w:p w:rsidR="00000000" w:rsidRDefault="005245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-выполнять иные функции, связанные с осуществлением образовательной, научной, административной, финансово-экономической деятельности Учреждения, которые не составляют исключител</w:t>
      </w:r>
      <w:r>
        <w:rPr>
          <w:sz w:val="28"/>
          <w:szCs w:val="28"/>
        </w:rPr>
        <w:t>ьную компетенцию коллегиальных органов управления Учреждением, определенную настоящим уставом.</w:t>
      </w:r>
    </w:p>
    <w:bookmarkEnd w:id="19"/>
    <w:p w:rsidR="00000000" w:rsidRDefault="0052455F">
      <w:pPr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4.6. Заведующий </w:t>
      </w:r>
      <w:r>
        <w:rPr>
          <w:rFonts w:eastAsia="Calibri"/>
          <w:sz w:val="28"/>
          <w:szCs w:val="28"/>
        </w:rPr>
        <w:t>несет ответственность в установленном законодательством Российской Федерации порядке за невыполнение или ненадлежащее выполнение функций</w:t>
      </w:r>
      <w:r>
        <w:rPr>
          <w:rFonts w:eastAsia="Calibri"/>
          <w:sz w:val="28"/>
          <w:szCs w:val="28"/>
        </w:rPr>
        <w:t>, отнесенных к компетенции Учреждения:</w:t>
      </w:r>
    </w:p>
    <w:p w:rsidR="00000000" w:rsidRDefault="0052455F">
      <w:pPr>
        <w:ind w:firstLine="708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>
        <w:rPr>
          <w:sz w:val="28"/>
          <w:szCs w:val="28"/>
        </w:rPr>
        <w:t xml:space="preserve">за </w:t>
      </w:r>
      <w:r>
        <w:rPr>
          <w:rFonts w:eastAsia="Calibri"/>
          <w:sz w:val="28"/>
          <w:szCs w:val="28"/>
        </w:rPr>
        <w:t>реализацию не в полном объеме образовательных программ в соответствии с учебным планом;</w:t>
      </w:r>
    </w:p>
    <w:p w:rsidR="00000000" w:rsidRDefault="0052455F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rFonts w:eastAsia="Calibri"/>
          <w:sz w:val="28"/>
          <w:szCs w:val="28"/>
        </w:rPr>
        <w:t>жизнь и здоровье обучающихся, работников Учреждения;</w:t>
      </w:r>
    </w:p>
    <w:p w:rsidR="00000000" w:rsidRDefault="0052455F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rFonts w:eastAsia="Calibri"/>
          <w:sz w:val="28"/>
          <w:szCs w:val="28"/>
        </w:rPr>
        <w:t>нарушение или незаконное ограничение права на образование и предусмотр</w:t>
      </w:r>
      <w:r>
        <w:rPr>
          <w:rFonts w:eastAsia="Calibri"/>
          <w:sz w:val="28"/>
          <w:szCs w:val="28"/>
        </w:rPr>
        <w:t>енных законодательством об образовании прав и свобод воспитанников, родителей (законных представителей) воспитанников;</w:t>
      </w:r>
    </w:p>
    <w:p w:rsidR="00000000" w:rsidRDefault="0052455F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rFonts w:eastAsia="Calibri"/>
          <w:sz w:val="28"/>
          <w:szCs w:val="28"/>
        </w:rPr>
        <w:t>нарушение требований к организации и осуществлению образовательной деятельности.</w:t>
      </w:r>
    </w:p>
    <w:p w:rsidR="00000000" w:rsidRDefault="0052455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Заведующий также несет ответственность за нарушение зак</w:t>
      </w:r>
      <w:r>
        <w:rPr>
          <w:sz w:val="28"/>
          <w:szCs w:val="28"/>
        </w:rPr>
        <w:t>онодательства Российской Федерации при совершении крупных сделок, сделок с заинтересованностью, сделок в отношении муниципального имущества, осуществлении закупок за счет средств бюджета бюджетной системы Российской Федерации, а также в иных случаях, преду</w:t>
      </w:r>
      <w:r>
        <w:rPr>
          <w:sz w:val="28"/>
          <w:szCs w:val="28"/>
        </w:rPr>
        <w:t>смотренных законодательством Российской Федерации.</w:t>
      </w:r>
    </w:p>
    <w:p w:rsidR="00000000" w:rsidRDefault="0052455F">
      <w:pPr>
        <w:tabs>
          <w:tab w:val="left" w:pos="426"/>
          <w:tab w:val="left" w:pos="1276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4.7. Заведующий в соответствии с законодательством осуществляет следующие полномочия:</w:t>
      </w:r>
    </w:p>
    <w:p w:rsidR="00000000" w:rsidRDefault="0052455F">
      <w:pPr>
        <w:tabs>
          <w:tab w:val="left" w:pos="426"/>
          <w:tab w:val="left" w:pos="1276"/>
        </w:tabs>
        <w:autoSpaceDE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 приём и увольнение работников Учреждения, расстановку кадров, распределение должностных обязанностей;</w:t>
      </w:r>
    </w:p>
    <w:p w:rsidR="00000000" w:rsidRDefault="0052455F">
      <w:pPr>
        <w:tabs>
          <w:tab w:val="left" w:pos="426"/>
        </w:tabs>
        <w:autoSpaceDE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несёт ответс</w:t>
      </w:r>
      <w:r>
        <w:rPr>
          <w:sz w:val="28"/>
          <w:szCs w:val="28"/>
        </w:rPr>
        <w:t>твенность за уровень квалификации работников Учреждения;</w:t>
      </w:r>
    </w:p>
    <w:p w:rsidR="00000000" w:rsidRDefault="0052455F">
      <w:pPr>
        <w:tabs>
          <w:tab w:val="left" w:pos="426"/>
        </w:tabs>
        <w:autoSpaceDE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утверждает штатное расписание Учреждения, план его финансово-хозяйственной деятельности и регламентирующие деятельность Учреждения </w:t>
      </w:r>
    </w:p>
    <w:p w:rsidR="00000000" w:rsidRDefault="0052455F">
      <w:pPr>
        <w:tabs>
          <w:tab w:val="left" w:pos="426"/>
        </w:tabs>
        <w:autoSpaceDE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внутренние документы, издаёт приказы и даёт указания, обязательны</w:t>
      </w:r>
      <w:r>
        <w:rPr>
          <w:sz w:val="28"/>
          <w:szCs w:val="28"/>
        </w:rPr>
        <w:t>е для исполнения всеми работниками Учреждения;</w:t>
      </w:r>
    </w:p>
    <w:p w:rsidR="00000000" w:rsidRDefault="0052455F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обеспечивает рациональное использование имущества, в том числе финансовых средств, принадлежащих Учреждению;</w:t>
      </w:r>
    </w:p>
    <w:p w:rsidR="00000000" w:rsidRDefault="0052455F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разработку и принятие локальных нормативных актов;</w:t>
      </w:r>
    </w:p>
    <w:p w:rsidR="00000000" w:rsidRDefault="0052455F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и контролирует работу</w:t>
      </w:r>
      <w:r>
        <w:rPr>
          <w:sz w:val="28"/>
          <w:szCs w:val="28"/>
        </w:rPr>
        <w:t xml:space="preserve"> административно-управленческого аппарата;</w:t>
      </w:r>
    </w:p>
    <w:p w:rsidR="00000000" w:rsidRDefault="0052455F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и контролирует работу по исполнению законодательных актов и нормативных документов;</w:t>
      </w:r>
    </w:p>
    <w:p w:rsidR="00000000" w:rsidRDefault="0052455F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предоставляет Учредителю и общественности ежегодный отчет о поступлении и расходовании финансовых и материальных с</w:t>
      </w:r>
      <w:r>
        <w:rPr>
          <w:sz w:val="28"/>
          <w:szCs w:val="28"/>
        </w:rPr>
        <w:t>редств, а также отчет о результатах самообследования;</w:t>
      </w:r>
    </w:p>
    <w:p w:rsidR="00000000" w:rsidRDefault="0052455F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и контролирует работу по утверждению образовательных программ Учреждения;</w:t>
      </w:r>
    </w:p>
    <w:p w:rsidR="00000000" w:rsidRDefault="0052455F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и контролирует работу по организации разработки по согласованию с Учредителем программы развития Учреж</w:t>
      </w:r>
      <w:r>
        <w:rPr>
          <w:sz w:val="28"/>
          <w:szCs w:val="28"/>
        </w:rPr>
        <w:t>дения;</w:t>
      </w:r>
    </w:p>
    <w:p w:rsidR="00000000" w:rsidRDefault="0052455F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решение всех вопросов, которые не составляют исключительную компетенцию коллегиальных органов управления Учреждением, определенную действующим законодательством и настоящим уставом.</w:t>
      </w:r>
    </w:p>
    <w:p w:rsidR="00000000" w:rsidRDefault="0052455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4.8. Заведующий принимает решения в  пределах своей ко</w:t>
      </w:r>
      <w:r>
        <w:rPr>
          <w:sz w:val="28"/>
          <w:szCs w:val="28"/>
        </w:rPr>
        <w:t>мпетенции самостоятельно, если иное не установлено настоящим уставом, и действует от имени ДОУ без доверенности. Действует на принципе единоначалия и несёт ответственность за последствия своих действий в соответствии с законодательством Российской Федераци</w:t>
      </w:r>
      <w:r>
        <w:rPr>
          <w:sz w:val="28"/>
          <w:szCs w:val="28"/>
        </w:rPr>
        <w:t>и, законодательством Краснодарского края, муниципальными правовыми актами муниципального образования Кореновский район, настоящим уставом и заключённым с ним трудовым договором.</w:t>
      </w:r>
    </w:p>
    <w:p w:rsidR="00000000" w:rsidRDefault="0052455F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4.9. Наряду с единоначальным и коллегиальными органами управления Учреждением </w:t>
      </w:r>
      <w:r>
        <w:rPr>
          <w:sz w:val="28"/>
          <w:szCs w:val="28"/>
        </w:rPr>
        <w:t>управление образованием администрации муниципального образования Кореновский муниципальный район Краснодарского края, осуществляет следующие функции:</w:t>
      </w:r>
    </w:p>
    <w:p w:rsidR="00000000" w:rsidRDefault="0052455F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4.9.1. Назначает и освобождает от занимаемой должности заведующего Учреждения в соответствии с действующим</w:t>
      </w:r>
      <w:r>
        <w:rPr>
          <w:sz w:val="28"/>
          <w:szCs w:val="28"/>
        </w:rPr>
        <w:t xml:space="preserve"> трудовым законодательством на основании трудового договора, а также: </w:t>
      </w:r>
    </w:p>
    <w:p w:rsidR="00000000" w:rsidRDefault="0052455F">
      <w:pPr>
        <w:tabs>
          <w:tab w:val="left" w:pos="426"/>
        </w:tabs>
        <w:ind w:firstLine="709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- утверждает должностную инструкцию заведующего; </w:t>
      </w:r>
    </w:p>
    <w:p w:rsidR="00000000" w:rsidRDefault="0052455F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- устанавливает выплаты стимулирующего характера (в том числе премии); </w:t>
      </w:r>
    </w:p>
    <w:p w:rsidR="00000000" w:rsidRDefault="0052455F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применяет поощрения за труд, применяет и снимает дисциплинарн</w:t>
      </w:r>
      <w:r>
        <w:rPr>
          <w:sz w:val="28"/>
          <w:szCs w:val="28"/>
        </w:rPr>
        <w:t xml:space="preserve">ые взыскания в отношении заведующего; </w:t>
      </w:r>
    </w:p>
    <w:p w:rsidR="00000000" w:rsidRDefault="0052455F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направляет в служебные командировки; </w:t>
      </w:r>
    </w:p>
    <w:p w:rsidR="00000000" w:rsidRDefault="0052455F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решает вопрос о предоставлении, продлении, перенесении ежегодных оплачиваемых отпусков, разделении их на части, отзыве из отпуска, замене ежегодного оплачиваемого отпуска дене</w:t>
      </w:r>
      <w:r>
        <w:rPr>
          <w:sz w:val="28"/>
          <w:szCs w:val="28"/>
        </w:rPr>
        <w:t xml:space="preserve">жной компенсацией, предоставлении отпуска без сохранения заработной платы. </w:t>
      </w:r>
    </w:p>
    <w:p w:rsidR="00000000" w:rsidRDefault="0052455F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4.9.2. Формирует и утверждает муниципальное задание для Учреждения в соответствии с предусмотренными настоящим уставом видами деятельности.</w:t>
      </w:r>
    </w:p>
    <w:p w:rsidR="00000000" w:rsidRDefault="0052455F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4.9.3. Осуществляет контроль за финансов</w:t>
      </w:r>
      <w:r>
        <w:rPr>
          <w:sz w:val="28"/>
          <w:szCs w:val="28"/>
        </w:rPr>
        <w:t xml:space="preserve">ой и хозяйственной деятельностью Учреждения; </w:t>
      </w:r>
    </w:p>
    <w:p w:rsidR="00000000" w:rsidRDefault="0052455F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4.9.4. Направляет обязательные для исполнения указания об устранении выявленного нарушения законодательства Российской Федерации в области образования и (или) настоящего устава.</w:t>
      </w:r>
    </w:p>
    <w:p w:rsidR="00000000" w:rsidRDefault="0052455F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4.9.5. Осуществляет иные функции</w:t>
      </w:r>
      <w:r>
        <w:rPr>
          <w:sz w:val="28"/>
          <w:szCs w:val="28"/>
        </w:rPr>
        <w:t>, предусмотренные положением об управлении образованием администрации муниципального образования Кореновский муниципальный район Краснодарского края.</w:t>
      </w:r>
    </w:p>
    <w:p w:rsidR="00000000" w:rsidRDefault="0052455F">
      <w:pPr>
        <w:tabs>
          <w:tab w:val="left" w:pos="426"/>
          <w:tab w:val="left" w:pos="1276"/>
        </w:tabs>
        <w:autoSpaceDE w:val="0"/>
        <w:ind w:firstLine="709"/>
        <w:jc w:val="both"/>
        <w:rPr>
          <w:sz w:val="28"/>
          <w:szCs w:val="28"/>
        </w:rPr>
      </w:pPr>
      <w:bookmarkStart w:id="20" w:name="sub_108288"/>
      <w:bookmarkEnd w:id="16"/>
      <w:r>
        <w:rPr>
          <w:sz w:val="28"/>
          <w:szCs w:val="28"/>
        </w:rPr>
        <w:t>4.10. В Учреждении формируются коллегиальные органы управления:</w:t>
      </w:r>
    </w:p>
    <w:p w:rsidR="00000000" w:rsidRDefault="0052455F">
      <w:pPr>
        <w:tabs>
          <w:tab w:val="left" w:pos="426"/>
          <w:tab w:val="left" w:pos="127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Общее собрание работников Учреждения;</w:t>
      </w:r>
    </w:p>
    <w:p w:rsidR="00000000" w:rsidRDefault="0052455F">
      <w:pPr>
        <w:tabs>
          <w:tab w:val="left" w:pos="426"/>
          <w:tab w:val="left" w:pos="127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Педагогический совет Учреждения;</w:t>
      </w:r>
    </w:p>
    <w:p w:rsidR="00000000" w:rsidRDefault="0052455F">
      <w:pPr>
        <w:shd w:val="clear" w:color="auto" w:fill="FFFFFF"/>
        <w:tabs>
          <w:tab w:val="left" w:pos="426"/>
          <w:tab w:val="left" w:pos="127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Наблюдательный совет.</w:t>
      </w:r>
    </w:p>
    <w:p w:rsidR="00000000" w:rsidRDefault="0052455F">
      <w:pPr>
        <w:tabs>
          <w:tab w:val="left" w:pos="426"/>
          <w:tab w:val="left" w:pos="127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4.10.1. Общее собрание работников Учреждения (далее - Собрание) является постоянно действующим высшим органом коллегиального управления. В состав Общего собрания входят все работники Учреждения.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</w:t>
      </w:r>
      <w:r>
        <w:rPr>
          <w:sz w:val="28"/>
          <w:szCs w:val="28"/>
        </w:rPr>
        <w:t>рание созывается по мере надобности, но не реже двух раз в год. Инициатором созыва Собрания может быть Учредитель, заведующий, первичная профсоюзная организация или не менее одной трети работников.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каждом заседании Собрания избирается председатель и сек</w:t>
      </w:r>
      <w:r>
        <w:rPr>
          <w:sz w:val="28"/>
          <w:szCs w:val="28"/>
        </w:rPr>
        <w:t>ретарь собрания для ведения протокола собрания.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Заседание Собрания правомочно, если на нем присутствует 50 % и более от числа работников Учреждения.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Решения Собрания принимаются открытым голосованием простым большинством голосов, присутствующих на заседани</w:t>
      </w:r>
      <w:r>
        <w:rPr>
          <w:sz w:val="28"/>
          <w:szCs w:val="28"/>
        </w:rPr>
        <w:t>и. В случае равенства голосов решающим является голос заведующего. В случае если заведующий не согласен с решением Собрания, он выносит вопрос на рассмотрение учредителя.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Решение Собрания по вопросам его исключительной компетенции принимается 2/3 голосов е</w:t>
      </w:r>
      <w:r>
        <w:rPr>
          <w:spacing w:val="-4"/>
          <w:sz w:val="28"/>
          <w:szCs w:val="28"/>
        </w:rPr>
        <w:t>го членов, присутствующих на заседании.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Решения Собрания, принятые в пределах его полномочий, являются обязательными для всех участников образовательных отношений.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Протоколы Собрания в соответствии с инструкцией по делопроизводству в Учреждении ведет секре</w:t>
      </w:r>
      <w:r>
        <w:rPr>
          <w:spacing w:val="-4"/>
          <w:sz w:val="28"/>
          <w:szCs w:val="28"/>
        </w:rPr>
        <w:t>тарь Собрания, избираемый из числа присутствующих на заседании открытым голосованием простым большинством голосов.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Протоколы хранятся в составе отдельного дела в Учреждении.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за делопроизводство возлагается на заведующего.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компетенции Собр</w:t>
      </w:r>
      <w:r>
        <w:rPr>
          <w:sz w:val="28"/>
          <w:szCs w:val="28"/>
        </w:rPr>
        <w:t>ания относятся: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участие в разработке и принятии Коллективного договора, Правил внутреннего трудового распорядка, изменений и дополнений к ним;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принятие иных локальных актов, регламентирующих деятельность Учреждения, предусмотренных настоящим уставом;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>разрешение конфликтных ситуаций между работниками и администрацией Учреждения;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контроль за своевременностью предоставления отдельным категориям обучающихся дополнительных льгот и видов материального обеспечения, предусмотренных законодательством Российск</w:t>
      </w:r>
      <w:r>
        <w:rPr>
          <w:sz w:val="28"/>
          <w:szCs w:val="28"/>
        </w:rPr>
        <w:t>ой Федерации и иными нормативными актами;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контроль за работой подразделений общественного питания и медицинских учреждений в целях охраны и укрепления здоровья детей и работников образовательной организации;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контроль за выполнением устава Учреждения, в</w:t>
      </w:r>
      <w:r>
        <w:rPr>
          <w:sz w:val="28"/>
          <w:szCs w:val="28"/>
        </w:rPr>
        <w:t xml:space="preserve">несение предложений по устранению нарушений устава. 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Общее собрание работников при решении вопросов, отнесенных к его компетенции, не выступает от имени Учреждения.</w:t>
      </w:r>
    </w:p>
    <w:p w:rsidR="00000000" w:rsidRDefault="0052455F">
      <w:pPr>
        <w:tabs>
          <w:tab w:val="left" w:pos="0"/>
          <w:tab w:val="left" w:pos="426"/>
          <w:tab w:val="left" w:pos="1276"/>
          <w:tab w:val="left" w:pos="14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4.10.2. Педагогический совет Учреждения (далее - Педагогический совет), является постоянно </w:t>
      </w:r>
      <w:r>
        <w:rPr>
          <w:sz w:val="28"/>
          <w:szCs w:val="28"/>
        </w:rPr>
        <w:t xml:space="preserve">действующим органом коллегиального управления Учреждением, формируемый из штатных педагогических работников Учреждения, для рассмотрения основных вопросов образовательной деятельности. </w:t>
      </w:r>
    </w:p>
    <w:p w:rsidR="00000000" w:rsidRDefault="0052455F">
      <w:pPr>
        <w:tabs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состав Педагогического совета входят: заведующий Учреждения, замести</w:t>
      </w:r>
      <w:r>
        <w:rPr>
          <w:sz w:val="28"/>
          <w:szCs w:val="28"/>
        </w:rPr>
        <w:t xml:space="preserve">тели заведующего Учреждения, педагогические работники. </w:t>
      </w:r>
    </w:p>
    <w:p w:rsidR="00000000" w:rsidRDefault="0052455F">
      <w:pPr>
        <w:tabs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действия полномочий Педагогического совета - бессрочно. </w:t>
      </w:r>
      <w:bookmarkStart w:id="21" w:name="_Hlk127124179"/>
      <w:r>
        <w:rPr>
          <w:sz w:val="28"/>
          <w:szCs w:val="28"/>
        </w:rPr>
        <w:t xml:space="preserve">Педагогический совет избирает из своего состава открытым голосованием председателя и секретаря. </w:t>
      </w:r>
    </w:p>
    <w:p w:rsidR="00000000" w:rsidRDefault="0052455F">
      <w:pPr>
        <w:tabs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Педагогический совет осуществляет следующи</w:t>
      </w:r>
      <w:r>
        <w:rPr>
          <w:sz w:val="28"/>
          <w:szCs w:val="28"/>
        </w:rPr>
        <w:t xml:space="preserve">е функции: </w:t>
      </w:r>
    </w:p>
    <w:p w:rsidR="00000000" w:rsidRDefault="0052455F">
      <w:pPr>
        <w:tabs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обсуждает и утверждает (согласовывает) планы работ Учреждения;</w:t>
      </w:r>
    </w:p>
    <w:p w:rsidR="00000000" w:rsidRDefault="0052455F">
      <w:pPr>
        <w:tabs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вносит предложения о распределении стимулирующей части фонда оплаты труда. </w:t>
      </w:r>
    </w:p>
    <w:p w:rsidR="00000000" w:rsidRDefault="0052455F">
      <w:pPr>
        <w:tabs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Наряду с основными функциями Педагогический совет осуществляет следующие полномочия:</w:t>
      </w:r>
    </w:p>
    <w:p w:rsidR="00000000" w:rsidRDefault="0052455F">
      <w:pPr>
        <w:tabs>
          <w:tab w:val="left" w:pos="0"/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-определяет стра</w:t>
      </w:r>
      <w:r>
        <w:rPr>
          <w:sz w:val="28"/>
          <w:szCs w:val="28"/>
        </w:rPr>
        <w:t>тегию образовательной деятельности Учреждения;</w:t>
      </w:r>
    </w:p>
    <w:p w:rsidR="00000000" w:rsidRDefault="0052455F">
      <w:pPr>
        <w:tabs>
          <w:tab w:val="left" w:pos="0"/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-обсуждает содержание образования, выбирает формы, методы, методики и технологии, реализуемые в образовательном процессе Учреждения;</w:t>
      </w:r>
    </w:p>
    <w:p w:rsidR="00000000" w:rsidRDefault="0052455F">
      <w:pPr>
        <w:tabs>
          <w:tab w:val="left" w:pos="426"/>
          <w:tab w:val="left" w:pos="567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утверждает образовательные программы и программу развития Учреждения;</w:t>
      </w:r>
    </w:p>
    <w:p w:rsidR="00000000" w:rsidRDefault="0052455F">
      <w:pPr>
        <w:tabs>
          <w:tab w:val="left" w:pos="0"/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>
        <w:rPr>
          <w:sz w:val="28"/>
          <w:szCs w:val="28"/>
        </w:rPr>
        <w:t>ассматривает вопросы повышения квалификации педагогических работников, развития их творческой инициативы, распространения передового педагогического опыта;</w:t>
      </w:r>
    </w:p>
    <w:p w:rsidR="00000000" w:rsidRDefault="0052455F">
      <w:pPr>
        <w:tabs>
          <w:tab w:val="left" w:pos="0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организовывает проведение инновационной и экспериментальной работы;</w:t>
      </w:r>
    </w:p>
    <w:p w:rsidR="00000000" w:rsidRDefault="0052455F">
      <w:pPr>
        <w:tabs>
          <w:tab w:val="left" w:pos="0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анализ состояни</w:t>
      </w:r>
      <w:r>
        <w:rPr>
          <w:sz w:val="28"/>
          <w:szCs w:val="28"/>
        </w:rPr>
        <w:t>я учебно-программного, учебно-методического обеспечения, состояния и итогов воспитательно-образовательной работы;</w:t>
      </w:r>
    </w:p>
    <w:p w:rsidR="00000000" w:rsidRDefault="0052455F">
      <w:pPr>
        <w:tabs>
          <w:tab w:val="left" w:pos="0"/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обсуждает отчёты педагогических работников, руководителей и иных работников Учреждения по обеспечению качества образовательного процесса, </w:t>
      </w:r>
      <w:r>
        <w:rPr>
          <w:sz w:val="28"/>
          <w:szCs w:val="28"/>
        </w:rPr>
        <w:t>а также опыта работы педагогических работников в области новых педагогических и информационных технологий, авторских программ, учебно-методических пособий;</w:t>
      </w:r>
    </w:p>
    <w:p w:rsidR="00000000" w:rsidRDefault="0052455F">
      <w:pPr>
        <w:tabs>
          <w:tab w:val="left" w:pos="0"/>
          <w:tab w:val="left" w:pos="426"/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обсуждает отчёт заведующего Учреждения об итогах образовательной деятельности в истекшем учебном г</w:t>
      </w:r>
      <w:r>
        <w:rPr>
          <w:sz w:val="28"/>
          <w:szCs w:val="28"/>
        </w:rPr>
        <w:t>оду и принимает решение о его представлении Управляющему совету Учреждения;</w:t>
      </w:r>
    </w:p>
    <w:p w:rsidR="00000000" w:rsidRDefault="0052455F">
      <w:pPr>
        <w:tabs>
          <w:tab w:val="left" w:pos="0"/>
          <w:tab w:val="left" w:pos="426"/>
          <w:tab w:val="left" w:pos="1276"/>
          <w:tab w:val="left" w:pos="14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Педагогический совет Учреждения собирается не реже четырёх раз в год. Решения педагогического совета принимаются большинством голосов при наличии на заседании не менее двух третей </w:t>
      </w:r>
      <w:r>
        <w:rPr>
          <w:sz w:val="28"/>
          <w:szCs w:val="28"/>
        </w:rPr>
        <w:t>его членов. При равном количестве голосов решающим является голос председателя Педагогического совета. Ход педагогических советов и решения оформляются протоколами. Протоколы ведутся секретарём Педагогического совета и хранятся в Учреждении постоянно. Реше</w:t>
      </w:r>
      <w:r>
        <w:rPr>
          <w:sz w:val="28"/>
          <w:szCs w:val="28"/>
        </w:rPr>
        <w:t>ния Педагогического совета реализуются приказами заведующего Учреждения.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Педагогического совета является правомочным, если на его заседании присутствуют более половины его членов. Решения на заседаниях Педагогического совета принимаются простым бол</w:t>
      </w:r>
      <w:r>
        <w:rPr>
          <w:sz w:val="28"/>
          <w:szCs w:val="28"/>
        </w:rPr>
        <w:t>ьшинством голосов его членов, присутствующих на заседании. В случае равенства голосов решающим является голос заведующего Учреждения. В случае если заведующий не согласен с решением Педагогического совета, он выносит вопрос на рассмотрение Учредителя.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bookmarkStart w:id="22" w:name="_Hlk127124271"/>
      <w:bookmarkEnd w:id="21"/>
      <w:r>
        <w:rPr>
          <w:sz w:val="28"/>
          <w:szCs w:val="28"/>
        </w:rPr>
        <w:t>4.10</w:t>
      </w:r>
      <w:r>
        <w:rPr>
          <w:sz w:val="28"/>
          <w:szCs w:val="28"/>
        </w:rPr>
        <w:t>.3.  Наблюдательный совет.</w:t>
      </w:r>
    </w:p>
    <w:p w:rsidR="00000000" w:rsidRDefault="0052455F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Наблюдательный совет Учреждения состоит из 9 человек. </w:t>
      </w:r>
    </w:p>
    <w:p w:rsidR="00000000" w:rsidRDefault="0052455F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В состав Наблюдательного совета входят: 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-представитель Учредителя – 4 человека;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-представитель общественности – 2 человека;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-представители работников автономного учреж</w:t>
      </w:r>
      <w:r>
        <w:rPr>
          <w:sz w:val="28"/>
          <w:szCs w:val="28"/>
        </w:rPr>
        <w:t>дения - 3 человека;</w:t>
      </w:r>
    </w:p>
    <w:p w:rsidR="00000000" w:rsidRDefault="0052455F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Заведующий Учреждения и его заместители не могут быть членами Наблюдательного совета автономного учреждения. </w:t>
      </w:r>
    </w:p>
    <w:p w:rsidR="00000000" w:rsidRDefault="0052455F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Заведующий Учреждения участвует в заседаниях наблюдательного совета автономного учреждения с правом совещательного</w:t>
      </w:r>
      <w:r>
        <w:rPr>
          <w:sz w:val="28"/>
          <w:szCs w:val="28"/>
        </w:rPr>
        <w:t xml:space="preserve"> голоса.</w:t>
      </w:r>
    </w:p>
    <w:p w:rsidR="00000000" w:rsidRDefault="0052455F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Срок полномочий наблюдательного совета Учреждения составляет 5 лет. </w:t>
      </w:r>
    </w:p>
    <w:p w:rsidR="00000000" w:rsidRDefault="0052455F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Решение о назначении членов наблюдательного совета Учреждения или досрочном прекращении их полномочий принимается учредителем.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 назначении представителе</w:t>
      </w:r>
      <w:r>
        <w:rPr>
          <w:sz w:val="28"/>
          <w:szCs w:val="28"/>
        </w:rPr>
        <w:t>й работников Учреждения членами наблюдательного совета Учреждения или досрочном прекращении их полномочий принимается собранием трудового коллектива.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Одно и то же лицо может быть членом наблюдательного совета неограниченное число раз.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Членами наблюдательно</w:t>
      </w:r>
      <w:r>
        <w:rPr>
          <w:sz w:val="28"/>
          <w:szCs w:val="28"/>
        </w:rPr>
        <w:t>го совета не могут быть лица, имеющие неснятую и непогашенную судимость.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Учреждение не вправе выплачивать членам наблюдательного совета автономного учреждения вознаграждение за выполнение ими своих обязанностей, за исключением компенсации документально под</w:t>
      </w:r>
      <w:r>
        <w:rPr>
          <w:sz w:val="28"/>
          <w:szCs w:val="28"/>
        </w:rPr>
        <w:t>твержденных расходов, непосредственно связанных с участием в работе наблюдательного совета Учреждения.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Полномочия члена наблюдательного совета могут быть прекращены досрочно: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просьбе члена наблюдательного совета;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случае невозможности исполнения чл</w:t>
      </w:r>
      <w:r>
        <w:rPr>
          <w:sz w:val="28"/>
          <w:szCs w:val="28"/>
        </w:rPr>
        <w:t>еном наблюдательного совета своих обязанностей по состоянию здоровья или по причине его отсутствия в месте нахождения автономного учреждения в течение четырех месяцев;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случае привлечения члена наблюдательного совета в уголовной ответственности.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Полномо</w:t>
      </w:r>
      <w:r>
        <w:rPr>
          <w:sz w:val="28"/>
          <w:szCs w:val="28"/>
        </w:rPr>
        <w:t>чия члена наблюдательного совета, являющегося представителем структурного подразделения администрации муниципального образования Кореновский муниципальный район Краснодарского края и состоящего с этим структурным подразделением в трудовых отношениях, могут</w:t>
      </w:r>
      <w:r>
        <w:rPr>
          <w:sz w:val="28"/>
          <w:szCs w:val="28"/>
        </w:rPr>
        <w:t xml:space="preserve"> быть также прекращены досрочно в случае прекращения трудовых отношений.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Вакантные места, образовавшиеся в наблюдательном совете в связи со смертью или с досрочным прекращением полномочий его членов, замещаются на оставшийся срок полномочий наблюдательного</w:t>
      </w:r>
      <w:r>
        <w:rPr>
          <w:sz w:val="28"/>
          <w:szCs w:val="28"/>
        </w:rPr>
        <w:t xml:space="preserve"> совета.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Наблюдательный совет Учреждения возглавляет председатель наблюдательного совета.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наблюдательного совета Учреждения избирается на срок полномочий наблюдательного совета Учреждения членами наблюдательного совета из их числа простым боль</w:t>
      </w:r>
      <w:r>
        <w:rPr>
          <w:sz w:val="28"/>
          <w:szCs w:val="28"/>
        </w:rPr>
        <w:t>шинством голосов от общего числа голосов членов наблюдательного совета Учреждения.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работников Учреждения не может быть избран председателем наблюдательного совета автономного учреждения.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наблюдательного совета Учреждения организу</w:t>
      </w:r>
      <w:r>
        <w:rPr>
          <w:sz w:val="28"/>
          <w:szCs w:val="28"/>
        </w:rPr>
        <w:t>ет работу наблюдательного совета Учреждения, созывает его заседания, председательствует на них и организует ведение протокола.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отсутствие председателя наблюдательного совета его функции осуществляет старший по возрасту член наблюдательного совета Учрежде</w:t>
      </w:r>
      <w:r>
        <w:rPr>
          <w:sz w:val="28"/>
          <w:szCs w:val="28"/>
        </w:rPr>
        <w:t>ния, за исключением представителя работников Учреждения.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наблюдательного совета избирается на срок полномочий наблюдательного совета членами наблюдательного совета простым большинством голосов от общего числа голосов членов наблюдательного совета</w:t>
      </w:r>
      <w:r>
        <w:rPr>
          <w:sz w:val="28"/>
          <w:szCs w:val="28"/>
        </w:rPr>
        <w:t>.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наблюдательного совета отвечает за подготовку заседаний наблюдательного совета, ведение протокола заседания и достоверность отраженных в нем сведений, а также осуществляет рассылку извещений о месте и сроках проведения заседания.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Извещение о пр</w:t>
      </w:r>
      <w:r>
        <w:rPr>
          <w:sz w:val="28"/>
          <w:szCs w:val="28"/>
        </w:rPr>
        <w:t>оведении заседания и иные материалы должны быть направлены членам наблюдательного совета не позднее, чем за три дня до проведения заседания.</w:t>
      </w:r>
    </w:p>
    <w:p w:rsidR="00000000" w:rsidRDefault="0052455F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Наблюдательный совет Учреждения в любое время вправе переизбрать своего председателя и секретаря.</w:t>
      </w:r>
    </w:p>
    <w:p w:rsidR="00000000" w:rsidRDefault="0052455F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Компете</w:t>
      </w:r>
      <w:r>
        <w:rPr>
          <w:sz w:val="28"/>
          <w:szCs w:val="28"/>
        </w:rPr>
        <w:t>нция наблюдательного совета Учреждения.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Наблюдательный совет Учреждения рассматривает: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учредителя или заведующего Учреждения о внесении изменений в Устав Учреждения;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предложения учредителя или заведующего Учреждения о создании и ликвидации </w:t>
      </w:r>
      <w:r>
        <w:rPr>
          <w:sz w:val="28"/>
          <w:szCs w:val="28"/>
        </w:rPr>
        <w:t>филиалов Учреждения, об открытии и о закрытии его представительств;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учредителя или заведующего Учреждения о реорганизации автономного учреждения или о его ликвидации;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учредителя или заведующего Учреждения об изъятии имущества, з</w:t>
      </w:r>
      <w:r>
        <w:rPr>
          <w:sz w:val="28"/>
          <w:szCs w:val="28"/>
        </w:rPr>
        <w:t>акрепленного за автономным учреждением на праве оперативного управления;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руководителя Учреждения об участии автономного учреждения в других юридических лицах, в том числе о внесении денежных средств и иного имущества в уставный (складочный) к</w:t>
      </w:r>
      <w:r>
        <w:rPr>
          <w:sz w:val="28"/>
          <w:szCs w:val="28"/>
        </w:rPr>
        <w:t>апитал других юридических лиц или передаче такого имущества иным образом другим юридическим лицам, в качестве учредителя или участника;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проект плана финансово-хозяйственной деятельности Учреждения;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проект Положения о закупках товаров, работ и услуг для</w:t>
      </w:r>
      <w:r>
        <w:rPr>
          <w:sz w:val="28"/>
          <w:szCs w:val="28"/>
        </w:rPr>
        <w:t xml:space="preserve"> нужд Учреждения;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заведующего Учреждения о внесении изменений в Положение о закупках товаров работ и услуг для нужд автономного учреждения;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представлению заведующего Учреждения проекты отчетов о деятельности автономного учреждения и об и</w:t>
      </w:r>
      <w:r>
        <w:rPr>
          <w:sz w:val="28"/>
          <w:szCs w:val="28"/>
        </w:rPr>
        <w:t>спользовании его имущества, об исполнении плана его финансово-хозяйственной деятельности, годовую бухгалтерскую отчетность автономного учреждения;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заведующего Учреждения о совершении сделок по распоряжению имуществом, которым автономное учреж</w:t>
      </w:r>
      <w:r>
        <w:rPr>
          <w:sz w:val="28"/>
          <w:szCs w:val="28"/>
        </w:rPr>
        <w:t>дение согласно настоящему Уставу не вправе распоряжаться самостоятельно;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заведующего Учреждения о совершении крупных сделок;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заведующего Учреждения о совершении сделок, в совершении которых имеется заинтересованность;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</w:t>
      </w:r>
      <w:r>
        <w:rPr>
          <w:sz w:val="28"/>
          <w:szCs w:val="28"/>
        </w:rPr>
        <w:t>ния заведующего Учреждения о выборе кредитных организаций, в которых автономное учреждение может открыть банковские счета;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вопросы проведения аудита годовой бухгалтерской отчетности автономного учреждения и утверждения аудиторской организации.</w:t>
      </w:r>
    </w:p>
    <w:p w:rsidR="00000000" w:rsidRDefault="0052455F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Вопросы, о</w:t>
      </w:r>
      <w:r>
        <w:rPr>
          <w:sz w:val="28"/>
          <w:szCs w:val="28"/>
        </w:rPr>
        <w:t>тносящиеся к компетенции наблюдательного совета, не могут быть переданы на рассмотрение другим органам управления автономного учреждения.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Заседания наблюдательного совета проводятся по мере необходимости, но не реже одного раза в квартал.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Заседания наблюда</w:t>
      </w:r>
      <w:r>
        <w:rPr>
          <w:sz w:val="28"/>
          <w:szCs w:val="28"/>
        </w:rPr>
        <w:t>тельного совета созываются его председателем по собственной инициативе, по требованию учредителя, члена наблюдательного совета или заведующего Учреждения.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Помимо членов наблюдательного совета, в заседании наблюдательного совета вправе участвовать иные приг</w:t>
      </w:r>
      <w:r>
        <w:rPr>
          <w:sz w:val="28"/>
          <w:szCs w:val="28"/>
        </w:rPr>
        <w:t>лашенные председателем наблюдательного совета лица, если против их присутствия не возражает более чем одна треть от общего числа членов наблюдательного совета.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Заседание наблюдательного совета является правомочным, если все члены наблюдательного совета изв</w:t>
      </w:r>
      <w:r>
        <w:rPr>
          <w:sz w:val="28"/>
          <w:szCs w:val="28"/>
        </w:rPr>
        <w:t>ещены о времени, месте его проведения и на заседании присутствует более половины членов наблюдательного совета. Передача членом наблюдательного совета своего голоса другому лицу не допускается.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по уважительной причине на заседании наблю</w:t>
      </w:r>
      <w:r>
        <w:rPr>
          <w:sz w:val="28"/>
          <w:szCs w:val="28"/>
        </w:rPr>
        <w:t>дательного совета члена наблюдательного совета его мнение может быть представлено в письменной форме и учтено наблюдательным советом в ходе проведения заседания при определении наличия кворума и результатов голосования, а также при принятии решений наблюда</w:t>
      </w:r>
      <w:r>
        <w:rPr>
          <w:sz w:val="28"/>
          <w:szCs w:val="28"/>
        </w:rPr>
        <w:t>тельным советом путем проведения заочного голосования.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Установленный в настоящем пункте порядок не может применяться при принятии решений по вопросам, предусмотренным пунктами 9 и 10 части 1 статьи 11 Федерального закона «Об автономных учреждениях».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Каждый</w:t>
      </w:r>
      <w:r>
        <w:rPr>
          <w:sz w:val="28"/>
          <w:szCs w:val="28"/>
        </w:rPr>
        <w:t xml:space="preserve"> член наблюдательного совета имеет при голосовании один голос. В случае равенства голосов решающим является голос председателя наблюдательного совета.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Первое заседание наблюдательного совета созывается по требованию учредителя в трехдневный срок после созд</w:t>
      </w:r>
      <w:r>
        <w:rPr>
          <w:sz w:val="28"/>
          <w:szCs w:val="28"/>
        </w:rPr>
        <w:t>ания автономного учреждения. До избрания председателя наблюдательного совета на таком заседании председательствует старший по возрасту член наблюдательного совета, за исключением представителей работников автономного учреждения.</w:t>
      </w:r>
      <w:bookmarkStart w:id="23" w:name="sub_108292"/>
    </w:p>
    <w:bookmarkEnd w:id="22"/>
    <w:p w:rsidR="00000000" w:rsidRDefault="0052455F">
      <w:pPr>
        <w:tabs>
          <w:tab w:val="left" w:pos="426"/>
        </w:tabs>
        <w:autoSpaceDE w:val="0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4.11. В целях учёта мнения </w:t>
      </w:r>
      <w:r>
        <w:rPr>
          <w:sz w:val="28"/>
          <w:szCs w:val="28"/>
        </w:rPr>
        <w:t>родителей (законных представителей) воспитанников и педагогических работников по вопросам управления Учреждением и при принятии локальных нормативных актов, затрагивающих их права и законные интересы, по инициативе родителей (законных представителей) воспи</w:t>
      </w:r>
      <w:r>
        <w:rPr>
          <w:sz w:val="28"/>
          <w:szCs w:val="28"/>
        </w:rPr>
        <w:t xml:space="preserve">танников и педагогических работников в </w:t>
      </w:r>
      <w:bookmarkStart w:id="24" w:name="sub_108290"/>
      <w:bookmarkEnd w:id="23"/>
      <w:r>
        <w:rPr>
          <w:sz w:val="28"/>
          <w:szCs w:val="28"/>
        </w:rPr>
        <w:t>Учреждении могут создаваться советы родителей (законных представителей) воспитанников или иные органы;</w:t>
      </w:r>
      <w:bookmarkEnd w:id="24"/>
      <w:r>
        <w:rPr>
          <w:sz w:val="28"/>
          <w:szCs w:val="28"/>
        </w:rPr>
        <w:t xml:space="preserve"> действуют профессиональные союзы работников Учреждения.</w:t>
      </w:r>
    </w:p>
    <w:p w:rsidR="00000000" w:rsidRDefault="0052455F">
      <w:pPr>
        <w:tabs>
          <w:tab w:val="left" w:pos="0"/>
          <w:tab w:val="left" w:pos="426"/>
          <w:tab w:val="left" w:pos="1440"/>
        </w:tabs>
        <w:ind w:firstLine="709"/>
        <w:jc w:val="both"/>
        <w:rPr>
          <w:bCs/>
          <w:sz w:val="28"/>
          <w:szCs w:val="28"/>
        </w:rPr>
      </w:pPr>
      <w:bookmarkStart w:id="25" w:name="sub_108291"/>
      <w:bookmarkEnd w:id="20"/>
      <w:r>
        <w:rPr>
          <w:spacing w:val="-4"/>
          <w:sz w:val="28"/>
          <w:szCs w:val="28"/>
        </w:rPr>
        <w:t>4.12. В качестве общественных организаций в Учреждении дей</w:t>
      </w:r>
      <w:r>
        <w:rPr>
          <w:spacing w:val="-4"/>
          <w:sz w:val="28"/>
          <w:szCs w:val="28"/>
        </w:rPr>
        <w:t xml:space="preserve">ствуют групповые родительские советы. Они содействуют объединению усилий семьи и Учреждения в деле обучения и воспитания детей, оказывают помощь в определении и защите социально незащищённых воспитанников. </w:t>
      </w:r>
    </w:p>
    <w:p w:rsidR="00000000" w:rsidRDefault="0052455F">
      <w:pPr>
        <w:tabs>
          <w:tab w:val="left" w:pos="0"/>
          <w:tab w:val="left" w:pos="426"/>
          <w:tab w:val="left" w:pos="1440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4.12.1. Р</w:t>
      </w:r>
      <w:r>
        <w:rPr>
          <w:sz w:val="28"/>
          <w:szCs w:val="28"/>
        </w:rPr>
        <w:t xml:space="preserve">одительские советы в группах избираются </w:t>
      </w:r>
      <w:r>
        <w:rPr>
          <w:sz w:val="28"/>
          <w:szCs w:val="28"/>
        </w:rPr>
        <w:t xml:space="preserve">на родительских собраниях в количестве, соответствующем решению собрания. Избранные члены родительского совета избирают председателя и секретаря. </w:t>
      </w:r>
    </w:p>
    <w:p w:rsidR="00000000" w:rsidRDefault="0052455F">
      <w:pPr>
        <w:tabs>
          <w:tab w:val="left" w:pos="0"/>
          <w:tab w:val="left" w:pos="426"/>
          <w:tab w:val="left" w:pos="14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4.12.2 Родительские советы имеют право обсуждения вопросов жизни группы и принятия решений в форме предложени</w:t>
      </w:r>
      <w:r>
        <w:rPr>
          <w:sz w:val="28"/>
          <w:szCs w:val="28"/>
        </w:rPr>
        <w:t xml:space="preserve">й. Родительские советы ведут протоколы своих заседаний, которые хранятся в Учреждении. </w:t>
      </w:r>
    </w:p>
    <w:p w:rsidR="00000000" w:rsidRDefault="0052455F">
      <w:pPr>
        <w:tabs>
          <w:tab w:val="left" w:pos="0"/>
          <w:tab w:val="left" w:pos="426"/>
          <w:tab w:val="left" w:pos="1440"/>
        </w:tabs>
        <w:jc w:val="both"/>
        <w:rPr>
          <w:sz w:val="28"/>
          <w:szCs w:val="28"/>
        </w:rPr>
      </w:pPr>
    </w:p>
    <w:bookmarkEnd w:id="25"/>
    <w:p w:rsidR="00000000" w:rsidRDefault="0052455F">
      <w:pPr>
        <w:widowControl w:val="0"/>
        <w:tabs>
          <w:tab w:val="left" w:pos="426"/>
        </w:tabs>
        <w:autoSpaceDE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>Раздел V</w:t>
      </w:r>
    </w:p>
    <w:p w:rsidR="00000000" w:rsidRDefault="0052455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4"/>
        <w:rPr>
          <w:b/>
          <w:sz w:val="28"/>
          <w:szCs w:val="28"/>
        </w:rPr>
      </w:pPr>
      <w:r>
        <w:rPr>
          <w:b/>
          <w:sz w:val="28"/>
          <w:szCs w:val="28"/>
        </w:rPr>
        <w:t>Права, обязанности и ответственность работников Учреждения</w:t>
      </w:r>
    </w:p>
    <w:p w:rsidR="00000000" w:rsidRDefault="0052455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4"/>
        <w:rPr>
          <w:b/>
          <w:sz w:val="28"/>
          <w:szCs w:val="28"/>
        </w:rPr>
      </w:pPr>
    </w:p>
    <w:p w:rsidR="00000000" w:rsidRDefault="0052455F">
      <w:pPr>
        <w:pStyle w:val="afc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Право на занятие педагогической деятельностью имеют лица, имеющие среднее профессиональное и</w:t>
      </w:r>
      <w:r>
        <w:rPr>
          <w:sz w:val="28"/>
          <w:szCs w:val="28"/>
        </w:rPr>
        <w:t>ли высшее образование и отвечающие квалификационным требованиям, указанным в квалификационных справочниках, и (или) профессиональным стандартам, если иное не установлено действующим Федеральным законодательством.</w:t>
      </w:r>
    </w:p>
    <w:p w:rsidR="00000000" w:rsidRDefault="0052455F">
      <w:pPr>
        <w:pStyle w:val="afc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Приказа  Министерства просвеще</w:t>
      </w:r>
      <w:r>
        <w:rPr>
          <w:sz w:val="28"/>
          <w:szCs w:val="28"/>
        </w:rPr>
        <w:t>ния Российской Федерации от 16 октября 2023 № 771 «Об утверждении порядка допуска совершеннолетних лиц, обучающихся по образовательным программам среднего профессионального образования, к занятию педагогической деятельностью по образовательным программам д</w:t>
      </w:r>
      <w:r>
        <w:rPr>
          <w:sz w:val="28"/>
          <w:szCs w:val="28"/>
        </w:rPr>
        <w:t>ошкольного образования и начального общего образования» к занятию педагогической деятельностью по образовательным программам дошкольного образования  в последний год обучения допускаются совершеннолетние лица, обучающиеся по образовательным программа средн</w:t>
      </w:r>
      <w:r>
        <w:rPr>
          <w:sz w:val="28"/>
          <w:szCs w:val="28"/>
        </w:rPr>
        <w:t>его профессионального образования по специальности, входящим в укрупненную группу специальностей «Образование и педагогические науки», и успешно прошедшие промежуточные аттестации.</w:t>
      </w:r>
    </w:p>
    <w:p w:rsidR="00000000" w:rsidRDefault="0052455F">
      <w:pPr>
        <w:pStyle w:val="afc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Педагогические работники пользуются следующими академическими правами </w:t>
      </w:r>
      <w:r>
        <w:rPr>
          <w:sz w:val="28"/>
          <w:szCs w:val="28"/>
        </w:rPr>
        <w:t>и свободами:</w:t>
      </w:r>
    </w:p>
    <w:p w:rsidR="00000000" w:rsidRDefault="0052455F">
      <w:pPr>
        <w:pStyle w:val="afc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свобода преподавания, свободное выражение своего мнения, свобода от вмешательства в профессиональную деятельность;</w:t>
      </w:r>
    </w:p>
    <w:p w:rsidR="00000000" w:rsidRDefault="0052455F">
      <w:pPr>
        <w:pStyle w:val="afc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свобода выбора и использования педагогически обоснованных форм, средств, методов обучения и воспитания;</w:t>
      </w:r>
    </w:p>
    <w:p w:rsidR="00000000" w:rsidRDefault="0052455F">
      <w:pPr>
        <w:pStyle w:val="afc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право на творче</w:t>
      </w:r>
      <w:r>
        <w:rPr>
          <w:sz w:val="28"/>
          <w:szCs w:val="28"/>
        </w:rPr>
        <w:t>скую инициативу, разработку и применение авторских программ и методов обучения и воспитания в пределах реализуемой образовательной программы;</w:t>
      </w:r>
    </w:p>
    <w:p w:rsidR="00000000" w:rsidRDefault="0052455F">
      <w:pPr>
        <w:pStyle w:val="afc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право на выбор учебников, учебных пособий, материалов и иных средств обучения и воспитания в соответствии с обр</w:t>
      </w:r>
      <w:r>
        <w:rPr>
          <w:sz w:val="28"/>
          <w:szCs w:val="28"/>
        </w:rPr>
        <w:t>азовательной программой и в порядке, установленном законодательством об образовании;</w:t>
      </w:r>
    </w:p>
    <w:p w:rsidR="00000000" w:rsidRDefault="0052455F">
      <w:pPr>
        <w:pStyle w:val="afc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право на участие в разработке образовательных программ, в том числе учебных планов, календарных учебных графиков, методических материалов и иных компонентов образовател</w:t>
      </w:r>
      <w:r>
        <w:rPr>
          <w:sz w:val="28"/>
          <w:szCs w:val="28"/>
        </w:rPr>
        <w:t>ьных программ;</w:t>
      </w:r>
    </w:p>
    <w:p w:rsidR="00000000" w:rsidRDefault="0052455F">
      <w:pPr>
        <w:pStyle w:val="afc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право на осуществление научной, научно-технической, творческой, исследовательской деятельности, участие в экспериментальной деятельности, разработках и во внедрении инноваций;</w:t>
      </w:r>
    </w:p>
    <w:p w:rsidR="00000000" w:rsidRDefault="0052455F">
      <w:pPr>
        <w:pStyle w:val="afc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право на бесплатное пользование библиотеками и информационн</w:t>
      </w:r>
      <w:r>
        <w:rPr>
          <w:sz w:val="28"/>
          <w:szCs w:val="28"/>
        </w:rPr>
        <w:t>ыми ресурсами, а также доступ в порядке, установленном локальными нормативными актами организации, осуществляющей образовательную деятельность, к информационно-телекоммуникационным сетям и базам данных, учебным и методическим материалам, музейным фондам, м</w:t>
      </w:r>
      <w:r>
        <w:rPr>
          <w:sz w:val="28"/>
          <w:szCs w:val="28"/>
        </w:rPr>
        <w:t>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 в организациях, осуществляющих образовательную деятельность;</w:t>
      </w:r>
    </w:p>
    <w:p w:rsidR="00000000" w:rsidRDefault="0052455F">
      <w:pPr>
        <w:pStyle w:val="afc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право на участ</w:t>
      </w:r>
      <w:r>
        <w:rPr>
          <w:sz w:val="28"/>
          <w:szCs w:val="28"/>
        </w:rPr>
        <w:t>ие в управлении Учреждением, в том числе в коллегиальных органах управления, в порядке, установленном настоящим уставом;</w:t>
      </w:r>
    </w:p>
    <w:p w:rsidR="00000000" w:rsidRDefault="0052455F">
      <w:pPr>
        <w:pStyle w:val="afc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право на участие в обсуждении вопросов, относящихся к деятельности учреждения, в том числе через органы управления и общественные ор</w:t>
      </w:r>
      <w:r>
        <w:rPr>
          <w:sz w:val="28"/>
          <w:szCs w:val="28"/>
        </w:rPr>
        <w:t>ганизации;</w:t>
      </w:r>
    </w:p>
    <w:p w:rsidR="00000000" w:rsidRDefault="0052455F">
      <w:pPr>
        <w:pStyle w:val="afc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право на объединение в общественные профессиональные организации в формах и в порядке, которые установлены законодательством Российской Федерации;</w:t>
      </w:r>
    </w:p>
    <w:p w:rsidR="00000000" w:rsidRDefault="0052455F">
      <w:pPr>
        <w:pStyle w:val="afc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 право на обращение в комиссию по урегулированию споров между участниками образовательных о</w:t>
      </w:r>
      <w:r>
        <w:rPr>
          <w:sz w:val="28"/>
          <w:szCs w:val="28"/>
        </w:rPr>
        <w:t>тношений;</w:t>
      </w:r>
    </w:p>
    <w:p w:rsidR="00000000" w:rsidRDefault="0052455F">
      <w:pPr>
        <w:pStyle w:val="afc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 право на защиту профессиональной чести и достоинства, на справедливое и объективное расследование нарушения норм профессиональной этики педагогических работников.</w:t>
      </w:r>
    </w:p>
    <w:p w:rsidR="00000000" w:rsidRDefault="0052455F">
      <w:pPr>
        <w:pStyle w:val="afc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Педагогические работники имеют следующие трудовые права и социальные гаран</w:t>
      </w:r>
      <w:r>
        <w:rPr>
          <w:sz w:val="28"/>
          <w:szCs w:val="28"/>
        </w:rPr>
        <w:t>тии:</w:t>
      </w:r>
    </w:p>
    <w:p w:rsidR="00000000" w:rsidRDefault="0052455F">
      <w:pPr>
        <w:pStyle w:val="afc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право на сокращённую продолжительность рабочего времени;</w:t>
      </w:r>
    </w:p>
    <w:p w:rsidR="00000000" w:rsidRDefault="0052455F">
      <w:pPr>
        <w:pStyle w:val="afc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право на дополнительное профессиональное образование по профилю педагогической деятельности, не реже чем один раз в три года;</w:t>
      </w:r>
    </w:p>
    <w:p w:rsidR="00000000" w:rsidRDefault="0052455F">
      <w:pPr>
        <w:pStyle w:val="afc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право на ежегодный основной удлинённый оплачиваемый отпуск,</w:t>
      </w:r>
      <w:r>
        <w:rPr>
          <w:sz w:val="28"/>
          <w:szCs w:val="28"/>
        </w:rPr>
        <w:t xml:space="preserve"> продолжительность которого определяется Правительством Российской Федерации;</w:t>
      </w:r>
    </w:p>
    <w:p w:rsidR="00000000" w:rsidRDefault="0052455F">
      <w:pPr>
        <w:pStyle w:val="afc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право на длительный отпуск сроком до одного года не реже чем через каждые десять лет непрерывной педагогической работы в порядке, установленном действующим законодательством Р</w:t>
      </w:r>
      <w:r>
        <w:rPr>
          <w:sz w:val="28"/>
          <w:szCs w:val="28"/>
        </w:rPr>
        <w:t>оссийской Федерации;</w:t>
      </w:r>
    </w:p>
    <w:p w:rsidR="00000000" w:rsidRDefault="0052455F">
      <w:pPr>
        <w:pStyle w:val="afc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право на досрочное назначение страховой пенсии по старости в порядке, установленном </w:t>
      </w:r>
      <w:hyperlink r:id="rId10" w:history="1">
        <w:r>
          <w:rPr>
            <w:rStyle w:val="a5"/>
            <w:color w:val="000000"/>
            <w:sz w:val="28"/>
            <w:szCs w:val="28"/>
            <w:u w:val="none"/>
          </w:rPr>
          <w:t>законодательством</w:t>
        </w:r>
      </w:hyperlink>
      <w:r>
        <w:rPr>
          <w:sz w:val="28"/>
          <w:szCs w:val="28"/>
        </w:rPr>
        <w:t> Российской Федерации;</w:t>
      </w:r>
    </w:p>
    <w:p w:rsidR="00000000" w:rsidRDefault="0052455F">
      <w:pPr>
        <w:pStyle w:val="afc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право на предоставление педагогическим работникам, состоящим на учете в качестве нуждающихся в жилых помещениях, вне очереди жилых помещений по договорам социального найма, право на предоставление жилых помещений специализированно</w:t>
      </w:r>
      <w:r>
        <w:rPr>
          <w:sz w:val="28"/>
          <w:szCs w:val="28"/>
        </w:rPr>
        <w:t>го жилищного фонда;</w:t>
      </w:r>
    </w:p>
    <w:p w:rsidR="00000000" w:rsidRDefault="0052455F">
      <w:pPr>
        <w:pStyle w:val="afc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иные трудовые права, меры социальной поддержки, установленные </w:t>
      </w:r>
    </w:p>
    <w:p w:rsidR="00000000" w:rsidRDefault="0052455F">
      <w:pPr>
        <w:pStyle w:val="afc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федеральными законами и законодательными актами Краснодарского края.</w:t>
      </w:r>
    </w:p>
    <w:p w:rsidR="00000000" w:rsidRDefault="0052455F">
      <w:pPr>
        <w:pStyle w:val="afc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 Педагогические работники обязаны:</w:t>
      </w:r>
    </w:p>
    <w:p w:rsidR="00000000" w:rsidRDefault="0052455F">
      <w:pPr>
        <w:pStyle w:val="afc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осуществлять свою деятельность на высоком профессиональном </w:t>
      </w:r>
      <w:r>
        <w:rPr>
          <w:sz w:val="28"/>
          <w:szCs w:val="28"/>
        </w:rPr>
        <w:t>уровне, обеспечивать в полном объёме выполнение образовательных программ;</w:t>
      </w:r>
    </w:p>
    <w:p w:rsidR="00000000" w:rsidRDefault="0052455F">
      <w:pPr>
        <w:pStyle w:val="afc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соблюдать правовые, нравственные и этические нормы, следовать требованиям профессиональной этики;</w:t>
      </w:r>
    </w:p>
    <w:p w:rsidR="00000000" w:rsidRDefault="0052455F">
      <w:pPr>
        <w:pStyle w:val="afc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уважать честь и достоинство обучающихся и других участников образовательных от</w:t>
      </w:r>
      <w:r>
        <w:rPr>
          <w:sz w:val="28"/>
          <w:szCs w:val="28"/>
        </w:rPr>
        <w:t>ношений;</w:t>
      </w:r>
    </w:p>
    <w:p w:rsidR="00000000" w:rsidRDefault="0052455F">
      <w:pPr>
        <w:pStyle w:val="afc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воспитанников культуру здорового </w:t>
      </w:r>
      <w:r>
        <w:rPr>
          <w:sz w:val="28"/>
          <w:szCs w:val="28"/>
        </w:rPr>
        <w:t>и безопасного образа жизни;</w:t>
      </w:r>
    </w:p>
    <w:p w:rsidR="00000000" w:rsidRDefault="0052455F">
      <w:pPr>
        <w:pStyle w:val="afc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применять педагогически обоснованные и обеспечивающие высокое качество образования формы, методы обучения и воспитания;</w:t>
      </w:r>
    </w:p>
    <w:p w:rsidR="00000000" w:rsidRDefault="0052455F">
      <w:pPr>
        <w:pStyle w:val="afc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учитывать особенности психофизического развития обучающихся и состояние их здоровья, соблюдать специал</w:t>
      </w:r>
      <w:r>
        <w:rPr>
          <w:sz w:val="28"/>
          <w:szCs w:val="28"/>
        </w:rPr>
        <w:t>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000000" w:rsidRDefault="0052455F">
      <w:pPr>
        <w:pStyle w:val="afc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систематически повышать свой профессиональный уровень;</w:t>
      </w:r>
    </w:p>
    <w:p w:rsidR="00000000" w:rsidRDefault="0052455F">
      <w:pPr>
        <w:pStyle w:val="afc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проходить аттестацию на соотве</w:t>
      </w:r>
      <w:r>
        <w:rPr>
          <w:sz w:val="28"/>
          <w:szCs w:val="28"/>
        </w:rPr>
        <w:t>тствие занимаемой должности в порядке, установленном законодательством об образовании;</w:t>
      </w:r>
    </w:p>
    <w:p w:rsidR="00000000" w:rsidRDefault="0052455F">
      <w:pPr>
        <w:pStyle w:val="afc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</w:t>
      </w:r>
      <w:r>
        <w:rPr>
          <w:sz w:val="28"/>
          <w:szCs w:val="28"/>
        </w:rPr>
        <w:t>осмотры по направлению работодателя;</w:t>
      </w:r>
    </w:p>
    <w:p w:rsidR="00000000" w:rsidRDefault="0052455F">
      <w:pPr>
        <w:pStyle w:val="afc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проходить в установленном законодательством Российской Федерации порядке обучение и проверку знаний и навыков в области охраны труда;</w:t>
      </w:r>
    </w:p>
    <w:p w:rsidR="00000000" w:rsidRDefault="0052455F">
      <w:pPr>
        <w:pStyle w:val="afc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 соблюдать настоящий устав, правила внутреннего трудового распорядка;</w:t>
      </w:r>
    </w:p>
    <w:p w:rsidR="00000000" w:rsidRDefault="0052455F">
      <w:pPr>
        <w:pStyle w:val="afc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 иное</w:t>
      </w:r>
      <w:r>
        <w:rPr>
          <w:sz w:val="28"/>
          <w:szCs w:val="28"/>
        </w:rPr>
        <w:t>, в соответствии с действующим трудовым законодательством Российской Федерации.</w:t>
      </w:r>
    </w:p>
    <w:p w:rsidR="00000000" w:rsidRDefault="0052455F">
      <w:pPr>
        <w:pStyle w:val="afc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 Педагогический работник организации, осуществляющей образовательную деятельность, в том числе в качестве индивидуального предпринимателя, не вправе оказывать платные образ</w:t>
      </w:r>
      <w:r>
        <w:rPr>
          <w:sz w:val="28"/>
          <w:szCs w:val="28"/>
        </w:rPr>
        <w:t>овательные услуги обучающимся в данной организации, если это приводит к конфликту интересов педагогического работника.</w:t>
      </w:r>
    </w:p>
    <w:p w:rsidR="00000000" w:rsidRDefault="0052455F">
      <w:pPr>
        <w:pStyle w:val="afc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 Педагогическим работникам запрещается использовать образовательную деятельность для политической агитации, принуждения обучающихся к</w:t>
      </w:r>
      <w:r>
        <w:rPr>
          <w:sz w:val="28"/>
          <w:szCs w:val="28"/>
        </w:rPr>
        <w:t xml:space="preserve"> принятию политических, религиозных или иных убеждений либо отказу от них, для разжигания социальной, расовой, национальной или религиозной розни, для агитации, пропагандирующей исключительность, превосходство либо неполноценность граждан по признаку социа</w:t>
      </w:r>
      <w:r>
        <w:rPr>
          <w:sz w:val="28"/>
          <w:szCs w:val="28"/>
        </w:rPr>
        <w:t>льной, расовой, национальной, религиозной или языковой принадлежности, их отношения к религии, в том числе посредством сообщения обучающимся недостоверных сведений об исторических, о национальных, религиозных и культурных традициях народов, а также для поб</w:t>
      </w:r>
      <w:r>
        <w:rPr>
          <w:sz w:val="28"/>
          <w:szCs w:val="28"/>
        </w:rPr>
        <w:t>уждения обучающихся к действиям, противоречащим Конституции Российской Федерации.</w:t>
      </w:r>
    </w:p>
    <w:p w:rsidR="00000000" w:rsidRDefault="0052455F">
      <w:pPr>
        <w:pStyle w:val="afc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5.7. Педагогические работники несут ответственность за неисполнение или ненадлежащее исполнение возложенных на них обязанностей в порядке и в случаях, которые установлены фед</w:t>
      </w:r>
      <w:r>
        <w:rPr>
          <w:sz w:val="28"/>
          <w:szCs w:val="28"/>
        </w:rPr>
        <w:t>еральными законами. Педагогические работники несут материальную ответственность за ущерб, причинённый работодателю в соответствии с Трудовым кодексом Российской Федерации. А также несут иную ответственность в соответствии с действующим законодательством Ро</w:t>
      </w:r>
      <w:r>
        <w:rPr>
          <w:sz w:val="28"/>
          <w:szCs w:val="28"/>
        </w:rPr>
        <w:t>ссийской Федерации.</w:t>
      </w:r>
    </w:p>
    <w:p w:rsidR="00000000" w:rsidRDefault="0052455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 </w:t>
      </w:r>
      <w:r>
        <w:rPr>
          <w:sz w:val="28"/>
          <w:szCs w:val="28"/>
        </w:rPr>
        <w:t xml:space="preserve">5.8. Право на занятие </w:t>
      </w:r>
      <w:r>
        <w:rPr>
          <w:sz w:val="28"/>
          <w:szCs w:val="28"/>
          <w:shd w:val="clear" w:color="auto" w:fill="FFFFFF"/>
        </w:rPr>
        <w:t xml:space="preserve">инженерно-технических, административно-хозяйственных, производственных, учебно-вспомогательных, медицинских и иных должностей, осуществляющих вспомогательные функции, </w:t>
      </w:r>
      <w:r>
        <w:rPr>
          <w:sz w:val="28"/>
          <w:szCs w:val="28"/>
        </w:rPr>
        <w:t>имеют лица, отвечающие квалификационным требов</w:t>
      </w:r>
      <w:r>
        <w:rPr>
          <w:sz w:val="28"/>
          <w:szCs w:val="28"/>
        </w:rPr>
        <w:t>аниям, указанным в квалификационных справочниках, и (или) профессиональным стандартам.</w:t>
      </w:r>
    </w:p>
    <w:p w:rsidR="00000000" w:rsidRDefault="0052455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5.9. Права и обязанности работников, поименованных в пункте 5.8. настоящего устава:</w:t>
      </w:r>
    </w:p>
    <w:p w:rsidR="00000000" w:rsidRDefault="0052455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5.9.1. Работник имеет право на:</w:t>
      </w:r>
    </w:p>
    <w:p w:rsidR="00000000" w:rsidRDefault="0052455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заключение, изменение и расторжение трудового догов</w:t>
      </w:r>
      <w:r>
        <w:rPr>
          <w:sz w:val="28"/>
          <w:szCs w:val="28"/>
        </w:rPr>
        <w:t>ора в порядке и на условиях, которые установлены федеральными законами;</w:t>
      </w:r>
    </w:p>
    <w:p w:rsidR="00000000" w:rsidRDefault="0052455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ему работы, обусловленной трудовым договором;</w:t>
      </w:r>
    </w:p>
    <w:p w:rsidR="00000000" w:rsidRDefault="0052455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рабочее место, соответствующее государственным нормативным требованиям охраны труда и условиям, предусмотренным коллект</w:t>
      </w:r>
      <w:r>
        <w:rPr>
          <w:sz w:val="28"/>
          <w:szCs w:val="28"/>
        </w:rPr>
        <w:t>ивным договором;</w:t>
      </w:r>
    </w:p>
    <w:p w:rsidR="00000000" w:rsidRDefault="0052455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своевременную и в полном объёме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000000" w:rsidRDefault="0052455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отдых, обеспечиваемый установлением нормальной продолжительности рабочего вре</w:t>
      </w:r>
      <w:r>
        <w:rPr>
          <w:sz w:val="28"/>
          <w:szCs w:val="28"/>
        </w:rPr>
        <w:t>мени, сокращённого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отпусков;</w:t>
      </w:r>
    </w:p>
    <w:p w:rsidR="00000000" w:rsidRDefault="0052455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полную достоверную информацию об условиях труда и требованиях охр</w:t>
      </w:r>
      <w:r>
        <w:rPr>
          <w:sz w:val="28"/>
          <w:szCs w:val="28"/>
        </w:rPr>
        <w:t>аны труда на рабочем месте, включая реализацию прав, предусмотренных законом о специальной оценке условий труда;</w:t>
      </w:r>
    </w:p>
    <w:p w:rsidR="00000000" w:rsidRDefault="0052455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подготовку и дополнительное профессиональное образование в порядке, установленном иными федеральными законами;</w:t>
      </w:r>
    </w:p>
    <w:p w:rsidR="00000000" w:rsidRDefault="0052455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объединение, включая право н</w:t>
      </w:r>
      <w:r>
        <w:rPr>
          <w:sz w:val="28"/>
          <w:szCs w:val="28"/>
        </w:rPr>
        <w:t>а создание профессиональных союзов и вступление в них для защиты своих трудовых прав, свобод и законных интересов;</w:t>
      </w:r>
    </w:p>
    <w:p w:rsidR="00000000" w:rsidRDefault="0052455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участие в управлении Учреждением в предусмотренных Федеральным законом от 29 декабря 2012 г. № 273-ФЗ «Об образовании в Российской Федераци</w:t>
      </w:r>
      <w:r>
        <w:rPr>
          <w:sz w:val="28"/>
          <w:szCs w:val="28"/>
        </w:rPr>
        <w:t>и», настоящим уставом, иными федеральными законами и коллективным договором формах;</w:t>
      </w:r>
    </w:p>
    <w:p w:rsidR="00000000" w:rsidRDefault="0052455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</w:t>
      </w:r>
      <w:r>
        <w:rPr>
          <w:sz w:val="28"/>
          <w:szCs w:val="28"/>
        </w:rPr>
        <w:t>оглашений;</w:t>
      </w:r>
    </w:p>
    <w:p w:rsidR="00000000" w:rsidRDefault="0052455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защиту своих трудовых прав, свобод и законных интересов всеми не запрещёнными законом способами;</w:t>
      </w:r>
    </w:p>
    <w:p w:rsidR="00000000" w:rsidRDefault="0052455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разрешение индивидуальных и коллективных трудовых споров в порядке, установленном Трудовым Кодексом Российской Федерации, иными федеральными зак</w:t>
      </w:r>
      <w:r>
        <w:rPr>
          <w:sz w:val="28"/>
          <w:szCs w:val="28"/>
        </w:rPr>
        <w:t>онами;</w:t>
      </w:r>
    </w:p>
    <w:p w:rsidR="00000000" w:rsidRDefault="0052455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возмещение вреда, причинённого ему в связи с исполнением трудовых обязанностей, и компенсацию морального вреда в порядке, установленном федеральными законами;</w:t>
      </w:r>
    </w:p>
    <w:p w:rsidR="00000000" w:rsidRDefault="005245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обязательное социальное страхование в случаях, предусмотренных федеральными законами Р</w:t>
      </w:r>
      <w:r>
        <w:rPr>
          <w:sz w:val="28"/>
          <w:szCs w:val="28"/>
        </w:rPr>
        <w:t>оссийской Федерации, иными федеральными законами;</w:t>
      </w:r>
    </w:p>
    <w:p w:rsidR="00000000" w:rsidRDefault="005245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иные права в соответствии с трудовым законодательством Российской Федерации.</w:t>
      </w:r>
    </w:p>
    <w:p w:rsidR="00000000" w:rsidRDefault="005245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000000" w:rsidRDefault="005245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5.9.2. Работник обязан:</w:t>
      </w:r>
    </w:p>
    <w:p w:rsidR="00000000" w:rsidRDefault="005245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добросовестно исполнять свои трудовые обязанности, возложенные на него трудовым договором;</w:t>
      </w:r>
    </w:p>
    <w:p w:rsidR="00000000" w:rsidRDefault="005245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соблюда</w:t>
      </w:r>
      <w:r>
        <w:rPr>
          <w:sz w:val="28"/>
          <w:szCs w:val="28"/>
        </w:rPr>
        <w:t>ть правила внутреннего трудового распорядка;</w:t>
      </w:r>
    </w:p>
    <w:p w:rsidR="00000000" w:rsidRDefault="005245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соблюдать трудовую дисциплину;</w:t>
      </w:r>
    </w:p>
    <w:p w:rsidR="00000000" w:rsidRDefault="005245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выполнять установленные нормы труда;</w:t>
      </w:r>
    </w:p>
    <w:p w:rsidR="00000000" w:rsidRDefault="005245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соблюдать требования по охране труда и обеспечению безопасности труда;</w:t>
      </w:r>
    </w:p>
    <w:p w:rsidR="00000000" w:rsidRDefault="005245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бережно относиться к имуществу работодателя (в том числе к имуще</w:t>
      </w:r>
      <w:r>
        <w:rPr>
          <w:sz w:val="28"/>
          <w:szCs w:val="28"/>
        </w:rPr>
        <w:t>ству третьих лиц, находящемуся у работодателя, если работодатель несёт ответственность за сохранность этого имущества) и других работников;</w:t>
      </w:r>
    </w:p>
    <w:p w:rsidR="00000000" w:rsidRDefault="005245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незамедлительно сообщить работодателю либо непосредственному руководителю о возникновении ситуации, представляющей</w:t>
      </w:r>
      <w:r>
        <w:rPr>
          <w:sz w:val="28"/>
          <w:szCs w:val="28"/>
        </w:rPr>
        <w:t xml:space="preserve">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несёт ответственность за сохранность этого имущества);</w:t>
      </w:r>
    </w:p>
    <w:p w:rsidR="00000000" w:rsidRDefault="005245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соответствовать требованиям профессионального ста</w:t>
      </w:r>
      <w:r>
        <w:rPr>
          <w:sz w:val="28"/>
          <w:szCs w:val="28"/>
        </w:rPr>
        <w:t>ндарта;</w:t>
      </w:r>
    </w:p>
    <w:p w:rsidR="00000000" w:rsidRDefault="005245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проходить в установленном законодательством Российской Федерации порядке обучение и проверку знаний и навыков в области охраны труда;</w:t>
      </w:r>
    </w:p>
    <w:p w:rsidR="00000000" w:rsidRDefault="005245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соблюдать устав Учреждения, правила внутреннего трудового распорядка;</w:t>
      </w:r>
    </w:p>
    <w:p w:rsidR="00000000" w:rsidRDefault="005245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иные обязанности, в соответствии с дей</w:t>
      </w:r>
      <w:r>
        <w:rPr>
          <w:sz w:val="28"/>
          <w:szCs w:val="28"/>
        </w:rPr>
        <w:t>ствующим трудовым законодательством Российской Федерации.</w:t>
      </w:r>
    </w:p>
    <w:p w:rsidR="00000000" w:rsidRDefault="005245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5.9.3. Работник несёт ответственность:</w:t>
      </w:r>
    </w:p>
    <w:p w:rsidR="00000000" w:rsidRDefault="005245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 неисполнение или ненадлежащее исполнение возложенных на него обязанностей, вид и мера, которой определяется в соответствии с действующим законодательством</w:t>
      </w:r>
      <w:r>
        <w:rPr>
          <w:sz w:val="28"/>
          <w:szCs w:val="28"/>
        </w:rPr>
        <w:t>;</w:t>
      </w:r>
    </w:p>
    <w:p w:rsidR="00000000" w:rsidRDefault="005245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 за ущерб (материальный), причинённый работодателю;</w:t>
      </w:r>
    </w:p>
    <w:p w:rsidR="00000000" w:rsidRDefault="0052455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иное, в соответствии с действующим законодательством Российской Федерации.</w:t>
      </w:r>
    </w:p>
    <w:p w:rsidR="00000000" w:rsidRDefault="0052455F">
      <w:pPr>
        <w:pStyle w:val="afc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5.10. Не допускается занятие педагогической деятельностью, занятие трудовой деятельностью в сфере образования, воспитания р</w:t>
      </w:r>
      <w:r>
        <w:rPr>
          <w:sz w:val="28"/>
          <w:szCs w:val="28"/>
        </w:rPr>
        <w:t>азвития несовершеннолетних, лицам по основаниям, установленным трудовым </w:t>
      </w:r>
      <w:hyperlink r:id="rId11" w:history="1">
        <w:r>
          <w:rPr>
            <w:rStyle w:val="a5"/>
            <w:color w:val="000000"/>
            <w:sz w:val="28"/>
            <w:szCs w:val="28"/>
            <w:u w:val="none"/>
          </w:rPr>
          <w:t>законодательством</w:t>
        </w:r>
      </w:hyperlink>
      <w:r>
        <w:rPr>
          <w:sz w:val="28"/>
          <w:szCs w:val="28"/>
        </w:rPr>
        <w:t> Российской Федерации.</w:t>
      </w:r>
    </w:p>
    <w:p w:rsidR="00000000" w:rsidRDefault="0052455F">
      <w:pPr>
        <w:pStyle w:val="afc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</w:p>
    <w:p w:rsidR="00000000" w:rsidRDefault="0052455F">
      <w:pPr>
        <w:widowControl w:val="0"/>
        <w:tabs>
          <w:tab w:val="left" w:pos="426"/>
        </w:tabs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VI</w:t>
      </w:r>
    </w:p>
    <w:p w:rsidR="00000000" w:rsidRDefault="0052455F">
      <w:pPr>
        <w:widowControl w:val="0"/>
        <w:tabs>
          <w:tab w:val="left" w:pos="426"/>
        </w:tabs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Эконом</w:t>
      </w:r>
      <w:r>
        <w:rPr>
          <w:b/>
          <w:bCs/>
          <w:sz w:val="28"/>
          <w:szCs w:val="28"/>
        </w:rPr>
        <w:t>ика</w:t>
      </w:r>
    </w:p>
    <w:p w:rsidR="00000000" w:rsidRDefault="0052455F">
      <w:pPr>
        <w:widowControl w:val="0"/>
        <w:tabs>
          <w:tab w:val="left" w:pos="426"/>
        </w:tabs>
        <w:autoSpaceDE w:val="0"/>
        <w:jc w:val="center"/>
        <w:rPr>
          <w:b/>
          <w:bCs/>
          <w:sz w:val="28"/>
          <w:szCs w:val="28"/>
        </w:rPr>
      </w:pPr>
    </w:p>
    <w:p w:rsidR="00000000" w:rsidRDefault="0052455F">
      <w:pPr>
        <w:widowControl w:val="0"/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6.1. Имущество принадлежит</w:t>
      </w:r>
      <w:r>
        <w:rPr>
          <w:sz w:val="28"/>
          <w:szCs w:val="28"/>
        </w:rPr>
        <w:t xml:space="preserve"> Учреждению</w:t>
      </w:r>
      <w:r>
        <w:rPr>
          <w:bCs/>
          <w:sz w:val="28"/>
          <w:szCs w:val="28"/>
        </w:rPr>
        <w:t xml:space="preserve"> на праве оперативного управления в соответствии с Гражданским кодексом Российской Федерации. </w:t>
      </w:r>
    </w:p>
    <w:p w:rsidR="00000000" w:rsidRDefault="0052455F">
      <w:pPr>
        <w:widowControl w:val="0"/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Собственником имущества Учреждения является муниципальное образование </w:t>
      </w:r>
      <w:r>
        <w:rPr>
          <w:sz w:val="28"/>
          <w:szCs w:val="28"/>
        </w:rPr>
        <w:t xml:space="preserve">Кореновский муниципальный </w:t>
      </w:r>
      <w:r>
        <w:rPr>
          <w:bCs/>
          <w:sz w:val="28"/>
          <w:szCs w:val="28"/>
        </w:rPr>
        <w:t>район Краснодарского кр</w:t>
      </w:r>
      <w:r>
        <w:rPr>
          <w:bCs/>
          <w:sz w:val="28"/>
          <w:szCs w:val="28"/>
        </w:rPr>
        <w:t>ая.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 Земельный участок, необходимый для выполнения Учреждением своих уставных задач, предоставляется ему на праве постоянного (бессрочного) пользования.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6.3. Учреждение</w:t>
      </w:r>
      <w:r>
        <w:rPr>
          <w:bCs/>
          <w:sz w:val="28"/>
          <w:szCs w:val="28"/>
        </w:rPr>
        <w:t xml:space="preserve"> обеспечивает осуществление государственной регистрации права оперативного управлени</w:t>
      </w:r>
      <w:r>
        <w:rPr>
          <w:bCs/>
          <w:sz w:val="28"/>
          <w:szCs w:val="28"/>
        </w:rPr>
        <w:t>я на недвижимое имущество и сделок с ним в случаях и порядке, предусмотренных законом.</w:t>
      </w:r>
    </w:p>
    <w:p w:rsidR="00000000" w:rsidRDefault="0052455F">
      <w:pPr>
        <w:tabs>
          <w:tab w:val="left" w:pos="426"/>
          <w:tab w:val="left" w:pos="1200"/>
          <w:tab w:val="left" w:pos="1680"/>
        </w:tabs>
        <w:autoSpaceDE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6.4. Продукция и доходы от использования имущества, находящегося в оперативном управлении </w:t>
      </w:r>
      <w:r>
        <w:rPr>
          <w:sz w:val="28"/>
          <w:szCs w:val="28"/>
        </w:rPr>
        <w:t>Учреждения</w:t>
      </w:r>
      <w:r>
        <w:rPr>
          <w:bCs/>
          <w:sz w:val="28"/>
          <w:szCs w:val="28"/>
        </w:rPr>
        <w:t xml:space="preserve">, а также имущество, приобретённое </w:t>
      </w:r>
    </w:p>
    <w:p w:rsidR="00000000" w:rsidRDefault="0052455F">
      <w:pPr>
        <w:tabs>
          <w:tab w:val="left" w:pos="426"/>
          <w:tab w:val="left" w:pos="1200"/>
          <w:tab w:val="left" w:pos="1680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Учреждением</w:t>
      </w:r>
      <w:r>
        <w:rPr>
          <w:bCs/>
          <w:sz w:val="28"/>
          <w:szCs w:val="28"/>
        </w:rPr>
        <w:t xml:space="preserve"> по договору или иным </w:t>
      </w:r>
      <w:r>
        <w:rPr>
          <w:bCs/>
          <w:sz w:val="28"/>
          <w:szCs w:val="28"/>
        </w:rPr>
        <w:t xml:space="preserve">основаниям, поступают в оперативное управление </w:t>
      </w:r>
      <w:r>
        <w:rPr>
          <w:sz w:val="28"/>
          <w:szCs w:val="28"/>
        </w:rPr>
        <w:t>Учреждения</w:t>
      </w:r>
      <w:r>
        <w:rPr>
          <w:bCs/>
          <w:sz w:val="28"/>
          <w:szCs w:val="28"/>
        </w:rPr>
        <w:t xml:space="preserve"> в порядке, установленном Гражданским кодексом Российской Федерации, другими законами и иными правовыми актами для приобретения права собственности.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6.5. Право оперативного управления имуществом прек</w:t>
      </w:r>
      <w:r>
        <w:rPr>
          <w:bCs/>
          <w:sz w:val="28"/>
          <w:szCs w:val="28"/>
        </w:rPr>
        <w:t xml:space="preserve">ращается по основаниям и в порядке, предусмотренном Гражданским кодексом Российской Федерации, другими законами и иными правовыми актами для прекращения права собственности, а также в случаях правомерного изъятия имущества у </w:t>
      </w:r>
      <w:r>
        <w:rPr>
          <w:sz w:val="28"/>
          <w:szCs w:val="28"/>
        </w:rPr>
        <w:t>Учреждения</w:t>
      </w:r>
      <w:r>
        <w:rPr>
          <w:bCs/>
          <w:sz w:val="28"/>
          <w:szCs w:val="28"/>
        </w:rPr>
        <w:t xml:space="preserve"> по решению Собственн</w:t>
      </w:r>
      <w:r>
        <w:rPr>
          <w:bCs/>
          <w:sz w:val="28"/>
          <w:szCs w:val="28"/>
        </w:rPr>
        <w:t>ика.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6.6. Учреждение, закрепленные за ним на праве оперативного управления или находящиеся в его самостоятельном распоряжении объекты (здания, строения, сооружения), находящиеся в оперативном управлении Учреждения, приватизации не подлежат.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6.7. </w:t>
      </w:r>
      <w:r>
        <w:rPr>
          <w:sz w:val="28"/>
          <w:szCs w:val="28"/>
        </w:rPr>
        <w:t>Учреждение</w:t>
      </w:r>
      <w:r>
        <w:rPr>
          <w:bCs/>
          <w:sz w:val="28"/>
          <w:szCs w:val="28"/>
        </w:rPr>
        <w:t xml:space="preserve"> в отношении имущества, находящегося у него на праве оперативного управления, обеспечивает его бухгалтерский учёт, инвентаризацию, сохранность и несёт бремя расходов на его содержание.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6.8. </w:t>
      </w:r>
      <w:r>
        <w:rPr>
          <w:sz w:val="28"/>
          <w:szCs w:val="28"/>
        </w:rPr>
        <w:t>Учреждение</w:t>
      </w:r>
      <w:r>
        <w:rPr>
          <w:bCs/>
          <w:sz w:val="28"/>
          <w:szCs w:val="28"/>
        </w:rPr>
        <w:t xml:space="preserve"> не вправе без согласия Собственника распоряжаться недви</w:t>
      </w:r>
      <w:r>
        <w:rPr>
          <w:bCs/>
          <w:sz w:val="28"/>
          <w:szCs w:val="28"/>
        </w:rPr>
        <w:t xml:space="preserve">жимым имуществом и особо ценным движимым имуществом, </w:t>
      </w:r>
    </w:p>
    <w:p w:rsidR="00000000" w:rsidRDefault="0052455F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закреплённым за ним Учредителем или приобретённым </w:t>
      </w:r>
      <w:r>
        <w:rPr>
          <w:sz w:val="28"/>
          <w:szCs w:val="28"/>
        </w:rPr>
        <w:t>Учреждением</w:t>
      </w:r>
      <w:r>
        <w:rPr>
          <w:bCs/>
          <w:sz w:val="28"/>
          <w:szCs w:val="28"/>
        </w:rPr>
        <w:t xml:space="preserve"> за счёт средств, выделенных ему Учредителем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на приобретение такого имущества. Остальным имуществом, находящимся у него на праве оперативного</w:t>
      </w:r>
      <w:r>
        <w:rPr>
          <w:bCs/>
          <w:sz w:val="28"/>
          <w:szCs w:val="28"/>
        </w:rPr>
        <w:t xml:space="preserve"> управления</w:t>
      </w:r>
      <w:r>
        <w:rPr>
          <w:sz w:val="28"/>
          <w:szCs w:val="28"/>
        </w:rPr>
        <w:t xml:space="preserve"> Учреждение </w:t>
      </w:r>
      <w:r>
        <w:rPr>
          <w:bCs/>
          <w:sz w:val="28"/>
          <w:szCs w:val="28"/>
        </w:rPr>
        <w:t>вправе распоряжаться самостоятельно, если иное не установлено законом.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6.9. </w:t>
      </w:r>
      <w:r>
        <w:rPr>
          <w:sz w:val="28"/>
          <w:szCs w:val="28"/>
        </w:rPr>
        <w:t>Учреждение</w:t>
      </w:r>
      <w:r>
        <w:rPr>
          <w:bCs/>
          <w:sz w:val="28"/>
          <w:szCs w:val="28"/>
        </w:rPr>
        <w:t xml:space="preserve"> не вправе без согласия Собственника вносить денежные средства и иное имущество в уставный (складочный) капитал других юридических лиц или передава</w:t>
      </w:r>
      <w:r>
        <w:rPr>
          <w:bCs/>
          <w:sz w:val="28"/>
          <w:szCs w:val="28"/>
        </w:rPr>
        <w:t>ть это имущество иным образом другим юридическим лицам в качестве их учредителя или участника.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6.10. Крупные сделки, сделки, в которых имеется заинтересованность, совершаются </w:t>
      </w:r>
      <w:r>
        <w:rPr>
          <w:sz w:val="28"/>
          <w:szCs w:val="28"/>
        </w:rPr>
        <w:t>Учреждением</w:t>
      </w:r>
      <w:r>
        <w:rPr>
          <w:bCs/>
          <w:sz w:val="28"/>
          <w:szCs w:val="28"/>
        </w:rPr>
        <w:t xml:space="preserve"> в порядке, определённом действующим законодательством Российской Феде</w:t>
      </w:r>
      <w:r>
        <w:rPr>
          <w:bCs/>
          <w:sz w:val="28"/>
          <w:szCs w:val="28"/>
        </w:rPr>
        <w:t xml:space="preserve">рации, иными нормативными правовыми актами, правовыми актами органов местного самоуправления муниципального образования </w:t>
      </w:r>
      <w:r>
        <w:rPr>
          <w:sz w:val="28"/>
          <w:szCs w:val="28"/>
        </w:rPr>
        <w:t xml:space="preserve">Кореновский муниципальный </w:t>
      </w:r>
      <w:r>
        <w:rPr>
          <w:bCs/>
          <w:sz w:val="28"/>
          <w:szCs w:val="28"/>
        </w:rPr>
        <w:t>район Краснодарского края.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6.11. Права </w:t>
      </w:r>
      <w:r>
        <w:rPr>
          <w:sz w:val="28"/>
          <w:szCs w:val="28"/>
        </w:rPr>
        <w:t>Учреждения</w:t>
      </w:r>
      <w:r>
        <w:rPr>
          <w:bCs/>
          <w:sz w:val="28"/>
          <w:szCs w:val="28"/>
        </w:rPr>
        <w:t xml:space="preserve"> на объекты интеллектуальной собственности регулируются закон</w:t>
      </w:r>
      <w:r>
        <w:rPr>
          <w:bCs/>
          <w:sz w:val="28"/>
          <w:szCs w:val="28"/>
        </w:rPr>
        <w:t>одательством Российской Федерации.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6.12. Контроль за целевым использованием имущества, закреплённым за </w:t>
      </w:r>
      <w:r>
        <w:rPr>
          <w:sz w:val="28"/>
          <w:szCs w:val="28"/>
        </w:rPr>
        <w:t>Учреждением</w:t>
      </w:r>
      <w:r>
        <w:rPr>
          <w:bCs/>
          <w:sz w:val="28"/>
          <w:szCs w:val="28"/>
        </w:rPr>
        <w:t xml:space="preserve"> на праве оперативного управления, осуществляет </w:t>
      </w:r>
      <w:r>
        <w:rPr>
          <w:sz w:val="28"/>
          <w:szCs w:val="28"/>
        </w:rPr>
        <w:t>управление образованием и УВЗО и УМС</w:t>
      </w:r>
      <w:r>
        <w:rPr>
          <w:bCs/>
          <w:sz w:val="28"/>
          <w:szCs w:val="28"/>
        </w:rPr>
        <w:t>.</w:t>
      </w:r>
    </w:p>
    <w:p w:rsidR="00000000" w:rsidRDefault="0052455F">
      <w:pPr>
        <w:tabs>
          <w:tab w:val="left" w:pos="426"/>
        </w:tabs>
        <w:ind w:firstLine="709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6.13. Источниками формирования финансовых средств Учрежд</w:t>
      </w:r>
      <w:r>
        <w:rPr>
          <w:sz w:val="28"/>
          <w:szCs w:val="28"/>
        </w:rPr>
        <w:t>ения являются:</w:t>
      </w:r>
    </w:p>
    <w:p w:rsidR="00000000" w:rsidRDefault="0052455F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- субсидии из бюджета муниципального образования </w:t>
      </w:r>
      <w:r>
        <w:rPr>
          <w:sz w:val="28"/>
          <w:szCs w:val="28"/>
        </w:rPr>
        <w:t>Кореновский муниципальный район Краснодарского края</w:t>
      </w:r>
      <w:r>
        <w:rPr>
          <w:spacing w:val="-6"/>
          <w:sz w:val="28"/>
          <w:szCs w:val="28"/>
        </w:rPr>
        <w:t>;</w:t>
      </w:r>
    </w:p>
    <w:p w:rsidR="00000000" w:rsidRDefault="0052455F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субсидии из бюджета Краснодарского края; </w:t>
      </w:r>
    </w:p>
    <w:p w:rsidR="00000000" w:rsidRDefault="0052455F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средства, полученные от приносящей доход деятельности;</w:t>
      </w:r>
    </w:p>
    <w:p w:rsidR="00000000" w:rsidRDefault="0052455F">
      <w:pPr>
        <w:tabs>
          <w:tab w:val="left" w:pos="426"/>
        </w:tabs>
        <w:ind w:firstLine="709"/>
        <w:jc w:val="both"/>
        <w:rPr>
          <w:szCs w:val="28"/>
        </w:rPr>
      </w:pPr>
      <w:r>
        <w:rPr>
          <w:sz w:val="28"/>
          <w:szCs w:val="28"/>
        </w:rPr>
        <w:t xml:space="preserve">- добровольные имущественные взносы и </w:t>
      </w:r>
      <w:r>
        <w:rPr>
          <w:sz w:val="28"/>
          <w:szCs w:val="28"/>
        </w:rPr>
        <w:t>пожертвования;</w:t>
      </w:r>
    </w:p>
    <w:p w:rsidR="00000000" w:rsidRDefault="0052455F">
      <w:pPr>
        <w:pStyle w:val="afb"/>
        <w:tabs>
          <w:tab w:val="left" w:pos="426"/>
        </w:tabs>
        <w:ind w:left="0" w:firstLine="709"/>
        <w:contextualSpacing/>
        <w:rPr>
          <w:szCs w:val="28"/>
        </w:rPr>
      </w:pPr>
      <w:r>
        <w:rPr>
          <w:szCs w:val="28"/>
        </w:rPr>
        <w:t>- другие источники в соответствии с законодательством Российской Федерации.</w:t>
      </w:r>
    </w:p>
    <w:p w:rsidR="00000000" w:rsidRDefault="0052455F">
      <w:pPr>
        <w:pStyle w:val="afb"/>
        <w:tabs>
          <w:tab w:val="left" w:pos="426"/>
        </w:tabs>
        <w:ind w:left="0" w:firstLine="709"/>
        <w:contextualSpacing/>
        <w:rPr>
          <w:szCs w:val="28"/>
        </w:rPr>
      </w:pPr>
      <w:r>
        <w:rPr>
          <w:szCs w:val="28"/>
        </w:rPr>
        <w:t>6.14. Финансовое обеспечение получения бесплатного дошкольного образования, включая расходы на оплату труда, приобретение учебных пособий, средств обучения, игр, игр</w:t>
      </w:r>
      <w:r>
        <w:rPr>
          <w:szCs w:val="28"/>
        </w:rPr>
        <w:t>ушек и т.п (за исключением расходов на содержание зданий и оплату коммунальных услуг), в соответствии с нормативами, осуществляется из бюджета Краснодарского края.</w:t>
      </w:r>
    </w:p>
    <w:p w:rsidR="00000000" w:rsidRDefault="0052455F">
      <w:pPr>
        <w:pStyle w:val="afb"/>
        <w:tabs>
          <w:tab w:val="left" w:pos="426"/>
        </w:tabs>
        <w:ind w:left="0" w:firstLine="709"/>
        <w:contextualSpacing/>
        <w:rPr>
          <w:szCs w:val="28"/>
        </w:rPr>
      </w:pPr>
      <w:r>
        <w:rPr>
          <w:szCs w:val="28"/>
        </w:rPr>
        <w:t>Финансовое обеспечение получения бесплатного дошкольного образования, включая расходы на сод</w:t>
      </w:r>
      <w:r>
        <w:rPr>
          <w:szCs w:val="28"/>
        </w:rPr>
        <w:t>ержание здания и оплату коммунальных услуг (за исключением полномочий по финансовому обеспечению получения бесплатного дошкольного образования), а также создание условий для осуществления присмотра и ухода за детьми финансируются Учредителем из бюджета мун</w:t>
      </w:r>
      <w:r>
        <w:rPr>
          <w:szCs w:val="28"/>
        </w:rPr>
        <w:t xml:space="preserve">иципального образования Кореновского </w:t>
      </w:r>
      <w:r>
        <w:rPr>
          <w:szCs w:val="28"/>
          <w:lang w:val="ru-RU"/>
        </w:rPr>
        <w:t xml:space="preserve">муниципального </w:t>
      </w:r>
      <w:r>
        <w:rPr>
          <w:szCs w:val="28"/>
        </w:rPr>
        <w:t>район</w:t>
      </w:r>
      <w:r>
        <w:rPr>
          <w:szCs w:val="28"/>
          <w:lang w:val="ru-RU"/>
        </w:rPr>
        <w:t>а Краснодарского края</w:t>
      </w:r>
      <w:r>
        <w:rPr>
          <w:szCs w:val="28"/>
        </w:rPr>
        <w:t>.</w:t>
      </w:r>
    </w:p>
    <w:p w:rsidR="00000000" w:rsidRDefault="0052455F">
      <w:pPr>
        <w:pStyle w:val="afb"/>
        <w:tabs>
          <w:tab w:val="left" w:pos="426"/>
        </w:tabs>
        <w:ind w:left="0" w:firstLine="709"/>
        <w:contextualSpacing/>
        <w:rPr>
          <w:szCs w:val="28"/>
        </w:rPr>
      </w:pPr>
      <w:r>
        <w:rPr>
          <w:szCs w:val="28"/>
        </w:rPr>
        <w:t>6.15. Средства, полученные от приносящей доход деятельности, а также средства, полученные в результате пожертвований российских и иностранных юридических и физических лиц, и пр</w:t>
      </w:r>
      <w:r>
        <w:rPr>
          <w:szCs w:val="28"/>
        </w:rPr>
        <w:t>иобретенное за счет этих средств имущество поступают в самостоятельное распоряжение Учреждения, учитываются на отдельном балансе и используются для достижения целей, ради которых создано Учреждение.</w:t>
      </w:r>
    </w:p>
    <w:p w:rsidR="00000000" w:rsidRDefault="0052455F">
      <w:pPr>
        <w:pStyle w:val="afb"/>
        <w:tabs>
          <w:tab w:val="left" w:pos="426"/>
        </w:tabs>
        <w:ind w:left="0" w:firstLine="709"/>
        <w:contextualSpacing/>
        <w:rPr>
          <w:bCs/>
          <w:spacing w:val="-11"/>
          <w:szCs w:val="28"/>
        </w:rPr>
      </w:pPr>
      <w:r>
        <w:rPr>
          <w:szCs w:val="28"/>
        </w:rPr>
        <w:t>Собственник имущества автономного Учреждения не имеет пра</w:t>
      </w:r>
      <w:r>
        <w:rPr>
          <w:szCs w:val="28"/>
        </w:rPr>
        <w:t>ва на получение доходов от осуществления Учреждением деятельности и использования закрепленного за Учреждением имущества.</w:t>
      </w:r>
    </w:p>
    <w:p w:rsidR="00000000" w:rsidRDefault="0052455F">
      <w:pPr>
        <w:jc w:val="both"/>
        <w:rPr>
          <w:szCs w:val="28"/>
        </w:rPr>
      </w:pPr>
      <w:r>
        <w:rPr>
          <w:bCs/>
          <w:spacing w:val="-11"/>
          <w:sz w:val="28"/>
          <w:szCs w:val="28"/>
        </w:rPr>
        <w:t xml:space="preserve">           </w:t>
      </w:r>
      <w:r>
        <w:rPr>
          <w:bCs/>
          <w:spacing w:val="-11"/>
          <w:sz w:val="28"/>
          <w:szCs w:val="28"/>
        </w:rPr>
        <w:t>6.16. Учреждение</w:t>
      </w:r>
      <w:r>
        <w:rPr>
          <w:sz w:val="28"/>
          <w:szCs w:val="28"/>
        </w:rPr>
        <w:t xml:space="preserve"> самостоятельно осуществляет финансово-хозяйственную деятельность, может иметь самостоятельный баланс и впр</w:t>
      </w:r>
      <w:r>
        <w:rPr>
          <w:sz w:val="28"/>
          <w:szCs w:val="28"/>
        </w:rPr>
        <w:t>аве открывать расчетный и иные счета в кредитных организациях и (или) лицевые счета соответственно в территориальных органах Федерального казначейства, финансовых органах субъектов Российской Федерации, муниципальных образований.</w:t>
      </w:r>
    </w:p>
    <w:p w:rsidR="00000000" w:rsidRDefault="0052455F">
      <w:pPr>
        <w:pStyle w:val="af6"/>
        <w:tabs>
          <w:tab w:val="left" w:pos="426"/>
        </w:tabs>
        <w:rPr>
          <w:szCs w:val="28"/>
        </w:rPr>
      </w:pPr>
      <w:r>
        <w:rPr>
          <w:szCs w:val="28"/>
        </w:rPr>
        <w:t xml:space="preserve">         </w:t>
      </w:r>
      <w:r>
        <w:rPr>
          <w:szCs w:val="28"/>
        </w:rPr>
        <w:t>6.17. Средства, п</w:t>
      </w:r>
      <w:r>
        <w:rPr>
          <w:szCs w:val="28"/>
        </w:rPr>
        <w:t xml:space="preserve">олученные Учреждением, используются в соответствии с утверждённым в установленном порядке планом финансово-хозяйственной деятельности. </w:t>
      </w:r>
    </w:p>
    <w:p w:rsidR="00000000" w:rsidRDefault="0052455F">
      <w:pPr>
        <w:pStyle w:val="af6"/>
        <w:tabs>
          <w:tab w:val="left" w:pos="426"/>
        </w:tabs>
        <w:ind w:firstLine="709"/>
        <w:rPr>
          <w:szCs w:val="28"/>
        </w:rPr>
      </w:pPr>
      <w:r>
        <w:rPr>
          <w:szCs w:val="28"/>
        </w:rPr>
        <w:t>6.18. Ведение бухгалтерского учёта, статистического учёта и отчётности деятельности Учреждения осуществляется в соответс</w:t>
      </w:r>
      <w:r>
        <w:rPr>
          <w:szCs w:val="28"/>
        </w:rPr>
        <w:t>твии с действующим законодательством.</w:t>
      </w:r>
    </w:p>
    <w:p w:rsidR="00000000" w:rsidRDefault="0052455F">
      <w:pPr>
        <w:pStyle w:val="af6"/>
        <w:tabs>
          <w:tab w:val="left" w:pos="426"/>
        </w:tabs>
        <w:ind w:firstLine="709"/>
        <w:rPr>
          <w:spacing w:val="-6"/>
          <w:szCs w:val="28"/>
        </w:rPr>
      </w:pPr>
      <w:r>
        <w:rPr>
          <w:szCs w:val="28"/>
        </w:rPr>
        <w:t>Учреждение имеет право путем заключения соответствующего договора  поручать ведение бюджетного учёта централизованной бухгалтерии.</w:t>
      </w:r>
    </w:p>
    <w:p w:rsidR="00000000" w:rsidRDefault="0052455F">
      <w:pPr>
        <w:pStyle w:val="af6"/>
        <w:tabs>
          <w:tab w:val="left" w:pos="426"/>
        </w:tabs>
        <w:ind w:firstLine="709"/>
        <w:rPr>
          <w:bCs/>
          <w:spacing w:val="-11"/>
          <w:szCs w:val="28"/>
        </w:rPr>
      </w:pPr>
      <w:r>
        <w:rPr>
          <w:spacing w:val="-6"/>
          <w:szCs w:val="28"/>
        </w:rPr>
        <w:t>Учреждение ежегодно составляет и утверждает отчёт о результатах деятельности и об испол</w:t>
      </w:r>
      <w:r>
        <w:rPr>
          <w:spacing w:val="-6"/>
          <w:szCs w:val="28"/>
        </w:rPr>
        <w:t>ьзовании закреплённого за ним муниципального имущества.</w:t>
      </w:r>
    </w:p>
    <w:p w:rsidR="00000000" w:rsidRDefault="0052455F">
      <w:pPr>
        <w:jc w:val="both"/>
        <w:rPr>
          <w:szCs w:val="28"/>
        </w:rPr>
      </w:pPr>
      <w:r>
        <w:rPr>
          <w:bCs/>
          <w:spacing w:val="-11"/>
          <w:sz w:val="28"/>
          <w:szCs w:val="28"/>
        </w:rPr>
        <w:t xml:space="preserve">            </w:t>
      </w:r>
      <w:r>
        <w:rPr>
          <w:bCs/>
          <w:spacing w:val="-11"/>
          <w:sz w:val="28"/>
          <w:szCs w:val="28"/>
        </w:rPr>
        <w:t>6.19. Учреждение</w:t>
      </w:r>
      <w:r>
        <w:rPr>
          <w:sz w:val="28"/>
          <w:szCs w:val="28"/>
        </w:rPr>
        <w:t xml:space="preserve"> вправе выполнять работы, оказывать услуги, относящиеся к его основной деятельности, для граждан и юридических лиц за плату и на одинаковых при оказании однородных услуг ус</w:t>
      </w:r>
      <w:r>
        <w:rPr>
          <w:sz w:val="28"/>
          <w:szCs w:val="28"/>
        </w:rPr>
        <w:t xml:space="preserve">ловиях в порядке, установленном федеральными законами. </w:t>
      </w:r>
    </w:p>
    <w:p w:rsidR="00000000" w:rsidRDefault="0052455F">
      <w:pPr>
        <w:pStyle w:val="af6"/>
        <w:tabs>
          <w:tab w:val="left" w:pos="426"/>
        </w:tabs>
        <w:ind w:firstLine="709"/>
        <w:rPr>
          <w:szCs w:val="28"/>
        </w:rPr>
      </w:pPr>
      <w:r>
        <w:rPr>
          <w:szCs w:val="28"/>
        </w:rPr>
        <w:t>6.20. Учреждение размещает на официальном сайте образовательной организации в сети «Интернет» информацию и документы, предусмотренные статьей 29 Федерального закона от 29 декабря 2012 года № 273-ФЗ «О</w:t>
      </w:r>
      <w:r>
        <w:rPr>
          <w:szCs w:val="28"/>
        </w:rPr>
        <w:t>б образовании в Российской Федерации».</w:t>
      </w:r>
    </w:p>
    <w:p w:rsidR="00000000" w:rsidRDefault="0052455F">
      <w:pPr>
        <w:tabs>
          <w:tab w:val="left" w:pos="0"/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6.21. Учреждение вправе за счёт средств от приносящей доход деятельности награждать обучающихся грамотами, дипломами, ценными подарками. </w:t>
      </w:r>
    </w:p>
    <w:p w:rsidR="00000000" w:rsidRDefault="0052455F">
      <w:pPr>
        <w:pStyle w:val="af6"/>
        <w:tabs>
          <w:tab w:val="left" w:pos="426"/>
        </w:tabs>
        <w:rPr>
          <w:szCs w:val="28"/>
        </w:rPr>
      </w:pPr>
    </w:p>
    <w:p w:rsidR="00000000" w:rsidRDefault="0052455F">
      <w:pPr>
        <w:shd w:val="clear" w:color="auto" w:fill="FFFFFF"/>
        <w:tabs>
          <w:tab w:val="left" w:pos="200"/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VII</w:t>
      </w:r>
    </w:p>
    <w:p w:rsidR="00000000" w:rsidRDefault="0052455F">
      <w:pPr>
        <w:shd w:val="clear" w:color="auto" w:fill="FFFFFF"/>
        <w:tabs>
          <w:tab w:val="left" w:pos="200"/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Локальные акты Учреждения</w:t>
      </w:r>
    </w:p>
    <w:p w:rsidR="00000000" w:rsidRDefault="0052455F">
      <w:pPr>
        <w:shd w:val="clear" w:color="auto" w:fill="FFFFFF"/>
        <w:tabs>
          <w:tab w:val="left" w:pos="200"/>
          <w:tab w:val="left" w:pos="426"/>
        </w:tabs>
        <w:jc w:val="center"/>
        <w:rPr>
          <w:b/>
          <w:sz w:val="28"/>
          <w:szCs w:val="28"/>
        </w:rPr>
      </w:pPr>
    </w:p>
    <w:p w:rsidR="00000000" w:rsidRDefault="0052455F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Учреждение принимает локальные нор</w:t>
      </w:r>
      <w:r>
        <w:rPr>
          <w:rFonts w:ascii="Times New Roman" w:hAnsi="Times New Roman" w:cs="Times New Roman"/>
          <w:sz w:val="28"/>
          <w:szCs w:val="28"/>
        </w:rPr>
        <w:t xml:space="preserve">мативные акты, содержащие нормы, регулирующие образовательные отношения, в пределах своей компетенции в соответствии с законодательством Российской Федерации в порядке, установленном настоящим Уставом. </w:t>
      </w:r>
    </w:p>
    <w:p w:rsidR="00000000" w:rsidRDefault="0052455F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Локальные нормативные акты Учреждения утверждают</w:t>
      </w:r>
      <w:r>
        <w:rPr>
          <w:rFonts w:ascii="Times New Roman" w:hAnsi="Times New Roman" w:cs="Times New Roman"/>
          <w:sz w:val="28"/>
          <w:szCs w:val="28"/>
        </w:rPr>
        <w:t xml:space="preserve">ся приказом заведующего Учреждением. </w:t>
      </w:r>
    </w:p>
    <w:p w:rsidR="00000000" w:rsidRDefault="0052455F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При принятии локальных нормативных актов, затрагивающих права обучающихся и работников Учреждения, учитывается мнение советов родителей, а также в порядке и в случаях, которые предусмотрены трудовым законодательст</w:t>
      </w:r>
      <w:r>
        <w:rPr>
          <w:rFonts w:ascii="Times New Roman" w:hAnsi="Times New Roman" w:cs="Times New Roman"/>
          <w:sz w:val="28"/>
          <w:szCs w:val="28"/>
        </w:rPr>
        <w:t>вом, представительных органов работников Учреждения</w:t>
      </w:r>
    </w:p>
    <w:p w:rsidR="00000000" w:rsidRDefault="0052455F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Коллективным договором, соглашениями может быть предусмотрено принятие локальных нормативных актов, содержащих нормы трудового права, по согласованию с представительным органом работников Учреждения.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Default="0052455F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 Заведующий Учреждения перед принятием решения направляет проект локального нормативного акта, затрагивающего права и законные интересы обучающихся, родителей (законных представителей) несовершеннолетних обучающихся и работников Учреждения, и обоснов</w:t>
      </w:r>
      <w:r>
        <w:rPr>
          <w:rFonts w:ascii="Times New Roman" w:hAnsi="Times New Roman" w:cs="Times New Roman"/>
          <w:sz w:val="28"/>
          <w:szCs w:val="28"/>
        </w:rPr>
        <w:t xml:space="preserve">ание по нему в совет родителей, а также в порядке и в случаях, которые предусмотрены трудовым законодательством – в выборный орган первичной профсоюзной организации, представляющий интересы всех или большинства работников Учреждения. </w:t>
      </w:r>
    </w:p>
    <w:p w:rsidR="00000000" w:rsidRDefault="0052455F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7.6. Совет родителей,</w:t>
      </w:r>
      <w:r>
        <w:rPr>
          <w:rFonts w:ascii="Times New Roman" w:hAnsi="Times New Roman" w:cs="Times New Roman"/>
          <w:sz w:val="28"/>
          <w:szCs w:val="28"/>
        </w:rPr>
        <w:t xml:space="preserve"> выборный орган первичной профсоюзной организации не позднее пяти рабочих дней со дня получения проекта указанного локального нормативного акта направляет заведующему Учреждения мотивированное мнение по проекту в письменной форме. </w:t>
      </w:r>
    </w:p>
    <w:p w:rsidR="00000000" w:rsidRDefault="0052455F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7.7. В случае, если моти</w:t>
      </w:r>
      <w:r>
        <w:rPr>
          <w:rFonts w:ascii="Times New Roman" w:hAnsi="Times New Roman" w:cs="Times New Roman"/>
          <w:sz w:val="28"/>
          <w:szCs w:val="28"/>
        </w:rPr>
        <w:t>вированное мнение совета родителей, выборного органа первичной профсоюзной организации не содержит согласия с проектом локального нормативного акта либо содержит предложения по его совершенствованию, заведующий Учреждения может согласиться с ним либо обяза</w:t>
      </w:r>
      <w:r>
        <w:rPr>
          <w:rFonts w:ascii="Times New Roman" w:hAnsi="Times New Roman" w:cs="Times New Roman"/>
          <w:sz w:val="28"/>
          <w:szCs w:val="28"/>
        </w:rPr>
        <w:t>н в течение трех дней после получения мотивированного мнения провести дополнительные консультации с советом родителей, выборным органом первичной профсоюзной организации в целях достижения взаимоприемлемого решения.</w:t>
      </w:r>
    </w:p>
    <w:p w:rsidR="00000000" w:rsidRDefault="0052455F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7.8. При не достижении согласия возникши</w:t>
      </w:r>
      <w:r>
        <w:rPr>
          <w:rFonts w:ascii="Times New Roman" w:hAnsi="Times New Roman" w:cs="Times New Roman"/>
          <w:sz w:val="28"/>
          <w:szCs w:val="28"/>
        </w:rPr>
        <w:t xml:space="preserve">е разногласия оформляются протоколом, после чего заведующий Учреждения имеет право принять локальный нормативный акт. </w:t>
      </w:r>
    </w:p>
    <w:p w:rsidR="00000000" w:rsidRDefault="0052455F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7.9. Локальный нормативный акт, по которому не было достигнуто согласие с выборным органом первичной профсоюзной организации, может быть </w:t>
      </w:r>
      <w:r>
        <w:rPr>
          <w:rFonts w:ascii="Times New Roman" w:hAnsi="Times New Roman" w:cs="Times New Roman"/>
          <w:sz w:val="28"/>
          <w:szCs w:val="28"/>
        </w:rPr>
        <w:t xml:space="preserve">обжалован им в соответствующую государственную инспекцию труда или в суд. Выборный орган первичной профсоюзной организации также имеет право начать процедуру коллективного трудового спора в порядке, установленном Трудовым Кодексом. </w:t>
      </w:r>
    </w:p>
    <w:p w:rsidR="00000000" w:rsidRDefault="0052455F">
      <w:pPr>
        <w:pStyle w:val="Default"/>
        <w:ind w:firstLine="709"/>
        <w:jc w:val="both"/>
        <w:rPr>
          <w:rFonts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7.10. Нормы локальных н</w:t>
      </w:r>
      <w:r>
        <w:rPr>
          <w:rFonts w:ascii="Times New Roman" w:hAnsi="Times New Roman" w:cs="Times New Roman"/>
          <w:sz w:val="28"/>
          <w:szCs w:val="28"/>
        </w:rPr>
        <w:t>ормативных актов, ухудшающие положение воспитанников или работников Учреждения по сравнению с установленным законодательством об образовании, трудовым законодательством положением либо принятые с нарушением установленного порядка, не применяются и подлежат</w:t>
      </w:r>
      <w:r>
        <w:rPr>
          <w:rFonts w:ascii="Times New Roman" w:hAnsi="Times New Roman" w:cs="Times New Roman"/>
          <w:sz w:val="28"/>
          <w:szCs w:val="28"/>
        </w:rPr>
        <w:t xml:space="preserve"> отмене.</w:t>
      </w:r>
    </w:p>
    <w:p w:rsidR="00000000" w:rsidRDefault="0052455F">
      <w:pPr>
        <w:tabs>
          <w:tab w:val="left" w:pos="426"/>
        </w:tabs>
        <w:jc w:val="center"/>
        <w:rPr>
          <w:b/>
          <w:color w:val="000000"/>
          <w:sz w:val="28"/>
          <w:szCs w:val="28"/>
        </w:rPr>
      </w:pPr>
    </w:p>
    <w:p w:rsidR="00000000" w:rsidRDefault="0052455F">
      <w:pPr>
        <w:tabs>
          <w:tab w:val="left" w:pos="426"/>
        </w:tabs>
        <w:jc w:val="center"/>
        <w:rPr>
          <w:b/>
          <w:sz w:val="28"/>
          <w:szCs w:val="28"/>
        </w:rPr>
      </w:pPr>
    </w:p>
    <w:p w:rsidR="00000000" w:rsidRDefault="0052455F">
      <w:pPr>
        <w:tabs>
          <w:tab w:val="left" w:pos="426"/>
        </w:tabs>
        <w:jc w:val="center"/>
        <w:rPr>
          <w:b/>
          <w:sz w:val="28"/>
          <w:szCs w:val="28"/>
        </w:rPr>
      </w:pPr>
    </w:p>
    <w:p w:rsidR="00000000" w:rsidRDefault="0052455F">
      <w:pPr>
        <w:tabs>
          <w:tab w:val="left" w:pos="426"/>
        </w:tabs>
        <w:jc w:val="center"/>
        <w:rPr>
          <w:b/>
          <w:sz w:val="28"/>
          <w:szCs w:val="28"/>
        </w:rPr>
      </w:pPr>
    </w:p>
    <w:p w:rsidR="00000000" w:rsidRDefault="0052455F">
      <w:pPr>
        <w:tabs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VIII</w:t>
      </w:r>
    </w:p>
    <w:p w:rsidR="00000000" w:rsidRDefault="0052455F">
      <w:pPr>
        <w:tabs>
          <w:tab w:val="left" w:pos="426"/>
        </w:tabs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Реорганизация и ликвидация Учреждения</w:t>
      </w:r>
    </w:p>
    <w:p w:rsidR="00000000" w:rsidRDefault="0052455F">
      <w:pPr>
        <w:tabs>
          <w:tab w:val="left" w:pos="426"/>
        </w:tabs>
        <w:autoSpaceDE w:val="0"/>
        <w:jc w:val="center"/>
        <w:rPr>
          <w:b/>
          <w:sz w:val="28"/>
          <w:szCs w:val="28"/>
        </w:rPr>
      </w:pP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8.1. Реорганизация Учреждения осуществляется в порядке, установленном законодательством Российской Федерации.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8.2. Реорганизация влечёт за собой переход прав и обязанностей Учреждения к его пр</w:t>
      </w:r>
      <w:r>
        <w:rPr>
          <w:sz w:val="28"/>
          <w:szCs w:val="28"/>
        </w:rPr>
        <w:t>авопреемнику в соответствии с действующим законодательством Российской Федерации.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8.3. Учреждение может быть ликвидировано в порядке, установленном законодательством Российской Федерации. Ликвидация Учреждения влечёт прекращение его деятельности без перехо</w:t>
      </w:r>
      <w:r>
        <w:rPr>
          <w:sz w:val="28"/>
          <w:szCs w:val="28"/>
        </w:rPr>
        <w:t>да прав и обязанностей в порядке правопреемства к другим лицам.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8.4. Принятие Учредителем решения о реорганизации или ликвидации Учреждения допускается на основании положительного заключения комиссии по оценке последствий такого решения.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8.5. С момента наз</w:t>
      </w:r>
      <w:r>
        <w:rPr>
          <w:sz w:val="28"/>
          <w:szCs w:val="28"/>
        </w:rPr>
        <w:t>начения ликвидационной комиссии к ней переходят полномочия по управлению делами Учреждения. Ликвидационная комиссия от имени ликвидируемого Учреждения выступает в суде.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8.6. Ликвидационная комиссия составляет ликвидационные балансы и представляет их Учреди</w:t>
      </w:r>
      <w:r>
        <w:rPr>
          <w:sz w:val="28"/>
          <w:szCs w:val="28"/>
        </w:rPr>
        <w:t>телю для утверждения и осуществляет иные действия по ликвидации Учреждения в соответствии с законодательством. Ликвидация Учреждения считается завершённой, а Учреждение прекратившим существование после внесения записи об этом в Единый государственный реест</w:t>
      </w:r>
      <w:r>
        <w:rPr>
          <w:sz w:val="28"/>
          <w:szCs w:val="28"/>
        </w:rPr>
        <w:t>р юридических лиц.</w:t>
      </w:r>
    </w:p>
    <w:p w:rsidR="00000000" w:rsidRDefault="0052455F">
      <w:pPr>
        <w:tabs>
          <w:tab w:val="left" w:pos="426"/>
        </w:tabs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8.7. Имущество Учреждения, оставшееся после удовлетворения требований кредиторов, а также имущество, на которое в соответствии с законодательством Российской Федерации не может быть обращено взыскание по обязательствам ликвидируемого учр</w:t>
      </w:r>
      <w:r>
        <w:rPr>
          <w:sz w:val="28"/>
          <w:szCs w:val="28"/>
        </w:rPr>
        <w:t>еждения, передаётся ликвидационной комиссией администрации муниципального образования Кореновский район.</w:t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</w:t>
      </w:r>
      <w:r>
        <w:rPr>
          <w:sz w:val="28"/>
          <w:szCs w:val="28"/>
          <w:shd w:val="clear" w:color="auto" w:fill="FFFFFF"/>
        </w:rPr>
        <w:t>твии с уставом Учреждения.</w:t>
      </w:r>
    </w:p>
    <w:p w:rsidR="00000000" w:rsidRDefault="0052455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8.8. При ликвидации и реорганизации Учреждения, увольняемым работникам гарантируется соблюдение их прав и интересов в соответствии с законодательством Российской Федерации.</w:t>
      </w:r>
    </w:p>
    <w:p w:rsidR="00000000" w:rsidRDefault="0052455F">
      <w:pPr>
        <w:tabs>
          <w:tab w:val="left" w:pos="426"/>
        </w:tabs>
        <w:autoSpaceDE w:val="0"/>
        <w:jc w:val="center"/>
        <w:rPr>
          <w:sz w:val="28"/>
          <w:szCs w:val="28"/>
        </w:rPr>
      </w:pPr>
    </w:p>
    <w:p w:rsidR="00000000" w:rsidRDefault="0052455F">
      <w:pPr>
        <w:tabs>
          <w:tab w:val="left" w:pos="426"/>
        </w:tabs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IX</w:t>
      </w:r>
    </w:p>
    <w:p w:rsidR="00000000" w:rsidRDefault="0052455F">
      <w:pPr>
        <w:tabs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Внесение изменений в устав</w:t>
      </w:r>
    </w:p>
    <w:p w:rsidR="00000000" w:rsidRDefault="0052455F">
      <w:pPr>
        <w:tabs>
          <w:tab w:val="left" w:pos="426"/>
        </w:tabs>
        <w:jc w:val="center"/>
        <w:rPr>
          <w:b/>
          <w:sz w:val="28"/>
          <w:szCs w:val="28"/>
        </w:rPr>
      </w:pPr>
    </w:p>
    <w:p w:rsidR="00000000" w:rsidRDefault="0052455F">
      <w:pPr>
        <w:pStyle w:val="Textbodyindent"/>
        <w:spacing w:after="0"/>
        <w:ind w:firstLine="0"/>
        <w:rPr>
          <w:szCs w:val="28"/>
          <w:lang w:val="ru-RU"/>
        </w:rPr>
      </w:pPr>
      <w:r>
        <w:rPr>
          <w:szCs w:val="28"/>
          <w:lang w:val="ru-RU"/>
        </w:rPr>
        <w:t xml:space="preserve">9.1. Изменения и </w:t>
      </w:r>
      <w:r>
        <w:rPr>
          <w:szCs w:val="28"/>
          <w:lang w:val="ru-RU"/>
        </w:rPr>
        <w:t>дополнения в настоящий устав утверждаются постановлением администрация муниципального образования Кореновский муниципальный район Краснодарского края и подлежат государственной регистрации.</w:t>
      </w:r>
    </w:p>
    <w:p w:rsidR="00000000" w:rsidRDefault="0052455F"/>
    <w:sectPr w:rsidR="00000000">
      <w:headerReference w:type="default" r:id="rId12"/>
      <w:headerReference w:type="first" r:id="rId13"/>
      <w:pgSz w:w="11906" w:h="16838"/>
      <w:pgMar w:top="1137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2455F">
      <w:r>
        <w:separator/>
      </w:r>
    </w:p>
  </w:endnote>
  <w:endnote w:type="continuationSeparator" w:id="0">
    <w:p w:rsidR="00000000" w:rsidRDefault="00524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charset w:val="CC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2455F">
      <w:r>
        <w:separator/>
      </w:r>
    </w:p>
  </w:footnote>
  <w:footnote w:type="continuationSeparator" w:id="0">
    <w:p w:rsidR="00000000" w:rsidRDefault="00524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2455F">
    <w:pPr>
      <w:pStyle w:val="af9"/>
      <w:jc w:val="center"/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>30</w:t>
    </w:r>
    <w:r>
      <w:rPr>
        <w:sz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2455F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455F"/>
    <w:rsid w:val="0052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6A90943-280F-49E8-A668-95BE3BEBB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hd w:val="clear" w:color="auto" w:fill="FFFFFF"/>
      <w:autoSpaceDE w:val="0"/>
      <w:jc w:val="both"/>
      <w:outlineLvl w:val="0"/>
    </w:pPr>
    <w:rPr>
      <w:color w:val="000000"/>
      <w:sz w:val="28"/>
      <w:szCs w:val="28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8"/>
      <w:szCs w:val="28"/>
      <w:lang w:val="x-non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-15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spacing w:line="360" w:lineRule="auto"/>
      <w:ind w:right="43"/>
      <w:jc w:val="both"/>
      <w:outlineLvl w:val="4"/>
    </w:pPr>
    <w:rPr>
      <w:szCs w:val="20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sz w:val="28"/>
      <w:szCs w:val="20"/>
      <w:lang w:val="x-none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lang w:val="x-none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center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10">
    <w:name w:val="Основной шрифт абзаца1"/>
  </w:style>
  <w:style w:type="character" w:customStyle="1" w:styleId="80">
    <w:name w:val="Заголовок 8 Знак"/>
    <w:rPr>
      <w:i/>
      <w:iCs/>
      <w:sz w:val="24"/>
      <w:szCs w:val="24"/>
    </w:rPr>
  </w:style>
  <w:style w:type="character" w:customStyle="1" w:styleId="20">
    <w:name w:val="Заголовок 2 Знак"/>
    <w:rPr>
      <w:sz w:val="28"/>
      <w:szCs w:val="28"/>
    </w:rPr>
  </w:style>
  <w:style w:type="character" w:customStyle="1" w:styleId="a3">
    <w:name w:val="Текст Знак"/>
    <w:rPr>
      <w:rFonts w:ascii="Courier New" w:hAnsi="Courier New" w:cs="Courier New"/>
    </w:rPr>
  </w:style>
  <w:style w:type="character" w:customStyle="1" w:styleId="a4">
    <w:name w:val="Основной текст Знак"/>
    <w:rPr>
      <w:sz w:val="28"/>
    </w:rPr>
  </w:style>
  <w:style w:type="character" w:customStyle="1" w:styleId="HTML">
    <w:name w:val="Стандартный HTML Знак"/>
    <w:rPr>
      <w:rFonts w:ascii="Courier New" w:hAnsi="Courier New" w:cs="Courier New"/>
      <w:lang w:val="en-US"/>
    </w:rPr>
  </w:style>
  <w:style w:type="character" w:styleId="a5">
    <w:name w:val="Hyperlink"/>
    <w:rPr>
      <w:color w:val="0000FF"/>
      <w:u w:val="single"/>
    </w:rPr>
  </w:style>
  <w:style w:type="character" w:styleId="a6">
    <w:name w:val="Strong"/>
    <w:qFormat/>
    <w:rPr>
      <w:b/>
      <w:bCs/>
    </w:rPr>
  </w:style>
  <w:style w:type="character" w:customStyle="1" w:styleId="30">
    <w:name w:val="Основной текст 3 Знак"/>
    <w:rPr>
      <w:sz w:val="24"/>
    </w:rPr>
  </w:style>
  <w:style w:type="character" w:customStyle="1" w:styleId="a7">
    <w:name w:val="Основной текст с отступом Знак"/>
    <w:rPr>
      <w:sz w:val="28"/>
    </w:rPr>
  </w:style>
  <w:style w:type="character" w:customStyle="1" w:styleId="a8">
    <w:name w:val="Текст выноски Знак"/>
    <w:rPr>
      <w:rFonts w:ascii="Tahoma" w:hAnsi="Tahoma" w:cs="Tahoma"/>
      <w:sz w:val="16"/>
      <w:szCs w:val="16"/>
    </w:rPr>
  </w:style>
  <w:style w:type="character" w:customStyle="1" w:styleId="a9">
    <w:name w:val="Текст сноски Знак"/>
    <w:rPr>
      <w:rFonts w:ascii="Calibri" w:eastAsia="Calibri" w:hAnsi="Calibri" w:cs="Calibri"/>
    </w:rPr>
  </w:style>
  <w:style w:type="character" w:customStyle="1" w:styleId="aa">
    <w:name w:val="Символ сноски"/>
    <w:rPr>
      <w:vertAlign w:val="superscript"/>
    </w:rPr>
  </w:style>
  <w:style w:type="character" w:customStyle="1" w:styleId="ab">
    <w:name w:val="Гипертекстовая ссылка"/>
    <w:rPr>
      <w:b/>
      <w:bCs/>
      <w:color w:val="000000"/>
      <w:sz w:val="26"/>
      <w:szCs w:val="26"/>
    </w:rPr>
  </w:style>
  <w:style w:type="character" w:customStyle="1" w:styleId="ac">
    <w:name w:val="Цветовое выделение"/>
    <w:rPr>
      <w:b/>
      <w:bCs/>
      <w:color w:val="000080"/>
    </w:rPr>
  </w:style>
  <w:style w:type="character" w:customStyle="1" w:styleId="ad">
    <w:name w:val="Нижний колонтитул Знак"/>
    <w:rPr>
      <w:sz w:val="24"/>
      <w:szCs w:val="24"/>
    </w:rPr>
  </w:style>
  <w:style w:type="character" w:customStyle="1" w:styleId="ae">
    <w:name w:val="Верхний колонтитул Знак"/>
    <w:rPr>
      <w:sz w:val="24"/>
      <w:szCs w:val="24"/>
    </w:rPr>
  </w:style>
  <w:style w:type="character" w:customStyle="1" w:styleId="af">
    <w:name w:val="Без интервала Знак"/>
    <w:rPr>
      <w:rFonts w:ascii="Calibri" w:hAnsi="Calibri" w:cs="Calibri"/>
      <w:sz w:val="24"/>
      <w:szCs w:val="24"/>
      <w:lang w:val="x-none"/>
    </w:rPr>
  </w:style>
  <w:style w:type="character" w:customStyle="1" w:styleId="11">
    <w:name w:val="Заголовок 1 Знак"/>
    <w:rPr>
      <w:color w:val="000000"/>
      <w:sz w:val="28"/>
      <w:szCs w:val="28"/>
      <w:shd w:val="clear" w:color="auto" w:fill="FFFFFF"/>
    </w:rPr>
  </w:style>
  <w:style w:type="character" w:customStyle="1" w:styleId="70">
    <w:name w:val="Заголовок 7 Знак"/>
    <w:rPr>
      <w:sz w:val="28"/>
    </w:rPr>
  </w:style>
  <w:style w:type="character" w:customStyle="1" w:styleId="af0">
    <w:name w:val="Название Знак"/>
    <w:rPr>
      <w:b/>
      <w:sz w:val="24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f1">
    <w:name w:val="Текст примечания Знак"/>
    <w:basedOn w:val="10"/>
  </w:style>
  <w:style w:type="character" w:customStyle="1" w:styleId="af2">
    <w:name w:val="Тема примечания Знак"/>
    <w:rPr>
      <w:b/>
      <w:bCs/>
      <w:lang w:val="x-none"/>
    </w:rPr>
  </w:style>
  <w:style w:type="character" w:customStyle="1" w:styleId="WW-Absatz-Standardschriftart1111111111111111">
    <w:name w:val="WW-Absatz-Standardschriftart1111111111111111"/>
  </w:style>
  <w:style w:type="character" w:customStyle="1" w:styleId="af3">
    <w:name w:val="Цветовое выделение для Текст"/>
    <w:rPr>
      <w:rFonts w:ascii="Times New Roman CYR" w:eastAsia="Times New Roman CYR" w:hAnsi="Times New Roman CYR" w:cs="Times New Roman CYR"/>
      <w:sz w:val="24"/>
    </w:rPr>
  </w:style>
  <w:style w:type="character" w:customStyle="1" w:styleId="af4">
    <w:name w:val="Символ нумерации"/>
    <w:rPr>
      <w:sz w:val="29"/>
      <w:szCs w:val="33"/>
    </w:rPr>
  </w:style>
  <w:style w:type="paragraph" w:customStyle="1" w:styleId="13">
    <w:name w:val="Заголовок1"/>
    <w:basedOn w:val="a"/>
    <w:next w:val="af5"/>
    <w:pPr>
      <w:jc w:val="center"/>
    </w:pPr>
    <w:rPr>
      <w:b/>
      <w:szCs w:val="20"/>
      <w:lang w:val="x-none"/>
    </w:rPr>
  </w:style>
  <w:style w:type="paragraph" w:styleId="af6">
    <w:name w:val="Body Text"/>
    <w:basedOn w:val="a"/>
    <w:pPr>
      <w:jc w:val="both"/>
    </w:pPr>
    <w:rPr>
      <w:sz w:val="28"/>
      <w:szCs w:val="20"/>
      <w:lang w:val="x-none"/>
    </w:rPr>
  </w:style>
  <w:style w:type="paragraph" w:styleId="af7">
    <w:name w:val="List"/>
    <w:basedOn w:val="af6"/>
    <w:pPr>
      <w:jc w:val="left"/>
    </w:pPr>
    <w:rPr>
      <w:rFonts w:ascii="Arial" w:hAnsi="Arial" w:cs="Tahoma"/>
      <w:sz w:val="24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9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a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21">
    <w:name w:val="Текст2"/>
    <w:basedOn w:val="a"/>
    <w:rPr>
      <w:rFonts w:ascii="Courier New" w:hAnsi="Courier New" w:cs="Courier New"/>
      <w:sz w:val="20"/>
      <w:szCs w:val="20"/>
      <w:lang w:val="x-none"/>
    </w:rPr>
  </w:style>
  <w:style w:type="paragraph" w:customStyle="1" w:styleId="22">
    <w:name w:val="Основной текст 22"/>
    <w:basedOn w:val="a"/>
    <w:pPr>
      <w:spacing w:line="360" w:lineRule="auto"/>
      <w:ind w:right="43"/>
      <w:jc w:val="both"/>
    </w:pPr>
    <w:rPr>
      <w:szCs w:val="20"/>
    </w:rPr>
  </w:style>
  <w:style w:type="paragraph" w:customStyle="1" w:styleId="31">
    <w:name w:val="Основной текст 31"/>
    <w:basedOn w:val="a"/>
    <w:pPr>
      <w:jc w:val="both"/>
    </w:pPr>
    <w:rPr>
      <w:szCs w:val="20"/>
      <w:lang w:val="x-none"/>
    </w:rPr>
  </w:style>
  <w:style w:type="paragraph" w:styleId="afb">
    <w:name w:val="Body Text Indent"/>
    <w:basedOn w:val="a"/>
    <w:pPr>
      <w:ind w:left="720"/>
      <w:jc w:val="both"/>
    </w:pPr>
    <w:rPr>
      <w:sz w:val="28"/>
      <w:szCs w:val="20"/>
      <w:lang w:val="x-none"/>
    </w:rPr>
  </w:style>
  <w:style w:type="paragraph" w:customStyle="1" w:styleId="15">
    <w:name w:val="Название объекта1"/>
    <w:basedOn w:val="a"/>
    <w:next w:val="a"/>
    <w:pPr>
      <w:jc w:val="center"/>
    </w:pPr>
    <w:rPr>
      <w:sz w:val="28"/>
    </w:rPr>
  </w:style>
  <w:style w:type="paragraph" w:customStyle="1" w:styleId="210">
    <w:name w:val="Основной текст с отступом 21"/>
    <w:basedOn w:val="a"/>
    <w:pPr>
      <w:ind w:firstLine="708"/>
      <w:jc w:val="both"/>
    </w:pPr>
    <w:rPr>
      <w:sz w:val="28"/>
    </w:rPr>
  </w:style>
  <w:style w:type="paragraph" w:styleId="af5">
    <w:name w:val="Subtitle"/>
    <w:basedOn w:val="a"/>
    <w:next w:val="af6"/>
    <w:qFormat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-11">
    <w:name w:val="Цветной список - Акцент 11"/>
    <w:basedOn w:val="a"/>
    <w:pPr>
      <w:widowControl w:val="0"/>
      <w:ind w:left="102" w:firstLine="720"/>
      <w:jc w:val="both"/>
    </w:pPr>
    <w:rPr>
      <w:sz w:val="22"/>
      <w:szCs w:val="22"/>
      <w:lang w:val="en-US"/>
    </w:rPr>
  </w:style>
  <w:style w:type="paragraph" w:customStyle="1" w:styleId="211">
    <w:name w:val="Средняя сетка 21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c">
    <w:name w:val="Normal (Web)"/>
    <w:basedOn w:val="a"/>
    <w:pPr>
      <w:spacing w:before="280" w:after="280"/>
    </w:p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fd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Cambria" w:eastAsia="Calibri" w:hAnsi="Cambria" w:cs="Cambria"/>
      <w:color w:val="000000"/>
      <w:sz w:val="24"/>
      <w:szCs w:val="24"/>
      <w:lang w:eastAsia="zh-CN"/>
    </w:rPr>
  </w:style>
  <w:style w:type="paragraph" w:styleId="afe">
    <w:name w:val="footnote text"/>
    <w:basedOn w:val="a"/>
    <w:pPr>
      <w:spacing w:after="200" w:line="276" w:lineRule="auto"/>
    </w:pPr>
    <w:rPr>
      <w:rFonts w:ascii="Calibri" w:eastAsia="Calibri" w:hAnsi="Calibri" w:cs="Calibri"/>
      <w:sz w:val="20"/>
      <w:szCs w:val="20"/>
      <w:lang w:val="x-none"/>
    </w:rPr>
  </w:style>
  <w:style w:type="paragraph" w:customStyle="1" w:styleId="ConsNormal">
    <w:name w:val="ConsNormal"/>
    <w:pPr>
      <w:suppressAutoHyphens/>
      <w:autoSpaceDE w:val="0"/>
      <w:ind w:right="19772" w:firstLine="720"/>
    </w:pPr>
    <w:rPr>
      <w:rFonts w:ascii="Arial" w:eastAsia="Calibri" w:hAnsi="Arial" w:cs="Arial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aff">
    <w:name w:val="Знак Знак Знак"/>
    <w:basedOn w:val="a"/>
    <w:pPr>
      <w:widowControl w:val="0"/>
      <w:spacing w:after="160" w:line="240" w:lineRule="exact"/>
      <w:jc w:val="right"/>
    </w:pPr>
    <w:rPr>
      <w:rFonts w:ascii="Arial" w:hAnsi="Arial" w:cs="Arial"/>
      <w:sz w:val="20"/>
      <w:szCs w:val="20"/>
      <w:lang w:val="en-GB"/>
    </w:rPr>
  </w:style>
  <w:style w:type="paragraph" w:styleId="17">
    <w:name w:val="index 1"/>
    <w:basedOn w:val="a"/>
    <w:next w:val="a"/>
    <w:pPr>
      <w:ind w:left="240" w:hanging="240"/>
    </w:pPr>
  </w:style>
  <w:style w:type="paragraph" w:styleId="aff0">
    <w:name w:val="index heading"/>
    <w:basedOn w:val="a"/>
    <w:pPr>
      <w:suppressLineNumbers/>
    </w:pPr>
    <w:rPr>
      <w:rFonts w:ascii="Arial" w:hAnsi="Arial" w:cs="Tahoma"/>
    </w:rPr>
  </w:style>
  <w:style w:type="paragraph" w:customStyle="1" w:styleId="18">
    <w:name w:val="Стиль1"/>
    <w:basedOn w:val="a"/>
    <w:pPr>
      <w:jc w:val="both"/>
    </w:pPr>
    <w:rPr>
      <w:sz w:val="28"/>
      <w:szCs w:val="20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customStyle="1" w:styleId="aff1">
    <w:name w:val="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2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</w:rPr>
  </w:style>
  <w:style w:type="paragraph" w:customStyle="1" w:styleId="19">
    <w:name w:val="марк список 1"/>
    <w:basedOn w:val="a"/>
    <w:pPr>
      <w:tabs>
        <w:tab w:val="left" w:pos="360"/>
      </w:tabs>
      <w:spacing w:before="120" w:after="120"/>
      <w:jc w:val="both"/>
    </w:pPr>
    <w:rPr>
      <w:szCs w:val="20"/>
    </w:rPr>
  </w:style>
  <w:style w:type="paragraph" w:customStyle="1" w:styleId="1a">
    <w:name w:val="нум список 1"/>
    <w:basedOn w:val="19"/>
  </w:style>
  <w:style w:type="paragraph" w:customStyle="1" w:styleId="NoSpacing">
    <w:name w:val="No Spacing"/>
    <w:basedOn w:val="a"/>
    <w:rPr>
      <w:rFonts w:ascii="Calibri" w:hAnsi="Calibri" w:cs="Calibri"/>
      <w:lang w:val="x-none"/>
    </w:rPr>
  </w:style>
  <w:style w:type="paragraph" w:customStyle="1" w:styleId="ConsTitle">
    <w:name w:val="ConsTitle"/>
    <w:pPr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ff3">
    <w:name w:val="Прижатый влево"/>
    <w:basedOn w:val="a"/>
    <w:next w:val="a"/>
    <w:pPr>
      <w:widowControl w:val="0"/>
      <w:autoSpaceDE w:val="0"/>
    </w:pPr>
    <w:rPr>
      <w:rFonts w:ascii="Arial" w:hAnsi="Arial" w:cs="Arial"/>
    </w:rPr>
  </w:style>
  <w:style w:type="paragraph" w:customStyle="1" w:styleId="1b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4">
    <w:name w:val="annotation subject"/>
    <w:basedOn w:val="1c"/>
    <w:next w:val="1c"/>
    <w:rPr>
      <w:b/>
      <w:bCs/>
      <w:lang w:val="x-none"/>
    </w:rPr>
  </w:style>
  <w:style w:type="paragraph" w:customStyle="1" w:styleId="Standard">
    <w:name w:val="Standard"/>
    <w:pPr>
      <w:suppressAutoHyphens/>
    </w:pPr>
    <w:rPr>
      <w:kern w:val="2"/>
      <w:sz w:val="24"/>
      <w:szCs w:val="24"/>
      <w:lang w:eastAsia="zh-CN"/>
    </w:rPr>
  </w:style>
  <w:style w:type="paragraph" w:customStyle="1" w:styleId="text2cl">
    <w:name w:val="text2cl"/>
    <w:basedOn w:val="a"/>
    <w:pPr>
      <w:spacing w:before="280" w:after="280"/>
    </w:pPr>
  </w:style>
  <w:style w:type="paragraph" w:customStyle="1" w:styleId="text1cl">
    <w:name w:val="text1cl"/>
    <w:basedOn w:val="a"/>
    <w:pPr>
      <w:spacing w:before="280" w:after="280"/>
    </w:pPr>
  </w:style>
  <w:style w:type="paragraph" w:customStyle="1" w:styleId="text3cl">
    <w:name w:val="text3cl"/>
    <w:basedOn w:val="a"/>
    <w:pPr>
      <w:spacing w:before="280" w:after="280"/>
    </w:pPr>
  </w:style>
  <w:style w:type="paragraph" w:styleId="aff5">
    <w:name w:val="List Paragraph"/>
    <w:basedOn w:val="a"/>
    <w:qFormat/>
    <w:pPr>
      <w:widowControl w:val="0"/>
      <w:ind w:left="102" w:firstLine="720"/>
      <w:jc w:val="both"/>
    </w:pPr>
    <w:rPr>
      <w:sz w:val="22"/>
      <w:szCs w:val="22"/>
      <w:lang w:val="en-US"/>
    </w:rPr>
  </w:style>
  <w:style w:type="paragraph" w:customStyle="1" w:styleId="Textbodyindent">
    <w:name w:val="Text body indent"/>
    <w:basedOn w:val="a"/>
    <w:pPr>
      <w:spacing w:after="200"/>
      <w:ind w:left="283" w:firstLine="900"/>
      <w:jc w:val="both"/>
    </w:pPr>
    <w:rPr>
      <w:rFonts w:eastAsia="Lucida Sans Unicode" w:cs="Tahoma"/>
      <w:color w:val="000000"/>
      <w:kern w:val="2"/>
      <w:sz w:val="28"/>
      <w:lang w:val="en-US" w:bidi="en-US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2">
    <w:name w:val="Caption2"/>
    <w:basedOn w:val="a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212">
    <w:name w:val="Основной текст 21"/>
    <w:basedOn w:val="Standard1"/>
    <w:pPr>
      <w:jc w:val="both"/>
    </w:pPr>
    <w:rPr>
      <w:sz w:val="28"/>
    </w:rPr>
  </w:style>
  <w:style w:type="paragraph" w:customStyle="1" w:styleId="Standard1">
    <w:name w:val="Standard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Lucida Sans Unicode" w:cs="Tahoma"/>
      <w:color w:val="000000"/>
      <w:kern w:val="2"/>
      <w:sz w:val="24"/>
      <w:szCs w:val="24"/>
      <w:lang w:val="en-US" w:eastAsia="zh-CN" w:bidi="en-US"/>
    </w:rPr>
  </w:style>
  <w:style w:type="paragraph" w:styleId="aff6">
    <w:name w:val="No Spacing"/>
    <w:basedOn w:val="a"/>
    <w:qFormat/>
    <w:rPr>
      <w:rFonts w:ascii="Calibri" w:eastAsia="Calibri" w:hAnsi="Calibri" w:cs="Calibri"/>
      <w:i/>
      <w:iCs/>
      <w:sz w:val="20"/>
      <w:szCs w:val="20"/>
      <w:lang w:val="en-US"/>
    </w:rPr>
  </w:style>
  <w:style w:type="paragraph" w:customStyle="1" w:styleId="aff7">
    <w:name w:val="Таблицы (моноширинный)"/>
    <w:basedOn w:val="a"/>
    <w:next w:val="a"/>
    <w:pPr>
      <w:jc w:val="both"/>
    </w:pPr>
    <w:rPr>
      <w:rFonts w:ascii="Courier New" w:eastAsia="Courier New" w:hAnsi="Courier New" w:cs="Courier New"/>
      <w:sz w:val="22"/>
      <w:szCs w:val="22"/>
    </w:rPr>
  </w:style>
  <w:style w:type="paragraph" w:customStyle="1" w:styleId="aff8">
    <w:name w:val="Содержимое таблицы"/>
    <w:basedOn w:val="a"/>
    <w:pPr>
      <w:widowControl w:val="0"/>
      <w:suppressLineNumbers/>
    </w:pPr>
  </w:style>
  <w:style w:type="paragraph" w:customStyle="1" w:styleId="aff9">
    <w:name w:val="Заголовок таблицы"/>
    <w:basedOn w:val="aff8"/>
    <w:pPr>
      <w:jc w:val="center"/>
    </w:pPr>
    <w:rPr>
      <w:b/>
      <w:bCs/>
    </w:rPr>
  </w:style>
  <w:style w:type="paragraph" w:customStyle="1" w:styleId="1d">
    <w:name w:val="Обычный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DejaVu Sans" w:cs="Tahoma"/>
      <w:color w:val="000000"/>
      <w:kern w:val="2"/>
      <w:sz w:val="24"/>
      <w:szCs w:val="24"/>
      <w:lang w:eastAsia="en-US" w:bidi="en-US"/>
    </w:rPr>
  </w:style>
  <w:style w:type="paragraph" w:customStyle="1" w:styleId="Standard2">
    <w:name w:val="Standard2"/>
    <w:pPr>
      <w:suppressAutoHyphens/>
    </w:pPr>
    <w:rPr>
      <w:rFonts w:eastAsia="Lucida Sans Unicode" w:cs="Tahoma"/>
      <w:color w:val="000000"/>
      <w:kern w:val="2"/>
      <w:sz w:val="24"/>
      <w:szCs w:val="24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91967.3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9EA3B1F50321E503D15A9CB13A6582A0E33C343D838AFC20EA935510DAD4531BE3FF0523400E0k1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932DD5877D5AC48AC6C3D32B1CE560B410F49D8F98E27BD28F69B8C52F84372B0ADD0B0FC551789E3C3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56000/03764148a1ec0889d20135a4580f8aa76bbf364b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10268</Words>
  <Characters>58531</Characters>
  <Application>Microsoft Office Word</Application>
  <DocSecurity>0</DocSecurity>
  <Lines>487</Lines>
  <Paragraphs>137</Paragraphs>
  <ScaleCrop>false</ScaleCrop>
  <Company>SPecialiST RePack</Company>
  <LinksUpToDate>false</LinksUpToDate>
  <CharactersWithSpaces>68662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Юля</dc:creator>
  <cp:keywords/>
  <cp:lastModifiedBy>user</cp:lastModifiedBy>
  <cp:revision>2</cp:revision>
  <cp:lastPrinted>2025-05-12T09:59:00Z</cp:lastPrinted>
  <dcterms:created xsi:type="dcterms:W3CDTF">2025-05-27T08:07:00Z</dcterms:created>
  <dcterms:modified xsi:type="dcterms:W3CDTF">2025-05-27T08:07:00Z</dcterms:modified>
</cp:coreProperties>
</file>