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13EEC">
      <w:pPr>
        <w:widowControl w:val="0"/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"/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27f" cropbottom="-527f" cropleft="-658f" cropright="-658f"/>
          </v:shape>
        </w:pict>
      </w:r>
    </w:p>
    <w:p w:rsidR="00000000" w:rsidRDefault="00313EEC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313E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13E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313E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313E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313E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313EE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672</w:t>
      </w:r>
    </w:p>
    <w:p w:rsidR="00000000" w:rsidRDefault="00313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г. Кореновск</w:t>
      </w:r>
    </w:p>
    <w:p w:rsidR="00000000" w:rsidRDefault="00313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13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бюджета муниципального </w:t>
      </w: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Кореновский район за первый квартал 2025 года</w:t>
      </w: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13EE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 соответствии со статьей 264.2 Бюджетного Кодекса Российской Федерации и разделом 4 приложения к решению Совета мун</w:t>
      </w:r>
      <w:r>
        <w:rPr>
          <w:rFonts w:ascii="Times New Roman" w:hAnsi="Times New Roman" w:cs="Times New Roman"/>
          <w:spacing w:val="2"/>
          <w:sz w:val="28"/>
          <w:szCs w:val="28"/>
        </w:rPr>
        <w:t>иципального образования Кореновский район от 23 декабря 2019 года                                       № 615 «Об утверждении Положения о бюджетном процессе в муниципальном образовании Кореновский район» администрация муниципального образования Кореновский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муниципальный район Краснодарского края            п о с т а н о в л я е т:</w:t>
      </w:r>
    </w:p>
    <w:p w:rsidR="00000000" w:rsidRDefault="00313EEC">
      <w:pPr>
        <w:tabs>
          <w:tab w:val="left" w:pos="851"/>
        </w:tabs>
        <w:spacing w:after="0" w:line="240" w:lineRule="auto"/>
        <w:ind w:firstLine="567"/>
        <w:jc w:val="both"/>
        <w:rPr>
          <w:spacing w:val="2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 Утвердить о</w:t>
      </w:r>
      <w:r>
        <w:rPr>
          <w:rFonts w:ascii="Times New Roman" w:hAnsi="Times New Roman" w:cs="Times New Roman"/>
          <w:sz w:val="28"/>
          <w:szCs w:val="28"/>
        </w:rPr>
        <w:t xml:space="preserve">тчет об исполнении местного бюджета (бюджета муниципального образования </w:t>
      </w:r>
      <w:r>
        <w:rPr>
          <w:rFonts w:ascii="Times New Roman" w:hAnsi="Times New Roman" w:cs="Times New Roman"/>
          <w:spacing w:val="2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>) за первый квартал 2025 года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(прилагается).</w:t>
      </w:r>
    </w:p>
    <w:p w:rsidR="00000000" w:rsidRDefault="00313EEC">
      <w:pPr>
        <w:pStyle w:val="aa"/>
        <w:ind w:firstLine="567"/>
        <w:jc w:val="both"/>
        <w:rPr>
          <w:spacing w:val="2"/>
        </w:rPr>
      </w:pPr>
      <w:r>
        <w:rPr>
          <w:spacing w:val="2"/>
        </w:rPr>
        <w:t>2. Финансовому управлению админ</w:t>
      </w:r>
      <w:r>
        <w:rPr>
          <w:spacing w:val="2"/>
        </w:rPr>
        <w:t>истрации муниципального образования Кореновский муниципальный район Краснодарского края (Терпелюк) направить о</w:t>
      </w:r>
      <w:r>
        <w:t xml:space="preserve">тчет об исполнении местного бюджета (бюджета муниципального образования </w:t>
      </w:r>
      <w:r>
        <w:rPr>
          <w:spacing w:val="2"/>
        </w:rPr>
        <w:t>Кореновский район</w:t>
      </w:r>
      <w:r>
        <w:t>) за первый квартал</w:t>
      </w:r>
      <w:r>
        <w:rPr>
          <w:b/>
        </w:rPr>
        <w:t xml:space="preserve"> </w:t>
      </w:r>
      <w:r>
        <w:t>2025 года</w:t>
      </w:r>
      <w:r>
        <w:rPr>
          <w:spacing w:val="2"/>
        </w:rPr>
        <w:t xml:space="preserve"> в Совет муниципального обра</w:t>
      </w:r>
      <w:r>
        <w:rPr>
          <w:spacing w:val="2"/>
        </w:rPr>
        <w:t>зования Кореновский муниципальный район Краснодарского края и Контрольно-счетную палату муниципального образования Кореновский муниципальный район Краснодарского края.</w:t>
      </w:r>
    </w:p>
    <w:p w:rsidR="00000000" w:rsidRDefault="00313EEC">
      <w:pPr>
        <w:pStyle w:val="aa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spacing w:val="2"/>
        </w:rPr>
      </w:pPr>
      <w:r>
        <w:rPr>
          <w:spacing w:val="2"/>
        </w:rPr>
        <w:t>3. Управлению службы протокола и информационной политики администрации муниципального об</w:t>
      </w:r>
      <w:r>
        <w:rPr>
          <w:spacing w:val="2"/>
        </w:rPr>
        <w:t xml:space="preserve">разования Кореновский муниципальный район Краснодарского края опубликовать официально настоящее постановление и разместить в </w:t>
      </w:r>
      <w:r>
        <w:t xml:space="preserve">информационно-телекоммуникационной сети «Интернет» на официальном сайте администрации муниципального образования </w:t>
      </w:r>
      <w:r>
        <w:rPr>
          <w:spacing w:val="2"/>
        </w:rPr>
        <w:t>Кореновский муници</w:t>
      </w:r>
      <w:r>
        <w:rPr>
          <w:spacing w:val="2"/>
        </w:rPr>
        <w:t>пальный район Краснодарского края</w:t>
      </w:r>
      <w:r>
        <w:t>.</w:t>
      </w:r>
    </w:p>
    <w:p w:rsidR="00000000" w:rsidRDefault="00313EE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00000" w:rsidRDefault="00313EE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00000" w:rsidRDefault="00313EE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00000" w:rsidRDefault="00313EE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00000" w:rsidRDefault="00313EE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00000" w:rsidRDefault="00313EEC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 w:rsidR="00000000" w:rsidRDefault="00313EEC">
      <w:p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5. Постановление вступает в силу со дн</w:t>
      </w:r>
      <w:r>
        <w:rPr>
          <w:rFonts w:ascii="Times New Roman" w:hAnsi="Times New Roman" w:cs="Times New Roman"/>
          <w:spacing w:val="2"/>
          <w:sz w:val="28"/>
          <w:szCs w:val="28"/>
        </w:rPr>
        <w:t>я его подписания.</w:t>
      </w:r>
    </w:p>
    <w:p w:rsidR="00000000" w:rsidRDefault="00313EEC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00000" w:rsidRDefault="00313EEC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00000" w:rsidRDefault="00313EEC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32"/>
        <w:gridCol w:w="4414"/>
      </w:tblGrid>
      <w:tr w:rsidR="00000000">
        <w:trPr>
          <w:trHeight w:val="1245"/>
        </w:trPr>
        <w:tc>
          <w:tcPr>
            <w:tcW w:w="5332" w:type="dxa"/>
            <w:shd w:val="clear" w:color="auto" w:fill="auto"/>
          </w:tcPr>
          <w:p w:rsidR="00000000" w:rsidRDefault="00313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</w:t>
            </w:r>
          </w:p>
          <w:p w:rsidR="00000000" w:rsidRDefault="00313EE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313EEC">
            <w:pPr>
              <w:spacing w:after="0" w:line="240" w:lineRule="auto"/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4414" w:type="dxa"/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С.В. Колупайко</w:t>
            </w:r>
          </w:p>
        </w:tc>
      </w:tr>
    </w:tbl>
    <w:p w:rsidR="00000000" w:rsidRDefault="00313EEC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4096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9996"/>
        <w:gridCol w:w="4574"/>
      </w:tblGrid>
      <w:tr w:rsidR="00000000">
        <w:trPr>
          <w:trHeight w:val="1858"/>
        </w:trPr>
        <w:tc>
          <w:tcPr>
            <w:tcW w:w="9996" w:type="dxa"/>
            <w:shd w:val="clear" w:color="auto" w:fill="auto"/>
          </w:tcPr>
          <w:p w:rsidR="00000000" w:rsidRDefault="00313EE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4" w:type="dxa"/>
            <w:shd w:val="clear" w:color="auto" w:fill="auto"/>
          </w:tcPr>
          <w:p w:rsidR="00000000" w:rsidRDefault="00313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313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00000" w:rsidRDefault="00313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00000" w:rsidRDefault="00313E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000000" w:rsidRDefault="00313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22.05.2025  № 672</w:t>
            </w:r>
          </w:p>
        </w:tc>
      </w:tr>
    </w:tbl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местного бюджета (бюджета муниципального образования </w:t>
      </w:r>
      <w:r>
        <w:rPr>
          <w:rFonts w:ascii="Times New Roman" w:hAnsi="Times New Roman" w:cs="Times New Roman"/>
          <w:spacing w:val="2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 первый квартал 2025 года</w:t>
      </w: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6811"/>
        <w:gridCol w:w="7759"/>
      </w:tblGrid>
      <w:tr w:rsidR="00000000">
        <w:tc>
          <w:tcPr>
            <w:tcW w:w="6811" w:type="dxa"/>
            <w:shd w:val="clear" w:color="auto" w:fill="auto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финансового органа, организующего испо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лнение бюджета:</w:t>
            </w:r>
          </w:p>
        </w:tc>
        <w:tc>
          <w:tcPr>
            <w:tcW w:w="7759" w:type="dxa"/>
            <w:shd w:val="clear" w:color="auto" w:fill="auto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Кореновский район</w:t>
            </w:r>
          </w:p>
        </w:tc>
      </w:tr>
      <w:tr w:rsidR="00000000">
        <w:tc>
          <w:tcPr>
            <w:tcW w:w="6811" w:type="dxa"/>
            <w:shd w:val="clear" w:color="auto" w:fill="auto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публично-правового образования:</w:t>
            </w:r>
          </w:p>
        </w:tc>
        <w:tc>
          <w:tcPr>
            <w:tcW w:w="7759" w:type="dxa"/>
            <w:shd w:val="clear" w:color="auto" w:fill="auto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образования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Кореновский район</w:t>
            </w:r>
          </w:p>
        </w:tc>
      </w:tr>
      <w:tr w:rsidR="00000000">
        <w:tc>
          <w:tcPr>
            <w:tcW w:w="6811" w:type="dxa"/>
            <w:shd w:val="clear" w:color="auto" w:fill="auto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Периодичность:</w:t>
            </w:r>
          </w:p>
        </w:tc>
        <w:tc>
          <w:tcPr>
            <w:tcW w:w="7759" w:type="dxa"/>
            <w:shd w:val="clear" w:color="auto" w:fill="auto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квартальная</w:t>
            </w:r>
          </w:p>
        </w:tc>
      </w:tr>
      <w:tr w:rsidR="00000000">
        <w:tc>
          <w:tcPr>
            <w:tcW w:w="6811" w:type="dxa"/>
            <w:shd w:val="clear" w:color="auto" w:fill="auto"/>
          </w:tcPr>
          <w:p w:rsidR="00000000" w:rsidRDefault="00313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измерения:</w:t>
            </w:r>
          </w:p>
          <w:p w:rsidR="00000000" w:rsidRDefault="00313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313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9" w:type="dxa"/>
            <w:shd w:val="clear" w:color="auto" w:fill="auto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000000" w:rsidRDefault="00313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13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оходы местного бюджета (бюджета муниципального образования Кореновский район)</w:t>
      </w:r>
    </w:p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6394"/>
        <w:gridCol w:w="1340"/>
        <w:gridCol w:w="2487"/>
        <w:gridCol w:w="1843"/>
        <w:gridCol w:w="1559"/>
        <w:gridCol w:w="1700"/>
      </w:tblGrid>
      <w:tr w:rsidR="00000000">
        <w:trPr>
          <w:trHeight w:val="510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3 252 009 038,22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675 941 658,80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2 576 067 379,42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1 046 050 300,00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193 389 659,76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852 660 640,24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653 590 300,00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109 659 288,60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543 931 011,40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000 10101000000000110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20 840 000,00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3 584 127,48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17 255 872,52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000 1010101000000011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20 840 000,00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3 584 127,48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17 255 872,52</w:t>
            </w:r>
          </w:p>
        </w:tc>
      </w:tr>
      <w:tr w:rsidR="00000000">
        <w:trPr>
          <w:trHeight w:val="153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налогоплательщиков), зачисляемый в бюджеты субъектов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182 10101012020000110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20 840 000,00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3 584 127,48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17 255 872,52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632 750 300,00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106 075 161,12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526 675 138,88</w:t>
            </w:r>
          </w:p>
        </w:tc>
      </w:tr>
      <w:tr w:rsidR="00000000">
        <w:trPr>
          <w:trHeight w:val="204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едерации, в виде дивидендов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606 350 300,00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104 537 874,18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501 812 425,82</w:t>
            </w:r>
          </w:p>
        </w:tc>
      </w:tr>
      <w:tr w:rsidR="00000000">
        <w:trPr>
          <w:trHeight w:val="153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182 10102020010000110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-217 985,62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1 917 985,62</w:t>
            </w:r>
          </w:p>
        </w:tc>
      </w:tr>
      <w:tr w:rsidR="00000000">
        <w:trPr>
          <w:trHeight w:val="127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13 000 000,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817 518,42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12 182 481,58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ствии со статьей 227.1 Налогового кодекса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182 10102040010000110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114 739,97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885 260,03</w:t>
            </w:r>
          </w:p>
        </w:tc>
      </w:tr>
      <w:tr w:rsidR="00000000">
        <w:trPr>
          <w:trHeight w:val="43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после 1 января 2025 года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182 10102080010000110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172 460,54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1 827 539,46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182 10102130010000110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340 101,51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4 259 898,49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182 10102140010000110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197 031,18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3 902 968,82</w:t>
            </w:r>
          </w:p>
        </w:tc>
      </w:tr>
      <w:tr w:rsidR="00000000">
        <w:trPr>
          <w:trHeight w:val="280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щей 2,4 миллиона рублей)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182 10102150010000110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91 555,28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рублей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182 10102210010000110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21 865,66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247 095 000,00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47 525 521,50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199 569 478,50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13 642 677,97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175 357 322,03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163 000 000,00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10 514 641,75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152 485 358,25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ачестве объекта налогообложения доходы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182 10501011010000110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163 000 000,00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10 514 641,75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152 485 358,25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000 1050102001000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3 128 036,22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22 871 963,78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182 10501021010000110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3 128 036,22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22 871 963,78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000 10502000020000110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-7 014,98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0502010020000110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-7 014,21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182 10502020020000110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000 1050300001000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26 135 000,00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21 056 735,82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5 078 264,18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26 135 000,00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21 056 735,82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5 078 264,18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000 10504000020000110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31 960 0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12 833 122,69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19 126 877,31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182 10504020020000110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31 960 000,00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12 833 122,69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19 126 877,31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1 917 890,23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5 282 109,77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000 10602000020000110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1 917 890,23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5 282 109,77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182 1060201002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1 917 890,23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5 282 109,77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7 843 876,08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3 156 123,92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000 1080300001000011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7 843 876,08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3 156 123,92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182 10803010010000110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7 843 876,08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3 156 123,92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57 710 000,00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12 495 132,48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45 214 867,52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56 890 000,00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12 429 680,55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60 319,45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000 11105010000000120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11 888 262,63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44 248 737,37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921 11105013050000120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36 827 000,00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7 529 649,38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29 297 350,62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992 11105013130000120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19 310 000,00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4 358 613,25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14 951 386,75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дений)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2 013,15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220 986,85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участков муниципальных бюджетных и автономных учреждений)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902 11105025050000120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1 457,41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921 11105025050000120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1 470,56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219 529,44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000 11105030000000120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18 517,50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51 482,50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902 11105035050000120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18 517,5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51 482,50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520 887,27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ьных районов (за исключением земельных участков)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921 11105075050000120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520 887,27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5300000000120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000 11105310000000120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Плата по соглашениям об установлении сервитута,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 которые расположены в границах городских поселений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992 11105314130000120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65 451,53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754 548,47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000 11109080000000120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65 451,53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754 548,47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902 11109080050000120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65 451,53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754 548,47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ПРИ ПОЛЬЗОВАНИИ ПРИР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ОДНЫМИ РЕСУРСАМИ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000 11200000000000000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389 402,72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810 597,28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000 11201000010000120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389 402,72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810 597,28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 воздух стац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ионарными объектами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048 11201010010000120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886 000,00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139 062,72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746 937,28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40 052,64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000 1120104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210 279,74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91 720,26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048 11201041010000120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207 128,22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93 871,78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048 11201042010000120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3 151,52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048 11201070010000120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436 751,33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663 248,67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000 11301000000000130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132 912,22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582 087,78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000 11301990000000130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132 912,22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582 087,78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902 11301995050000130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132 912,22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582 087,78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303 839,11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81 160,89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000 11302060000000130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4 482,00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10 518,00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муниципальных 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902 11302065050000130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4 482,00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10 518,00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299 357,11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70 642,89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902 113029950500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295 617,03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74 382,97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925 11302995050000130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3 740,08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12 677 0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52 322 915,13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64 972 167,00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12 649 251,40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52 322 915,60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 от продажи земельных участков, государственная собственность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000 11406010000000430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64 972 167,00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12 649 251,40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52 322 915,60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территорий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921 11406013050000430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63 172 167,00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11 840 152,23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51 332 014,77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92 11406013130000430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809 099,17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990 900,83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венной или муниципальной собственности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000 11406300000000430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27 833,00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27 833,47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участков, государственная собственность на которые не разграничена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000 11406310000000430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27 833,00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27 833,47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921 11406313050000430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27 833,00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27 833,47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ШТРАФЫ,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САНКЦИИ, ВОЗМЕЩЕНИЕ УЩЕРБА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2 155 000,00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412 625,22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1 742 374,78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000 11601000010000140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1 777 000,00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276 512,53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1 500 487,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000 11601050010000140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селения и общественную нравственность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000 11601060010000140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43 884,09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279 115,91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836 11601063010000140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43 884,09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279 115,91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000 11601070010000140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32 215,34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205 784,66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836 1160107301000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32 215,34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175 784,66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муниципального контроля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902 11601074010000140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выявленные должностными лицами органов муниципального контроля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925 11601074010000140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000 11601080010000140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33 000,00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836 11601083010000140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33 000,00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000 11601100010000140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несовершеннолетних и защите их прав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836 11601103010000140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имательской деятельности и деятельности саморегулируемых организаций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000 11601140010000140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21 682,95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112 317,05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836 11601143010000140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21 682,95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112 317,05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обращения драгоценных металлов и драгоценных камней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000 11601150010000140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10 550,00</w:t>
            </w:r>
          </w:p>
        </w:tc>
      </w:tr>
      <w:tr w:rsidR="00000000">
        <w:trPr>
          <w:trHeight w:val="127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836 11601153010000140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127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910 11601154010000140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ях, за административные правонарушения против порядка управления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000 11601190010000140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6 808,32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194 191,68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836 11601193010000140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6 808,32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194 191,68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000 11601200010000140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143 471,83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646 528,17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11601203010000140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143 471,83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646 528,17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000 11607000000000140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134 011,69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243 988,31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000 11607010000000140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40,68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902 11607010050000140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40,68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штрафы, неустойки, пени, уплаченные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90000000140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133 971,01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244 028,99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униципального района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902 11607090050000140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31 306,13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338 693,87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иципальным казенным учреждением) муниципального района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921 11607090050000140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102 664,88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000 11610000000000140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000 11610120000000140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денежных взы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182 11610123010000140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182 11610129010000140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000 11611000010000140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1 101,00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по искам о возмещении вреда, причиненного водным объектам, находящимся в собственности муниципального образования, а также платежи, уплачи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ваемые при добровольном возмещении вреда, причиненного водным объектам, находящимся в собственности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854 11611090010000140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1 101,00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НЕНАЛОГОВЫЕ ДОХОДЫ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32 086,73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000 11701000000000180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32 086,73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905 11701050050000180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921 11701050050000180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29 086,73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2 205 958 738,22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482 551 999,04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1 723 406 739,18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БЕЗВОЗМЕЗДНЫЕ ПОСТУПЛЕНИЯ ОТ ДРУГИХ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БЮДЖЕТОВ БЮДЖЕТНОЙ СИСТЕМЫ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1 991 102 200,19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481 353 562,01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1 509 748 638,18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182 206 000,00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48 176 600,00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134 029 400,00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на выравнивание бюджетной обеспеченности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178 706 000,00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44 676 600,00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134 029 400,00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905 202150010500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178 706 000,00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44 676 600,00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134 029 400,00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000 20215002000000150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сбалансированности бюджетов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905 20215002050000150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000 20220000000000150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339 901 600,00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89 722 639,22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250 178 960,78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софинансирование капитальных вложений в объекты муниципальной собственности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000 20220077000000150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235 122 700,00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68 856 162,62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166 266 537,38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софинансирование капитальных вложений в объекты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902 20220077050000150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235 122 700,00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68 856 162,62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166 266 537,38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ациях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000 20225304000000150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50 986 100,00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12 055 400,00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38 930 700,00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ьных организациях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925 20225304050000150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50 986 100,00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12 055 400,00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38 930 700,00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000 20225497000000150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3 989 800,00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3 989 676,60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123,40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районов на реализацию мероприятий по обеспечению жильем молодых семей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902 20225497050000150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3 989 800,00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3 989 676,60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123,40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000 20225519000000150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340 200,00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иципальных районов на поддержку отрасли культуры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926 20225519050000150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340 200,00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49 462 800,00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4 821 400,00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44 641 400,00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902 20229999050000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16 428 800,00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16 107 400,00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925 20229999050000150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33 034 000,00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28 534 000,00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1 423 694 400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338 621 658,15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1 085 072 741,85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000 20230024000000150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1 264 426 400,00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304 736 906,77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959 689 493,23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нение передаваемых полномочий субъектов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902 20230024050000150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74 200 200,00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33 694 314,75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40 505 885,25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925 20230024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1 190 016 400,00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270 998 692,02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919 017 707,98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926 20230024050000150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43 900,00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165 900,00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компенс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000 20230029000000150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8 024 200,00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7 714 2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925 20230029050000150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8 024 200,00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7 714 200,00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902 20235120050000150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000 20235179000000150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5 200 80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1 519 200,00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3 681 600,00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925 20235179050000150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1 519 200,00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3 681 600,00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000 20235303000000150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67 198 800,00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17 920 400,00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49 278 400,00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925 20235303050000150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67 198 800,00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17 920 400,00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49 278 400,00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000 20236900000000150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78 836 400,00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14 135 151,38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64 701 248,62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902 20236900050000150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78 836 400,00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14 135 151,38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64 701 248,62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45 300 200,19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4 832 664,64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40 467 535,55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9 718 900,19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4 379 464,64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5 339 435,55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оглашениями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902 20240014050000150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6 027 922,02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2 838 123,72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3 189 798,30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заключенными соглашениями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905 20240014050000150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931 739,66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310 579,89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621 159,77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тветствии с заключенными соглашениями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910 20240014050000150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2 759 238,51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1 230 761,03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1 528 477,48</w:t>
            </w:r>
          </w:p>
        </w:tc>
      </w:tr>
      <w:tr w:rsidR="00000000">
        <w:trPr>
          <w:trHeight w:val="127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организаций и профессиональных образовательных организаций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000 20245050000000150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1 718 600,00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1 265 400,00</w:t>
            </w:r>
          </w:p>
        </w:tc>
      </w:tr>
      <w:tr w:rsidR="00000000">
        <w:trPr>
          <w:trHeight w:val="153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925 20245050050000150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1 718 600,00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1 265 400,00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33 862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33 862 700,00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925 20249999050000150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31 908 100,00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31 908 100,00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926 20249999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929 20249999050000150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1 154 600,00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1 154 600,00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000 20700000000000000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214 856 538,03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214 8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56 538,03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000 20705000050000150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214 856 538,03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214 856 538,03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902 20705030050000150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214 856 538,03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214 856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538,03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000 21800000000000000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8 019 544,80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бюджетной 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000 21800000000000150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8 019 544,80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 от возврата организациями остатков субсидий прошлых лет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000 21800000050000150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8 019 544,80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000 21805000050000150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8 019 544,80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925 21805010050000150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1 144 955,65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926 21805010050000150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70 769,54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925 21805020050000150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6 803 819,61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ТРАНСФЕРТОВ, ИМЕЮЩИХ ЦЕЛЕВОЕ НАЗНАЧЕНИЕ, ПРОШЛЫХ ЛЕТ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000 21900000000000000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-6 821 107,77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0 21900000050000150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-6 821 107,77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6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925 21925304050000150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-1 311 385,32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102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925 21935303050000150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-4 326 575,88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153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925 21945050050000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-26 256,19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902 21960010050000150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-459 952,10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905 21960010050000150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-2 794,45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евое назначение, прошлых лет из бюджетов муниципальных районов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925 21960010050000150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-623 374,29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айонов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926 21960010050000150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-70 769,54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000000" w:rsidRDefault="00313EEC">
      <w:pPr>
        <w:spacing w:after="0" w:line="240" w:lineRule="auto"/>
        <w:rPr>
          <w:sz w:val="28"/>
          <w:szCs w:val="28"/>
        </w:rPr>
      </w:pPr>
    </w:p>
    <w:p w:rsidR="00000000" w:rsidRDefault="00313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2. Расходы местного бюджета (бюджета муниципального образования Кореновский район)</w:t>
      </w:r>
    </w:p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6394"/>
        <w:gridCol w:w="1275"/>
        <w:gridCol w:w="2411"/>
        <w:gridCol w:w="1754"/>
        <w:gridCol w:w="1789"/>
        <w:gridCol w:w="1700"/>
      </w:tblGrid>
      <w:tr w:rsidR="00000000">
        <w:trPr>
          <w:trHeight w:val="780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1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3 426 631 208,46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719 980 610,88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2 706 650 597,58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324 075 638,16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69 178 076,36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254 897 561,80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3 183 200,00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688 069,18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2 495 130,82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000 0102 51000000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3 183 200,00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688 069,18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2 495 130,82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000 0102 5120000000 000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3 183 200,00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688 069,18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2 495 130,82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000 0102 5120000190 00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3 183 200,00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688 069,18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2 495 130,82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000 0102 51200001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3 183 200,00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688 069,18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2 495 130,82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000 0102 5120000190 120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3 183 200,00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688 069,18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2 495 130,82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902 0102 51200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00190 121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2 444 839,80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567 949,51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1 876 890,29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902 0102 5120000190 129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738 360,20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120 119,67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618 240,53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000 0103 0000000000 000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21 494,00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464 906,00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администрации муниципального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000 0103 5200000000 000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21 494,00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464 906,00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000 0103 5220000000 000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21 494,00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464 9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000 0103 5220000190 000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21 494,00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464 906,00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000 0103 5220000190 200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227 785,00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000 0103 5220000190 240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227 785,00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227 785,00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902 0103 5220000190 244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227 785,00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000 0103 5220000190 300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258 615,00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21 494,00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237 121,00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902 0103 5220000190 360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258 615,00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21 494,00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237 121,00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130 679 034,70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27 571 560,36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103 107 474,34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122 609 670,46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26 347 735,92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96 261 934,54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17 350 200,00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2 914 064,85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14 436 135,15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отдельных государственных полномочий Краснодарского 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000 0104 5210060070 000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000 0104 5210060070 100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000 0104 5210060070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902 0104 5210060070 121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175 883,26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175 883,26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902 0104 5210060070 129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53 116,74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53 116,74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000 0104 5210060070 200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000 0104 5210060070 240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902 0104 5210060070 244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отдельных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000 0104 5210060870 000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169 554,36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763 845,64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000 0104 5210060870 100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169 554,36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679 645,64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169 554,36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679 645,64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902 0104 5210060870 121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652 227,34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147 208,56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505 018,78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902 0104 5210060870 129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196 972,66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22 345,80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174 626,86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000 0104 5210060870 200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000 0104 5210060870 240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902 0104 5210060870 244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</w:tr>
      <w:tr w:rsidR="00000000">
        <w:trPr>
          <w:trHeight w:val="231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Единая субвенция в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000 0104 5210069170 000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1 255 400,00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163 353,66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1 092 046,34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000 0104 5210069170 100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1 087 000,00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163 353,66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923 646,34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000 0104 5210069170 120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1 087 000,00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163 353,66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923 646,34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902 0104 5210069170 121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834 869,43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142 348,87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692 520,56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902 0104 5210069170 129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252 130,57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21 004,79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231 125,78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69170 200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000 0104 5210069170 240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902 0104 5210069170 244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168 400,00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детей (за исключением организаций отдыха детей в каникулярное время)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000 0104 5210069180 000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153 294,86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780 305,14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000 0104 5210069180 100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153 294,86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696 105,14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000 0104 5210069180 120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153 294,86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696 105,14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902 0104 5210069180 121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652 380,95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128 138,37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524 242,58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902 0104 5210069180 129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197 019,05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25 156,49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171 862,56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000 0104 5210069180 200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000 0104 5210069180 240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902 0104 5210069180 244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в области социальной политики бюджетам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7 947 200,0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1 343 822,41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6 603 377,59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1 343 822,41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5 954 777,59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000 0104 5210069190 120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7 298 600,00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1 343 822,41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5 954 777,59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902 0104 5210069190 1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5 586 482,33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1 101 694,57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4 484 787,76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902 0104 5210069190 122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902 0104 5210069190 129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1 687 117,67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217 927,84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1 469 189,83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648 600,00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648 600,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648 600,00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ннолетних и защите их прав)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000 0104 5210069200 000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5 095 200,00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1 004 183,97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4 091 016,03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000 0104 5210069200 100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4 758 400,00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1 004 183,97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3 754 216,03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000 0104 5210069200 120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4 758 400,00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1 004 183,97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3 754 216,03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902 0104 5210069200 121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3 654 685,10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839 999,58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2 814 685,52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902 0104 5210069200 129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1 103 714,90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164 184,39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939 530,51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000 0104 5210069200 200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336 800,00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000 0104 5210069200 240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902 0104 5210069200 244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336 800,00</w:t>
            </w:r>
          </w:p>
        </w:tc>
      </w:tr>
      <w:tr w:rsidR="00000000">
        <w:trPr>
          <w:trHeight w:val="205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в области социальной политики бюджетам муниципальных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айонов, муниципальных и городских округов Краснодарского края (по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000 0104 5210069210 000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79 855,59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853 544,41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000 0104 5210069210 100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79 855,59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769 344,41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000 0104 5210069210 120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79 855,59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769 344,41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04 5210069210 121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652 227,34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70 938,00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581 289,34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902 0104 5210069210 129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196 972,66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8 917,59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188 055,07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000 0104 5210069210 200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000 0104 5210069210 240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902 0104 5210069210 244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000 0104 522000000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105 259 470,46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23 433 671,07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81 825 799,39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000 0104 5220000190 000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105 259 470,46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23 433 671,07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81 825 799,39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000 0104 5220000190 100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101 904 110,56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22 293 061,23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79 611 049,33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000 0104 5220000190 120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101 904 110,56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22 293 061,23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79 611 049,33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902 0104 5220000190 121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77 499 316,87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18 359 962,90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59 139 353,97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902 0104 5220000190 122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335 881,89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664 118,11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902 0104 5220000190 129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23 404 793,69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3 597 216,44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19 807 577,25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000 0104 5220000190 200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2 330 655,40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267 728,96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2 062 926,44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000 0104 5220000190 240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2 330 655,40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267 728,96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2 062 926,44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902 0104 5220000190 244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2 303 904,32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254 353,42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2 049 550,90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ских ресурсов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902 0104 5220000190 247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26 751,08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13 375,54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13 375,54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000 0104 5220000190 300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12 886,00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12 886,00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00 0104 5220000190 320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12 886,00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12 886,00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902 0104 5220000190 321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12 886,00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12 886,00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000 0104 5220000190 500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8 550,50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844 239,41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104 311,09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902 0104 5220000190 540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948 550,50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844 239,41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104 311,09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000 0104 5220000190 800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63 268,00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15 755,47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47 512,53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0104 5220000190 850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63 268,00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15 755,47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47 512,53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902 0104 5220000190 852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63 168,00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15 746,00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47 422,00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902 0104 5220000190 853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9,47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90,53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управления закупок адм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000 0104 5900000000 000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6 208 564,24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1 034 657,55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5 173 906,69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6 208 564,24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1 034 657,55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5 173 906,69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000 0104 5920000190 000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6 208 564,24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1 034 657,55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5 173 906,69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000 0104 5920000190 100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5 166 840,17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1 031 413,24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4 135 426,93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000 0104 5920000190 120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5 166 840,17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1 031 413,24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4 135 426,93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902 0104 5920000190 121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3 968 387,23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837 762,91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3 130 624,32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902 0104 5920000190 129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1 198 452,94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193 650,33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1 004 802,61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5920000190 200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1 035 039,01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3 244,31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1 031 794,70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000 0104 5920000190 240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1 035 039,01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3 244,31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1 031 794,70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902 0104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5920000190 244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1 035 039,01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3 244,31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1 031 794,70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000 0104 5920000190 800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6 685,06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6 685,06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000 0104 5920000190 850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6 685,06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6 685,06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902 0104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5920000190 853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6 685,06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6 685,06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000 0104 6000000000 000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189 166,89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1 671 633,11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омочий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000 0104 6010000000 000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189 166,89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1 671 633,11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000 0104 6010060910 000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189 166,89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1 671 633,11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000 0104 6010060910 100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66,89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1 503 233,11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000 0104 6010060910 120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189 166,89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1 503 233,11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902 0104 6010060910 121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1 299 846,39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8 325,21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1 141 521,18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902 0104 6010060910 129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392 553,61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30 841,68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361 711,93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000 0104 6010060910 200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000 0104 6010060910 240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902 0104 6010060910 244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0 0105 5200000000 000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000 0105 5210000000 000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отдельных государственных полномочий по составлению (изменению) списков кандидат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000 0105 5210051200 000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000 0105 5210051200 200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000 0105 5210051200 240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902 0105 5210051200 244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31 748 848,63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6 576 542,67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25 172 305,96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финансового управления администрации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000 0106 5500000000 000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22 481 110,12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4 676 295,34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17 804 814,78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000 0106 5520000000 000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22 481 11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4 676 295,34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17 804 814,78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000 0106 5520000190 000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22 481 110,12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4 676 295,34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17 804 814,78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000 0106 5520000190 100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18 486 641,56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3 997 301,32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14 489 340,24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5520000190 120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18 486 641,56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3 997 301,32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14 489 340,24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905 0106 5520000190 121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14 182 136,38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3 283 934,22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10 898 202,16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лючением фонда оплаты труда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905 0106 5520000190 122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905 0106 5520000190 129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4 283 005,18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691 867,10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3 591 138,08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000 0106 5520000190 200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3 884 468,56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629 192,58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3 255 275,98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000 0106 5520000190 240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3 884 468,56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629 192,58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3 255 275,98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905 0106 5520000190 244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3 884 468,56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629 192,58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3 255 275,98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000 0106 5520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000190 300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49 801,44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50 198,56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000 0106 5520000190 320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49 801,44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50 198,56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мативных обязательств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905 0106 5520000190 321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49 801,44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50 198,56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000 0106 5520000190 800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000 0106 5520000190 850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905 0106 5520000190 853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000 0106 5600000000 000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1 711 321,13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394 628,69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1 316 692,44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000 0106 5620000000 000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1 711 321,13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394 628,69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1 316 692,44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000 0106 5620000190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1 711 321,13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394 628,69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1 316 692,44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000 0106 56200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1 711 321,13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394 628,69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1 316 692,44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000 0106 5620000190 120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1 711 321,13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394 628,69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1 316 692,44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20000190 121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1 314 378,75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325 895,04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988 483,71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910 0106 5620000190 129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396 942,38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68 733,65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328 208,73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контрольно-счетной палаты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000 0106 5700000000 000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7 556 417,38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1 505 618,64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6 050 798,74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000 0106 5720000000 000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7 556 417,38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1 505 618,64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6 050 798,74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000 0106 5720000190 000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7 556 417,38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1 505 618,64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6 050 798,74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000 0106 5720000190 100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5 803 564,13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1 244 538,09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4 559 026,04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000 0106 5720000190 120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5 803 564,13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1 244 538,09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4 559 026,04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910 0106 5720000190 121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4 423 525,03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1 022 483,63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3 401 041,40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910 0106 5720000190 122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44 134,54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44 134,54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910 0106 5720000190 129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1 335 904,56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222 054,46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1 113 850,10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000 0106 5720000190 200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1 730 480,89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238 708,19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1 491 772,70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000 0106 5720000190 240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1 730 480,89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238 708,19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1 491 772,70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910 0106 5720000190 244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1 730 480,89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238 708,19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1 491 772,70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000 0106 5720000190 800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22 372,36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22 372,36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000 0106 5720000190 850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22 372,36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22 372,36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910 0106 5720000190 853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22 372,36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22 372,36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 проведения выборов и референдумов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000 0107 0000000000 000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000 0107 5200000000 000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проведения выборов и референдумов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000 0107 5290000000 000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000 0107 5290000000 800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902 0107 5290000000 880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5 100 00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000 0111 0000000000 000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000 0111 5200000000 000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непредвиденных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000 0111 5230000000 000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муниципального района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000 0111 5230000100 000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000 0111 5230000100 800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902 0111 5230000100 870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152 770 354,83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34 320 410,15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118 449 944,68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«Экономическое развитие и инновационная экономика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Кореновский район на 2024-2028 годы».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1 089 200,00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инвестиционной привлекательности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1 089 200,00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885 200,00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инвести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ционно привлекательного имиджа, разработка стратегии в интересах его устойчивого социально-экономического и инвестиционного развития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000 0113 0320100000 000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1 089 200,00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0320110050 000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1 089 200,00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885 200,00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000 0113 0320110050 200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1 089 200,00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885 200,00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000 0113 0320110050 240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1 089 200,00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902 0113 0320110050 244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1 089 200,00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885 200,00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4 745 086,05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2 101 311,17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2 643 774,8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ремонт,текущимй ремонт и содержание объектов муниципальной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4 745 086,05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2 101 311,17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2 643 774,88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 помещений,находящихся в муниципальной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488 716,06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2 488 716,06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2 488 716,06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2 488 716,06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2 488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2 488 716,06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2 488 716,06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2 488 716,06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иципального) имущества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902 0113 0420110050 243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2 488 716,06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2 488 716,06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ремонт помещений,находящихся в муниципальной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000 0113 0420200000 000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2 156 100,00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2 093 400,00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000 0113 0420210050 000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2 156 100,00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2 093 400,00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62 700,00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000 0113 0420210050 200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2 156 100,00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2 093 400,00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62 700,00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000 0113 0420210050 240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2 156 100,00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2 093 400,00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902 0113 0420210050 244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2 156 100,00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2 093 400,00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объектов муниципальной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000 0113 0420300000 000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100 269,99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7 911,17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92 358,82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000 0113 0420310050 000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7 641,18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92 358,82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000 0113 0420310050 200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7 641,18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92 358,82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000 0113 0420310050 240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7 641,18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92 358,82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3 0420310050 247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7 641,18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92 358,82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Остатки, сложившийся по состоянию на 01.01.2024года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000 0113 0420399999 000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269,99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000 0113 0420399999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269,99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000 0113 0420399999 240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269,99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902 0113 0420399999 247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269,99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рограмма «Обеспечение безопасности населения на территории муниципального образовании Кореновский район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возрождения и развития казачества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000 0113 0560000000 000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567 000,00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обществ районного казачьего общества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000 0113 0560100000 000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000 0113 0560110050 000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субсидий бюджетным, автономным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000 0113 0560110050 600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авовых компаний)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000 0113 0560110050 630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902 0113 0560110050 633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«Противодейст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вие коррупции на территории муниципального образования Кореновский район на 2024-2028 годы».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000 0113 0800000000 000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000 0113 0810000000 000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эфф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ективности противодействия коррупции, нормативно - правовое обеспечение антикоррупционной политики, создание системы просвещения по вопросам противодействия коррупции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000 0113 0810100000 000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000 0113 0810110050 000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000 0113 0810110050 200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000 0113 0810110050 240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902 0113 0810110050 244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«Стимулирование активного участия граждан в социально-эконо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мическом развитии Кореновского района на 2024-2028 годы».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000 0113 1500000000 000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2 564 516,00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1 665 550,00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898 966,00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000 0113 1510000000 000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2 564 516,00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1 665 550,00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898 966,00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Поощрение жителей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униципального образования Кореновский район, других граждан РФ, иностранных граждан за активное участие в социально-экономическом развитии района, за заслуги перед муниципальным образованием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000 0113 1510100000 000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2 564 516,00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1 665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898 966,00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000 0113 1510110050 000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2 564 516,00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1 665 550,00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898 966,00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000 0113 1510110050 200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2 288 660,00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1 590 550,00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698 110,00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000 0113 1510110050 240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2 288 660,00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1 590 550,00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698 110,00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902 0113 1510110050 244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2 288 660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1 590 550,00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698 110,00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000 0113 1510110050 300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275 856,00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200 856,00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902 0113 1510110050 360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275 856,00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200 856,00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инициативных проектов в муниципальном образовании Кореновский район на 2024-2028 год».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000 0113 1600000000 000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000 0113 1610000000 000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проектов развития территорий городского и сельских поселений Кореновского района, основанных на местных инициативах, поддержка инициативных проектов граждан по вопросам развития территории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000 0113 1610100000 000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000 0113 1610110050 000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000 0113 1610110050 200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000 0113 1610110050 240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902 0113 1610110050 244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программа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000 0113 1700000000 000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4 741 900,00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678 987,50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4 062 912,50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000 0113 1710000000 000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4 741 900,00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678 987,50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4 062 912,50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000 0113 1710100000 000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4 741 900,00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678 987,50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4 062 912,50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000 0113 1710110050 000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4 741 900,00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678 987,50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4 062 912,50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000 0113 1710110050 200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4 741 900,00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678 987,50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4 062 912,50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000 0113 1710110050 240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4 741 900,00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678 987,50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4 062 912,50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902 0113 1710110050 244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4 741 900,00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678 987,50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4 062 912,50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120 637 417,63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24 765 339,56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95 872 078,07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120 138 760,63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24 266 682,56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95 872 078,07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000 0113 5220000590 000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120 138 760,63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24 266 682,56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95 872 078,07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000 0113 5220000590 100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78 257 410,37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14 570 871,90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63 686 538,47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000 0113 5220000590 110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78 257 410,37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14 570 871,90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63 686 538,47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902 0113 5220000590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59 571 478,76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11 990 821,68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47 580 657,08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902 0113 5220000590 112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695 345,03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235 190,00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460 155,03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отников и иные выплаты работникам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902 0113 5220000590 119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17 990 586,58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2 344 860,22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15 645 726,36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000 0113 5220000590 200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41 064 170,65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9 488 103,52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576 067,13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000 0113 5220000590 240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41 064 170,65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9 488 103,52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31 576 067,13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902 0113 5220000590 244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32 073 894,54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8 029,65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25 805 864,89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902 0113 5220000590 247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3 997 010,13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1 526 439,92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2 470 570,21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902 0113 5220000590 248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4 993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265,98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1 693 633,95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3 299 632,03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000 0113 5220000590 800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817 179,61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207 707,14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609 472,47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000 0113 5220000590 850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817 179,61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207 707,14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609 472,47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низаций и земельного налога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902 0113 5220000590 851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712 711,23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178 629,00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534 082,23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902 0113 5220000590 852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87 427,00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27 959,00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59 468,00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902 0113 5220000590 853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17 041,38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1 119,14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15 922,24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обязательства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000 0113 5240000000 000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498 657,00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498 657,00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расходы направленные на реализацию и совершенствование функций, связанных с муниципальным управлением и развитием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 Кореновский район.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000 0113 5240000180 000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498 657,00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498 657,00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000 0113 5240000180 800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498 657,00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498 657,00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000 0113 5240000180 850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498 657,00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498 657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902 0113 5240000180 853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498 657,00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498 657,00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000 0113 5300000000 000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4 553 900,00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902 929,95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3 650 970,05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000 0113 5320000000 000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4 553 900,00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902 929,95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3 650 970,05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000 0113 5320000590 000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4 553 900,00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902 929,95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3 650 970,05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000 0113 5320000590 100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3 873 522,91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774 831,95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3 098 690,96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000 0113 5320000590 110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3 873 522,91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774 831,95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3 098 690,96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902 0113 5320000590 111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2 975 056,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647 065,30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2 327 990,70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902 0113 5320000590 119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898 466,91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127 766,65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770 700,26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000 0113 5320000590 200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566 537,09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62 138,00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504 399,09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000 0113 5320000590 240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566 537,09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62 138,00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504 399,09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902 0113 5320000590 244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566 537,09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62 138,00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504 399,09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000 0113 5320000590 800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113 840,00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65 960,00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47 880,00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000 0113 5320000590 850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65 960,00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47 880,00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902 0113 5320000590 851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63 840,00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15 960,00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47 880,00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902 0113 5320000590 852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земельных и имуще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ственных отношений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000 0113 6100000000 000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6 692 947,65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2 125 448,22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4 567 499,43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000 0113 6120000000 000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6 692 947,65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2 125 448,22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4 567 499,43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000 0113 6120000190 000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6 692 947,65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2 125 448,22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4 567 499,43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000 0113 6120000190 100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6 509 812,74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2 099 993,22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4 409 819,52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000 0113 6120000190 120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6 509 812,74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2 099 993,22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4 409 819,52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921 0113 6120000190 121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4 923 051,26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1 666 159,41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3 256 891,85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921 0113 6120000190 122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21 770,00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78 230,00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921 0113 6120000190 129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1 486 761,48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412 063,81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1 074 697,67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000 0113 6120000190 200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183 134,91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25 455,00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157 679,91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000 0113 6120000190 240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183 134,91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25 455,00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157 679,91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921 0113 6120000190 244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183 134,91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25 455,00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157 679,91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имущественного потенциала 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ципальной собственности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000 0113 6400000000 000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6 019 387,50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1 719 843,75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4 299 543,75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имущественного потенциала муниципальной собственности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113 6480000000 000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6 019 387,50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1 719 843,75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4 299 543,75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000 0113 6480000000 200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6 019 387,50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1 719 843,75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4 299 543,75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000 0113 6480000000 240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6 019 387,50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1 719 843,75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4 299 543,75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902 0113 6480000000 248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6 019 387,50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843,75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4 299 543,75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416 149,10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56 081,10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360 068,00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416 149,10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56 081,10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360 068,00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000 0204 5200000000 000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416 149,10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56 081,10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360 068,00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обязательства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000 0204 5240000000 000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416 149,10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56 081,10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360 068,00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мобилизационной готовности эк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ономики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000 0204 5240000260 000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416 149,10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56 081,10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360 068,00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000 0204 5240000260 200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416 149,10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56 081,10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360 068,00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000 0204 5240000260 240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416 149,10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56 081,10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360 068,00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902 0204 5240000260 244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416 149,10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56 081,10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360 068,00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ятельность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25 969 203,62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5 450 133,38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20 519 070,24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25 894 203,62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5 435 833,38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370,24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«Обеспечение безопасности населения на территории муниципального образовании Кореновский район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3 924 503,22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2 161 809,06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1 762 694,16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системы ГО, защита насе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от ЧС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2 832 500,00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2 065 263,02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767 236,98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эффективности деятельности по ликвидации и предупреждения чрезвычайных ситуаций ,угроз природного и техногенного характера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2 832 500,00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5 263,02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767 236,98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1 732 763,02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767 236,98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2 500 000,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1 732 763,02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767 236,98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1 732 763,02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767 236,98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902 0310 0510110050 244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1 732 763,02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767 236,98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Остатки, сложившийся по состоянию на 01.01.2025года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000 0310 0510199999 000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000 0310 0510199999 200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000 0310 0510199999 240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902 0310 0510199999 244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системы оповещения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1 032 003,22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96 546,04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935 457,18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централизованного оповещения, обеспечивающий реализацию законных прав граждан на защиту жизни, здоровья и личного имущества в случаях возн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икновения чрезвычайных ситуаций.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000 0310 0520100000 000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1 032 003,22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96 546,04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935 457,18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000 0310 0520110050 000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1 032 003,22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96 546,04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935 457,18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000 0310 0520110050 200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1 032 003,22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96 546,04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935 457,18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000 0310 0520110050 240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1 032 003,22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96 546,04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935 457,18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Лизинго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902 0310 0520110050 248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1 032 003,22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96 546,04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935 457,18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Антитеррористическая защищенность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000 0310 0530000000 000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системы профилактических мер антитеррористической направленности, предупреждение террористических и экстремистских проявлений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000 0310 0530100000 000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000 0310 0530110050 0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000 0310 0530110050 200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000 0310 0530110050 240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902 0310 0530110050 244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Противодействие национальному, религиозному экстремизму и терроризму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000 0310 0550000000 000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ни, противодействие идеологии экстремизма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000 0310 0550100000 000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000 0310 0550110050 000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000 0310 0550110050 200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000 0310 0550110050 240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902 0310 0550110050 244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«Построение и внедрение АПК «Безопасный город» на территории муниципального образования Кореновский район на 2024-2028 годы».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000 0310 1200000000 000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3 051 797,83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200 757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2 851 040,80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000 0310 1210000000 000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3 051 797,83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200 757,03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2 851 040,80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и обеспечение функционирования системы комплексного обеспечения безопасности жизнедеятельности населения на основе 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едрения информационных технологий, обеспечение бесперебойной работоспособности АПК видеонаблюдения.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000 0310 1210100000 000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3 051 797,83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200 757,03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2 851 040,80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000 0310 1210110050 000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9 459,20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2 851 040,80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000 0310 1210110050 200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189 459,20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2 851 040,80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000 0310 1210110050 240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189 459,20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2 851 040,80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902 0310 1210110050 244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2 522 500,00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86 370,52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2 436 129,48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902 0310 1210110050 247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103 088,68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414 911,32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Остатки, сложившийся по состоянию на 01.01.2025года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000 0310 1210199999 000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11 297,83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11 297,83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000 0310 1210199999 200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11 297,83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11 297,83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000 0310 1210199999 240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11 297,83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11 297,83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902 0310 1210199999 247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11 297,83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11 297,83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рочих учреждений, подведомственных администрации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000 0310 5300000000 000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16 317 902,57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3 073 267,29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13 244 635,28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000 0310 5320000000 000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16 317 902,57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3 073 267,29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13 244 635,28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000 0310 5320000590 000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16 317 902,57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3 073 267,29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13 244 635,28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000 0310 5320000590 100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15 844 869,21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3 073 212,54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12 771 656,67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оналу казенных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000 0310 5320000590 110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15 844 869,21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3 073 212,54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12 771 656,67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902 0310 5320000590 111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12 169 638,41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2 565 272,84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9 604 365,57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оплате труда работников и иные выплаты работникам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902 0310 5320000590 119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3 675 230,80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507 939,70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3 167 291,10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000 0310 5320000590 200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472 978,61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72 978,61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000 0310 5320000590 240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472 978,61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472 978,61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902 0310 5320000590 244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472 978,61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472 978,61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000 0310 5320000590 800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000 0310 5320000590 850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902 0310 5320000590 853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поисковых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аварийно-спасательных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000 0310 5400000000 000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000 0310 5420000000 000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000 0310 5420000590 000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000 0310 5420000590 500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ансферты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902 0310 5420000590 540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60 700,00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«Обеспечение безопа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сности населения на территории муниципального образовании Кореновский район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000 0314 0500000000 000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правонарушений и укрепление правопорядка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000 0314 0540000000 000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60 700,00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000 0314 0540100000 000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000 0314 0540110050 000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60 700,00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000 0314 0540110050 200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60 700,00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000 0314 0540110050 240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902 0314 0540110050 244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42 761 481,60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2 199 882,46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40 561 599,14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28 498 000,00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1 612 717,44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26 885 282,56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«Создание условий для развития сельскохозяйственного производства в муниципальном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овании Кореновский район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000 0405 1900000000 000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2 717,44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57 282,56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000 0405 1910000000 000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2 717,44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57 282,56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устойчивого роста производства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хозяйственной продукции, расширение рынка сбыта сельскохозяйственной продукции и повышение ее конкурентоспособности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000 0405 1910100000 000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2 717,44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57 282,56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000 0405 1910110050 000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2 717,44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57 282,56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000 0405 1910110050 200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2 717,44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57 282,56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000 0405 1910110050 240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2 717,44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57 282,56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902 0405 1910110050 244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2 717,44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57 282,56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«Мероприятия при осуществлении деятельности по обращению с животными без владель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цев в муниципальном образовании Кореновский район на 2025-2029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000 0405 2500000000 000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1 437 300,00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1 437 300,00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000 0405 2510000000 000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1 437 300,00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1 437 300,00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Предотвращение причин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вреда здоровью и (или) имуществу граждан, имуществу юридических лиц.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000 0405 2510100000 000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1 437 300,00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1 437 300,00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000 0405 2510110050 000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000 0405 2510110050 200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000 0405 2510110050 240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65 000,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902 0405 2510110050 244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000 0405 2510161650 000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1 372 300,00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000 0405 2510161650 200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1 372 300,00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000 0405 2510161650 240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1 372 300,00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902 0405 2510161650 244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1 372 300,00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000 0405 5300000000 000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7 270 800,00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5 660 800,00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000 0405 5320000000 000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7 270 800,00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5 660 800,00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000 0405 5320000590 000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7 270 800,00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5 660 800,00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000 0405 5320000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7 270 800,00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5 660 800,00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000 0405 5320000590 610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7 270 800,00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5 660 800,00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902 0405 5320000590 611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7 270 800,00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5 660 800,00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000 0405 600000000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000 0405 6010000000 000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отдельных государственных полномочий Краснодарского края по поддержке сельск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охозяйственного производства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000 0405 6010060910 000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000 0405 6010060910 800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000 0405 6010060910 810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902 0405 6010060910 811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19 729 900,00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9 781 056,00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509 936,00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9 271 120,00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«Информатизация Кореновск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района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000 0410 2300000000 000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9 781 056,00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509 936,00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9 271 120,00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000 0410 2310000000 000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9 781 056,00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509 936,00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9 271 120,00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эффективности муниципального управлен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за счет обеспечения равного доступа граждан и организаций к информационным ресурсам, развитие цифрового контента, применения инновационных технологий при обеспечении безопасности в информационном обществе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000 0410 2310100000 000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9 781 056,00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509 936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9 271 120,00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000 0410 2310110050 000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9 767 400,00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496 280,00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9 271 120,00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000 0410 2310110050 200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9 767 400,00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496 280,00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9 271 120,00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000 0410 2310110050 240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9 767 400,00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496 280,00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9 271 120,00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902 0410 2310110050 244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9 767 400,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496 280,00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9 271 120,00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Остатки, сложившийся по состоянию на 01.01.2025года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000 0410 2310199999 000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13 656,00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13 656,00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000 0410 2310199999 200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13 656,00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13 656,00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000 0410 2310199999 240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13 656,00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13 656,00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902 0410 2310199999 244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13 656,00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13 656,00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вопросы в области национальной экономики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4 482 425,60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77 229,02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4 405 196,58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«Экономическое развитие и инновационная экономика муниципального образования Кореновский район на 2024-2028 годы».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412 0300000000 000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малого и среднего предпринимательства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000 0412 0310000000 000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развития малого и среднего предпринимательства , а так же физических лиц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являющихся индивидуальными предпринимателями и применяющих специальный налоговый режим «Налог на профессиональный доход"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000 0412 0310100000 000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000 0412 0310110050 000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000 0412 0310110050 200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0 0412 0310110050 240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902 0412 0310110050 244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«Управление и распоряжение земельными ресурсами и муниципальным имуществом муниципального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разования Кореновский район на 2024-2028 годы».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000 0412 0600000000 000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2 485 525,60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77 229,02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2 408 296,58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000 0412 0610000000 000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2 485 525,60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77 229,02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2 408 296,58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Эффективное управление земельным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 муниципальным имуществом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000 0412 0610100000 000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2 485 525,60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77 229,02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2 408 296,58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000 0412 0610110050 000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2 485 525,60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77 229,02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2 408 296,58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000 0412 0610110050 200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2 435 525,60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77 229,02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2 358 296,58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000 0412 0610110050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2 435 525,60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77 229,02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2 358 296,58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902 0412 0610110050 244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650 996,58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650 996,58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921 0412 0610110050 244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1 784 529,02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77 229,02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1 707 300,00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000 0412 0610110050 800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000 0412 0610110050 850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902 0412 0610110050 852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2024-2028 годы».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000 0412 1400000000 00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000 0412 1410000000 000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Своевременное внесение необходимых изменений в схему территориального планирования муниципального образования 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000 0412 1410100000 000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000 0412 1410110050 000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000 0412 1410110050 200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000 0412 1410110050 240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902 0412 1410110050 244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9 164 374,39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2 788 796,90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6 375 577,49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6 124 374,39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2 765 858,00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3 358 516,39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4 353 374,39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2 578 828,41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1 774 545,98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социальной сферы.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000 0502 0410000000 000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4 353 374,39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2 578 828,41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1 774 545,98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теплоснабжения населения( котельных,тепловых сетей,тепловых пунктов).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000 0502 0410500000 000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4 353 374,39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2 578 828,41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1 774 545,98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000 0502 0410510050 000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687 052,55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53 101,27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633 951,28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000 0502 0410510050 200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166 517,88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36 566,60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129 951,28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000 0502 0410510050 240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166 517,88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36 566,60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129 951,28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902 0502 0410510050 244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114 322,68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14 040,50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100 282,18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902 0502 0410510050 247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52 195,20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22 526,10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29 669,10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000 0502 0410510050 400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534,67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16 534,67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000 0502 0410510050 410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520 534,67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16 534,67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902 0502 0410510050 414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520 534,67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6 534,67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организацию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04105SТ000 000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3 666 321,84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2 525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1 140 594,70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04105SТ000 400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3 666 321,84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2 525 727,14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1 140 594,70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04105SТ000 410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3 666 321,84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2 525 727,14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1 140 594,70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0502 04105SТ000 414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3 666 321,84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2 525 727,14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1 140 594,70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жилищно-коммунального хозяйства, топливно-энергетич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еского комплекса и транспорта муниципального образования Кореновский район на 2024-2028 годы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000 0502 2200000000 000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1 771 000,00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187 029,59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1 583 970,41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газоснабжения поселений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000 0502 2220000000 000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1 771 000,00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187 029,59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1 583 970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,41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и модернизация существующей газоснабжающей системы (проектирование и строительство газопроводов и газораспределительных станций). Участие в региональных программах по газификации жилищно-коммунального хозяйства на территории муниципального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000 0502 2220100000 000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1 771 000,00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187 029,59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1 583 970,41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000 0502 2220110050 000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1 771 000,00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187 029,59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1 583 970,41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000 0502 2220110050 200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1 771 000,00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187 029,59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1 583 970,41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000 0502 2220110050 240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1 771 000,00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187 029,59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1 583 970,41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902 0502 2220110050 244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1 771 000,00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187 029,59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1 583 970,41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22 938,90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3 017 061,10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жилищно-коммунального хозяйства, топл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ивно-энергетического комплекса и транспорта муниципального образования Кореновский район на 2024-2028 годы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000 0503 2200000000 000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22 938,90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3 017 061,10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Обращение с твердыми коммунальными отходами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000 0503 2230000000 000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22 938,90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3 017 061,10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Создание условий для развития производственной инфраструк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туры по сбору, обезвреживанию и утилизации отходов. Обеспечение правопорядка и сохранение результатов рекультивации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000 0503 2230100000 000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22 938,90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3 017 061,10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000 0503 2230110050 000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22 938,90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3 017 061,10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000 0503 2230110050 200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22 938,90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3 017 061,10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000 0503 2230110050 240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22 938,90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3 017 061,10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902 0503 2230110050 244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22 938,90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3 017 061,10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жилищно-коммунального хозяйства, топливно-энергетического комплекса и транспорта муниципального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разования Кореновский район на 2024-2028 годы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000 0605 2200000000 000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Обращение с твердыми коммунальными отходами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000 0605 2230000000 000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систем управления отходами в 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плексе с созданием на территории района развитой производственной инфраструктуры по сбору, обезвреживанию и утилизации отходов. Создание условий для развития производственной инфраструктуры по сбору, обезвреживанию и утилизации отходов. Обеспечение правопо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рядка и сохранение результатов рекультивации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000 0605 2230100000 000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000 0605 2230110050 000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000 0605 2230110050 200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000 0605 2230110050 240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902 0605 2230110050 244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2 321 527 031,12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482 674 725,39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1 838 852 305,73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672 964 589,54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133 085 4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84,31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539 879 105,23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"Развитие образования на 2020-2026годы"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576 303 842,67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130 515 945,01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445 787 897,66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образовательного процесса.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546 140 001,00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128 277 000,00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417 863 001,00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546 140 001,00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128 277 000,00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417 863 001,00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162 730 800,00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34 560 000,00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128 170 800,00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110100590 600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162 730 800,00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34 560 000,00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128 170 800,00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000 0701 0110100590 610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60 035 000,00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13 445 620,00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46 589 380,00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925 0701 0110100590 611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60 035 000,00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13 445 620,00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46 589 380,00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000 0701 0110100590 620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102 695 800,00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21 114 380,00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81 581 420,00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925 0701 0110100590 621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102 695 800,00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21 114 380,00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81 581 420,00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419 001,00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369 001,00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419 001,00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369 001,00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000 0701 0110110050 610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14 325,00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14 325,00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925 0701 0110110050 612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14 325,00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14 325,00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000 0701 0110110050 620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404 676,00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354 676,0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925 0701 0110110050 622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404 676,00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354 676,00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000 0701 0110160860 000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382 990 200,00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93 667 000,00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289 323 200,00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000 0701 0110160860 600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382 990 200,00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93 667 000,00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289 323 200,00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000 0701 0110160860 610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135 932 500,00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36 367 000,00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99 565 500,00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925 0701 0110160860 611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112 048 200,00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31 815 500,00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80 232 700,00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925 0701 0110160860 612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23 884 300,00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4 551 500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19 332 800,00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000 0701 0110160860 620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247 057 700,00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57 300 000,00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189 757 700,00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925 0701 0110160860 621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210 453 500,00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49 560 000,00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160 893 500,00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925 0701 0110160860 622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36 604 200,00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7 740 000,00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28 864 200,00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образовательного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оцесса"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28 861 941,67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1 658 945,01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27 202 996,66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антитеррористической безопасности в муниципальных образовательных организациях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000 0701 0120100000 000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28 861 941,67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1 658 945,01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27 202 996,66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000 0701 0120110050 000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8 588 341,67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1 658 945,01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396,66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000 0701 0120110050 600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8 588 341,67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1 658 945,01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6 929 396,66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000 0701 0120110050 610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5 959 640,22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1 658 945,01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300 695,21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925 0701 0120110050 612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5 959 640,22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1 658 945,01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4 300 695,21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000 0701 0120110050 620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2 628 701,45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2 628 701,45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925 0701 0120110050 622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2 628 701,45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2 628 701,45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000 0701 0120162980 000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20 273 600,00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20 273 600,00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000 0701 0120162980 600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20 273 600,00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20 273 600,00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000 0701 0120162980 610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10 195 294,99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10 195 294,99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925 0701 0120162980 612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10 195 294,99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10 195 294,99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000 0701 0120162980 620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10 078 305,01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10 078 305,01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62980 622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10 078 305,01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10 078 305,01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Меры социальной поддержки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000 0701 0140000000 000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1 301 900,00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721 900,00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социальной поддержки педагогам образовательных учреждений муниципального образования Кореновский район; выпускник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ам, обучающимся по целевым договорам; родителям воспитанников дошкольных учреждений, в форме компенсации части выплат; детям, оставшимся без попечения родителей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000 0701 0140100000 000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1 301 900,00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000 0701 0140110050 000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000 0701 0140110050 600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000 0701 0140110050 610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925 0701 0140110050 612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000 0701 0140110050 620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925 0701 0140110050 622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000000">
        <w:trPr>
          <w:trHeight w:val="154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000 0701 01401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60820 000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1 171 900,00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621 900,00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000 0701 0140160820 600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1 171 900,00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000 0701 014016082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342 941,52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374 858,48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925 0701 0140160820 612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342 941,52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374 858,48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000 0701 0140160820 620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207 058,48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247 041,52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925 0701 0140160820 622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207 058,48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247 041,52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ьной собственности муниципального образования Кореновский район на 2023-2025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000 0701 0400000000 000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96 660 746,87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2 569 539,30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94 091 207,57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социальной сферы.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000 0701 0410000000 000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96 660 746,87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2 569 539,30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94 091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207,57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детских дошкольных образовательных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000 0701 0410200000 000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96 660 746,87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2 569 539,30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94 091 207,57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000 0701 0410210050 000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8 187 446,87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777 017,50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7 410 429,37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000 0701 0410210050 400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8 187 446,87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777 017,50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7 410 429,37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000 0701 0410210050 410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8 187 446,87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777 017,50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7 410 429,37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Бюджетные инвестиции в 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902 0701 0410210050 414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8 187 446,87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777 017,50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7 410 429,37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строительство, реконструкцию (в том числе реконструкцию объектов незавершенного строительства), техничеко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перевооружение, приобретение объектов дошкольного образования (детское дошкольное образовательное учреждение на 40 мест расположенное по адресу:Краснодарский кра, Кореновский район, с. Братковское, ул. Школьная,16)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04102S1220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88 473 300,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1 792 521,80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86 680 778,20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04102S1220 400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88 473 300,00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1 792 521,80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86 680 778,20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04102S1220 410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88 473 300,00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1 792 521,80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680 778,20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0701 04102S1220 414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88 473 300,00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1 792 521,80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86 680 778,20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1 400 522 556,70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312 38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8 395,74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1 088 134 160,96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"Развитие образования на 2020-2026годы"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1 141 838 041,81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260 289 101,76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881 548 940,05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образовательного процесса.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00 0702 0110000000 000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964 811 063,00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218 190 500,00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746 620 563,00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892 411 463,00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198 750 900,00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693 660 563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126 633 600,00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96 333 600,00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0702 0110100590 600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126 633 600,00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96 333 600,00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000 0702 0110100590 610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23 733 800,00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17 573 800,00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925 0702 0110100590 611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23 733 800,00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17 573 800,00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000 0702 0110100590 620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102 899 800,00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24 140 000,00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78 759 800,00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925 0702 0110100590 621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102 899 800,00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24 140 000,00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78 759 800,00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7 276 063,00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3 073 600,00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4 202 463,00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7 276 063,00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3 073 600,00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4 202 463,00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000 0702 0110110050 610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781 276,00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629 676,00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925 0702 0110110050 612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781 276,00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629 676,00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000 0702 0110110050 6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6 494 787,00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2 922 000,00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3 572 787,00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925 0702 0110110050 622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6 494 787,00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2 922 000,00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3 572 787,00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государственных полномочий по финансовому обеспечению государственных гар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000 0702 0110160860 000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755 308 100,00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165 064 000,00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590 244 100,00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000 0702 0110160860 600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755 308 100,00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165 064 000,00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590 244 100,00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000 0702 0110160860 610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121 855 216,20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25 945 700,00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95 909 516,20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925 0702 0110160860 611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96 531 000,00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77 631 000,00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925 0702 0110160860 612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25 324 216,20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7 045 700,00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18 278 516,20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000 0702 0110160860 620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633 452 883,80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139 118 300,00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494 334 583,80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925 0702 0110160860 621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504 951 400,00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105 661 750,00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399 289 650,00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925 0702 0110160860 622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128 501 483,80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33 456 5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95 044 933,80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про-граммам основного общего и среднего общего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000 0702 0110162500 000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2 880 400,00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000 0702 0110162500 600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2 880 400,00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000 0702 0110162500 620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2 880 400,00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925 0702 0110162500 622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2 880 400,00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011Ю600000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399 600,00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19 439 600,00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52 960 000,00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011Ю651790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5 200 800,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1 519 200,00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3 681 600,00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011Ю651790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1 519 200,00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3 681 600,00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011Ю651790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1 405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621,62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995 021,62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011Ю651790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1 405 621,62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995 021,62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011Ю651790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3 795 178,38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1 108 600,00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2 686 578,38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011Ю651790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3 795 178,38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1 108 600,00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2 686 578,38</w:t>
            </w:r>
          </w:p>
        </w:tc>
      </w:tr>
      <w:tr w:rsidR="00000000">
        <w:trPr>
          <w:trHeight w:val="205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(субвенции на осуществление отдельного государственного полномочия по обеспечению выплат 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011Ю653032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67 198 800,00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17 920 400,00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49 278 400,00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011Ю653032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67 198 800,00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17 920 400,00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49 278 400,00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011Ю653032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11 351 148,65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3 027 300,00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8 323 848,65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011Ю653032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11 351 148,65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3 027 300,00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8 323 848,65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011Ю653032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55 847 651,35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14 893 100,00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40 954 551,35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011Ю653032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55 847 651,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14 893 100,00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40 954 551,35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образовательного процесса"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172 443 278,81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40 733 601,76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131 709 677,05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Социально-экономическое развитие учреждений образования, создание безопасных условий для проведения учебно-воспи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172 443 278,81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40 733 601,76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131 709 677,05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45 592 478,81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12 556 700,00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33 035 778,81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45 592 478,81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12 556 700,00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33 035 778,81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000 0702 0120110050 610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11 858 494,15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1 634 500,00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10 223 994,15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925 0702 0120110050 612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11 858 494,15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1 634 500,00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10 223 994,15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33 733 984,66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10 922 200,00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22 811 784,66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925 0702 0120110050 622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33 733 984,66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10 922 200,00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22 811 784,66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отдельных государственных полномочий по обеспечению бесплатным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одноразовым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000 0702 0120162370 000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24 092 100,00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15 892 100,00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000 0702 0120162370 600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24 092 100,00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15 892 100,00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000 0702 0120162370 610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6 412 700,00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1 093 000,00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5 319 700,00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925 0702 0120162370 612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6 412 7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1 093 000,00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5 319 700,00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000 0702 0120162370 620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17 679 400,00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7 107 000,00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10 572 400,00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925 0702 0120162370 622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17 679 400,00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7 107 000,00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10 572 400,00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000 0702 0120162980 000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7 571 000,00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7 571 000,00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000 0702 0120162980 600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7 571 000,00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7 571 000,00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000 0702 0120162980 610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1 935 888,00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1 935 888,00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925 0702 0120162980 612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1 935 888,00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1 935 888,00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000 0702 0120162980 620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5 635 112,00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5 635 112,00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925 0702 0120162980 622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5 635 112,00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5 635 112,00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отдельных гос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щеобразовательных организациях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000 0702 0120163540 000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168 600,00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000 0702 0120163540 600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000 0702 0120163540 610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925 0702 0120163540 612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000 0702 0120163540 620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550 600,0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415 800,00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925 0702 0120163540 622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415 800,00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134 800,00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01201L3042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53 110 600,00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12 557 727,05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40 552 872,95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1L3042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53 110 600,00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12 557 727,05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40 552 872,95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01201L3042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11 684 392,42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1 489 152,37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10 195 240,05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01201L3042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11 684 392,42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1 489 152,37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195 240,05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01201L3042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41 426 207,58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11 068 574,68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30 357 632,90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01201L3042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41 426 207,58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11 068 574,68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30 357 632,90</w:t>
            </w:r>
          </w:p>
        </w:tc>
      </w:tr>
      <w:tr w:rsidR="00000000">
        <w:trPr>
          <w:trHeight w:val="154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на организацию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предоставления общедоступного и бес-платного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(проведения капи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01201S0100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01201S0100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01201S0100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01201S0100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01201S3550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13 612 500,00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6 923 174,71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6 689 325,29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01201S3550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13 612 500,00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6 923 174,71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6 689 325,29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01201S3550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2 837 627,98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1 249 408,42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1 588 219,56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01201S3550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2 837 627,98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1 249 408,42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1 588 219,56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01201S3550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10 774 872,02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5 673 766,29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5 101 105,73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201S3550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10 774 872,02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5 673 766,29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5 101 105,73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Меры социальной поддержки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000 0702 0140000000 000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4 583 700,00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3 218 700,00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социальной поддержки педагогам образовательных учреждений муниципального образования Кореновский 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йон; выпускникам, обучающимся по целевым договорам; родителям воспитанников дошкольных учреждений, в форме компенсации части выплат; детям, оставшимся без попечения родителей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000 0702 0140100000 000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4 583 700,00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3 218 700,00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000 0702 0140110050 000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995 000,00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000 0702 0140110050 600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995 000,00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000 0702 0140110050 610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925 0702 0140110050 612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000 0702 0140110050 620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925 0702 0140110050 622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880 000,00</w:t>
            </w:r>
          </w:p>
        </w:tc>
      </w:tr>
      <w:tr w:rsidR="00000000">
        <w:trPr>
          <w:trHeight w:val="154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отдельных государственных полномочий по предоставлению мер социальной поддержки в 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Краснодарского края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000 0702 0140160820 000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3 323 700,00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2 223 700,00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000 0702 0140160820 600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3 323 700,00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2 223 700,00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000 0702 0140160820 610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1 096 100,00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241 997,55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854 102,45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925 0702 0140160820 612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1 096 100,00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241 997,55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854 102,45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000 0702 0140160820 620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2 227 600,00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858 002,45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1 369 597,55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925 0702 0140160820 622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2 227 600,00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858 002,45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1 369 597,55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000 0702 0400000000 000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258 684 514,89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52 099 293,98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206 585 220,91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социальной сферы.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000 0702 0410000000 000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258 684 514,89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52 099 293,98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206 585 220,91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общеобразовательных организаций.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000 0702 0410100000 000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258 684 514,89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52 099 293,98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206 585 220,91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000 0702 0410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133 684 514,89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171 369,75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133 513 145,14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000 0702 0410110050 200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333 247,73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333 247,73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000 0702 0410110050 240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333 247,73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333 247,73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902 0702 0410110050 244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333 247,73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333 247,73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000 0702 0410110050 400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133 351 267,16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171 369,75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133 179 897,41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000 0702 0410110050 410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133 351 267,16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171 369,75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133 179 897,41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902 0702 0410110050 414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133 351 267,16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171 369,75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133 179 897,41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строительство,реконструкцию ( в том числе реконструкцию объектов незавершенного строительства ) , техническое перевооружение приобретение объектов общего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04101S1210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51 927 924,23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73 072 075,77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04101S1210 400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51 927 924,23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73 072 075,77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01S1210 410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51 927 924,23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73 072 075,77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0702 04101S1210 414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51 927 924,23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73 072 075,77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детей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142 692 710,04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24 754 672,14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117 938 037,90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"Развитие образования на 2020-2026годы"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91 010 310,04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14 546 772,14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76 463 53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образовательного процесса.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85 846 810,04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14 546 772,14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71 300 037,90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воспита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85 846 810,04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14 546 772,14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71 300 037,90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56 356 209,76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11 130 000,00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45 226 209,76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000 0703 0110100590 600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56 356 209,76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11 130 000,00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45 226 209,76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000 0703 0110100590 620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56 356 209,76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11 130 000,00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45 226 209,76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финансовое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925 0703 0110100590 621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34 731 800,00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29 831 800,00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925 0703 0110100590 624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21 624 409,76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15 394 409,76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000 0703 0110100591 000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14 588 200,28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796 772,14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13 791 428,14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000 0703 0110100591 600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14 488 200,28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796 772,14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13 691 428,14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000 0703 0110100591 620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14 388 200,28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796 772,14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13 591 428,14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925 0703 0110100591 624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13 505 381,28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796 772,14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12 708 609,14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в целях финансового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925 0703 01101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00591 625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882 819,00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882 819,00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000 0703 0110100591 630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925 0703 0110100591 635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000 0703 0110100591 800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000 0703 0110100591 810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925 0703 0110100591 816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14 902 400,00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12 282 400,00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12 282 400,00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000 0703 0110110050 620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14 902 400,00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12 282 400,00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925 0703 0110110050 622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14 902 400,00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12 282 400,00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спечение образовательного процесса"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5 163 500,00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5 163 500,00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 противопожарной антитеррористической безопасности в муниципальных образовательных организациях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000 0703 0120100000 000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5 163 500,00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5 163 500,00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000 0703 0120110050 000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000 0703 0120110050 600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000 0703 0120110050 620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925 0703 0120110050 622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000 0703 0120162980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4 063 500,00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4 063 500,00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000 0703 0120162980 600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4 063 500,00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4 063 500,00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000 0703 0120162980 620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4 063 5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4 063 500,00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925 0703 0120162980 622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4 063 500,00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4 063 500,00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51 682 400,00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10 207 900,00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41 474 500,00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художественно-эстетического образования и воспитания детей и молодежи в муниципальном образовании Кореновский район.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51 682 400,00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10 207 900,00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41 474 500,00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разностороннего развития личности обучающихся, поддержку одаренных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учащихся школ искусств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51 682 400,00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10 207 900,00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41 474 500,00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000 0703 0210100590 000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50 975 100,00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10 038 000,00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40 937 100,00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000 0703 0210100590 600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50 975 100,00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10 038 000,00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40 937 100,00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000 0703 0210100590 610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50 975 100,00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10 038 000,00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40 937 100,00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926 0703 0210100590 611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50 975 100,00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10 038 000,00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40 937 100,00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371 500,00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000 0703 0210110050 600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371 500,00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000 0703 0210110050 610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371 500,00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926 0703 0210110050 612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371 500,00</w:t>
            </w:r>
          </w:p>
        </w:tc>
      </w:tr>
      <w:tr w:rsidR="00000000">
        <w:trPr>
          <w:trHeight w:val="154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отдельных государственных полномочий по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(поселках городского типа) на территории Краснодарского края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000 0703 0210160820 000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43 900,00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165 900,00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000 0703 0210160820 600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43 900,00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000 0703 0210160820 610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43 900,00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926 0703 0210160820 612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43 900,00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отовка и повышение квалификации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555 479,27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52 805,00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502 674,27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муниципальной службы в администрации муниципального образования Кореновский район на 2024-2028 годы".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000 0705 1000000000 000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000 0705 1010000000 000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«Развитие системы профессиональной подготовки и повышения квалификации муниципальных служащих».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000 0705 1010100000 000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000 0705 1010110050 000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000 0705 1010110050 200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000 0705 1010110050 240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902 0705 1010110050 244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еспечение деятельности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87 691,59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48 191,59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000 0705 5220000000 000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48 191,59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48 191,59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000 0705 5220000590 000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48 191,59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48 191,59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000 0705 5220000590 200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48 191,59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48 191,59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000 0705 5220000590 240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48 191,59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48 191,59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2 0705 5220000590 244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48 191,59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48 191,59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обязательства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000 0705 5240000000 000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000 0705 5240000260 000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000 0705 5240000260 200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000 0705 5240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000260 240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902 0705 5240000260 244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000 0705 5300000000 0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117 731,00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13 305,00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104 426,00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000 0705 5320000000 000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117 731,00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13 305,00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104 426,00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000 0705 5320000590 000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117 731,00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13 305,00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104 426,00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000 0705 5320000590 200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117 731,00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13 305,00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104 426,00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000 0705 5320000590 240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117 731,00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13 305,00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104 426,00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902 0705 5320000590 244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117 731,00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13 305,00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104 426,00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 контрольно-счетной палаты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000 0705 5700000000 000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000 0705 5720000000 000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000 0705 5720000190 000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000 0705 5720000190 200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000 0705 5720000190 240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910 0705 5720000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управления закупок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000 0705 5900000000 000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000 0705 5920000000 000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000 0705 5920000190 000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000 0705 5920000190 200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000 0705 5920000190 240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902 0705 5920000190 244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57 456,68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000 0705 9000000000 000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000 0705 9020000000 000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00 0705 9020000190 000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000 0705 9020000190 200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000 0705 9020000190 240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929 0705 9020000190 244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10 358 057,00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1 195 007,15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9 163 049,85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 программа муниципального образования Кореновский район "Развитие образования на 2020-2026годы"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000 0707 0100000000 000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Меры социальной поддержки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000 0707 0140000000 000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социально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поддержки педагогам образовательных учреждений муниципального образования Кореновский район; выпускникам, обучающимся по целевым договорам; родителям воспитанников дошкольных учреждений, в форме компенсации части выплат; детям, оставшимся без попечения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одителей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000 0707 0140100000 000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</w:tr>
      <w:tr w:rsidR="00000000">
        <w:trPr>
          <w:trHeight w:val="154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0140169120 000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000 0707 0140169120 200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000 0707 0140169120 240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925 0707 0140169120 244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«Молодежь Кореновского района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1 928 700,00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000 0707 1810000000 000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1 928 700,00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благоприятных, социально-экономических условий для гражданского становления и социальн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самореализации молодых граждан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000 0707 1810100000 000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1 928 700,00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000 0707 1810110050 000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1 928 700,00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000 0707 1810110050 200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1 928 700,00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000 0707 1810110050 240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1 928 700,00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902 0707 1810110050 244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1 983 700,00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1 928 700,00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000 0707 5300000000 000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8 135 357,00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1 140 00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6 995 349,85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000 0707 5320000000 000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8 135 357,00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1 140 007,15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6 995 349,85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(оказание услуг)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000 0707 5320000590 000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8 135 357,00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1 140 007,15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6 995 349,85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000 0707 5320000590 100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7 531 494,52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1 126 536,69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6 404 957,83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000 0707 5320000590 110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7 531 494,52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1 126 536,69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6 404 957,83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07 5320000590 111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5 784 558,00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964 571,57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4 819 986,43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902 0707 5320000590 119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1 746 936,52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161 965,12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1 584 971,40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000 0707 5320000590 200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588 832,08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582 032,08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000 0707 5320000590 240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588 83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582 032,08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902 0707 5320000590 244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588 832,08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582 032,08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000 0707 5320000590 800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15 030,40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6 670,46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8 359,94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0707 5320000590 850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15 030,40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6 670,46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8 359,94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902 0707 5320000590 852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902 0707 5320000590 853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14 141,40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6 670,46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7 470,94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94 433 638,57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11 198 361,05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83 235 277,52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"Развитие образования на 2020-2026годы"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94 433 638,57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11 198 361,05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83 235 277,52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ательного процесса.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7 935 400,00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7 402 200,00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6 216 800,00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136 800,00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772 200,00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000 0709 0110110050 610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925 0709 0110110050 612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10050 620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925 0709 0110110050 622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по обеспечению отдыха детей в каникулярное время в профи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льных лагерях, организованных муниципальными общеобразовательными организациями.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000 0709 0110110590 000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2 505 900,00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2 505 900,00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000 0709 011011059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2 505 900,00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2 505 900,00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000 0709 0110110590 610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925 0709 0110110590 612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000 0709 0110110590 620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1 505 900,00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1 505 900,00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925 0709 0110110590 622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1 505 900,00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1 505 900,00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отдельных государственных полномочий Краснодарского кра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по обеспечению отдыха детей в каникулярное время в профильных лагерях,организованных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000 0709 0110163110 000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2 858 700,00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2 858 700,00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000 0709 0110163110 600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2 858 700,00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2 858 700,00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000 0709 0110163110 610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9 0110163110 612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000 0709 0110163110 620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2 358 700,00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2 358 700,00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925 0709 0110163110 622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2 358 700,00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2 358 700,00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оект "Педагоги и наставники"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011Ю600000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1 265 400,00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общеобразовательных организаций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011Ю650500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1 265 400,00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011Ю650500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1 265 400,0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011Ю650500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468 709,09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345 109,09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011Ю650500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468 709,09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345 109,09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011Ю65050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1 249 890,91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920 290,91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011Ю650500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1 249 890,91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329 600,00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920 290,91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образовательного процесса"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13 691 101,51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13 493 703,51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000 0709 0120100000 000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13 691 101,51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13 493 703,51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000 0709 0120110050 000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13 691 101,51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13 493 703,51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000 0709 0120110050 600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13 691 101,51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13 493 703,51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000 0709 0120110050 610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5 045 845,80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5 045 845,80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925 0709 0120110050 612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045 845,80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5 045 845,80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000 0709 0120110050 620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8 645 255,71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8 447 857,71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925 0709 0120110050 622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8 645 255,71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8 447 857,71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реал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изации муниципальной программы и прочие мероприятия.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72 807 137,06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10 467 763,05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62 339 374,01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офессионализма педагогических работников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72 807 137,06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10 467 763,05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62 339 374,01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9 888 100,00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1 662 067,74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8 226 032,26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000 0709 0130100190 100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9 453 000,00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1 591 072,34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7 861 927,6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000 0709 0130100190 120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9 453 000,00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1 591 072,34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7 861 927,66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925 0709 0130100190 121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7 260 300,00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1 289 505,43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0 794,57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925 0709 0130100190 122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925 0709 0130100190 129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2 187 700,00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301 566,91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1 886 133,09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43 052,91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355 547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,09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43 052,91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355 547,09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392 862,74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37 315,65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355 547,09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купка энергетических ресурсов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925 0709 0130100190 247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5 737,26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5 737,26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000 0709 0130100190 800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27 942,49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8 557,51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000 0709 0130100190 850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27 942,49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557,51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925 0709 0130100190 851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27 926,00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8 474,00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925 0709 0130100190 853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43 827 237,06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7 197 303,29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36 629 933,77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000 0709 0130100590 100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41 071 354,00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6 840 536,46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34 230 817,54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000 0709 0130100590 110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41 071 354,00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6 840 536,46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34 230 817,54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0130100590 111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31 506 431,80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5 503 860,03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26 002 571,77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925 0709 0130100590 112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41 250,00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 работников и иные выплаты работникам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925 0709 0130100590 119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9 514 922,20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1 327 926,43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8 186 995,77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000 0709 0130100590 200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2 645 783,06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355 385,80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2 290 397,26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000 0709 0130100590 240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2 645 783,06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355 385,80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2 290 397,26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925 0709 0130100590 244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2 139 783,06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250 285,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1 889 497,44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925 0709 0130100590 247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105 100,18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400 899,82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000 0709 0130100590 800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1 381,03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108 718,97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00590 850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1 381,03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108 718,97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925 0709 0130100590 851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925 0709 0130100590 852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1 381,00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8 619,00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925 0709 0130100590 853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3 999,97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2 678 400,00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0 0709 0130110050 200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2 678 400,00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2 678 400,00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разовательных организациях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000 0709 0130160860 000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16 413 400,00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1 608 392,02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14 805 007,98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000 0709 0130160860 100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11 728 772,00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1 529 192,02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10 199 579,98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000 0709 0130160860 110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11 728 772,00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1 529 192,02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10 199 579,98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925 0709 0130160860 111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9 008 273,90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1 235 562,62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7 772 711,28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925 0709 0130160860 119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2 720 498,10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293 629,40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2 426 868,70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000 0709 0130160860 200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4 684 628,00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4 605 428,00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000 0709 013016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0860 240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4 684 628,00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4 605 428,00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925 0709 0130160860 244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4 684 628,00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4 605 428,00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106 443 250,00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27 371 583,94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79 071 666,06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104 077 950,00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27 241 050,00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76 836 900,00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104 077 950,00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27 241 050,00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76 836 900,00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28 245 500,00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5 685 700,00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22 559 800,00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Улучшение качества услуг, пре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 организацию научно-методического, информационного обеспечения отрасли культуры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000 0801 0220100000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28 245 500,00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5 685 700,00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22 559 800,00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000 0801 0220100590 000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26 646 600,00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5 635 700,00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21 010 900,00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000 0801 0220100590 600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26 646 600,00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5 635 700,00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21 010 900,00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000 0801 0220100590 610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26 646 600,00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5 635 700,00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21 010 900,00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926 0801 0220100590 611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26 646 600,00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5 635 700,00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21 010 900,00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000 0801 0220110050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407 865,50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357 865,50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407 865,50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357 865,50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000 0801 0220110050 610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407 86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357 865,50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926 0801 0220110050 612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407 865,50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357 865,50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000 0801 0220162980 000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000 0801 0220162980 600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20162980 610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926 0801 0220162980 612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Cубсидия на реализацию мероприятий по модернизации библиотек в части комплектования книжных фондов библиотек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образований Краснодарского края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02201L5190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391 034,50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391 034,50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02201L5190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391 034,50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391 034,50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02201L5190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391 034,50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391 034,50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02201L5190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391 034,50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391 034,50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и сохранение народного творчества, традиционной народной культуры, реме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сленной деятельности, проведение общественно-значимых культурно-массовых мероприятий в муниципальном образовании Кореновский район.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000 0801 0230000000 000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75 832 450,00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21 555 350,00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54 277 100,00</w:t>
            </w:r>
          </w:p>
        </w:tc>
      </w:tr>
      <w:tr w:rsidR="00000000">
        <w:trPr>
          <w:trHeight w:val="154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качества и доступности муниципальных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сферы культуры для всех категорий потребителей, обеспечение развития муниципальных учреждений культуры, традиционной народной культуры, повышение конкурентоспособности путем укрепления материально - технической базы, пропаганду лучших образцов народного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орчества и ремесленной деятельности муниципального образования Кореновский район).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000 0801 0230100000 000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75 832 450,00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21 555 350,00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54 277 100,00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000 0801 0230100590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66 071 300,00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16 944 200,00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49 127 100,00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000 0801 0230100590 600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66 071 300,00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16 944 200,00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49 127 100,00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230100590 610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66 071 300,00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16 944 200,00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49 127 100,00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926 0801 0230100590 611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16 944 200,00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49 127 100,00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000 0801 0230110050 000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9 761 150,00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4 611 150,00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5 150 000,00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0801 0230110050 600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9 761 150,00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4 611 150,00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000 0801 0230110050 610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9 761 150,00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4 611 150,00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926 0801 0230110050 612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9 761 150,00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4 611 150,00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5 150 000,00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2 365 300,00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130 533,94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2 234 766,06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000 0804 0200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2 365 300,00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130 533,94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2 234 766,06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реализации программы.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000 0804 0240000000 000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2 365 300,00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130 533,94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2 234 766,06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качественного управления развитием муниципальных учреждений отрасли «культура»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000 0804 0240100000 000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2 365 300,00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130 533,94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2 234 766,06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000 0804 0240100190 000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2 365 300,00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130 533,94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2 234 766,06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000 0804 0240100190 100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2 295 300,00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130 533,94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2 164 766,06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000 0804 0240100190 120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2 295 300,00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130 533,94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2 164 766,06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926 0804 0240100190 121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1 759 400,00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107 398,57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1 652 001,43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органов, за исключением фонда оплаты труда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926 0804 0240100190 122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6 0804 0240100190 129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531 300,00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23 135,37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508 164,63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000 0804 0240100190 200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000 0804 0240100190 240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926 0804 0240100190 244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152 561 013,40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62 822 153,52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89 738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859,88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8 068 016,00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2 100 557,13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5 967 458,87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«О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Кореновский район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000 1001 1100000000 000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8 068 016,00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2 100 557,13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5 967 458,87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000 1001 1110000000 000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8 068 016,00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2 100 557,13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5 967 458,87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район, ежемесячных денежных выплат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000 1001 1110100000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8 068 016,00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2 100 557,13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5 967 458,87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000 1001 1110110050 000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8 068 016,00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2 100 557,13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5 967 458,87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000 1001 1110110050 300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8 068 016,00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2 100 55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5 967 458,87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000 1001 1110110050 310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8 068 016,00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2 100 557,13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5 967 458,87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902 1001 1110110050 312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8 068 016,00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2 100 557,13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5 967 458,87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обеспечение населения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8 670 000,00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6 530 000,00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муниципальном образовании Кореновский районе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000 1003 0900000000 000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Меры социальной поддержки работников физической культуры и спорта в муниципальном образовании Кореновский район на 2024-2028 годы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000 1003 0920000000 000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630 000,00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благоприятных условий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000 1003 0920100000 000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000 1003 0920110050 000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000 1003 0920110050 600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000 1003 0920110050 620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929 1003 0920110050 622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«Меры социальной поддержки медицинских врачебных кадров в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льном образовании Кореновский район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000 1003 2100000000 000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000 1003 2110000000 000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благоприятных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условий в целях привлечения и закрепления высококвалифицированных врачебных кадров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000 1003 2110100000 000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000 1003 2110110050 000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3 100 00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000 1003 2110110050 300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902 1003 2110110050 360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направления деятельности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000 1003 6500000000 000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000 1003 6550000000 000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единовременной материаль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помощи участникам СВО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000 1003 6550000333 000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000 1003 6550000333 300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902 1003 65500003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33 360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2 800 000,00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126 646 687,40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51 174 198,39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75 472 489,01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"Развитие образования на 2020-2026годы"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70 456 800,00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11 700 640,89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58 756 159,11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Меры социальной поддержки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70 456 800,00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11 700 640,89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58 756 159,11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социальной поддержки педагогам образовательных учреждений муниципального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Кореновский район; выпускникам, обучающимся по целевым договорам; родителям воспитанников дошкольных учреждений, в форме компенсации части выплат; детям, оставшимся без попечения родителей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70 456 800,00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11 700 640,89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58 756 15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9,11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по обеспе-чению выплаты компенсации части родительской платы за присмотр и уход за детьми, посещающими организации, реализующие обще-образовательную программу дошкольного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0160710 000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8 024 200,00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7 714 200,00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000 1004 0140160710 200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3 997,87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106 002,13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000 1004 0140160710 240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3 997,87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106 002,13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925 1004 0140160710 244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3 997,87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106 002,13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000 1004 0140160710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306 002,13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7 608 197,87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000 1004 0140160710 310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306 002,13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7 608 197,87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1004 0140160710 313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7 914 200,00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306 002,13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7 608 197,87</w:t>
            </w:r>
          </w:p>
        </w:tc>
      </w:tr>
      <w:tr w:rsidR="00000000">
        <w:trPr>
          <w:trHeight w:val="154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31 943 100,0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7 592 791,09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24 350 308,91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000 1004 0140169100 300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31 943 100,00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7 592 791,09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24 350 308,91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000 1004 0140169100 310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31 943 100,00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7 592 791,09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350 308,91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925 1004 0140169100 313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31 943 100,00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7 592 791,09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24 350 308,91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в области социальной политики бюджетам муниципальных районов и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ских округов Краснодарского края (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государства,переданных на патранатное воспитание)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000 1004 0140169110 000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000 1004 0140169110 300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196 200,00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000 1004 0140169110 310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196 200,00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Пособия, компенсации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меры социальной поддержки по публичным нормативным обязательствам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925 1004 0140169110 313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196 200,00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196 200,00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000 1004 0140169130 000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30 099 900,00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3 797 849,80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26 302 050,20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000 1004 0140169130 300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30 099 900,00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3 797 849,80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26 302 050,20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000 1004 0140169130 320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30 099 900,00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3 797 849,80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26 302 050,20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товар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работ и услуг в пользу граждан в целях их социального обеспечения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925 1004 0140169130 323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30 099 900,00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3 797 849,80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26 302 050,20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(осуществление отдельных государственных полномочий по выплате ежемесячного вознаграждения,причитающегося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000 1004 0140169140 000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000 1004 0140169140 300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000 1004 0140169140 320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925 1004 0140169140 323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«Обеспечение детей-сирот и детей, оставшихся без попечения родителей, лиц из числа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детей-сирот и детей, оставшихся без попечения родителей, жилыми помещениями муниципального специализированного жилищного фонда по договорам найма специализированных жилых помещений, проживающих на территории Кореновского района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1004 0700000000 000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50 051 800,00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33 335 593,50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16 716 206,50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000 1004 0710000000 000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50 051 800,00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33 335 593,50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16 716 206,50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жильем детей-сирот и детей, оставшихся без попечения родителей,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 из числа детей-сирот и детей оставшихся без попечения родителей, признанных нуждающимися жилыми помещениями специализированного жилищного фонда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000 1004 0710100000 000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50 051 800,00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33 335 593,50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16 716 206,50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Субвенции на осуществление отдельных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(A)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07101A0820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50 051 800,00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33 335 593,50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16 206,50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07101A0820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48 353,30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48 353,30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000 1004 07101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A0820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48 353,30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48 353,30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1004 07101A0820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48 353,30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48 353,30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07101A0820 400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50 003 446,70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33 335 59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16 667 853,20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07101A0820 410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50 003 446,70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33 335 593,50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16 667 853,20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1004 07101A0820 412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50 003 446,70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33 335 593,50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16 667 853,20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«Обеспечение жильем молодых семей на территории сельских поселений муниципального образования Кореновский район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000 1004 2400000000 000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6 138 087,40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6 137 964,00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000 1004 2410000000 000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6 138 087,40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6 137 964,00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123,40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молодых семей жильем путем предоставления социальных выплат на приобретение (строительство ) жилья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000 1004 2410100000 000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087,40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6 137 964,00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123,40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жильем молодых семей на территории сельских поселений муниципального образования Кореновский район (Реализация меропроиятий по обеспечению жильем молодых семей)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24101L4970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6 138 087,40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6 137 964,00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123,40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24101L4970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6 138 087,40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6 137 964,00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123,40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24101L4970 320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6 138 087,40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6 137 964,00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123,40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1004 24101L4970 322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6 138 087,40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6 137 964,00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123,40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2 646 310,00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1 768 912,00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«Поддержка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2024-2028 годы 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000 1006 2000000000 000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2 646 310,00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1 768 912,00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000 1006 2010000000 000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2 646 310,00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1 768 912,00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000 1006 2010100000 000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2 646 310,00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1 768 912,00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000 1006 2010110050 000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2 646 310,00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1 768 912,00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000 1006 2010110050 600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2 646 310,00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1 768 912,00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000 1006 2010110050 630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2 646 310,00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1 768 912,00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(гранты в форме субсидий),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подлежащие казначейскому сопровождению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902 1006 2010110050 633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2 646 310,00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877 398,00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1 768 912,00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359 449 519,58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58 770 309,24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300 679 210,34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235 340 481,32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54 801 808,41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180 538 672,91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Кореновский район на 2023-2025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000 1101 0400000000 000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120 521 345,35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15 715 950,24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104 805 395,11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социальной сферы.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000 1101 0410000000 000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120 521 345,35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15 715 950,24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104 805 395,11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спортивн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инфракстуктуры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000 1101 0410300000 000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120 521 345,35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15 715 950,24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104 805 395,11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000 1101 0410310050 000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92 396 245,35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92 396 245,35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000 1101 0410310050 200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2 098 000,00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2 098 000,00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000 1101 0410310050 240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2 098 000,00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2 098 000,00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902 1101 0410310050 244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2 098 000,00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2 098 000,00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000 1101 0410310050 400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90 298 245,35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90 298 245,35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000 1101 0410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310050 410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90 298 245,35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90 298 245,35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902 1101 0410310050 414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90 298 245,35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90 298 245,35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строительство, реконструкцию (в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числе реконструкцию объектов незавершенного строительства). техничекое перевооружение, приобретение объектов спортивной инфраструктуры (плавательный бассейн на 4 дорожки в г. Кореновске)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04103S1200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28 125 100,00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15 715 950,24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12 409 149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,76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04103S1200 400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28 125 100,00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15 715 950,24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12 409 149,76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04103S1200 410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28 125 100,00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15 715 950,24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12 409 149,76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1101 04103S1200 414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28 125 100,00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15 715 950,24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12 409 149,76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муниципальном образовании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ореновский районе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000 1101 0900000000 000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2 831 777,79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473 099,99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2 358 677,80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000 1101 0910000000 000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2 831 777,79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473 099,99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2 358 677,80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 спортом в муниципальном образовании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000 1101 0910100000 000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2 831 777,79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473 099,99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2 358 677,80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000 1101 0910110050 000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2 831 777,79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473 099,99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2 358 677,80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000 1101 0910110050 100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280 880,00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778 120,00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000 1101 0910110050 120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280 880,00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778 120,00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929 1101 0910110050 123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1 059 000,00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280 880,00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778 120,00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000 1101 0910110050 200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1 412 777,79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148 219,99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1 264 557,80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000 1101 0910110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1 412 777,79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148 219,99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1 264 557,80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929 1101 0910110050 244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1 412 777,79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148 219,99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1 264 557,80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000 1101 0910110050 300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316 000,0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929 1101 0910110050 360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000 1101 5300000000 000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111 987 358,18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38 612 758,18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73 374 600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000 1101 5320000000 000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111 987 358,18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38 612 758,18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73 374 600,00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000 1101 5320000590 000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111 987 358,18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38 612 758,18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73 374 600,00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000 1101 5320000590 600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111 987 358,18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38 612 758,18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73 374 600,00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000 1101 5320000590 620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111 987 358,18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38 612 758,18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73 374 600,00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929 1101 5320000590 621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111 987 358,18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38 612 758,18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73 374 600,00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101 192 545,27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101 192 545,27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000 1102 0400000000 000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социальной сфер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000 1102 0410000000 000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спортивной инфракстуктуры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000 1102 0410300000 000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000 1102 0410310050 000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3 664,92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000 1102 0410310050 400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000 1102 0410310050 410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902 1102 0410310050 414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83 093 664,92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муниципальном образовании 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новский районе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18 098 880,35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18 098 880,35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18 098 880,35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8 098 880,35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муниципальном образовании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18 098 880,35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18 098 880,35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000 1102 0910110050 000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570 266,37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570 266,37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000 1102 0910110050 200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570 266,37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570 266,37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000 1102 0910110050 240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570 266,37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570 266,37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929 1102 0910110050 243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570 266,37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570 266,37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дополнительную помощь местным бюджетам для решения социально значимых вопросов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местного значения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000 1102 0910162980 000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1 154 600,00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1 154 600,00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000 1102 0910162980 600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1 154 600,00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1 154 600,00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000 1102 0910162980 620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1 154 600,00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1 154 600,00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929 1102 0910162980 622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1 154 600,00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1 154 600,00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капитальный ремонт муниципальных спортивных объектов в целях обеспечения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условий для занятий культурой и массовым спортом в муниципальном образовании.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09101S0340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12 874 013,98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12 874 013,98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09101S0340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874 013,98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12 874 013,98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09101S0340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12 874 013,98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12 874 013,98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(муниципального) имущества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1102 09101S0340 243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12 874 013,98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12 874 013,98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реализацию мероприятия по приобретению и монтажу оборудования в целях создания кортов для вида спорта "падел"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09101S0600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1102 09101S0600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 1102 09101S0600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1102 09101S0600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16 608 000,00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2 909 533,34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13 698 466,66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 программа муниципального образования Кореновский район "Развитие образования на 2020-2026годы"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000 1103 0100000000 000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14 391 400,00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2 540 100,00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11 851 300,00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образовательного процесса.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000 1103 0110000000 000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14 391 400,00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11 851 300,00</w:t>
            </w:r>
          </w:p>
        </w:tc>
      </w:tr>
      <w:tr w:rsidR="00000000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000 1103 0110100000 000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14 391 400,00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2 540 100,00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11 851 300,00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услуг) муниципальных учреждений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000 1103 0110100590 000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14 391 400,00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2 540 100,00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11 851 300,00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000 1103 0110100590 600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14 391 400,00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2 540 100,00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000 1103 0110100590 620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14 391 400,00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2 540 100,00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11 851 300,00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 (выполнение работ)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925 1103 0110100590 621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14 391 400,00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2 540 100,00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11 851 300,00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муниципальном образовании Кореновский районе на 2024-2028 годы»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000 1103 0900000000 000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369 433,34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1 847 166,66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000 1103 0910000000 000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2 216 600,00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369 433,34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1 847 166,66</w:t>
            </w:r>
          </w:p>
        </w:tc>
      </w:tr>
      <w:tr w:rsidR="00000000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условий для развития физической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3 0910100000 000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2 216 600,00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369 433,34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1 847 166,66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09101S2820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2 216 600,00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369 433,34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1 847 166,66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09101S2820 600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2 216 600,00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369 433,34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1 847 166,66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09101S2820 620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2 216 600,00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369 433,34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1 847 166,66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1103 09101S2820 622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2 216 600,00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369 433,34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1 847 166,66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000 1105 0000000000 00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6 308 492,99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1 058 967,49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5 249 525,50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000 1105 9000000000 000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6 308 492,99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1 058 967,49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5 249 525,50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000 1105 9020000000 000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6 308 492,99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1 058 967,49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5 249 525,50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000 1105 9020000190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6 308 492,99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1 058 967,49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5 249 525,50</w:t>
            </w:r>
          </w:p>
        </w:tc>
      </w:tr>
      <w:tr w:rsidR="00000000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000 1105 902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0000190 100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6 268 126,78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1 043 612,49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5 224 514,29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000 1105 9020000190 120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6 268 126,78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1 043 612,49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5 224 514,29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105 9020000190 121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4 814 229,48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869 485,49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3 944 743,99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929 1105 9020000190 129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1 453 897,30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174 127,00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279 770,30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000 1105 9020000190 200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37 713,21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14 691,00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23 022,21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5 9020000190 240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37 713,21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14 691,00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23 022,21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929 1105 9020000190 244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37 713,21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14 691,00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23 022,21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000 1105 9020000190 800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2 653,00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1 989,00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платежей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000 1105 9020000190 850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2 653,00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1 989,00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929 1105 9020000190 852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2 653,00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1 989,00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000 1301 0000000000 000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000 1301 5500000000 000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000 1301 5560000000 000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000 1301 5560000110 000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,97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000 1301 5560000110 700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905 1301 5560000110 730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153 948,97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джетной системы Российской Федерации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000 1400 0000000000 000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82 659 598,52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8 668 868,59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73 990 729,93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333 320,00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666 680,00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000 1401 5500000000 000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333 320,00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666 680,00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обязательства муниципального образования Кореновский 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000 1401 5540000000 000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333 320,00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666 680,00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000 1401 5540060030 000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333 320,00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666 680,00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000 1401 5540060030 500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333 320,00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666 680,00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000 1401 5540060030 510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333 320,00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666 680,00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905 1401 554006003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0 511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333 320,00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666 680,00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000 1403 0000000000 000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81 659 598,52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8 335 548,59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73 324 049,93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финансового управления администрации муниципального образования 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000 1403 5500000000 000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81 659 598,52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8 335 548,59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73 324 049,93</w:t>
            </w:r>
          </w:p>
        </w:tc>
      </w:tr>
      <w:tr w:rsidR="00000000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межбюдетные трансферты местным бюджетам муниципальных образований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000 1403 5570000000 000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81 659 598,52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8 335 548,59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73 324 049,93</w:t>
            </w:r>
          </w:p>
        </w:tc>
      </w:tr>
      <w:tr w:rsidR="00000000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ддержку мер по обеспечению сбалансированности бюджетов поселений Кореновского района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000 1403 5570000130 000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81 659 598,52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8 335 548,59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73 324 049,93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000 1403 5570000130 500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81 659 598,52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8 335 548,59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73 324 049,93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жбюджетные трансферты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905 1403 5570000130 540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81 659 598,52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8 335 548,59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73 324 049,93</w:t>
            </w:r>
          </w:p>
        </w:tc>
      </w:tr>
      <w:tr w:rsidR="00000000">
        <w:trPr>
          <w:trHeight w:val="397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-174 622 170,24</w:t>
            </w:r>
          </w:p>
        </w:tc>
        <w:tc>
          <w:tcPr>
            <w:tcW w:w="1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-44 038 952,08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000000" w:rsidRDefault="00313E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13E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13E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13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526"/>
        <w:gridCol w:w="6044"/>
        <w:gridCol w:w="850"/>
      </w:tblGrid>
      <w:tr w:rsidR="00000000">
        <w:tc>
          <w:tcPr>
            <w:tcW w:w="15420" w:type="dxa"/>
            <w:gridSpan w:val="3"/>
            <w:shd w:val="clear" w:color="auto" w:fill="auto"/>
          </w:tcPr>
          <w:p w:rsidR="00000000" w:rsidRDefault="0031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374"/>
              <w:gridCol w:w="1276"/>
              <w:gridCol w:w="2386"/>
              <w:gridCol w:w="1725"/>
              <w:gridCol w:w="1842"/>
              <w:gridCol w:w="1700"/>
            </w:tblGrid>
            <w:tr w:rsidR="00000000">
              <w:trPr>
                <w:trHeight w:val="1320"/>
              </w:trPr>
              <w:tc>
                <w:tcPr>
                  <w:tcW w:w="6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строки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Утвержденные бюджетные назначения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Исполнено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Неисполненные назначения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000000">
              <w:trPr>
                <w:trHeight w:val="43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174 622 170,24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44 038 952,08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130 583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218,16</w:t>
                  </w:r>
                </w:p>
              </w:tc>
            </w:tr>
            <w:tr w:rsidR="00000000">
              <w:trPr>
                <w:trHeight w:val="52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 том числе: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источники внутреннего финансирования бюджета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000 01000000000000000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-21 733 600,00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8 626 294,02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-30 359 894,02</w:t>
                  </w:r>
                </w:p>
              </w:tc>
            </w:tr>
            <w:tr w:rsidR="00000000">
              <w:trPr>
                <w:trHeight w:val="52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из них: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Бюджетные кредиты из других бюджетов бюджетной системы Российской Федерации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000 01030000000000000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-29 693 9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-29 693 900,00</w:t>
                  </w:r>
                </w:p>
              </w:tc>
            </w:tr>
            <w:tr w:rsidR="00000000">
              <w:trPr>
                <w:trHeight w:val="52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Бюджетные кредиты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000 01030100000000000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-29 693 900,00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-29 693 900,00</w:t>
                  </w:r>
                </w:p>
              </w:tc>
            </w:tr>
            <w:tr w:rsidR="00000000">
              <w:trPr>
                <w:trHeight w:val="52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Привлечение бюджетных кредитов из других бюджетов бюджетной 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истемы Российской Федерации в валюте Российской Федерации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000 01030100000000700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69 000 000,00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69 000 000,00</w:t>
                  </w:r>
                </w:p>
              </w:tc>
            </w:tr>
            <w:tr w:rsidR="00000000">
              <w:trPr>
                <w:trHeight w:val="52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905 01030100050000710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69 000 000,00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69 000 000,00</w:t>
                  </w:r>
                </w:p>
              </w:tc>
            </w:tr>
            <w:tr w:rsidR="00000000">
              <w:trPr>
                <w:trHeight w:val="52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Погашение бюджетных кредитов, полученных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000 01030100000000800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-98 693 900,00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-98 693 900,00</w:t>
                  </w:r>
                </w:p>
              </w:tc>
            </w:tr>
            <w:tr w:rsidR="00000000">
              <w:trPr>
                <w:trHeight w:val="52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гашение бюджетами муниципальных районов кредитов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905 01030100050000810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-98 693 900,00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-98 693 900,00</w:t>
                  </w:r>
                </w:p>
              </w:tc>
            </w:tr>
            <w:tr w:rsidR="00000000">
              <w:trPr>
                <w:trHeight w:val="458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источники внутреннего финансирования дефицитов бюдже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тов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000 01060000000000000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7 960 300,00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8 626 294,02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Бюджетные кредиты, предоставленные внутри страны в валюте Российской Федерации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000 01060500000000000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7 960 300,00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7 960 300,00</w:t>
                  </w:r>
                </w:p>
              </w:tc>
            </w:tr>
            <w:tr w:rsidR="00000000">
              <w:trPr>
                <w:trHeight w:val="52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Возврат бюджетных кредитов, предоставленных внутри страны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 валюте Российской Федерации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000 01060500000000600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7 960 300,00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7 960 300,00</w:t>
                  </w:r>
                </w:p>
              </w:tc>
            </w:tr>
            <w:tr w:rsidR="00000000">
              <w:trPr>
                <w:trHeight w:val="52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000 01060502000000600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7 960 300,00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7 960 300,00</w:t>
                  </w:r>
                </w:p>
              </w:tc>
            </w:tr>
            <w:tr w:rsidR="00000000">
              <w:trPr>
                <w:trHeight w:val="780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902 01060502050000640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7 960 300,00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7 960 300,00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Операции по упр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авлению остатками средств на единых счетах бюджетов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000 01061000000000000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8 626 294,02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000000">
              <w:trPr>
                <w:trHeight w:val="103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органах Федерального казначейства или в финансовых органах в соответствии с законодательством Российской Федерации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000 01061002000000500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8 626 294,02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000000">
              <w:trPr>
                <w:trHeight w:val="205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Увеличение финансовых активов в собственности муниципальных районов за счет средств на каз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000 01061002050000550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8 626 294,02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000000">
              <w:trPr>
                <w:trHeight w:val="2055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Увел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ными и автономными учреждениями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905 01061002050001550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8 626 294,02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000000">
              <w:trPr>
                <w:trHeight w:hRule="exact" w:val="397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источники внешнего финансирования бюджета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000 02000000000000000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000000">
              <w:trPr>
                <w:trHeight w:hRule="exact" w:val="397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из них: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napToGri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000000">
              <w:trPr>
                <w:trHeight w:hRule="exact" w:val="397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Изменение остатков средств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000 01000000000000000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196 355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770,24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35 412 658,06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160 943 112,18</w:t>
                  </w:r>
                </w:p>
              </w:tc>
            </w:tr>
            <w:tr w:rsidR="00000000">
              <w:trPr>
                <w:trHeight w:hRule="exact" w:val="397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000 01050000000000000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196 355 770,24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35 412 658,06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160 943 112,18</w:t>
                  </w:r>
                </w:p>
              </w:tc>
            </w:tr>
            <w:tr w:rsidR="00000000">
              <w:trPr>
                <w:trHeight w:hRule="exact" w:val="397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увеличение остатков средств, всего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000 01050000000000500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-3 328 969 338,22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-1 019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960 888,44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</w:p>
              </w:tc>
            </w:tr>
            <w:tr w:rsidR="00000000">
              <w:trPr>
                <w:trHeight w:hRule="exact" w:val="397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000 01050200000000500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-3 328 969 338,22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-1 019 960 888,44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</w:p>
              </w:tc>
            </w:tr>
            <w:tr w:rsidR="00000000">
              <w:trPr>
                <w:trHeight w:hRule="exact" w:val="397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000 01050201000000510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-3 328 969 338,22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-1 019 960 888,44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</w:p>
              </w:tc>
            </w:tr>
            <w:tr w:rsidR="00000000">
              <w:trPr>
                <w:trHeight w:hRule="exact" w:val="573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Увеличение про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чих остатков денежных средств бюджетов муниципальных районов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905 01050201050000510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-3 328 969 338,22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-1 019 960 888,44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</w:p>
              </w:tc>
            </w:tr>
            <w:tr w:rsidR="00000000">
              <w:trPr>
                <w:trHeight w:hRule="exact" w:val="397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уменьшение остатков средств, всего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000 01050000000000600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3 525 325 108,46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1 055 373 546,50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</w:p>
              </w:tc>
            </w:tr>
            <w:tr w:rsidR="00000000">
              <w:trPr>
                <w:trHeight w:hRule="exact" w:val="397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Уменьшение прочих остатков средс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тв бюджетов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000 01050200000000600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3 525 325 108,46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1 055 373 546,50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</w:p>
              </w:tc>
            </w:tr>
            <w:tr w:rsidR="00000000">
              <w:trPr>
                <w:trHeight w:hRule="exact" w:val="397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000 01050201000000610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3 525 325 108,46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1 055 373 546,50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</w:p>
              </w:tc>
            </w:tr>
            <w:tr w:rsidR="00000000">
              <w:trPr>
                <w:trHeight w:hRule="exact" w:val="624"/>
              </w:trPr>
              <w:tc>
                <w:tcPr>
                  <w:tcW w:w="63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Уменьшение прочих остатков денежных средств бюджетов муниципальны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 районов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23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905 01050201050000610</w:t>
                  </w:r>
                </w:p>
              </w:tc>
              <w:tc>
                <w:tcPr>
                  <w:tcW w:w="17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3 525 325 108,46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1 055 373 546,50</w:t>
                  </w:r>
                </w:p>
              </w:tc>
              <w:tc>
                <w:tcPr>
                  <w:tcW w:w="17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00000" w:rsidRDefault="00313EE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</w:p>
              </w:tc>
            </w:tr>
          </w:tbl>
          <w:p w:rsidR="00000000" w:rsidRDefault="00313E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313E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000000" w:rsidRDefault="00313E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администрации</w:t>
            </w:r>
          </w:p>
          <w:p w:rsidR="00000000" w:rsidRDefault="00313E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00000" w:rsidRDefault="00313E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Кореновский муниципальный район</w:t>
            </w:r>
          </w:p>
          <w:p w:rsidR="00000000" w:rsidRDefault="00313EE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А.Н. Терпелюк</w:t>
            </w:r>
          </w:p>
        </w:tc>
      </w:tr>
      <w:tr w:rsidR="00000000">
        <w:trPr>
          <w:gridAfter w:val="1"/>
          <w:wAfter w:w="850" w:type="dxa"/>
        </w:trPr>
        <w:tc>
          <w:tcPr>
            <w:tcW w:w="8526" w:type="dxa"/>
            <w:shd w:val="clear" w:color="auto" w:fill="auto"/>
          </w:tcPr>
          <w:p w:rsidR="00000000" w:rsidRDefault="00313EEC">
            <w:pPr>
              <w:pageBreakBefore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4" w:type="dxa"/>
            <w:shd w:val="clear" w:color="auto" w:fill="auto"/>
          </w:tcPr>
          <w:p w:rsidR="00000000" w:rsidRDefault="00313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313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00000" w:rsidRDefault="00313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00000" w:rsidRDefault="00313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313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22.05.2025  № 672</w:t>
            </w:r>
          </w:p>
        </w:tc>
      </w:tr>
    </w:tbl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бюджетных ассигнований резервного фонда</w:t>
      </w: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за </w:t>
      </w:r>
      <w:r>
        <w:rPr>
          <w:rFonts w:ascii="Times New Roman" w:eastAsia="Times New Roman" w:hAnsi="Times New Roman" w:cs="Times New Roman"/>
          <w:sz w:val="28"/>
          <w:szCs w:val="28"/>
        </w:rPr>
        <w:t>первый квартал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00000" w:rsidRDefault="00313E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Default="00313E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(тыс.рублей)</w:t>
      </w:r>
    </w:p>
    <w:tbl>
      <w:tblPr>
        <w:tblW w:w="5000" w:type="pct"/>
        <w:tblInd w:w="-116" w:type="dxa"/>
        <w:tblLayout w:type="fixed"/>
        <w:tblLook w:val="0000" w:firstRow="0" w:lastRow="0" w:firstColumn="0" w:lastColumn="0" w:noHBand="0" w:noVBand="0"/>
      </w:tblPr>
      <w:tblGrid>
        <w:gridCol w:w="2650"/>
        <w:gridCol w:w="1569"/>
        <w:gridCol w:w="2130"/>
        <w:gridCol w:w="3366"/>
        <w:gridCol w:w="2520"/>
        <w:gridCol w:w="2335"/>
      </w:tblGrid>
      <w:tr w:rsidR="00000000">
        <w:trPr>
          <w:trHeight w:val="365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Распределено согласно распо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ряжениям главы администрации, тыс. руб.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Уточненная сводная бюджетная роспись на 2024год, тыс. руб.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Исполнено первый квартал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года, тыс. руб.</w:t>
            </w:r>
          </w:p>
        </w:tc>
      </w:tr>
      <w:tr w:rsidR="00000000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00000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3EE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00000" w:rsidRDefault="00313E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Default="00313E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7506"/>
        <w:gridCol w:w="7064"/>
      </w:tblGrid>
      <w:tr w:rsidR="00000000">
        <w:tc>
          <w:tcPr>
            <w:tcW w:w="7506" w:type="dxa"/>
            <w:shd w:val="clear" w:color="auto" w:fill="auto"/>
          </w:tcPr>
          <w:p w:rsidR="00000000" w:rsidRDefault="00313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000000" w:rsidRDefault="00313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управления администрации</w:t>
            </w:r>
          </w:p>
          <w:p w:rsidR="00000000" w:rsidRDefault="00313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313EE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новский муниципальный район Краснодарского края</w:t>
            </w:r>
          </w:p>
        </w:tc>
        <w:tc>
          <w:tcPr>
            <w:tcW w:w="7064" w:type="dxa"/>
            <w:shd w:val="clear" w:color="auto" w:fill="auto"/>
            <w:vAlign w:val="bottom"/>
          </w:tcPr>
          <w:p w:rsidR="00000000" w:rsidRDefault="00313EE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313E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А.Н. Терпелюк</w:t>
            </w:r>
          </w:p>
        </w:tc>
      </w:tr>
    </w:tbl>
    <w:p w:rsidR="00000000" w:rsidRDefault="00313EEC">
      <w:pPr>
        <w:pStyle w:val="NormalWeb"/>
        <w:spacing w:before="0" w:after="0"/>
        <w:rPr>
          <w:lang w:val="en-US"/>
        </w:rPr>
      </w:pPr>
    </w:p>
    <w:p w:rsidR="00000000" w:rsidRDefault="00313EEC"/>
    <w:sectPr w:rsidR="00000000">
      <w:headerReference w:type="default" r:id="rId8"/>
      <w:headerReference w:type="first" r:id="rId9"/>
      <w:pgSz w:w="16838" w:h="11906" w:orient="landscape"/>
      <w:pgMar w:top="1560" w:right="1134" w:bottom="567" w:left="1134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3EEC">
      <w:pPr>
        <w:spacing w:after="0" w:line="240" w:lineRule="auto"/>
      </w:pPr>
      <w:r>
        <w:separator/>
      </w:r>
    </w:p>
  </w:endnote>
  <w:endnote w:type="continuationSeparator" w:id="0">
    <w:p w:rsidR="00000000" w:rsidRDefault="0031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3EEC">
      <w:pPr>
        <w:spacing w:after="0" w:line="240" w:lineRule="auto"/>
      </w:pPr>
      <w:r>
        <w:separator/>
      </w:r>
    </w:p>
  </w:footnote>
  <w:footnote w:type="continuationSeparator" w:id="0">
    <w:p w:rsidR="00000000" w:rsidRDefault="0031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13EEC">
    <w:pPr>
      <w:pStyle w:val="ab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80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13E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EEC"/>
    <w:rsid w:val="0031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F935AC5-9BF6-43B0-8BE0-4073A8D8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34" w:hAnsi="Calibri" w:cs="font234"/>
      <w:sz w:val="22"/>
      <w:szCs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20">
    <w:name w:val="Заголовок 2 Знак"/>
    <w:basedOn w:val="DefaultParagraphFont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a4">
    <w:name w:val="FollowedHyperlink"/>
    <w:basedOn w:val="DefaultParagraphFont"/>
    <w:rPr>
      <w:color w:val="800080"/>
      <w:u w:val="single"/>
    </w:rPr>
  </w:style>
  <w:style w:type="character" w:customStyle="1" w:styleId="a5">
    <w:name w:val="Верхний колонтитул Знак"/>
    <w:basedOn w:val="DefaultParagraphFont"/>
  </w:style>
  <w:style w:type="character" w:customStyle="1" w:styleId="a6">
    <w:name w:val="Нижний колонтитул Знак"/>
    <w:basedOn w:val="DefaultParagraphFont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ОО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pPr>
      <w:spacing w:before="280" w:after="2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erandFooter">
    <w:name w:val="Header and Footer"/>
    <w:basedOn w:val="a"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rmalWeb">
    <w:name w:val="Normal (Web)"/>
    <w:basedOn w:val="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32994</Words>
  <Characters>188071</Characters>
  <Application>Microsoft Office Word</Application>
  <DocSecurity>0</DocSecurity>
  <Lines>1567</Lines>
  <Paragraphs>441</Paragraphs>
  <ScaleCrop>false</ScaleCrop>
  <Company>SPecialiST RePack</Company>
  <LinksUpToDate>false</LinksUpToDate>
  <CharactersWithSpaces>220624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bebeshko</dc:creator>
  <cp:keywords/>
  <cp:lastModifiedBy>user</cp:lastModifiedBy>
  <cp:revision>2</cp:revision>
  <cp:lastPrinted>2025-05-26T05:13:00Z</cp:lastPrinted>
  <dcterms:created xsi:type="dcterms:W3CDTF">2025-06-10T06:00:00Z</dcterms:created>
  <dcterms:modified xsi:type="dcterms:W3CDTF">2025-06-10T06:00:00Z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ФУ МО Кореновский район</vt:lpwstr>
  </property>
</Properties>
</file>