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0107">
      <w:pPr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1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38f" cropbottom="-538f" cropleft="-672f" cropright="-672f"/>
          </v:shape>
        </w:pict>
      </w:r>
    </w:p>
    <w:p w:rsidR="00000000" w:rsidRDefault="009F0107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9F01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F01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9F01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9F01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1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9F01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9F01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682</w:t>
      </w:r>
    </w:p>
    <w:p w:rsidR="00000000" w:rsidRDefault="009F0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9F0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F0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F0107">
      <w:pPr>
        <w:pStyle w:val="af2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>униципального дошкольного образовательного</w:t>
      </w:r>
    </w:p>
    <w:p w:rsidR="00000000" w:rsidRDefault="009F0107">
      <w:pPr>
        <w:pStyle w:val="af2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бюджетного учреждения детский  сад  № 44 муниципального</w:t>
      </w:r>
    </w:p>
    <w:p w:rsidR="00000000" w:rsidRDefault="009F0107">
      <w:pPr>
        <w:pStyle w:val="af2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 xml:space="preserve">образования Кореновский  район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</w:t>
      </w:r>
    </w:p>
    <w:p w:rsidR="00000000" w:rsidRDefault="009F0107">
      <w:pPr>
        <w:pStyle w:val="af2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 xml:space="preserve">дошкольного образовательного бюджетного учреждения </w:t>
      </w:r>
      <w:r>
        <w:rPr>
          <w:rFonts w:eastAsia="Courier New" w:cs="Courier New"/>
          <w:b/>
          <w:szCs w:val="28"/>
          <w:lang w:val="ru-RU"/>
        </w:rPr>
        <w:t>детский  сад</w:t>
      </w:r>
    </w:p>
    <w:p w:rsidR="00000000" w:rsidRDefault="009F0107">
      <w:pPr>
        <w:pStyle w:val="af2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 xml:space="preserve">№ </w:t>
      </w:r>
      <w:r>
        <w:rPr>
          <w:rFonts w:eastAsia="Courier New" w:cs="Courier New"/>
          <w:b/>
          <w:szCs w:val="28"/>
          <w:lang w:val="ru-RU"/>
        </w:rPr>
        <w:t xml:space="preserve">44 муниципального образования Кореновский муниципальный район </w:t>
      </w:r>
    </w:p>
    <w:p w:rsidR="00000000" w:rsidRDefault="009F0107">
      <w:pPr>
        <w:pStyle w:val="af2"/>
        <w:spacing w:after="0"/>
        <w:ind w:firstLine="0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9F0107">
      <w:pPr>
        <w:pStyle w:val="af2"/>
        <w:spacing w:after="0"/>
        <w:ind w:firstLine="0"/>
        <w:jc w:val="center"/>
        <w:rPr>
          <w:lang w:val="ru-RU"/>
        </w:rPr>
      </w:pPr>
    </w:p>
    <w:p w:rsidR="00000000" w:rsidRDefault="009F0107">
      <w:pPr>
        <w:pStyle w:val="Standard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123.21 </w:t>
      </w:r>
      <w:r>
        <w:rPr>
          <w:sz w:val="28"/>
          <w:szCs w:val="28"/>
          <w:lang w:val="ru-RU"/>
        </w:rPr>
        <w:t>Гражданского кодекса Российской Федерации, администрация муниципального образования Кореновский  муниципальный район Краснодарского края  п о с т а н о в л я е т</w:t>
      </w:r>
      <w:r>
        <w:rPr>
          <w:lang w:val="ru-RU"/>
        </w:rPr>
        <w:t>:</w:t>
      </w:r>
    </w:p>
    <w:p w:rsidR="00000000" w:rsidRDefault="009F0107">
      <w:pPr>
        <w:pStyle w:val="af2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 xml:space="preserve">униципальное дошкольное образовательное бюджетное учреждение детский сад № </w:t>
      </w:r>
      <w:r>
        <w:rPr>
          <w:rFonts w:eastAsia="Courier New" w:cs="Courier New"/>
          <w:szCs w:val="28"/>
          <w:lang w:val="ru-RU"/>
        </w:rPr>
        <w:t xml:space="preserve">44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сад № 44 муниципального образования Кореновский муниципальный район Краснодарского края.</w:t>
      </w:r>
    </w:p>
    <w:p w:rsidR="00000000" w:rsidRDefault="009F0107">
      <w:pPr>
        <w:pStyle w:val="af2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</w:t>
      </w:r>
      <w:r>
        <w:rPr>
          <w:rFonts w:eastAsia="Courier New" w:cs="Courier New"/>
          <w:szCs w:val="28"/>
          <w:lang w:val="ru-RU"/>
        </w:rPr>
        <w:t xml:space="preserve"> образовательного бюджетного учреждения детский  сад № 44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9F0107">
      <w:pPr>
        <w:pStyle w:val="af2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образования Кор</w:t>
      </w:r>
      <w:r>
        <w:rPr>
          <w:rFonts w:eastAsia="Courier New" w:cs="Courier New"/>
          <w:szCs w:val="28"/>
          <w:lang w:val="ru-RU"/>
        </w:rPr>
        <w:t xml:space="preserve">еновский район от 26.05.2022 № 757    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 бюджетного учреждения детский  сад № 44 муниципального образования Кореновский район в новой редакции».</w:t>
      </w:r>
    </w:p>
    <w:p w:rsidR="00000000" w:rsidRDefault="009F0107">
      <w:pPr>
        <w:pStyle w:val="210"/>
        <w:ind w:firstLine="708"/>
        <w:rPr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4. Муниципальному дошкольному образоват</w:t>
      </w:r>
      <w:r>
        <w:rPr>
          <w:rFonts w:eastAsia="Courier New" w:cs="Courier New"/>
          <w:szCs w:val="28"/>
          <w:lang w:val="ru-RU"/>
        </w:rPr>
        <w:t xml:space="preserve">ельному бюджетному учреждению детский сад № 44 муниципального образования  Кореновский муниципальный район Краснодарского края </w:t>
      </w:r>
      <w:r>
        <w:rPr>
          <w:lang w:val="ru-RU"/>
        </w:rPr>
        <w:t>(Комендант)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 xml:space="preserve">униципального дошкольного образовательного </w:t>
      </w:r>
      <w:r>
        <w:rPr>
          <w:rFonts w:eastAsia="Courier New" w:cs="Courier New"/>
          <w:szCs w:val="28"/>
          <w:lang w:val="ru-RU"/>
        </w:rPr>
        <w:lastRenderedPageBreak/>
        <w:t>бюджетного учреждения детский с</w:t>
      </w:r>
      <w:r>
        <w:rPr>
          <w:rFonts w:eastAsia="Courier New" w:cs="Courier New"/>
          <w:szCs w:val="28"/>
          <w:lang w:val="ru-RU"/>
        </w:rPr>
        <w:t xml:space="preserve">ад № 44 муниципального образования  Кореновский муниципальный район Краснодарского края. </w:t>
      </w:r>
      <w:r>
        <w:rPr>
          <w:szCs w:val="28"/>
          <w:lang w:val="ru-RU"/>
        </w:rPr>
        <w:t>2</w:t>
      </w:r>
    </w:p>
    <w:p w:rsidR="00000000" w:rsidRDefault="009F0107">
      <w:pPr>
        <w:pStyle w:val="Standard"/>
        <w:tabs>
          <w:tab w:val="left" w:pos="840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</w:t>
      </w:r>
      <w:r>
        <w:rPr>
          <w:sz w:val="28"/>
          <w:szCs w:val="28"/>
          <w:lang w:val="ru-RU"/>
        </w:rPr>
        <w:t xml:space="preserve">ародовать настоящее постановление </w:t>
      </w:r>
    </w:p>
    <w:p w:rsidR="00000000" w:rsidRDefault="009F0107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9F0107">
      <w:pPr>
        <w:pStyle w:val="Standard"/>
        <w:tabs>
          <w:tab w:val="left" w:pos="840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 Контроль за выполнением постановления возложить на заместителя гл</w:t>
      </w:r>
      <w:r>
        <w:rPr>
          <w:sz w:val="28"/>
          <w:szCs w:val="28"/>
          <w:lang w:val="ru-RU"/>
        </w:rPr>
        <w:t>авы муниципального образования Кореновский муниципальный район Краснодарского края Т.Г. Ковалеву.</w:t>
      </w:r>
    </w:p>
    <w:p w:rsidR="00000000" w:rsidRDefault="009F0107">
      <w:pPr>
        <w:pStyle w:val="Standard"/>
        <w:tabs>
          <w:tab w:val="left" w:pos="840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 Постановление вступает в силу после его официального обнародования.</w:t>
      </w:r>
    </w:p>
    <w:p w:rsidR="00000000" w:rsidRDefault="009F0107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9F0107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9F0107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9F0107">
      <w:pPr>
        <w:pStyle w:val="Standard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9F0107">
      <w:pPr>
        <w:pStyle w:val="Standard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9F0107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Style w:val="WW-Absatz-Standardschriftart1111111111111111"/>
          <w:rFonts w:ascii="Times New Roman" w:hAnsi="Times New Roman" w:cs="Times New Roman"/>
          <w:kern w:val="0"/>
          <w:sz w:val="28"/>
          <w:szCs w:val="28"/>
        </w:rPr>
        <w:t>Кореновский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муниципальный район</w:t>
      </w:r>
    </w:p>
    <w:p w:rsidR="00000000" w:rsidRDefault="009F01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Краснодарского кра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я                     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>С.А. Голобородько</w:t>
      </w:r>
    </w:p>
    <w:p w:rsidR="00000000" w:rsidRDefault="009F0107">
      <w:pPr>
        <w:pageBreakBefore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000000" w:rsidRDefault="009F010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F0107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 постановлению администрации</w:t>
      </w:r>
    </w:p>
    <w:p w:rsidR="00000000" w:rsidRDefault="009F0107">
      <w:pPr>
        <w:pStyle w:val="af2"/>
        <w:spacing w:after="0"/>
        <w:ind w:firstLine="0"/>
        <w:jc w:val="center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ab/>
      </w:r>
      <w:r>
        <w:rPr>
          <w:rFonts w:cs="Times New Roman"/>
          <w:szCs w:val="28"/>
          <w:lang w:val="ru-RU"/>
        </w:rPr>
        <w:tab/>
      </w:r>
      <w:r>
        <w:rPr>
          <w:rFonts w:cs="Times New Roman"/>
          <w:szCs w:val="28"/>
          <w:lang w:val="ru-RU"/>
        </w:rPr>
        <w:tab/>
      </w:r>
      <w:r>
        <w:rPr>
          <w:rFonts w:cs="Times New Roman"/>
          <w:szCs w:val="28"/>
          <w:lang w:val="ru-RU"/>
        </w:rPr>
        <w:tab/>
      </w:r>
      <w:r>
        <w:rPr>
          <w:rFonts w:cs="Times New Roman"/>
          <w:szCs w:val="28"/>
          <w:lang w:val="ru-RU"/>
        </w:rPr>
        <w:tab/>
      </w:r>
      <w:r>
        <w:rPr>
          <w:rFonts w:eastAsia="Courier New" w:cs="Times New Roman"/>
          <w:szCs w:val="28"/>
          <w:lang w:val="ru-RU"/>
        </w:rPr>
        <w:t xml:space="preserve">муниципального образования </w:t>
      </w:r>
    </w:p>
    <w:p w:rsidR="00000000" w:rsidRDefault="009F0107">
      <w:pPr>
        <w:pStyle w:val="af2"/>
        <w:spacing w:after="0"/>
        <w:ind w:firstLine="0"/>
        <w:jc w:val="center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                                                         </w:t>
      </w:r>
      <w:r>
        <w:rPr>
          <w:rFonts w:eastAsia="Courier New" w:cs="Times New Roman"/>
          <w:szCs w:val="28"/>
          <w:lang w:val="ru-RU"/>
        </w:rPr>
        <w:t>Кореновский мун</w:t>
      </w:r>
      <w:r>
        <w:rPr>
          <w:rFonts w:eastAsia="Courier New" w:cs="Times New Roman"/>
          <w:szCs w:val="28"/>
          <w:lang w:val="ru-RU"/>
        </w:rPr>
        <w:t xml:space="preserve">иципальный район </w:t>
      </w:r>
    </w:p>
    <w:p w:rsidR="00000000" w:rsidRDefault="009F0107">
      <w:pPr>
        <w:pStyle w:val="af2"/>
        <w:spacing w:after="0"/>
        <w:ind w:left="2407" w:firstLine="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ru-RU"/>
        </w:rPr>
        <w:t xml:space="preserve"> </w:t>
      </w:r>
      <w:r>
        <w:rPr>
          <w:rFonts w:eastAsia="Courier New" w:cs="Times New Roman"/>
          <w:szCs w:val="28"/>
          <w:lang w:val="ru-RU"/>
        </w:rPr>
        <w:t>Краснодарского края</w:t>
      </w:r>
    </w:p>
    <w:p w:rsidR="00000000" w:rsidRDefault="009F01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от 23.05.2025  № 682</w:t>
      </w:r>
    </w:p>
    <w:p w:rsidR="00000000" w:rsidRDefault="009F010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9F010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9F0107">
      <w:pPr>
        <w:pStyle w:val="NoSpacing"/>
        <w:tabs>
          <w:tab w:val="left" w:pos="609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9F0107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000" w:rsidRDefault="009F0107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9F0107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9F0107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УСТАВ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дошкольного образовательного бюджетного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детский сад № 44 муниципального образования 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outlineLvl w:val="0"/>
        <w:rPr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</w:p>
    <w:p w:rsidR="00000000" w:rsidRDefault="009F0107">
      <w:pPr>
        <w:pStyle w:val="ListParagraph"/>
        <w:pageBreakBefore/>
        <w:tabs>
          <w:tab w:val="left" w:pos="3808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Раз</w:t>
      </w:r>
      <w:r>
        <w:rPr>
          <w:b/>
          <w:sz w:val="28"/>
          <w:szCs w:val="28"/>
          <w:lang w:val="ru-RU"/>
        </w:rPr>
        <w:t xml:space="preserve">дел </w:t>
      </w:r>
      <w:r>
        <w:rPr>
          <w:b/>
          <w:sz w:val="28"/>
          <w:szCs w:val="28"/>
        </w:rPr>
        <w:t>I</w:t>
      </w:r>
    </w:p>
    <w:p w:rsidR="00000000" w:rsidRDefault="009F010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000000" w:rsidRDefault="009F0107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1.1.Муниципальное дошкольное образовательное бюджетное учреждение детский сад № 44  муниципального образования Кореновский муниципальный район Краснодарского края (далее по тексту настоящего устава - Учреждение) создано на основании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главы муниципального образования Кореновский район Краснодарского края от 28 июля 2004 года № 404 «О регистрации муниципального дошкольного образовательного  учреждения - детский сад № 44». </w:t>
      </w:r>
    </w:p>
    <w:p w:rsidR="00000000" w:rsidRDefault="009F0107">
      <w:pPr>
        <w:pStyle w:val="af2"/>
        <w:spacing w:after="0"/>
        <w:ind w:left="0" w:firstLine="567"/>
        <w:rPr>
          <w:szCs w:val="28"/>
          <w:lang w:val="ru-RU"/>
        </w:rPr>
      </w:pPr>
      <w:r>
        <w:rPr>
          <w:rFonts w:cs="Times New Roman"/>
          <w:szCs w:val="28"/>
          <w:lang w:val="ru-RU"/>
        </w:rPr>
        <w:t>1.2. Муниципальное дошкольное образовательное бюджет</w:t>
      </w:r>
      <w:r>
        <w:rPr>
          <w:rFonts w:cs="Times New Roman"/>
          <w:szCs w:val="28"/>
          <w:lang w:val="ru-RU"/>
        </w:rPr>
        <w:t>ное учреждение детский сад № 44 муниципального образования Кореновский район переименовано в Муниципальное дошкольное образовательное бюджетное учреждение детский сад № 44 муниципального образования Кореновский муниципальный район Краснодарского края на ос</w:t>
      </w:r>
      <w:r>
        <w:rPr>
          <w:rFonts w:cs="Times New Roman"/>
          <w:szCs w:val="28"/>
          <w:lang w:val="ru-RU"/>
        </w:rPr>
        <w:t xml:space="preserve">новании постановления администрации муниципального образования Кореновский муниципальный район Краснодарского края </w:t>
      </w:r>
      <w:r>
        <w:rPr>
          <w:rFonts w:cs="Times New Roman"/>
          <w:szCs w:val="28"/>
          <w:lang w:val="ru-RU"/>
        </w:rPr>
        <w:t xml:space="preserve">от 23.05.2025  № 682 </w:t>
      </w:r>
      <w:r>
        <w:rPr>
          <w:rFonts w:cs="Times New Roman"/>
          <w:b/>
          <w:szCs w:val="28"/>
          <w:lang w:val="ru-RU"/>
        </w:rPr>
        <w:t>«</w:t>
      </w:r>
      <w:r>
        <w:rPr>
          <w:rFonts w:cs="Times New Roman"/>
          <w:szCs w:val="28"/>
          <w:lang w:val="ru-RU"/>
        </w:rPr>
        <w:t>О переименовании  м</w:t>
      </w:r>
      <w:r>
        <w:rPr>
          <w:rFonts w:eastAsia="Courier New" w:cs="Times New Roman"/>
          <w:szCs w:val="28"/>
          <w:lang w:val="ru-RU"/>
        </w:rPr>
        <w:t xml:space="preserve">униципального дошкольного образовательного  бюджетного учреждения детский  сад  № 44 муниципального </w:t>
      </w:r>
      <w:r>
        <w:rPr>
          <w:rFonts w:eastAsia="Courier New" w:cs="Times New Roman"/>
          <w:szCs w:val="28"/>
          <w:lang w:val="ru-RU"/>
        </w:rPr>
        <w:t xml:space="preserve">образования Кореновский  район  и утверждении Устава </w:t>
      </w:r>
      <w:r>
        <w:rPr>
          <w:rFonts w:cs="Times New Roman"/>
          <w:szCs w:val="28"/>
          <w:lang w:val="ru-RU"/>
        </w:rPr>
        <w:t>м</w:t>
      </w:r>
      <w:r>
        <w:rPr>
          <w:rFonts w:eastAsia="Courier New" w:cs="Times New Roman"/>
          <w:szCs w:val="28"/>
          <w:lang w:val="ru-RU"/>
        </w:rPr>
        <w:t>униципального дошкольного образовательного бюджетного учреждения детский  сад  № 44 муниципального образования Кореновский муниципальный район  Краснодарского края».</w:t>
      </w:r>
    </w:p>
    <w:p w:rsidR="00000000" w:rsidRDefault="009F0107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1.3. Наименование Учреждения: </w:t>
      </w:r>
    </w:p>
    <w:p w:rsidR="00000000" w:rsidRDefault="009F0107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полн</w:t>
      </w:r>
      <w:r>
        <w:rPr>
          <w:color w:val="000000"/>
          <w:sz w:val="28"/>
          <w:szCs w:val="28"/>
          <w:lang w:val="ru-RU"/>
        </w:rPr>
        <w:t>ое наименование бюджетного учреждения - муниципальное дошкольное образовательное бюджетное учреждение детский сад № 44 муниципального образования Кореновский муниципальный район Краснодарского края;</w:t>
      </w:r>
    </w:p>
    <w:p w:rsidR="00000000" w:rsidRDefault="009F0107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сокращённое наименование бюджетного учреждения - </w:t>
      </w:r>
      <w:r>
        <w:rPr>
          <w:sz w:val="28"/>
          <w:szCs w:val="28"/>
          <w:lang w:val="ru-RU"/>
        </w:rPr>
        <w:t>МДОБУ д</w:t>
      </w:r>
      <w:r>
        <w:rPr>
          <w:sz w:val="28"/>
          <w:szCs w:val="28"/>
          <w:lang w:val="ru-RU"/>
        </w:rPr>
        <w:t xml:space="preserve">/с № 44 </w:t>
      </w:r>
      <w:r>
        <w:rPr>
          <w:color w:val="000000"/>
          <w:sz w:val="28"/>
          <w:szCs w:val="28"/>
          <w:lang w:val="ru-RU"/>
        </w:rPr>
        <w:t xml:space="preserve">МО Кореновский район.         </w:t>
      </w:r>
    </w:p>
    <w:p w:rsidR="00000000" w:rsidRDefault="009F0107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1.4. Организационно-правовая форма Учреждения - муниципальное бюджетное учреждение. </w:t>
      </w:r>
    </w:p>
    <w:p w:rsidR="00000000" w:rsidRDefault="009F0107">
      <w:pPr>
        <w:pStyle w:val="ListParagraph"/>
        <w:shd w:val="clear" w:color="auto" w:fill="FFFFFF"/>
        <w:tabs>
          <w:tab w:val="left" w:pos="426"/>
          <w:tab w:val="left" w:pos="1080"/>
          <w:tab w:val="left" w:pos="1224"/>
        </w:tabs>
        <w:suppressAutoHyphens/>
        <w:ind w:left="0" w:firstLine="709"/>
        <w:rPr>
          <w:color w:val="000000"/>
          <w:szCs w:val="28"/>
        </w:rPr>
      </w:pPr>
      <w:r>
        <w:rPr>
          <w:color w:val="000000"/>
          <w:sz w:val="28"/>
          <w:szCs w:val="28"/>
          <w:lang w:val="ru-RU"/>
        </w:rPr>
        <w:t xml:space="preserve">1.5. Тип Учреждения: дошкольная образовательная организация - образовательная организация, осуществляющая в качестве основной цели </w:t>
      </w:r>
      <w:r>
        <w:rPr>
          <w:color w:val="000000"/>
          <w:sz w:val="28"/>
          <w:szCs w:val="28"/>
          <w:lang w:val="ru-RU"/>
        </w:rPr>
        <w:t>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color w:val="000000"/>
          <w:sz w:val="28"/>
          <w:szCs w:val="28"/>
          <w:lang w:val="ru-RU"/>
        </w:rPr>
        <w:t>.</w:t>
      </w:r>
    </w:p>
    <w:p w:rsidR="00000000" w:rsidRDefault="009F0107">
      <w:pPr>
        <w:pStyle w:val="af"/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Учреждение приобретает право на образовательную деятельность и льготы, предоставляемые законодательством Российской Федерации, с </w:t>
      </w:r>
      <w:r>
        <w:rPr>
          <w:color w:val="000000"/>
          <w:szCs w:val="28"/>
        </w:rPr>
        <w:t>момента приобретения лицензии на право ведения образовательной деятельности.</w:t>
      </w:r>
    </w:p>
    <w:p w:rsidR="00000000" w:rsidRDefault="009F0107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Место  нахождение Учреждения (юридический адрес учреждения):</w:t>
      </w:r>
    </w:p>
    <w:p w:rsidR="00000000" w:rsidRDefault="009F0107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353177, Российская Федерация, Краснодарский край, Кореновский район, ст. Платнировская, улица Октябрьская, дом № </w:t>
      </w:r>
      <w:r>
        <w:rPr>
          <w:rFonts w:ascii="Times New Roman" w:hAnsi="Times New Roman" w:cs="Times New Roman"/>
          <w:sz w:val="28"/>
          <w:szCs w:val="28"/>
        </w:rPr>
        <w:t>22.</w:t>
      </w:r>
    </w:p>
    <w:p w:rsidR="00000000" w:rsidRDefault="009F0107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по адресу: 353177, Российская Федерация, Краснодарский край, Кореновский район, ст. Платнировская, улица Октябрьская, дом № 22.</w:t>
      </w:r>
    </w:p>
    <w:p w:rsidR="00000000" w:rsidRDefault="009F010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Учредителем Учреждения является муниципальное  образование  Кореновский мун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иципальный район Краснодарского края. Функции и полномочия учредителя Учреждения осуществляет администрации муниципального образования Кореновский муниципальный район Краснодарского края. </w:t>
      </w:r>
    </w:p>
    <w:p w:rsidR="00000000" w:rsidRDefault="009F0107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Место нахождение Учредителя: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353180, Россия, Краснодарский край, Ко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реновский район, город Кореновск, улица Красная, дом № 41.</w:t>
      </w:r>
    </w:p>
    <w:p w:rsidR="00000000" w:rsidRDefault="009F01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Полномочия собственника имущества муниципального дошкольного образовательного бюджетного учреждения детский сад № 44 муниципального образования Кореновский муниципальный район Краснодарского края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существляет отдел имущественных отношений администрации муниципального образования Кореновский муниципальный район Краснодарского края.</w:t>
      </w:r>
    </w:p>
    <w:p w:rsidR="00000000" w:rsidRDefault="009F01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1.8. Учреждение является некоммерческой организацией, созданной для оказания услуг в целях обеспечения реализаци</w:t>
      </w:r>
      <w:r>
        <w:rPr>
          <w:rFonts w:ascii="Times New Roman" w:hAnsi="Times New Roman" w:cs="Times New Roman"/>
          <w:sz w:val="28"/>
          <w:szCs w:val="28"/>
        </w:rPr>
        <w:t>и предусмотренных законодательством Российской Федерации полномочий органов местного самоуправления в сфере образования.</w:t>
      </w:r>
    </w:p>
    <w:p w:rsidR="00000000" w:rsidRDefault="009F0107">
      <w:pPr>
        <w:tabs>
          <w:tab w:val="left" w:pos="0"/>
        </w:tabs>
        <w:spacing w:after="0" w:line="240" w:lineRule="auto"/>
        <w:jc w:val="both"/>
        <w:rPr>
          <w:color w:val="00000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1.9. Учреждение, которое 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 обособленное имущество и отвечает им по своим обязательствам, может от своего имени приобретать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осуществлять гражданские права и нести гражданские обязанности, быть истцом и ответчиком в суде.</w:t>
      </w:r>
    </w:p>
    <w:p w:rsidR="00000000" w:rsidRDefault="009F0107">
      <w:pPr>
        <w:pStyle w:val="a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</w:t>
      </w:r>
      <w:r>
        <w:rPr>
          <w:color w:val="000000"/>
          <w:szCs w:val="28"/>
          <w:lang w:val="ru-RU"/>
        </w:rPr>
        <w:t>10</w:t>
      </w:r>
      <w:r>
        <w:rPr>
          <w:color w:val="000000"/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 направленной н</w:t>
      </w:r>
      <w:r>
        <w:rPr>
          <w:color w:val="000000"/>
          <w:szCs w:val="28"/>
        </w:rPr>
        <w:t xml:space="preserve">а обеспечение образовательного процесса, возникают с момента его государственной регистрации. </w:t>
      </w:r>
    </w:p>
    <w:p w:rsidR="00000000" w:rsidRDefault="009F0107">
      <w:pPr>
        <w:pStyle w:val="af"/>
        <w:ind w:firstLine="709"/>
        <w:rPr>
          <w:szCs w:val="28"/>
        </w:rPr>
      </w:pPr>
      <w:r>
        <w:rPr>
          <w:color w:val="000000"/>
          <w:szCs w:val="28"/>
        </w:rPr>
        <w:t xml:space="preserve">Учреждение имеет самостоятельный баланс, </w:t>
      </w:r>
      <w:r>
        <w:rPr>
          <w:szCs w:val="28"/>
        </w:rPr>
        <w:t xml:space="preserve">печать со своим полным и сокращенным наименованием на русском языке. </w:t>
      </w:r>
      <w:r>
        <w:rPr>
          <w:color w:val="000000"/>
          <w:szCs w:val="28"/>
        </w:rPr>
        <w:t>Учреждение вправе иметь штампы и бланки со своим на</w:t>
      </w:r>
      <w:r>
        <w:rPr>
          <w:color w:val="000000"/>
          <w:szCs w:val="28"/>
        </w:rPr>
        <w:t>именованием.</w:t>
      </w:r>
    </w:p>
    <w:p w:rsidR="00000000" w:rsidRDefault="009F0107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Учреждение строит свои отношения с другими организациями и гражданами во всех сферах хозяйственной деятельности на основе договоров, контрактов.</w:t>
      </w:r>
    </w:p>
    <w:p w:rsidR="00000000" w:rsidRDefault="009F0107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свободно в выборе предмета и содержания договоров, контрактов, любых форм хозяйст</w:t>
      </w:r>
      <w:r>
        <w:rPr>
          <w:rFonts w:ascii="Times New Roman" w:hAnsi="Times New Roman"/>
          <w:sz w:val="28"/>
          <w:szCs w:val="28"/>
        </w:rPr>
        <w:t>венных взаимоотношений, которые не противоречат законодательству Российской Федерации и настоящему уставу.</w:t>
      </w:r>
    </w:p>
    <w:p w:rsidR="00000000" w:rsidRDefault="009F0107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1.12. Учреждение в своей деятельности руководствуется Конституцией Российской Федерации, Федеральным законом «Об образовании в Российской Федерации»,</w:t>
      </w:r>
      <w:r>
        <w:rPr>
          <w:rFonts w:ascii="Times New Roman" w:hAnsi="Times New Roman"/>
          <w:color w:val="000000"/>
          <w:sz w:val="28"/>
          <w:szCs w:val="28"/>
        </w:rPr>
        <w:t xml:space="preserve"> иными федеральными законами, нормативными правовыми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муниципа</w:t>
      </w:r>
      <w:r>
        <w:rPr>
          <w:rFonts w:ascii="Times New Roman" w:hAnsi="Times New Roman"/>
          <w:color w:val="000000"/>
          <w:sz w:val="28"/>
          <w:szCs w:val="28"/>
        </w:rPr>
        <w:t>льный район Краснодарского края, настоящим Уставом.</w:t>
      </w:r>
    </w:p>
    <w:p w:rsidR="00000000" w:rsidRDefault="009F0107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1.13. 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</w:t>
      </w:r>
      <w:r>
        <w:rPr>
          <w:color w:val="000000"/>
          <w:sz w:val="28"/>
          <w:szCs w:val="28"/>
          <w:lang w:val="ru-RU"/>
        </w:rPr>
        <w:t>и, за исключением особо ценного имущества, закрепленного за бюджетным учреждением собственником этого имущества или приобретенного бюджетным учреждением за счет средств, выделенных собственником его имущества, а также недвижимого имущества независимо от то</w:t>
      </w:r>
      <w:r>
        <w:rPr>
          <w:color w:val="000000"/>
          <w:sz w:val="28"/>
          <w:szCs w:val="28"/>
          <w:lang w:val="ru-RU"/>
        </w:rPr>
        <w:t>го, по каким основаниям оно поступило в оперативное управление бюджетного учреждения и за счет, каких средств оно приобретено.</w:t>
      </w:r>
    </w:p>
    <w:p w:rsidR="00000000" w:rsidRDefault="009F0107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По обязательствам бюджетного учреждения, связанным с причинением вреда гражданам, при недостаточности имущества учреждения, на ко</w:t>
      </w:r>
      <w:r>
        <w:rPr>
          <w:color w:val="000000"/>
          <w:sz w:val="28"/>
          <w:szCs w:val="28"/>
          <w:lang w:val="ru-RU"/>
        </w:rPr>
        <w:t>торое в соответствии с абзацем первым настоящего пункта может быть обращено взыскание, субсидиарную ответственность несет собственник имущества бюджетного учреждения.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1.14. Учреждение в соответствии с законодательством Российской Федерации несет ответствен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ность за: 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жизнь и здоровье воспитанников и работников Учреждения во время образователь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и воспитательного процесса;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нарушение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воспитанников.  </w:t>
      </w:r>
    </w:p>
    <w:p w:rsidR="00000000" w:rsidRDefault="009F0107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1.15. Учреждение исполн</w:t>
      </w:r>
      <w:r>
        <w:rPr>
          <w:rFonts w:ascii="Times New Roman" w:hAnsi="Times New Roman"/>
          <w:color w:val="000000"/>
          <w:sz w:val="28"/>
          <w:szCs w:val="28"/>
        </w:rPr>
        <w:t>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9F0107">
      <w:pPr>
        <w:pStyle w:val="ListParagraph"/>
        <w:shd w:val="clear" w:color="auto" w:fill="FFFFFF"/>
        <w:tabs>
          <w:tab w:val="left" w:pos="426"/>
          <w:tab w:val="left" w:pos="1080"/>
        </w:tabs>
        <w:suppressAutoHyphens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1.16. Учреждение филиалов и представительств не имеет.</w:t>
      </w:r>
    </w:p>
    <w:p w:rsidR="00000000" w:rsidRDefault="009F0107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Режим работы устанавливается локальным актом Учреждения.</w:t>
      </w:r>
    </w:p>
    <w:p w:rsidR="00000000" w:rsidRDefault="009F0107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9F0107">
      <w:pPr>
        <w:pStyle w:val="ListParagraph"/>
        <w:tabs>
          <w:tab w:val="left" w:pos="3808"/>
        </w:tabs>
        <w:spacing w:before="65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Раз</w:t>
      </w:r>
      <w:r>
        <w:rPr>
          <w:b/>
          <w:sz w:val="28"/>
          <w:szCs w:val="28"/>
          <w:lang w:val="ru-RU"/>
        </w:rPr>
        <w:t xml:space="preserve">дел </w:t>
      </w:r>
      <w:r>
        <w:rPr>
          <w:b/>
          <w:sz w:val="28"/>
          <w:szCs w:val="28"/>
        </w:rPr>
        <w:t>II</w:t>
      </w:r>
    </w:p>
    <w:p w:rsidR="00000000" w:rsidRDefault="009F0107">
      <w:pPr>
        <w:tabs>
          <w:tab w:val="left" w:pos="2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Предмет, цели и виды деятельности</w:t>
      </w:r>
    </w:p>
    <w:p w:rsidR="00000000" w:rsidRDefault="009F0107">
      <w:pPr>
        <w:tabs>
          <w:tab w:val="left" w:pos="202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</w:t>
      </w:r>
      <w:r>
        <w:rPr>
          <w:rFonts w:ascii="Times New Roman" w:hAnsi="Times New Roman" w:cs="Times New Roman"/>
          <w:sz w:val="28"/>
          <w:szCs w:val="28"/>
        </w:rPr>
        <w:t xml:space="preserve">сле возможности удовлетворения потребности обучающихся в получении дополнительного образования.  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 и ухода за детьми,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 Осн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овными задачами деятельности Учреждения являются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: 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2.4.2. обеспечение равных возможностей для полноценного развития каждого ребенка в период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2.4.3. обеспечение преемственности целей, задач и содержания образовани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2.4.4. создание благоприятных условий развития детей в соответствии с их возрастными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2.4.5. объединение обучения и воспитания в целостный образовательный пр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2.4.7. обеспечение вариативности и разнообразия содержания Програм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2.4.8. формирование социокультурной среды, соответствующей возрастн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ым, индивидуальным, психологическим и физиологическим особенностям детей;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овья детей.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2.5. Основными видами деятельности Учреждения являются: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образовательным программам дошкольного образования;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осуществление присмотра и ухода за детьми;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предоставление услуг по дневному уходу за детьми;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зание методической, психолого-педагогической, диагностической и консультативной помощи.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сновным видам деятельности, так как это служит достижению целей, ради которых оно создано: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дополнительным общеразвивающим программам, следующих направленностей: художественно-эстетической, социально-педагогической, физичес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кой, научно-технической, спортивно-технической, художественной,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консультации с родителями (законными представителями), методическая, диаг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ностическая и консультативная помощь семьям, воспитывающим детей.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медицинская деятельность в соответствии с лицензией;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организация питания воспитанников Учреждения;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сдача в аренду имущества;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дополнительные образовательные услуги, не предусмотренные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основными образовательными программами и федеральным государственным образовательным стандартом дошкольного образования;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выполнение художестве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нных, оформительских и дизайнерских работ;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9F01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-дополнительные услуги, предоставляемые специ</w:t>
      </w:r>
      <w:r>
        <w:rPr>
          <w:rFonts w:ascii="Times New Roman" w:hAnsi="Times New Roman" w:cs="Times New Roman"/>
          <w:color w:val="000000"/>
          <w:sz w:val="28"/>
          <w:szCs w:val="28"/>
        </w:rPr>
        <w:t>алистами Учреждения (педагогом-психологом, учителем-логопедом и другими узкими специалистами).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"/>
      <w:r>
        <w:rPr>
          <w:rFonts w:ascii="Times New Roman" w:hAnsi="Times New Roman" w:cs="Times New Roman"/>
          <w:color w:val="000000"/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ным муниципальным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  <w:bookmarkEnd w:id="1"/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Цены, тарифы на услуги и продукцию Учреждения устан</w:t>
      </w:r>
      <w:r>
        <w:rPr>
          <w:rFonts w:ascii="Times New Roman" w:hAnsi="Times New Roman" w:cs="Times New Roman"/>
          <w:sz w:val="28"/>
          <w:szCs w:val="28"/>
        </w:rPr>
        <w:t>авливаются в порядке, установленном действующим законодательством.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Право Учреждения осуществлять деятельность, на которую в соответствии с законодательств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ом Российской Федерации требуется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2" w:name="sub_108497"/>
      <w:r>
        <w:rPr>
          <w:rFonts w:ascii="Times New Roman" w:hAnsi="Times New Roman" w:cs="Times New Roman"/>
          <w:color w:val="000000"/>
          <w:sz w:val="28"/>
          <w:szCs w:val="28"/>
        </w:rPr>
        <w:t>оном или иными правовыми актами.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Учреждение при реализации об</w:t>
      </w:r>
      <w:r>
        <w:rPr>
          <w:rFonts w:ascii="Times New Roman" w:hAnsi="Times New Roman" w:cs="Times New Roman"/>
          <w:sz w:val="28"/>
          <w:szCs w:val="28"/>
        </w:rPr>
        <w:t>разовательных программ создаёт условия для охраны здоровья воспитанников, в том числе обеспечивает: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8493"/>
      <w:bookmarkEnd w:id="2"/>
      <w:r>
        <w:rPr>
          <w:rFonts w:ascii="Times New Roman" w:hAnsi="Times New Roman" w:cs="Times New Roman"/>
          <w:sz w:val="28"/>
          <w:szCs w:val="28"/>
        </w:rPr>
        <w:t>- наблюдение за состоянием здоровья воспитанников;</w:t>
      </w:r>
    </w:p>
    <w:p w:rsidR="00000000" w:rsidRDefault="009F01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494"/>
      <w:bookmarkEnd w:id="3"/>
      <w:r>
        <w:rPr>
          <w:rFonts w:ascii="Times New Roman" w:hAnsi="Times New Roman" w:cs="Times New Roman"/>
          <w:sz w:val="28"/>
          <w:szCs w:val="28"/>
        </w:rPr>
        <w:t>-проведение санитарно-гигиенических, профилактических и оздоровительных мероприятий, обучение и воспитани</w:t>
      </w:r>
      <w:r>
        <w:rPr>
          <w:rFonts w:ascii="Times New Roman" w:hAnsi="Times New Roman" w:cs="Times New Roman"/>
          <w:sz w:val="28"/>
          <w:szCs w:val="28"/>
        </w:rPr>
        <w:t>е в сфере охраны здоровья граждан в Российской Федерации;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8495"/>
      <w:bookmarkEnd w:id="4"/>
      <w:r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8496"/>
      <w:bookmarkEnd w:id="5"/>
      <w:r>
        <w:rPr>
          <w:rFonts w:ascii="Times New Roman" w:hAnsi="Times New Roman" w:cs="Times New Roman"/>
          <w:sz w:val="28"/>
          <w:szCs w:val="28"/>
        </w:rPr>
        <w:t>- расследование и учёт несчастных случаев с воспитанниками и работниками во время пребывания в Учреждении в установленн</w:t>
      </w:r>
      <w:r>
        <w:rPr>
          <w:rFonts w:ascii="Times New Roman" w:hAnsi="Times New Roman" w:cs="Times New Roman"/>
          <w:sz w:val="28"/>
          <w:szCs w:val="28"/>
        </w:rPr>
        <w:t>ом законом порядке.</w:t>
      </w:r>
      <w:bookmarkStart w:id="7" w:name="sub_108490"/>
      <w:bookmarkEnd w:id="6"/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Охрана здоровья воспитанников включает в себя: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8480"/>
      <w:bookmarkEnd w:id="7"/>
      <w:r>
        <w:rPr>
          <w:rFonts w:ascii="Times New Roman" w:hAnsi="Times New Roman" w:cs="Times New Roman"/>
          <w:sz w:val="28"/>
          <w:szCs w:val="28"/>
        </w:rPr>
        <w:t xml:space="preserve">- оказание первичной медико-санитарной помощи в порядке, установленном </w:t>
      </w:r>
      <w:hyperlink r:id="rId8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сфере охраны здоровья;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8481"/>
      <w:bookmarkEnd w:id="8"/>
      <w:r>
        <w:rPr>
          <w:rFonts w:ascii="Times New Roman" w:hAnsi="Times New Roman" w:cs="Times New Roman"/>
          <w:sz w:val="28"/>
          <w:szCs w:val="28"/>
        </w:rPr>
        <w:t>- организацию питания воспитанн</w:t>
      </w:r>
      <w:r>
        <w:rPr>
          <w:rFonts w:ascii="Times New Roman" w:hAnsi="Times New Roman" w:cs="Times New Roman"/>
          <w:sz w:val="28"/>
          <w:szCs w:val="28"/>
        </w:rPr>
        <w:t>иков;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8483"/>
      <w:bookmarkEnd w:id="9"/>
      <w:r>
        <w:rPr>
          <w:rFonts w:ascii="Times New Roman" w:hAnsi="Times New Roman" w:cs="Times New Roman"/>
          <w:sz w:val="28"/>
          <w:szCs w:val="28"/>
        </w:rPr>
        <w:t>- пропаганду и обучение навыкам здорового образа жизни</w:t>
      </w:r>
      <w:bookmarkStart w:id="11" w:name="sub_108484"/>
      <w:bookmarkEnd w:id="10"/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организацию и создание условий для профилактики заболеваний, и оздоровления воспитанников, для занятия ими физической культурой и спортом;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-прохождение обучающимися в соответствии с </w:t>
      </w:r>
      <w:hyperlink r:id="rId9" w:anchor="dst100480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Российской Федерации медицинских осмотров, в том числе профилактических медицинских осмотров, в связи с занятиями физичес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 культурой и спортом, и диспансеризации;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8487"/>
      <w:bookmarkEnd w:id="11"/>
      <w:r>
        <w:rPr>
          <w:rFonts w:ascii="Times New Roman" w:hAnsi="Times New Roman" w:cs="Times New Roman"/>
          <w:sz w:val="28"/>
          <w:szCs w:val="28"/>
        </w:rPr>
        <w:t>- обеспечение безопасности воспитанников во время пребывания в Учреждении;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8488"/>
      <w:bookmarkEnd w:id="12"/>
      <w:r>
        <w:rPr>
          <w:rFonts w:ascii="Times New Roman" w:hAnsi="Times New Roman" w:cs="Times New Roman"/>
          <w:sz w:val="28"/>
          <w:szCs w:val="28"/>
        </w:rPr>
        <w:t>- профилактику несчастных случаев с воспитанниками во время пребывания в Учреждении;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8489"/>
      <w:bookmarkEnd w:id="13"/>
      <w:r>
        <w:rPr>
          <w:rFonts w:ascii="Times New Roman" w:hAnsi="Times New Roman" w:cs="Times New Roman"/>
          <w:sz w:val="28"/>
          <w:szCs w:val="28"/>
        </w:rPr>
        <w:t>- проведение санитарно-противоэпидемических и профил</w:t>
      </w:r>
      <w:r>
        <w:rPr>
          <w:rFonts w:ascii="Times New Roman" w:hAnsi="Times New Roman" w:cs="Times New Roman"/>
          <w:sz w:val="28"/>
          <w:szCs w:val="28"/>
        </w:rPr>
        <w:t>актических мероприятий;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педагогических работников навыкам оказания первой помощи.</w:t>
      </w:r>
      <w:bookmarkEnd w:id="14"/>
    </w:p>
    <w:p w:rsidR="00000000" w:rsidRDefault="009F0107">
      <w:pPr>
        <w:tabs>
          <w:tab w:val="left" w:pos="12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F0107">
      <w:pPr>
        <w:tabs>
          <w:tab w:val="left" w:pos="1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000000" w:rsidRDefault="009F0107">
      <w:pPr>
        <w:tabs>
          <w:tab w:val="left" w:pos="38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000000" w:rsidRDefault="009F0107">
      <w:pPr>
        <w:tabs>
          <w:tab w:val="left" w:pos="380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основные образовательные программы: образовательные прог</w:t>
      </w:r>
      <w:r>
        <w:rPr>
          <w:rFonts w:ascii="Times New Roman" w:hAnsi="Times New Roman" w:cs="Times New Roman"/>
          <w:color w:val="000000"/>
          <w:sz w:val="28"/>
          <w:szCs w:val="28"/>
        </w:rPr>
        <w:t>раммы дошкольного образования.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дополнительные образовательные программы: дополнительные общеразвивающие программы.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сть, в соответствии 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Требования к структуре, объему, условиям реализации освоения образовательной програ</w:t>
      </w:r>
      <w:r>
        <w:rPr>
          <w:rFonts w:ascii="Times New Roman" w:hAnsi="Times New Roman" w:cs="Times New Roman"/>
          <w:color w:val="000000"/>
          <w:sz w:val="28"/>
          <w:szCs w:val="28"/>
        </w:rPr>
        <w:t>ммы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</w:t>
      </w:r>
      <w:r>
        <w:rPr>
          <w:rFonts w:ascii="Times New Roman" w:hAnsi="Times New Roman" w:cs="Times New Roman"/>
          <w:color w:val="000000"/>
          <w:sz w:val="28"/>
          <w:szCs w:val="28"/>
        </w:rPr>
        <w:t>вой аттестацией воспитанников.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3.5. Воспитание и обучение в Учреждении осуществляется на русском языке.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9F0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3.7. Режим дня и объем образовательной нагрузки устанавливаются в соответс</w:t>
      </w:r>
      <w:r>
        <w:rPr>
          <w:rFonts w:ascii="Times New Roman" w:hAnsi="Times New Roman" w:cs="Times New Roman"/>
          <w:sz w:val="28"/>
          <w:szCs w:val="28"/>
        </w:rPr>
        <w:t>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федерального государственного образовательного </w:t>
      </w:r>
    </w:p>
    <w:p w:rsidR="00000000" w:rsidRDefault="009F0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стандарта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9F0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>. Учреждение самостоятельно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 Количество дете</w:t>
      </w:r>
      <w:r>
        <w:rPr>
          <w:rFonts w:ascii="Times New Roman" w:hAnsi="Times New Roman" w:cs="Times New Roman"/>
          <w:color w:val="000000"/>
          <w:sz w:val="28"/>
          <w:szCs w:val="28"/>
        </w:rPr>
        <w:t>й в группах устанавливается санитарными нормами и правилами в соответствии с действующим законодательством.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 при наличии свободных мест.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</w:t>
      </w:r>
      <w:r>
        <w:rPr>
          <w:rFonts w:ascii="Times New Roman" w:hAnsi="Times New Roman" w:cs="Times New Roman"/>
          <w:color w:val="000000"/>
          <w:sz w:val="28"/>
          <w:szCs w:val="28"/>
        </w:rPr>
        <w:t>ого-медико-педагогической комиссии.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3.11. Учреждение, при приеме детей, обязано под роспись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д</w:t>
      </w:r>
      <w:r>
        <w:rPr>
          <w:rFonts w:ascii="Times New Roman" w:hAnsi="Times New Roman" w:cs="Times New Roman"/>
          <w:color w:val="000000"/>
          <w:sz w:val="28"/>
          <w:szCs w:val="28"/>
        </w:rPr>
        <w:t>ошкольного образования и другими документами, регламентирующими организацию и осуществление образовательной деятельности.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3.13.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бучение в Учреждении проводится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3.14. В учреждении могут быть организ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ованы: 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группы по присмотру и уходу за детьми,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</w:t>
      </w:r>
      <w:r>
        <w:rPr>
          <w:rFonts w:ascii="Times New Roman" w:hAnsi="Times New Roman" w:cs="Times New Roman"/>
          <w:color w:val="000000"/>
          <w:sz w:val="28"/>
          <w:szCs w:val="28"/>
        </w:rPr>
        <w:t>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3.15. В соответствии с действующим законодательств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ом, в целях обеспечения равных стартовых возможностей для получения детьми дошкольного образования по образовательной программе дошкольного 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образования в Учреждении допускается функционирование групп кратковременного пребывания. Режим работы групп, услови</w:t>
      </w:r>
      <w:r>
        <w:rPr>
          <w:rFonts w:ascii="Times New Roman" w:hAnsi="Times New Roman" w:cs="Times New Roman"/>
          <w:color w:val="000000"/>
          <w:sz w:val="28"/>
          <w:szCs w:val="28"/>
        </w:rPr>
        <w:t>я содержания и длительность пребывания в них определяется Учреждением самостоятельно по результатам социального заказа населения.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твующим законодательством Российской Федерации и нормативно-правовыми актами муниципального образования Кореновский муниципальный район Краснодарского края. 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3.17. Психолого-педагогическая, медицинская и социальная помощь оказывается детям, испытывающим тр</w:t>
      </w:r>
      <w:r>
        <w:rPr>
          <w:rFonts w:ascii="Times New Roman" w:hAnsi="Times New Roman" w:cs="Times New Roman"/>
          <w:color w:val="000000"/>
          <w:sz w:val="28"/>
          <w:szCs w:val="28"/>
        </w:rPr>
        <w:t>удности в освоении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9F01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IV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Учреждением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8285"/>
      <w:r>
        <w:rPr>
          <w:rFonts w:ascii="Times New Roman" w:hAnsi="Times New Roman" w:cs="Times New Roman"/>
          <w:color w:val="000000"/>
          <w:sz w:val="28"/>
          <w:szCs w:val="28"/>
        </w:rPr>
        <w:t xml:space="preserve">4.1. Управление Учреждением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соответствии с законодательством Российской Федерации </w:t>
      </w:r>
      <w:bookmarkStart w:id="16" w:name="sub_108286"/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</w:t>
      </w:r>
      <w:r>
        <w:rPr>
          <w:rFonts w:ascii="Times New Roman" w:hAnsi="Times New Roman" w:cs="Times New Roman"/>
          <w:sz w:val="28"/>
          <w:szCs w:val="28"/>
        </w:rPr>
        <w:t>тью Учреждения.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9F0107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4.4. Заведующий Учреждения вправе:</w:t>
      </w:r>
    </w:p>
    <w:p w:rsidR="00000000" w:rsidRDefault="009F0107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открывать лицевые счета;</w:t>
      </w:r>
    </w:p>
    <w:p w:rsidR="00000000" w:rsidRDefault="009F0107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утверждать план финансово-хозяйственной деят</w:t>
      </w:r>
      <w:r>
        <w:rPr>
          <w:szCs w:val="28"/>
        </w:rPr>
        <w:t>ельности, отчетность об исполнении бюджета, бухгалтерскую, налоговую и иную отчетность;</w:t>
      </w:r>
    </w:p>
    <w:p w:rsidR="00000000" w:rsidRDefault="009F01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9F0107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9F0107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 зачислять на обучение в Учреждение;</w:t>
      </w:r>
    </w:p>
    <w:p w:rsidR="00000000" w:rsidRDefault="009F0107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применять меры дисциплинарной и иной ответственности к работникам, с учетом ограничений, установл</w:t>
      </w:r>
      <w:r>
        <w:rPr>
          <w:sz w:val="28"/>
          <w:szCs w:val="28"/>
          <w:lang w:val="ru-RU"/>
        </w:rPr>
        <w:t>енных законодательством Российской Федерации;</w:t>
      </w:r>
    </w:p>
    <w:p w:rsidR="00000000" w:rsidRDefault="009F0107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9F0107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 устан</w:t>
      </w:r>
      <w:r>
        <w:rPr>
          <w:sz w:val="28"/>
          <w:szCs w:val="28"/>
          <w:lang w:val="ru-RU"/>
        </w:rPr>
        <w:t>авливать штатное расписание, заключать, изменять условия и расторгать трудовые договоры с работниками Учреждения, осуществлять расстановку кадров;</w:t>
      </w:r>
    </w:p>
    <w:p w:rsidR="00000000" w:rsidRDefault="009F0107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- распределять должностные обязанности между работниками, в том числе делегировать часть своих полн</w:t>
      </w:r>
      <w:r>
        <w:rPr>
          <w:sz w:val="28"/>
          <w:szCs w:val="28"/>
          <w:lang w:val="ru-RU"/>
        </w:rPr>
        <w:t>омочий работникам;</w:t>
      </w:r>
    </w:p>
    <w:p w:rsidR="00000000" w:rsidRDefault="009F0107">
      <w:pPr>
        <w:pStyle w:val="ListParagraph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- принимать решения по иным вопросам,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</w:t>
      </w:r>
      <w:r>
        <w:rPr>
          <w:sz w:val="28"/>
          <w:szCs w:val="28"/>
          <w:lang w:val="ru-RU"/>
        </w:rPr>
        <w:t>ия Учреждением, определенную настоящим уставом;</w:t>
      </w:r>
    </w:p>
    <w:p w:rsidR="00000000" w:rsidRDefault="009F0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осуществлять действия без доверенности от имени Учреждения;</w:t>
      </w:r>
    </w:p>
    <w:p w:rsidR="00000000" w:rsidRDefault="009F0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выдавать доверенности;</w:t>
      </w:r>
    </w:p>
    <w:p w:rsidR="00000000" w:rsidRDefault="009F0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вести коллективные переговоры и заключать коллективный договор;</w:t>
      </w:r>
    </w:p>
    <w:p w:rsidR="00000000" w:rsidRDefault="009F0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иные права, преду</w:t>
      </w:r>
      <w:r>
        <w:rPr>
          <w:rFonts w:ascii="Times New Roman" w:hAnsi="Times New Roman" w:cs="Times New Roman"/>
          <w:sz w:val="28"/>
          <w:szCs w:val="28"/>
        </w:rPr>
        <w:t>смотренные действующим законодательством Российской Федерации.</w:t>
      </w:r>
    </w:p>
    <w:p w:rsidR="00000000" w:rsidRDefault="009F0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4.5 Заведующий обязан:</w:t>
      </w:r>
    </w:p>
    <w:p w:rsidR="00000000" w:rsidRDefault="009F0107">
      <w:pPr>
        <w:pStyle w:val="ListParagraph"/>
        <w:ind w:left="0" w:firstLine="708"/>
        <w:contextualSpacing/>
        <w:outlineLvl w:val="2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</w:t>
      </w:r>
      <w:r>
        <w:rPr>
          <w:sz w:val="28"/>
          <w:szCs w:val="28"/>
          <w:lang w:val="ru-RU"/>
        </w:rPr>
        <w:t>целевое назначение;</w:t>
      </w:r>
    </w:p>
    <w:p w:rsidR="00000000" w:rsidRDefault="009F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8332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</w:t>
      </w:r>
      <w:r>
        <w:rPr>
          <w:rFonts w:ascii="Times New Roman" w:eastAsia="Calibri" w:hAnsi="Times New Roman" w:cs="Times New Roman"/>
          <w:sz w:val="28"/>
          <w:szCs w:val="28"/>
        </w:rPr>
        <w:t>м особенностям, склонностям, способностям, интересам и потребностям обучающихся;</w:t>
      </w:r>
    </w:p>
    <w:p w:rsidR="00000000" w:rsidRDefault="009F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8333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создавать безопасные условия обучения, воспитания, присмотра и ухода за обучающимися, их содержания в соответствии с установленными нормами, обеспечивающими жизнь и здоровье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обучающихся, работников Учреждения;</w:t>
      </w:r>
    </w:p>
    <w:p w:rsidR="00000000" w:rsidRDefault="009F0107">
      <w:pPr>
        <w:tabs>
          <w:tab w:val="left" w:pos="5103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условия для охраны здоровья обучающихся, включая организацию питания, в соответствии с требованиями законодательства Российской Федерации;</w:t>
      </w:r>
    </w:p>
    <w:p w:rsidR="00000000" w:rsidRDefault="009F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8334"/>
      <w:bookmarkEnd w:id="18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соблюдать права и свободы обучающихся, родителей (законных предста</w:t>
      </w:r>
      <w:r>
        <w:rPr>
          <w:rFonts w:ascii="Times New Roman" w:eastAsia="Calibri" w:hAnsi="Times New Roman" w:cs="Times New Roman"/>
          <w:sz w:val="28"/>
          <w:szCs w:val="28"/>
        </w:rPr>
        <w:t>вителей) обучающихся, работников Учреждения;</w:t>
      </w:r>
    </w:p>
    <w:p w:rsidR="00000000" w:rsidRDefault="009F010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своевременную выплату заработной платы работникам, принимать меры по повышению размера заработной платы;</w:t>
      </w:r>
    </w:p>
    <w:p w:rsidR="00000000" w:rsidRDefault="009F0107">
      <w:pPr>
        <w:pStyle w:val="ListParagraph"/>
        <w:ind w:left="0" w:firstLine="708"/>
        <w:contextualSpacing/>
        <w:outlineLvl w:val="2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- обеспечивать сохранность, рациональное и эффективное использование имущества Учреждения в</w:t>
      </w:r>
      <w:r>
        <w:rPr>
          <w:sz w:val="28"/>
          <w:szCs w:val="28"/>
          <w:lang w:val="ru-RU"/>
        </w:rPr>
        <w:t xml:space="preserve"> целях, предусмотренных настоящим уставом;</w:t>
      </w:r>
    </w:p>
    <w:p w:rsidR="00000000" w:rsidRDefault="009F01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исполнение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</w:t>
      </w:r>
      <w:r>
        <w:rPr>
          <w:rFonts w:ascii="Times New Roman" w:hAnsi="Times New Roman" w:cs="Times New Roman"/>
          <w:color w:val="000000"/>
          <w:sz w:val="28"/>
          <w:szCs w:val="28"/>
        </w:rPr>
        <w:t>ров между участниками образовательных отношений, комиссии по трудовым спорам;</w:t>
      </w:r>
    </w:p>
    <w:p w:rsidR="00000000" w:rsidRDefault="009F01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выполнять иные функции, </w:t>
      </w:r>
      <w:r>
        <w:rPr>
          <w:rFonts w:ascii="Times New Roman" w:hAnsi="Times New Roman" w:cs="Times New Roman"/>
          <w:sz w:val="28"/>
          <w:szCs w:val="28"/>
        </w:rPr>
        <w:t>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</w:t>
      </w:r>
      <w:r>
        <w:rPr>
          <w:rFonts w:ascii="Times New Roman" w:hAnsi="Times New Roman" w:cs="Times New Roman"/>
          <w:sz w:val="28"/>
          <w:szCs w:val="28"/>
        </w:rPr>
        <w:t>ьную компетенцию коллегиальных органов управления Учреждением, определенную настоящим 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9"/>
    </w:p>
    <w:p w:rsidR="00000000" w:rsidRDefault="009F01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4.6. Заведующий </w:t>
      </w:r>
      <w:r>
        <w:rPr>
          <w:rFonts w:ascii="Times New Roman" w:eastAsia="Calibri" w:hAnsi="Times New Roman" w:cs="Times New Roman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отнесенных к компетенции Учреждения:</w:t>
      </w:r>
    </w:p>
    <w:p w:rsidR="00000000" w:rsidRDefault="009F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 </w:t>
      </w:r>
      <w:r>
        <w:rPr>
          <w:rFonts w:ascii="Times New Roman" w:eastAsia="Calibri" w:hAnsi="Times New Roman" w:cs="Times New Roman"/>
          <w:sz w:val="28"/>
          <w:szCs w:val="28"/>
        </w:rPr>
        <w:t>реализацию не в полном объеме образовательных программ в соответствии с учебным планом;</w:t>
      </w:r>
    </w:p>
    <w:p w:rsidR="00000000" w:rsidRDefault="009F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жизнь и здоровье обучающихся, работников Учреждения;</w:t>
      </w:r>
    </w:p>
    <w:p w:rsidR="00000000" w:rsidRDefault="009F01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или незаконное ограничение права на образование и предусмо</w:t>
      </w:r>
      <w:r>
        <w:rPr>
          <w:rFonts w:ascii="Times New Roman" w:eastAsia="Calibri" w:hAnsi="Times New Roman" w:cs="Times New Roman"/>
          <w:sz w:val="28"/>
          <w:szCs w:val="28"/>
        </w:rPr>
        <w:t>тренных законодательством об образовании прав и свобод обучающихся, родителей (законных представителей) обучающихся;</w:t>
      </w:r>
    </w:p>
    <w:p w:rsidR="00000000" w:rsidRDefault="009F01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9F01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Заведующий также несет ответственность за нарушение з</w:t>
      </w:r>
      <w:r>
        <w:rPr>
          <w:rFonts w:ascii="Times New Roman" w:hAnsi="Times New Roman" w:cs="Times New Roman"/>
          <w:color w:val="000000"/>
          <w:sz w:val="28"/>
          <w:szCs w:val="28"/>
        </w:rPr>
        <w:t>аконодательства Российской Федерации при совершении крупных сделок, сделок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</w:t>
      </w:r>
      <w:r>
        <w:rPr>
          <w:rFonts w:ascii="Times New Roman" w:hAnsi="Times New Roman" w:cs="Times New Roman"/>
          <w:color w:val="000000"/>
          <w:sz w:val="28"/>
          <w:szCs w:val="28"/>
        </w:rPr>
        <w:t>дусмотренных законодательством Российской Федерации.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Заведующий в соответствии с законодательством осуществляет следующие полномочия: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несёт отве</w:t>
      </w:r>
      <w:r>
        <w:rPr>
          <w:rFonts w:ascii="Times New Roman" w:hAnsi="Times New Roman" w:cs="Times New Roman"/>
          <w:color w:val="000000"/>
          <w:sz w:val="28"/>
          <w:szCs w:val="28"/>
        </w:rPr>
        <w:t>тственность за уровень квалификации работников Учреждения;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штатное расписание Учреждения, план его финансово-хозяйственной деятельности и регламентирующие деятельность Учреждения внутренние документы, издаёт приказы и даёт указания, обязательн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ые для исполнения всеми работниками Учреждения;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рациональное использование имущества, в том числе финансовых средств, принадлежащих Учреждению;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у административно-управленческого аппарата;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исполнению законодательных актов и нормативных документов;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предоставляет Учредителю и общественности ежегодный отчет о поступлении и расходовании финансовых и материальных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средств, а также отчет о результатах самообследования;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утверждению образовательных программ Учреждения;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решение всех вопросов, которые не составляют исключительную компетенцию коллегиальных органов управления Учреждением, определенную 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 и настоящим Уставом.</w:t>
      </w:r>
    </w:p>
    <w:p w:rsidR="00000000" w:rsidRDefault="009F01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4.8. Заведующий принимает решения в пределах своей ко</w:t>
      </w:r>
      <w:r>
        <w:rPr>
          <w:rFonts w:ascii="Times New Roman" w:hAnsi="Times New Roman" w:cs="Times New Roman"/>
          <w:sz w:val="28"/>
          <w:szCs w:val="28"/>
        </w:rPr>
        <w:t>мпетенции самостоятельно, если иное не установлено настоящим уставом, и действует от имени Учреждения без доверенности.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Действует на принципе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единоначалия и несёт ответственность за последствия своих действий в соответствии с законодательством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Федерации, законодательством Краснодарского края, муниципальными правовыми актами муниципального образования Кореновский муниципальный район Краснодарского края, настоящим Уставом и заключённым с ним трудовым договором.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8288"/>
      <w:bookmarkEnd w:id="16"/>
      <w:r>
        <w:rPr>
          <w:rFonts w:ascii="Times New Roman" w:hAnsi="Times New Roman" w:cs="Times New Roman"/>
          <w:sz w:val="28"/>
          <w:szCs w:val="28"/>
        </w:rPr>
        <w:t>4.9. В Учреждении формируются коллег</w:t>
      </w:r>
      <w:r>
        <w:rPr>
          <w:rFonts w:ascii="Times New Roman" w:hAnsi="Times New Roman" w:cs="Times New Roman"/>
          <w:sz w:val="28"/>
          <w:szCs w:val="28"/>
        </w:rPr>
        <w:t>иальные органы управления: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работников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Педагогический совет Учреждения;</w:t>
      </w:r>
    </w:p>
    <w:p w:rsidR="00000000" w:rsidRDefault="009F0107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Управляющий совет Учреждения.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4.10.1. Общее собрание работников Учреждения (далее - Собрание) является постоянно действующим высшим органом коллегиальн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управления. В состав Общего собрания входят все работники Учреждения.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Собрание созывается по мере надобности, но не реже двух раз в год. Инициатором созыва Собрания может быть Учредитель, заведующий, первичная профсоюзная организация или не менее одной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трети работников.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Заседание Собрания правомочно, если на нем присутствует 50 % и более от общего числа работников Учреждения.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 приним</w:t>
      </w:r>
      <w:r>
        <w:rPr>
          <w:rFonts w:ascii="Times New Roman" w:hAnsi="Times New Roman" w:cs="Times New Roman"/>
          <w:color w:val="000000"/>
          <w:sz w:val="28"/>
          <w:szCs w:val="28"/>
        </w:rPr>
        <w:t>аются открытым голосованием простым большинством голосов, присутствующих на заседании. В случае равенства голосов решающим является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hAnsi="Times New Roman" w:cs="Times New Roman"/>
          <w:color w:val="000000"/>
          <w:sz w:val="28"/>
          <w:szCs w:val="28"/>
        </w:rPr>
        <w:t>ы Собрания в соответствии с инструкцией по делопроизводству в Учреждении ведет секретарь Собрания, избираемый из числа присутствующих на заседании открытым голосованием простым большинством голосов.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хранятся в составе отдельного дела в 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компетенции Собрания относятся: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принятие иных локальных а</w:t>
      </w:r>
      <w:r>
        <w:rPr>
          <w:rFonts w:ascii="Times New Roman" w:hAnsi="Times New Roman" w:cs="Times New Roman"/>
          <w:color w:val="000000"/>
          <w:sz w:val="28"/>
          <w:szCs w:val="28"/>
        </w:rPr>
        <w:t>ктов, регламентирующих деятельность Учреждения, предусмотренных настоящим Уставом;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разрешение конфликтных ситуаций между работниками и администрацией Учреждения;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своевременностью предоставления отдельным категориям обучающихся дополнительны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укрепления здоровья детей и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аботников образовательной организации;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9F0107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4.10.2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Педагогический совет Учреждения (далее - Педагогический совет), является постоянно действующим органом коллегиального управления Учреждением, формируемый из штатных педагогических работников Учреждения, для рассмотрения основных вопросов образовательной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деятельности. 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действия полномочий Педагогического совета - бессрочно. Педагогический совет избирает из своего состава открыт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 голосованием председателя и секретаря. 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9F010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Наряду с основны</w:t>
      </w:r>
      <w:r>
        <w:rPr>
          <w:rFonts w:ascii="Times New Roman" w:hAnsi="Times New Roman" w:cs="Times New Roman"/>
          <w:color w:val="000000"/>
          <w:sz w:val="28"/>
          <w:szCs w:val="28"/>
        </w:rPr>
        <w:t>ми функциями Педагогический совет осуществляет следующие полномочия:</w:t>
      </w:r>
    </w:p>
    <w:p w:rsidR="00000000" w:rsidRDefault="009F0107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определяет стратегию образовательной деятельности Учреждения;</w:t>
      </w:r>
    </w:p>
    <w:p w:rsidR="00000000" w:rsidRDefault="009F0107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обсуждает содержание образования, выбирает формы, методы, методики и технологии, реализуемые в образовательном процессе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Учреждения;</w:t>
      </w:r>
    </w:p>
    <w:p w:rsidR="00000000" w:rsidRDefault="009F0107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9F0107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рассматривает вопросы повышения квалификации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9F010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организовыв</w:t>
      </w:r>
      <w:r>
        <w:rPr>
          <w:rFonts w:ascii="Times New Roman" w:hAnsi="Times New Roman" w:cs="Times New Roman"/>
          <w:color w:val="000000"/>
          <w:sz w:val="28"/>
          <w:szCs w:val="28"/>
        </w:rPr>
        <w:t>ает проведение инновационной и экспериментальной работы;</w:t>
      </w:r>
    </w:p>
    <w:p w:rsidR="00000000" w:rsidRDefault="009F010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осуществляет анализ состояния учебно-программного, учебно-методического обеспечения, состояния и итогов воспитательно-образовательной работы;</w:t>
      </w:r>
    </w:p>
    <w:p w:rsidR="00000000" w:rsidRDefault="009F010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отчёты педагогических работников, руководи</w:t>
      </w:r>
      <w:r>
        <w:rPr>
          <w:rFonts w:ascii="Times New Roman" w:hAnsi="Times New Roman" w:cs="Times New Roman"/>
          <w:color w:val="000000"/>
          <w:sz w:val="28"/>
          <w:szCs w:val="28"/>
        </w:rPr>
        <w:t>телей и иных работников Учреждения по обеспечению качества образовательного процесса, а также опыта работы педагогических работников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9F0107">
      <w:pPr>
        <w:tabs>
          <w:tab w:val="left" w:pos="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</w:t>
      </w:r>
      <w:r>
        <w:rPr>
          <w:rFonts w:ascii="Times New Roman" w:hAnsi="Times New Roman" w:cs="Times New Roman"/>
          <w:color w:val="000000"/>
          <w:sz w:val="28"/>
          <w:szCs w:val="28"/>
        </w:rPr>
        <w:t>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Учреждения;</w:t>
      </w:r>
    </w:p>
    <w:p w:rsidR="00000000" w:rsidRDefault="009F0107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 Учреждения собирается не реже четырёх раз в год. Решения педагогического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 Ход педагогических советов и решения оформляются протоколами. Прото</w:t>
      </w:r>
      <w:r>
        <w:rPr>
          <w:rFonts w:ascii="Times New Roman" w:hAnsi="Times New Roman" w:cs="Times New Roman"/>
          <w:color w:val="000000"/>
          <w:sz w:val="28"/>
          <w:szCs w:val="28"/>
        </w:rPr>
        <w:t>колы ведутся секретарём Педагогического совета и хранятся в Учреждении постоянно. Решения Педагогического совета реализуются приказами заведующего Учреждения.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Педагогического совета является правомочным, если на его заседании присутствуют более пол</w:t>
      </w:r>
      <w:r>
        <w:rPr>
          <w:rFonts w:ascii="Times New Roman" w:hAnsi="Times New Roman" w:cs="Times New Roman"/>
          <w:color w:val="000000"/>
          <w:sz w:val="28"/>
          <w:szCs w:val="28"/>
        </w:rPr>
        <w:t>овины его членов. Решения на заседаниях Педагогического совета принимаются простым большинством голосов его членов, присутствующих на заседании. В случае равенства голосов решающим является голос заведующего Учреждения. В случае если заведующий не согласен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решением Педагогического совета, он выносит вопрос на рассмотрение Учредителя.</w:t>
      </w:r>
    </w:p>
    <w:p w:rsidR="00000000" w:rsidRDefault="009F0107">
      <w:pPr>
        <w:tabs>
          <w:tab w:val="left" w:pos="426"/>
          <w:tab w:val="left" w:pos="567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4.10.3. Управляющий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(далее - Управляющий совет) представляет собой представительный коллегиальный орган государственно-общественного управления Учреждением,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определенными настоящим уставом полномочиями по решению вопросов функционирования и развития Учреждения. </w:t>
      </w:r>
    </w:p>
    <w:p w:rsidR="00000000" w:rsidRDefault="009F0107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Управляющий совет Учреждения формируется из представителей учредителя, руководства и работников Учреждения, родителей (законных представителей) обуч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ающихся, а также из представителей местного сообщества. Избираемыми членами Управляющего совета Учреждения являются представители работников Учреждения, представители родителей (законных представителей обучающихся). В состав Управляющего совета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входит один представитель Учредителя (в соответствии с приказом о назначении и доверенностью учредителя). Заведующий Учреждения входит в состав Управляющего совета Учреждения по должности. </w:t>
      </w:r>
    </w:p>
    <w:p w:rsidR="00000000" w:rsidRDefault="009F0107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Управляющего совета Учреждения избираются сроком на три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 Процедура выборов для каждой категории членов Управляющего совета Учреждения, количественный состав членов управляющего совета Учреждения, а также права его членов и порядок деятельности осуществляется в соответствии с локальным актом Учреждения - Положе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нием о порядке выборов членов управляющего совета Учреждения. 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утверждает: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стратегические цели, направления и приоритеты развития образовательной организации, программу развития Учреждения (по согласованию с Учредителем), вкл</w:t>
      </w:r>
      <w:r>
        <w:rPr>
          <w:rFonts w:ascii="Times New Roman" w:hAnsi="Times New Roman" w:cs="Times New Roman"/>
          <w:sz w:val="28"/>
          <w:szCs w:val="28"/>
        </w:rPr>
        <w:t>ючая стратегию развития образовательных программ и технологий;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качества (не ниже установленных государством, органами власти субъекта Российской Федерации и учредителем) условий и качества результатов образования, укрепления здоровья и реализа</w:t>
      </w:r>
      <w:r>
        <w:rPr>
          <w:rFonts w:ascii="Times New Roman" w:hAnsi="Times New Roman" w:cs="Times New Roman"/>
          <w:sz w:val="28"/>
          <w:szCs w:val="28"/>
        </w:rPr>
        <w:t>ции прав и законных интересов участников образовательных отношений;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образовательной организацией дополнений и изменений в устав Учреждения с последующим утверждением их Учредителем;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организации в Учреждении, приносящей доход деятельнос</w:t>
      </w:r>
      <w:r>
        <w:rPr>
          <w:rFonts w:ascii="Times New Roman" w:hAnsi="Times New Roman" w:cs="Times New Roman"/>
          <w:sz w:val="28"/>
          <w:szCs w:val="28"/>
        </w:rPr>
        <w:t>ти, включая реализацию платных дополнительных образовательных услуг, и деятельности по привлечению дополнительных финансовых и материальных средств их внебюджетных источников, цели, порядок и направления их расходования;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Учреждения;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и</w:t>
      </w:r>
      <w:r>
        <w:rPr>
          <w:rFonts w:ascii="Times New Roman" w:hAnsi="Times New Roman" w:cs="Times New Roman"/>
          <w:sz w:val="28"/>
          <w:szCs w:val="28"/>
        </w:rPr>
        <w:t xml:space="preserve"> критерии текущего контроля образовательной деятельности и профессиональных достижений работников Учреждения (ежегодно);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план мероприятий создания здоровых и безопасных условий обучения и воспитания Учреждения;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заведующего Учреждения об и</w:t>
      </w:r>
      <w:r>
        <w:rPr>
          <w:rFonts w:ascii="Times New Roman" w:hAnsi="Times New Roman" w:cs="Times New Roman"/>
          <w:sz w:val="28"/>
          <w:szCs w:val="28"/>
        </w:rPr>
        <w:t>сполнении муниципального задания и сметы расходования бюджетных средств и средств, поступивших от осуществления приносящей доход деятельности и из иных внебюджетных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(ежегодно);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ежегодный публичный доклад (отчет о самообследовании) Учреждения </w:t>
      </w:r>
      <w:r>
        <w:rPr>
          <w:rFonts w:ascii="Times New Roman" w:hAnsi="Times New Roman" w:cs="Times New Roman"/>
          <w:sz w:val="28"/>
          <w:szCs w:val="28"/>
        </w:rPr>
        <w:t>Учредителю и общественности перед его размещением на сайте Учреждения;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обучающегося (воспитанника) в порядке и по основаниям, предусмотренными действующим законодательством.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согласовывает: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сдачу в аренду Учреждение</w:t>
      </w:r>
      <w:r>
        <w:rPr>
          <w:rFonts w:ascii="Times New Roman" w:hAnsi="Times New Roman" w:cs="Times New Roman"/>
          <w:sz w:val="28"/>
          <w:szCs w:val="28"/>
        </w:rPr>
        <w:t>м закрепленными за ней объектов собственности в порядке, установленном Учредителем.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Учредителю Учреждения: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зданий и сооружений Учреждения и прилегающей к ним территории;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кандидатуре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 Учреждения;  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стимулирующих выплатах руководителю Учреждения;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трудового договора с руководителем Учреждения при наличии оснований, предусмотренных действующим законодательством Российской Федерации.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</w:t>
      </w:r>
      <w:r>
        <w:rPr>
          <w:rFonts w:ascii="Times New Roman" w:hAnsi="Times New Roman" w:cs="Times New Roman"/>
          <w:sz w:val="28"/>
          <w:szCs w:val="28"/>
        </w:rPr>
        <w:t>ндации руководителю образовательной организации: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штатном расписании Учреждения;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трудовых договоров с работниками Учреждения при наличии оснований, предусмотренных действующим законодательством Российской Федерации.</w:t>
      </w:r>
    </w:p>
    <w:p w:rsidR="00000000" w:rsidRDefault="009F0107">
      <w:pPr>
        <w:tabs>
          <w:tab w:val="left" w:pos="426"/>
          <w:tab w:val="left" w:pos="1276"/>
          <w:tab w:val="left" w:pos="1418"/>
          <w:tab w:val="left" w:pos="1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Управляющего сове</w:t>
      </w:r>
      <w:r>
        <w:rPr>
          <w:rFonts w:ascii="Times New Roman" w:hAnsi="Times New Roman" w:cs="Times New Roman"/>
          <w:color w:val="000000"/>
          <w:sz w:val="28"/>
          <w:szCs w:val="28"/>
        </w:rPr>
        <w:t>та Учреждения, принятые в пределах его полномочий, являются обязательными для Учреждения и членов трудового коллектива. На заседаниях Управляющего совета Учреждения ведутся протоколы, которые подписываются председателем Управляющего совета Учреждения и сек</w:t>
      </w:r>
      <w:r>
        <w:rPr>
          <w:rFonts w:ascii="Times New Roman" w:hAnsi="Times New Roman" w:cs="Times New Roman"/>
          <w:color w:val="000000"/>
          <w:sz w:val="28"/>
          <w:szCs w:val="28"/>
        </w:rPr>
        <w:t>ретарём Управляющего совета Учреждения и хранятся в Учреждении.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несет ответственность перед Учредителем за своевременное принятие решений, входящих в его компетенцию. Руководитель образовательной организации вправе самостоятельно принимат</w:t>
      </w:r>
      <w:r>
        <w:rPr>
          <w:rFonts w:ascii="Times New Roman" w:hAnsi="Times New Roman" w:cs="Times New Roman"/>
          <w:sz w:val="28"/>
          <w:szCs w:val="28"/>
        </w:rPr>
        <w:t>ь решение в случае отсутствия решения Управляющего совета в установленные сроки.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вправе распустить состав Управляющего совета, если он не проводит свои заседания в течение более полугода, или не выполняет свои функции, или принимает решения, про</w:t>
      </w:r>
      <w:r>
        <w:rPr>
          <w:rFonts w:ascii="Times New Roman" w:hAnsi="Times New Roman" w:cs="Times New Roman"/>
          <w:sz w:val="28"/>
          <w:szCs w:val="28"/>
        </w:rPr>
        <w:t xml:space="preserve">тиворечащие действующему законодательству Российской Федерации, субъекта Российской Федерации, нормативным актам органов местного самоуправления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решениям органа, осуществляющего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Учреждения, отнесенным законодательством к его компетенции. В этом случае происходит формирование нового состава Управляющего совета по установленной процедуре в течение 6 месяцев со дня роспуска состава Управляющего совета.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конфликт</w:t>
      </w:r>
      <w:r>
        <w:rPr>
          <w:rFonts w:ascii="Times New Roman" w:hAnsi="Times New Roman" w:cs="Times New Roman"/>
          <w:sz w:val="28"/>
          <w:szCs w:val="28"/>
        </w:rPr>
        <w:t xml:space="preserve">а в содержании локальных правовых актов, издаваемых Управляющим советом и руководителем Учреждения, который не может быть урегулирован путем переговоров, окончательное решение по конфликтному вопросу принимает орган, исполняющий функции и 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Учред</w:t>
      </w:r>
      <w:r>
        <w:rPr>
          <w:rFonts w:ascii="Times New Roman" w:hAnsi="Times New Roman" w:cs="Times New Roman"/>
          <w:sz w:val="28"/>
          <w:szCs w:val="28"/>
        </w:rPr>
        <w:t>ителя Учреждения.</w:t>
      </w:r>
    </w:p>
    <w:p w:rsidR="00000000" w:rsidRDefault="009F010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21" w:name="sub_108292"/>
      <w:r>
        <w:rPr>
          <w:rFonts w:ascii="Times New Roman" w:hAnsi="Times New Roman" w:cs="Times New Roman"/>
          <w:sz w:val="28"/>
          <w:szCs w:val="28"/>
        </w:rPr>
        <w:t>4.11. В целях учёта мнения родителей (законных представителей) воспитанников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</w:t>
      </w:r>
      <w:r>
        <w:rPr>
          <w:rFonts w:ascii="Times New Roman" w:hAnsi="Times New Roman" w:cs="Times New Roman"/>
          <w:sz w:val="28"/>
          <w:szCs w:val="28"/>
        </w:rPr>
        <w:t xml:space="preserve">иве родителей (законных представителей) воспитанников и педагогических работников в </w:t>
      </w:r>
      <w:bookmarkStart w:id="22" w:name="sub_108290"/>
      <w:bookmarkEnd w:id="21"/>
      <w:r>
        <w:rPr>
          <w:rFonts w:ascii="Times New Roman" w:hAnsi="Times New Roman" w:cs="Times New Roman"/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9F0107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3" w:name="sub_108291"/>
      <w:bookmarkEnd w:id="20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4.12. В качес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тве общественных организаций в Учреждении действуют групповые родительские советы. Они содействуют объединению усилий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9F0107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4.12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.1.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одительские советы в группах избираются на родительских собраниях в количестве, соответствующем решению собрания. Избранные члены родительского совета избирают председателя и секретаря. </w:t>
      </w:r>
    </w:p>
    <w:p w:rsidR="00000000" w:rsidRDefault="009F0107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4.12.2 Родительские советы имеют право обсуждения вопросов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группы и принятия решений в форме предложений. Родительские советы ведут протоколы своих заседаний, которые хранятся в Учреждении. </w:t>
      </w:r>
      <w:bookmarkEnd w:id="23"/>
    </w:p>
    <w:p w:rsidR="00000000" w:rsidRDefault="009F010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5" w:after="0" w:line="240" w:lineRule="auto"/>
        <w:contextualSpacing/>
        <w:jc w:val="center"/>
        <w:outlineLvl w:val="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</w:t>
      </w:r>
      <w:r>
        <w:rPr>
          <w:sz w:val="28"/>
          <w:szCs w:val="28"/>
        </w:rPr>
        <w:t>меют лица, имеющие среднее профессиональное или высшее педагогическое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9F0107">
      <w:pPr>
        <w:pStyle w:val="NormalWe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</w:t>
      </w:r>
      <w:r>
        <w:rPr>
          <w:sz w:val="28"/>
          <w:szCs w:val="28"/>
        </w:rPr>
        <w:t>ийской Федерации от 16 октября 2023 № 771 «Об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</w:t>
      </w:r>
      <w:r>
        <w:rPr>
          <w:sz w:val="28"/>
          <w:szCs w:val="28"/>
        </w:rPr>
        <w:t xml:space="preserve">го образования и начального общего образования» к занятию     педагогической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</w:t>
      </w:r>
      <w:r>
        <w:rPr>
          <w:sz w:val="28"/>
          <w:szCs w:val="28"/>
        </w:rPr>
        <w:t>профессионального образования по специальности, входящим в укрупненную группу специальностей «Образование и педагогические науки», и успешно прошедшие  промежуточные аттестации.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</w:t>
      </w:r>
      <w:r>
        <w:rPr>
          <w:sz w:val="28"/>
          <w:szCs w:val="28"/>
        </w:rPr>
        <w:t>вободами: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</w:t>
      </w:r>
      <w:r>
        <w:rPr>
          <w:sz w:val="28"/>
          <w:szCs w:val="28"/>
        </w:rPr>
        <w:t>ю инициативу, разработку и применение авторских программ и методов обучения, и воспитания в пределах реализуемой образовательной программы;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</w:t>
      </w:r>
      <w:r>
        <w:rPr>
          <w:sz w:val="28"/>
          <w:szCs w:val="28"/>
        </w:rPr>
        <w:t>овательной программой и в порядке, установленном законодательством об образовании;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</w:t>
      </w:r>
      <w:r>
        <w:rPr>
          <w:sz w:val="28"/>
          <w:szCs w:val="28"/>
        </w:rPr>
        <w:t>ых программ;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</w:t>
      </w:r>
      <w:r>
        <w:rPr>
          <w:sz w:val="28"/>
          <w:szCs w:val="28"/>
        </w:rPr>
        <w:t>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</w:t>
      </w:r>
      <w:r>
        <w:rPr>
          <w:sz w:val="28"/>
          <w:szCs w:val="28"/>
        </w:rPr>
        <w:t>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</w:t>
      </w:r>
      <w:r>
        <w:rPr>
          <w:sz w:val="28"/>
          <w:szCs w:val="28"/>
        </w:rPr>
        <w:t xml:space="preserve"> в управлении Учреждением, в том числе в коллегиальных органах управления, в порядке, установленном настоящим уставом;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</w:t>
      </w:r>
      <w:r>
        <w:rPr>
          <w:sz w:val="28"/>
          <w:szCs w:val="28"/>
        </w:rPr>
        <w:t>низации;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</w:t>
      </w:r>
      <w:r>
        <w:rPr>
          <w:sz w:val="28"/>
          <w:szCs w:val="28"/>
        </w:rPr>
        <w:t>ошений;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</w:t>
      </w:r>
      <w:r>
        <w:rPr>
          <w:sz w:val="28"/>
          <w:szCs w:val="28"/>
        </w:rPr>
        <w:t>и: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педагогической деятельности;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</w:t>
      </w:r>
      <w:r>
        <w:rPr>
          <w:sz w:val="28"/>
          <w:szCs w:val="28"/>
        </w:rPr>
        <w:t>яется Правительством Российской Федерации;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</w:t>
      </w:r>
      <w:r>
        <w:rPr>
          <w:sz w:val="28"/>
          <w:szCs w:val="28"/>
        </w:rPr>
        <w:t>срочное назначение страховой пенсии по старости в порядке, установленном </w:t>
      </w:r>
      <w:hyperlink r:id="rId10" w:history="1">
        <w:r>
          <w:rPr>
            <w:rStyle w:val="ae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иные труд</w:t>
      </w:r>
      <w:r>
        <w:rPr>
          <w:sz w:val="28"/>
          <w:szCs w:val="28"/>
        </w:rPr>
        <w:t>овые права, меры социальной поддержки, установленные федеральными законами и законодательными актами Краснодарского края.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</w:t>
      </w:r>
      <w:r>
        <w:rPr>
          <w:sz w:val="28"/>
          <w:szCs w:val="28"/>
        </w:rPr>
        <w:t>ёме выполнение образовательных программ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</w:t>
      </w:r>
      <w:r>
        <w:rPr>
          <w:sz w:val="28"/>
          <w:szCs w:val="28"/>
        </w:rPr>
        <w:t>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</w:t>
      </w:r>
      <w:r>
        <w:rPr>
          <w:sz w:val="28"/>
          <w:szCs w:val="28"/>
        </w:rPr>
        <w:t>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</w:t>
      </w:r>
      <w:r>
        <w:rPr>
          <w:sz w:val="28"/>
          <w:szCs w:val="28"/>
        </w:rPr>
        <w:t>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</w:t>
      </w:r>
      <w:r>
        <w:rPr>
          <w:sz w:val="28"/>
          <w:szCs w:val="28"/>
        </w:rPr>
        <w:t>дке, установленном законодательством об образовании;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предварительные, при поступлении на работу, и периодические медицинские осмотры, а также внеочередные медицинские осмотры по направлению работодат</w:t>
      </w:r>
      <w:r>
        <w:rPr>
          <w:sz w:val="28"/>
          <w:szCs w:val="28"/>
        </w:rPr>
        <w:t>еля;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</w:t>
      </w:r>
      <w:r>
        <w:rPr>
          <w:sz w:val="28"/>
          <w:szCs w:val="28"/>
        </w:rPr>
        <w:t>рудовым законодательством Российской Федерации.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</w:t>
      </w:r>
      <w:r>
        <w:rPr>
          <w:sz w:val="28"/>
          <w:szCs w:val="28"/>
        </w:rPr>
        <w:t>данной организации, если это приводит к конфликту интересов педагогического работника.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</w:t>
      </w:r>
      <w:r>
        <w:rPr>
          <w:sz w:val="28"/>
          <w:szCs w:val="28"/>
        </w:rPr>
        <w:t>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</w:t>
      </w:r>
      <w:r>
        <w:rPr>
          <w:sz w:val="28"/>
          <w:szCs w:val="28"/>
        </w:rPr>
        <w:t>лигиозной или языковой принадлежности, их отношения к религии, в том числе посредством сообщения, обучающимся недостоверных сведений об исторических, национальных, религиозных и культурных традиций народов, а также для побуждения обучающихся к действиям, п</w:t>
      </w:r>
      <w:r>
        <w:rPr>
          <w:sz w:val="28"/>
          <w:szCs w:val="28"/>
        </w:rPr>
        <w:t>ротиворечащим Конституции Российской Федерации.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</w:t>
      </w:r>
      <w:r>
        <w:rPr>
          <w:sz w:val="28"/>
          <w:szCs w:val="28"/>
        </w:rPr>
        <w:t xml:space="preserve"> работники несут материальную ответственность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5.8. Право на</w:t>
      </w:r>
      <w:r>
        <w:rPr>
          <w:rFonts w:ascii="Times New Roman" w:hAnsi="Times New Roman" w:cs="Times New Roman"/>
          <w:sz w:val="28"/>
          <w:szCs w:val="28"/>
        </w:rPr>
        <w:t xml:space="preserve"> занятие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инженерно-технических, административно-хозяйственных,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rFonts w:ascii="Times New Roman" w:hAnsi="Times New Roman" w:cs="Times New Roman"/>
          <w:sz w:val="28"/>
          <w:szCs w:val="28"/>
        </w:rPr>
        <w:t>имеют лица, отвечающие квалификационным требованиям, указанным в квалификационны</w:t>
      </w:r>
      <w:r>
        <w:rPr>
          <w:rFonts w:ascii="Times New Roman" w:hAnsi="Times New Roman" w:cs="Times New Roman"/>
          <w:sz w:val="28"/>
          <w:szCs w:val="28"/>
        </w:rPr>
        <w:t>х справочниках, и (или) профессиональным стандартам.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Права и обязанности работников, указанных в пункте 5.8. настоящего устава: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5.9.1. Работник имеет право на: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заключение, изменение и расторжение трудового договора в порядке и на условиях, которые у</w:t>
      </w:r>
      <w:r>
        <w:rPr>
          <w:rFonts w:ascii="Times New Roman" w:hAnsi="Times New Roman" w:cs="Times New Roman"/>
          <w:sz w:val="28"/>
          <w:szCs w:val="28"/>
        </w:rPr>
        <w:t>становлены федеральными законами;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своевременную и в п</w:t>
      </w:r>
      <w:r>
        <w:rPr>
          <w:rFonts w:ascii="Times New Roman" w:hAnsi="Times New Roman" w:cs="Times New Roman"/>
          <w:sz w:val="28"/>
          <w:szCs w:val="28"/>
        </w:rPr>
        <w:t>олном объёме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</w:t>
      </w:r>
      <w:r>
        <w:rPr>
          <w:rFonts w:ascii="Times New Roman" w:hAnsi="Times New Roman" w:cs="Times New Roman"/>
          <w:sz w:val="28"/>
          <w:szCs w:val="28"/>
        </w:rPr>
        <w:t>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</w:t>
      </w:r>
      <w:r>
        <w:rPr>
          <w:rFonts w:ascii="Times New Roman" w:hAnsi="Times New Roman" w:cs="Times New Roman"/>
          <w:sz w:val="28"/>
          <w:szCs w:val="28"/>
        </w:rPr>
        <w:t>ализацию прав, предусмотренных законом о специальной оценке условий труда;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объединение, включая право на создание профессиональных союзов и в</w:t>
      </w:r>
      <w:r>
        <w:rPr>
          <w:rFonts w:ascii="Times New Roman" w:hAnsi="Times New Roman" w:cs="Times New Roman"/>
          <w:sz w:val="28"/>
          <w:szCs w:val="28"/>
        </w:rPr>
        <w:t>ступление в них для защиты своих трудовых прав, свобод и законных интересов;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управлении Учреждением в предусмотренных Федеральным законом от 29 декабря 2012 года № 273-ФЗ «Об образовании в Российской Федерации», настоящим уставом, иными федерал</w:t>
      </w:r>
      <w:r>
        <w:rPr>
          <w:rFonts w:ascii="Times New Roman" w:hAnsi="Times New Roman" w:cs="Times New Roman"/>
          <w:sz w:val="28"/>
          <w:szCs w:val="28"/>
        </w:rPr>
        <w:t>ьными законами и коллективным договором формах;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защиту своих трудовых п</w:t>
      </w:r>
      <w:r>
        <w:rPr>
          <w:rFonts w:ascii="Times New Roman" w:hAnsi="Times New Roman" w:cs="Times New Roman"/>
          <w:sz w:val="28"/>
          <w:szCs w:val="28"/>
        </w:rPr>
        <w:t>рав, свобод и законных интересов всеми не запрещёнными законом способами;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возмещение вреда, причинённ</w:t>
      </w:r>
      <w:r>
        <w:rPr>
          <w:rFonts w:ascii="Times New Roman" w:hAnsi="Times New Roman" w:cs="Times New Roman"/>
          <w:sz w:val="28"/>
          <w:szCs w:val="28"/>
        </w:rPr>
        <w:t>ого ему в связи с исполнением трудовых обязанностей, и компенсацию морального вреда в порядке, установленном федеральными законами;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</w:t>
      </w:r>
      <w:r>
        <w:rPr>
          <w:rFonts w:ascii="Times New Roman" w:hAnsi="Times New Roman" w:cs="Times New Roman"/>
          <w:sz w:val="28"/>
          <w:szCs w:val="28"/>
        </w:rPr>
        <w:t>ыми законами;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5.9.2. Работник обязан: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</w:t>
      </w:r>
      <w:r>
        <w:rPr>
          <w:rFonts w:ascii="Times New Roman" w:hAnsi="Times New Roman" w:cs="Times New Roman"/>
          <w:sz w:val="28"/>
          <w:szCs w:val="28"/>
        </w:rPr>
        <w:t>орядка;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установленные нормы труда;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</w:t>
      </w:r>
      <w:r>
        <w:rPr>
          <w:rFonts w:ascii="Times New Roman" w:hAnsi="Times New Roman" w:cs="Times New Roman"/>
          <w:sz w:val="28"/>
          <w:szCs w:val="28"/>
        </w:rPr>
        <w:t>тодателя, если работодатель несёт ответственность за сохранность этого имущества) и других работников;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</w:t>
      </w:r>
      <w:r>
        <w:rPr>
          <w:rFonts w:ascii="Times New Roman" w:hAnsi="Times New Roman" w:cs="Times New Roman"/>
          <w:sz w:val="28"/>
          <w:szCs w:val="28"/>
        </w:rPr>
        <w:t>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соответствовать требованиям профессионального стандарта;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в установленном з</w:t>
      </w:r>
      <w:r>
        <w:rPr>
          <w:rFonts w:ascii="Times New Roman" w:hAnsi="Times New Roman" w:cs="Times New Roman"/>
          <w:sz w:val="28"/>
          <w:szCs w:val="28"/>
        </w:rPr>
        <w:t>аконодательством Российской Федерации порядке обучение и проверку знаний и навыков в области охраны труда;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обязанности, в соответствии с действующим трудовым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5.9.3. Работник несёт ответственность: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ущерб (материальный), причинён</w:t>
      </w:r>
      <w:r>
        <w:rPr>
          <w:rFonts w:ascii="Times New Roman" w:hAnsi="Times New Roman" w:cs="Times New Roman"/>
          <w:sz w:val="28"/>
          <w:szCs w:val="28"/>
        </w:rPr>
        <w:t>ный работодателю;</w:t>
      </w:r>
    </w:p>
    <w:p w:rsidR="00000000" w:rsidRDefault="009F0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9F010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несовершеннолетних, лицам по о</w:t>
      </w:r>
      <w:r>
        <w:rPr>
          <w:sz w:val="28"/>
          <w:szCs w:val="28"/>
        </w:rPr>
        <w:t>снованиям, установленным трудовым </w:t>
      </w:r>
      <w:hyperlink r:id="rId11" w:history="1">
        <w:r>
          <w:rPr>
            <w:rStyle w:val="ae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VI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Экономика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6.1. Имущество принадлежит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</w:t>
      </w:r>
      <w:r>
        <w:rPr>
          <w:rFonts w:ascii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Собственником имущества  является муниципальное образования Кореновский муниципальный район Краснодарского края.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Земельный участок, необходимый для выпол</w:t>
      </w:r>
      <w:r>
        <w:rPr>
          <w:rFonts w:ascii="Times New Roman" w:hAnsi="Times New Roman" w:cs="Times New Roman"/>
          <w:color w:val="000000"/>
          <w:sz w:val="28"/>
          <w:szCs w:val="28"/>
        </w:rPr>
        <w:t>нения Учреждением своих уставных задач, предоставляется ему на праве постоянного (бессрочного) пользования.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 и порядке, предусмотренных законом.</w:t>
      </w:r>
    </w:p>
    <w:p w:rsidR="00000000" w:rsidRDefault="009F0107">
      <w:pPr>
        <w:tabs>
          <w:tab w:val="left" w:pos="426"/>
          <w:tab w:val="left" w:pos="1200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имущество, приобретённое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hAnsi="Times New Roman" w:cs="Times New Roman"/>
          <w:color w:val="000000"/>
          <w:sz w:val="28"/>
          <w:szCs w:val="28"/>
        </w:rPr>
        <w:t>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6.5. Право оперативного управления имуществом прекращается по основаниям и в порядке, предусмотренно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решению Собственника.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6.6.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имущества, находя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щегося у него на праве оперативного управления, обеспечивает его бухгалтерский учёт, инвентаризацию, сохранность и несёт бремя расходов на его содержание.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6.7.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распоряжаться недвижимым имуществом и особо ценны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движимым имуществом, закреплённым за ним Учредителем или приобретённым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счёт средств, выделенных ему Учредителем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вправе 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аспоряжаться самостоятельно, если иное не установлено законом.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6.8.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ругим юридическим лицам в качестве их учредителя или участника.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6.9. Крупные сделки совершаются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 органов местного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6.10.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6.11. Контроль за целевым использованием иму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щества, закреплённым за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управления,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Учредитель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6.12. Источниками формирования финансовых средств Учреждения являются: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субсидии из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ского края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субсидии из бюджета Краснодарского края; 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средства, полученные от приносящей доход деятельности;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добровольные имущественные взносы и пожертвования;</w:t>
      </w:r>
    </w:p>
    <w:p w:rsidR="00000000" w:rsidRDefault="009F0107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-другие источники в соответствии с законодательством Российской Федерации.</w:t>
      </w:r>
    </w:p>
    <w:p w:rsidR="00000000" w:rsidRDefault="009F0107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6.13. Финансово</w:t>
      </w:r>
      <w:r>
        <w:rPr>
          <w:color w:val="000000"/>
          <w:szCs w:val="28"/>
        </w:rPr>
        <w:t>е обеспечение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(за исключением расходов на содержание зданий и оплату коммунальных услуг), в соответствии с но</w:t>
      </w:r>
      <w:r>
        <w:rPr>
          <w:color w:val="000000"/>
          <w:szCs w:val="28"/>
        </w:rPr>
        <w:t>рмативами, осуществляется из бюджета Краснодарского края.</w:t>
      </w:r>
    </w:p>
    <w:p w:rsidR="00000000" w:rsidRDefault="009F0107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 полномочий по финансовому обеспечению получения</w:t>
      </w:r>
      <w:r>
        <w:rPr>
          <w:color w:val="000000"/>
          <w:szCs w:val="28"/>
        </w:rPr>
        <w:t xml:space="preserve"> бесплатного дошкольного образования), а также создание условий для осуществления присмотра и ухода за детьми финансируются Учредителем из бюджета </w:t>
      </w:r>
      <w:r>
        <w:rPr>
          <w:bCs/>
          <w:color w:val="000000"/>
          <w:szCs w:val="28"/>
        </w:rPr>
        <w:t xml:space="preserve">муниципального образования </w:t>
      </w:r>
      <w:r>
        <w:rPr>
          <w:color w:val="000000"/>
          <w:szCs w:val="28"/>
        </w:rPr>
        <w:t>Кореновский</w:t>
      </w:r>
      <w:r>
        <w:rPr>
          <w:bCs/>
          <w:color w:val="000000"/>
          <w:szCs w:val="28"/>
        </w:rPr>
        <w:t xml:space="preserve"> муниципальный район Краснодарского края</w:t>
      </w:r>
      <w:r>
        <w:rPr>
          <w:color w:val="000000"/>
          <w:szCs w:val="28"/>
        </w:rPr>
        <w:t>.</w:t>
      </w:r>
    </w:p>
    <w:p w:rsidR="00000000" w:rsidRDefault="009F0107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6.14. Средства, полученные от</w:t>
      </w:r>
      <w:r>
        <w:rPr>
          <w:color w:val="000000"/>
          <w:szCs w:val="28"/>
        </w:rPr>
        <w:t xml:space="preserve"> приносящей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счет этих средств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имущество поступают в самостоятельное распоряжение Учреждения, учитываются н</w:t>
      </w:r>
      <w:r>
        <w:rPr>
          <w:color w:val="000000"/>
          <w:szCs w:val="28"/>
        </w:rPr>
        <w:t>а отдельном балансе и используются для достижения целей, ради которых создано Учреждение.</w:t>
      </w:r>
    </w:p>
    <w:p w:rsidR="00000000" w:rsidRDefault="009F0107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6.15. Для учёта операций, осуществляемых Учреждением в рамках его полномочий, со средствами, получаемыми от учредителя (субсидий), открываются лицевые счета в соответ</w:t>
      </w:r>
      <w:r>
        <w:rPr>
          <w:color w:val="000000"/>
          <w:szCs w:val="28"/>
        </w:rPr>
        <w:t>ствии с порядком открытия и ведения лицевых счетов для учёта операций муниципальных бюджетных учреждений.</w:t>
      </w:r>
    </w:p>
    <w:p w:rsidR="00000000" w:rsidRDefault="009F0107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6.16. Средства, полученные Учреждением, используются в соответствии с утверждённым в установленном порядке планом финансово-хозяйственной деятельности</w:t>
      </w:r>
      <w:r>
        <w:rPr>
          <w:color w:val="000000"/>
          <w:szCs w:val="28"/>
        </w:rPr>
        <w:t xml:space="preserve">. </w:t>
      </w:r>
    </w:p>
    <w:p w:rsidR="00000000" w:rsidRDefault="009F0107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6.17. Ведение бухгалтерского учёта, статистического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9F0107">
      <w:pPr>
        <w:pStyle w:val="af"/>
        <w:tabs>
          <w:tab w:val="left" w:pos="426"/>
        </w:tabs>
        <w:ind w:firstLine="709"/>
        <w:rPr>
          <w:color w:val="000000"/>
          <w:spacing w:val="-6"/>
          <w:szCs w:val="28"/>
        </w:rPr>
      </w:pPr>
      <w:r>
        <w:rPr>
          <w:color w:val="000000"/>
          <w:szCs w:val="28"/>
        </w:rPr>
        <w:t>Учреждение имеет право путем заключения соответствующего договора поручать ведение бюджетного у</w:t>
      </w:r>
      <w:r>
        <w:rPr>
          <w:color w:val="000000"/>
          <w:szCs w:val="28"/>
        </w:rPr>
        <w:t>чёта централизованной бухгалтерии.</w:t>
      </w:r>
    </w:p>
    <w:p w:rsidR="00000000" w:rsidRDefault="009F0107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9F0107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6.18. Учреждение размещает на официальном сайте образовательной организации в </w:t>
      </w:r>
      <w:r>
        <w:rPr>
          <w:color w:val="000000"/>
          <w:szCs w:val="28"/>
        </w:rPr>
        <w:t>сети «Интернет» информацию и документы, предусмотренные статьей 29 Федерального закона от 29 декабря 2012 года № 273-ФЗ «Об образовании в Российской Федерации».</w:t>
      </w:r>
    </w:p>
    <w:p w:rsidR="00000000" w:rsidRDefault="009F010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6.19. Учреждение вправе за счёт средств от приносящей доход деятельности награждать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грамотами, дипломами, ценными подарками. </w:t>
      </w:r>
    </w:p>
    <w:p w:rsidR="00000000" w:rsidRDefault="009F010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9F0107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VII</w:t>
      </w:r>
    </w:p>
    <w:p w:rsidR="00000000" w:rsidRDefault="009F0107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акты Учреждения</w:t>
      </w:r>
    </w:p>
    <w:p w:rsidR="00000000" w:rsidRDefault="009F0107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F0107">
      <w:pPr>
        <w:pStyle w:val="Default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</w:t>
      </w:r>
      <w:r>
        <w:rPr>
          <w:rStyle w:val="blk"/>
          <w:rFonts w:ascii="Times New Roman" w:hAnsi="Times New Roman" w:cs="Times New Roman"/>
          <w:sz w:val="28"/>
          <w:szCs w:val="28"/>
        </w:rPr>
        <w:t>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</w:t>
      </w:r>
      <w:r>
        <w:rPr>
          <w:rStyle w:val="blk"/>
          <w:rFonts w:ascii="Times New Roman" w:hAnsi="Times New Roman" w:cs="Times New Roman"/>
          <w:sz w:val="28"/>
          <w:szCs w:val="28"/>
        </w:rPr>
        <w:t>ции в соответствии с действующим законодательством Российской Федерации в порядке, установленном настоящим Уставом.</w:t>
      </w:r>
    </w:p>
    <w:p w:rsidR="00000000" w:rsidRDefault="009F01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dst100445"/>
      <w:bookmarkEnd w:id="24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7.2. Учреждение принимает локальные нормативные акты по основным вопросам организации и осуществления образовательной деятельности, в том чи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оформления возникновения, приостановления и прекращения отношений между образовательной организацией и обучающимися и (или) родителями </w:t>
      </w:r>
      <w:hyperlink r:id="rId12" w:anchor="dst100004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обучающихся в соответствии с положением о порядке разработки и принятии локальных нормативных актов Учреждения.</w:t>
      </w:r>
    </w:p>
    <w:p w:rsidR="00000000" w:rsidRDefault="009F0107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При принятии локальных нормативных актов, затрагивающих права обучающихся и работников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ны трудовым </w:t>
      </w:r>
      <w:hyperlink r:id="rId13" w:anchor="dst1292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Style w:val="blk"/>
          <w:rFonts w:ascii="Times New Roman" w:hAnsi="Times New Roman" w:cs="Times New Roman"/>
          <w:sz w:val="28"/>
          <w:szCs w:val="28"/>
        </w:rPr>
        <w:t>, представительных органов работников (при наличии таких представительных органов).</w:t>
      </w:r>
    </w:p>
    <w:p w:rsidR="00000000" w:rsidRDefault="009F01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dst100447"/>
      <w:bookmarkEnd w:id="25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7.4. Нормы локальн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ат отмене Учреждением.</w:t>
      </w:r>
    </w:p>
    <w:p w:rsidR="00000000" w:rsidRDefault="009F0107">
      <w:pPr>
        <w:pStyle w:val="NoSpacing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0000" w:rsidRDefault="009F0107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Реорганизация и ликвидация Учреждения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 Реорганизация влечёт за собой переход прав и обязанностей Учрежден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к его правопреемнику в соответствии с действующим законодательством Российской Федерации.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 перехода прав и обязанностей в порядке правопреемства к другим лицам.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комиссии, по оценке последствий такого решения.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8.5.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8.6. Ликвидационная комиссия составляет ликвидационные балансы и представля</w:t>
      </w:r>
      <w:r>
        <w:rPr>
          <w:rFonts w:ascii="Times New Roman" w:hAnsi="Times New Roman" w:cs="Times New Roman"/>
          <w:color w:val="000000"/>
          <w:sz w:val="28"/>
          <w:szCs w:val="28"/>
        </w:rPr>
        <w:t>ет их Учредителю для утверждения и осуществляет иные действия по ликвидации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</w:t>
      </w:r>
      <w:r>
        <w:rPr>
          <w:rFonts w:ascii="Times New Roman" w:hAnsi="Times New Roman" w:cs="Times New Roman"/>
          <w:color w:val="000000"/>
          <w:sz w:val="28"/>
          <w:szCs w:val="28"/>
        </w:rPr>
        <w:t>венный реестр юридических лиц.</w:t>
      </w:r>
    </w:p>
    <w:p w:rsidR="00000000" w:rsidRDefault="009F010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8.7. 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ируемого учреждения, передаётся ликвидационной комиссией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ликвидации образовательной организации ее имущество после удовлетворения требований кредиторов направ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ляется на цели развития образования в соответствии с Уставом Учреждения.</w:t>
      </w:r>
    </w:p>
    <w:p w:rsidR="00000000" w:rsidRDefault="009F010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9F010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9F010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IX</w:t>
      </w:r>
    </w:p>
    <w:p w:rsidR="00000000" w:rsidRDefault="009F0107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Внесение изменений в Устав</w:t>
      </w:r>
    </w:p>
    <w:p w:rsidR="00000000" w:rsidRDefault="009F0107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9F0107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Изменения и дополнения в настоящий Устав утверждаются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9F0107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     </w:t>
      </w:r>
    </w:p>
    <w:sectPr w:rsidR="00000000">
      <w:headerReference w:type="even" r:id="rId14"/>
      <w:headerReference w:type="default" r:id="rId15"/>
      <w:headerReference w:type="first" r:id="rId16"/>
      <w:pgSz w:w="11906" w:h="16838"/>
      <w:pgMar w:top="1139" w:right="567" w:bottom="1134" w:left="1701" w:header="567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0107">
      <w:pPr>
        <w:spacing w:after="0" w:line="240" w:lineRule="auto"/>
      </w:pPr>
      <w:r>
        <w:separator/>
      </w:r>
    </w:p>
  </w:endnote>
  <w:endnote w:type="continuationSeparator" w:id="0">
    <w:p w:rsidR="00000000" w:rsidRDefault="009F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0107">
      <w:pPr>
        <w:spacing w:after="0" w:line="240" w:lineRule="auto"/>
      </w:pPr>
      <w:r>
        <w:separator/>
      </w:r>
    </w:p>
  </w:footnote>
  <w:footnote w:type="continuationSeparator" w:id="0">
    <w:p w:rsidR="00000000" w:rsidRDefault="009F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0107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0107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F010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107"/>
    <w:rsid w:val="009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914B90-9EA1-4AC4-A2B7-722A4E42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hd w:val="clear" w:color="auto" w:fill="FFFFFF"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uppressAutoHyphens w:val="0"/>
      <w:spacing w:after="0" w:line="240" w:lineRule="auto"/>
      <w:ind w:right="-15"/>
      <w:outlineLvl w:val="2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suppressAutoHyphens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5">
    <w:name w:val="heading 5"/>
    <w:basedOn w:val="a"/>
    <w:next w:val="a"/>
    <w:qFormat/>
    <w:pPr>
      <w:keepNext/>
      <w:widowControl/>
      <w:numPr>
        <w:ilvl w:val="4"/>
        <w:numId w:val="1"/>
      </w:numPr>
      <w:suppressAutoHyphens w:val="0"/>
      <w:spacing w:after="0" w:line="360" w:lineRule="auto"/>
      <w:ind w:right="43"/>
      <w:jc w:val="both"/>
      <w:outlineLvl w:val="4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6">
    <w:name w:val="heading 6"/>
    <w:basedOn w:val="a"/>
    <w:next w:val="a"/>
    <w:qFormat/>
    <w:pPr>
      <w:keepNext/>
      <w:widowControl/>
      <w:numPr>
        <w:ilvl w:val="5"/>
        <w:numId w:val="1"/>
      </w:numPr>
      <w:suppressAutoHyphens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styleId="7">
    <w:name w:val="heading 7"/>
    <w:basedOn w:val="a"/>
    <w:next w:val="a"/>
    <w:qFormat/>
    <w:pPr>
      <w:keepNext/>
      <w:widowControl/>
      <w:numPr>
        <w:ilvl w:val="6"/>
        <w:numId w:val="1"/>
      </w:numPr>
      <w:suppressAutoHyphens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8">
    <w:name w:val="heading 8"/>
    <w:basedOn w:val="a"/>
    <w:next w:val="a"/>
    <w:qFormat/>
    <w:pPr>
      <w:widowControl/>
      <w:numPr>
        <w:ilvl w:val="7"/>
        <w:numId w:val="1"/>
      </w:numPr>
      <w:suppressAutoHyphens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/>
    </w:rPr>
  </w:style>
  <w:style w:type="paragraph" w:styleId="9">
    <w:name w:val="heading 9"/>
    <w:basedOn w:val="a"/>
    <w:next w:val="a"/>
    <w:qFormat/>
    <w:pPr>
      <w:keepNext/>
      <w:widowControl/>
      <w:numPr>
        <w:ilvl w:val="8"/>
        <w:numId w:val="1"/>
      </w:numPr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-Absatz-Standardschriftart1111111111111111">
    <w:name w:val="WW-Absatz-Standardschriftart1111111111111111"/>
  </w:style>
  <w:style w:type="character" w:customStyle="1" w:styleId="10">
    <w:name w:val="Заголовок 1 Знак"/>
    <w:basedOn w:val="DefaultParagraphFont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30">
    <w:name w:val="Заголовок 3 Знак"/>
    <w:basedOn w:val="DefaultParagraphFont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DefaultParagraphFont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DefaultParagraphFont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DefaultParagraphFont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DefaultParagraphFont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DefaultParagraphFont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21">
    <w:name w:val="Основной текст 2 Знак"/>
    <w:basedOn w:val="DefaultParagraphFont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3 Знак"/>
    <w:basedOn w:val="DefaultParagraphFont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6">
    <w:name w:val="Основной текст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7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2">
    <w:name w:val="Основной текст с отступом 2 Знак"/>
    <w:basedOn w:val="DefaultParagraphFont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DefaultParagraphFont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9">
    <w:name w:val="Подзаголовок Знак"/>
    <w:basedOn w:val="DefaultParagraphFont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HTML">
    <w:name w:val="Стандартный HTML Знак"/>
    <w:basedOn w:val="DefaultParagraphFont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a">
    <w:name w:val="Strong"/>
    <w:qFormat/>
    <w:rPr>
      <w:b/>
      <w:bCs/>
    </w:rPr>
  </w:style>
  <w:style w:type="character" w:customStyle="1" w:styleId="ab">
    <w:name w:val="Текст выноски Знак"/>
    <w:basedOn w:val="DefaultParagraphFont"/>
    <w:rPr>
      <w:rFonts w:ascii="Tahoma" w:eastAsia="Times New Roman" w:hAnsi="Tahoma" w:cs="Times New Roman"/>
      <w:sz w:val="16"/>
      <w:szCs w:val="16"/>
      <w:lang/>
    </w:rPr>
  </w:style>
  <w:style w:type="character" w:customStyle="1" w:styleId="ac">
    <w:name w:val="Текст сноски Знак"/>
    <w:basedOn w:val="DefaultParagraphFont"/>
    <w:rPr>
      <w:rFonts w:ascii="Calibri" w:eastAsia="Calibri" w:hAnsi="Calibri" w:cs="Times New Roman"/>
      <w:sz w:val="20"/>
      <w:szCs w:val="20"/>
      <w:lang/>
    </w:rPr>
  </w:style>
  <w:style w:type="character" w:customStyle="1" w:styleId="ad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lk">
    <w:name w:val="blk"/>
  </w:style>
  <w:style w:type="character" w:customStyle="1" w:styleId="WW8Num3z0">
    <w:name w:val="WW8Num3z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77">
    <w:name w:val="ListLabel 77"/>
    <w:rPr>
      <w:rFonts w:ascii="Times New Roman" w:eastAsia="Times New Roman" w:hAnsi="Times New Roman" w:cs="Times New Roman"/>
      <w:spacing w:val="-4"/>
      <w:w w:val="100"/>
      <w:sz w:val="28"/>
      <w:szCs w:val="28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ascii="Times New Roman" w:hAnsi="Times New Roman" w:cs="Times New Roman"/>
      <w:sz w:val="28"/>
      <w:szCs w:val="28"/>
    </w:rPr>
  </w:style>
  <w:style w:type="character" w:styleId="ae">
    <w:name w:val="Hyperlink"/>
    <w:rPr>
      <w:color w:val="000080"/>
      <w:u w:val="single"/>
    </w:rPr>
  </w:style>
  <w:style w:type="character" w:customStyle="1" w:styleId="ListLabel103">
    <w:name w:val="ListLabel 10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ListLabel104">
    <w:name w:val="ListLabel 104"/>
    <w:rPr>
      <w:sz w:val="28"/>
      <w:szCs w:val="28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styleId="af0">
    <w:name w:val="List"/>
    <w:basedOn w:val="af"/>
    <w:pPr>
      <w:jc w:val="left"/>
    </w:pPr>
    <w:rPr>
      <w:rFonts w:ascii="Arial" w:hAnsi="Arial" w:cs="Tahoma"/>
      <w:sz w:val="24"/>
      <w:lang w:eastAsia="ar-SA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next w:val="a"/>
    <w:pPr>
      <w:widowControl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customStyle="1" w:styleId="Standard">
    <w:name w:val="Standard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f2">
    <w:name w:val="Body Text Indent"/>
    <w:basedOn w:val="Standard"/>
    <w:pPr>
      <w:spacing w:after="200"/>
      <w:ind w:left="283" w:firstLine="900"/>
      <w:jc w:val="both"/>
    </w:pPr>
    <w:rPr>
      <w:sz w:val="28"/>
    </w:rPr>
  </w:style>
  <w:style w:type="paragraph" w:customStyle="1" w:styleId="210">
    <w:name w:val="Основной текст 21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a"/>
  </w:style>
  <w:style w:type="paragraph" w:styleId="af3">
    <w:name w:val="header"/>
    <w:basedOn w:val="a"/>
    <w:pPr>
      <w:widowControl/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4">
    <w:name w:val="footer"/>
    <w:basedOn w:val="a"/>
    <w:pPr>
      <w:widowControl/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lainText">
    <w:name w:val="Plain Text"/>
    <w:basedOn w:val="a"/>
    <w:pPr>
      <w:widowControl/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/>
    </w:rPr>
  </w:style>
  <w:style w:type="paragraph" w:customStyle="1" w:styleId="BodyText2">
    <w:name w:val="Body Text 2"/>
    <w:basedOn w:val="a"/>
    <w:pPr>
      <w:widowControl/>
      <w:suppressAutoHyphens w:val="0"/>
      <w:spacing w:after="0" w:line="360" w:lineRule="auto"/>
      <w:ind w:right="4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BodyText3">
    <w:name w:val="Body Text 3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/>
    </w:rPr>
  </w:style>
  <w:style w:type="paragraph" w:customStyle="1" w:styleId="BodyText1">
    <w:name w:val="Body Text1"/>
    <w:basedOn w:val="a"/>
    <w:pPr>
      <w:widowControl/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customStyle="1" w:styleId="BodyTextIndent2">
    <w:name w:val="Body Text Indent 2"/>
    <w:basedOn w:val="a"/>
    <w:pPr>
      <w:widowControl/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customStyle="1" w:styleId="Title">
    <w:name w:val="Title"/>
    <w:basedOn w:val="a"/>
    <w:next w:val="af5"/>
    <w:pPr>
      <w:widowControl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</w:rPr>
  </w:style>
  <w:style w:type="paragraph" w:styleId="af5">
    <w:name w:val="Subtitle"/>
    <w:basedOn w:val="a"/>
    <w:next w:val="af"/>
    <w:qFormat/>
    <w:pPr>
      <w:widowControl/>
      <w:suppressAutoHyphens w:val="0"/>
      <w:spacing w:after="60" w:line="240" w:lineRule="auto"/>
      <w:jc w:val="center"/>
      <w:outlineLvl w:val="1"/>
    </w:pPr>
    <w:rPr>
      <w:rFonts w:ascii="Arial" w:eastAsia="Times New Roman" w:hAnsi="Arial" w:cs="Arial"/>
      <w:kern w:val="0"/>
      <w:sz w:val="24"/>
      <w:szCs w:val="24"/>
      <w:lang w:eastAsia="ru-RU"/>
    </w:rPr>
  </w:style>
  <w:style w:type="paragraph" w:customStyle="1" w:styleId="ListParagraph">
    <w:name w:val="List Paragraph"/>
    <w:basedOn w:val="a"/>
    <w:pPr>
      <w:suppressAutoHyphens w:val="0"/>
      <w:spacing w:after="0" w:line="240" w:lineRule="auto"/>
      <w:ind w:left="102" w:firstLine="720"/>
      <w:jc w:val="both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customStyle="1" w:styleId="NormalWeb">
    <w:name w:val="Normal (Web)"/>
    <w:basedOn w:val="a"/>
    <w:pPr>
      <w:widowControl/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HTMLPreformatted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</w:rPr>
  </w:style>
  <w:style w:type="paragraph" w:customStyle="1" w:styleId="BalloonText">
    <w:name w:val="Balloon Text"/>
    <w:basedOn w:val="a"/>
    <w:pPr>
      <w:widowControl/>
      <w:suppressAutoHyphens w:val="0"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/>
    </w:rPr>
  </w:style>
  <w:style w:type="paragraph" w:customStyle="1" w:styleId="Default">
    <w:name w:val="Default"/>
    <w:pPr>
      <w:suppressAutoHyphens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af6">
    <w:name w:val="footnote text"/>
    <w:basedOn w:val="a"/>
    <w:pPr>
      <w:widowControl/>
      <w:suppressAutoHyphens w:val="0"/>
    </w:pPr>
    <w:rPr>
      <w:rFonts w:eastAsia="Calibri" w:cs="Times New Roman"/>
      <w:kern w:val="0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yperlink" Target="http://www.consultant.ru/document/cons_doc_LAW_370225/dbc2a634dfe4e186078b674c285dad8ba051ab6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99661/dc0b9959ca27fba1add9a97f0ae4a81af29efc9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9354</Words>
  <Characters>53322</Characters>
  <Application>Microsoft Office Word</Application>
  <DocSecurity>0</DocSecurity>
  <Lines>444</Lines>
  <Paragraphs>125</Paragraphs>
  <ScaleCrop>false</ScaleCrop>
  <Company>SPecialiST RePack</Company>
  <LinksUpToDate>false</LinksUpToDate>
  <CharactersWithSpaces>62551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Гальченко</dc:creator>
  <cp:keywords/>
  <cp:lastModifiedBy>user</cp:lastModifiedBy>
  <cp:revision>2</cp:revision>
  <cp:lastPrinted>2025-05-19T09:00:00Z</cp:lastPrinted>
  <dcterms:created xsi:type="dcterms:W3CDTF">2025-06-10T06:01:00Z</dcterms:created>
  <dcterms:modified xsi:type="dcterms:W3CDTF">2025-06-10T06:01:00Z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