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01E5D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27f" cropbottom="-527f" cropleft="-658f" cropright="-658f"/>
          </v:shape>
        </w:pict>
      </w:r>
    </w:p>
    <w:p w:rsidR="00000000" w:rsidRDefault="00301E5D">
      <w:pPr>
        <w:contextualSpacing/>
        <w:jc w:val="center"/>
        <w:rPr>
          <w:lang/>
        </w:rPr>
      </w:pPr>
    </w:p>
    <w:p w:rsidR="00000000" w:rsidRDefault="00301E5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01E5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01E5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01E5D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301E5D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01E5D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684</w:t>
      </w:r>
    </w:p>
    <w:p w:rsidR="00000000" w:rsidRDefault="00301E5D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301E5D">
      <w:pPr>
        <w:jc w:val="center"/>
        <w:rPr>
          <w:sz w:val="28"/>
          <w:szCs w:val="28"/>
        </w:rPr>
      </w:pPr>
    </w:p>
    <w:p w:rsidR="00000000" w:rsidRDefault="00301E5D">
      <w:pPr>
        <w:rPr>
          <w:sz w:val="28"/>
          <w:szCs w:val="28"/>
        </w:rPr>
      </w:pPr>
    </w:p>
    <w:p w:rsidR="00000000" w:rsidRDefault="00301E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 муниципального автономного  общеобразовательного  учреждения средней общеобразовательной </w:t>
      </w:r>
    </w:p>
    <w:p w:rsidR="00000000" w:rsidRDefault="00301E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школы № 3 имени Героя Российской Федерации Ряфагатя Махмутовича Хабибуллина  муниципального образования  Кореновский муници</w:t>
      </w:r>
      <w:r>
        <w:rPr>
          <w:b/>
          <w:sz w:val="28"/>
          <w:szCs w:val="28"/>
        </w:rPr>
        <w:t xml:space="preserve">пальный район  Краснодарского края  </w:t>
      </w:r>
    </w:p>
    <w:p w:rsidR="00000000" w:rsidRDefault="00301E5D">
      <w:pPr>
        <w:tabs>
          <w:tab w:val="left" w:pos="1515"/>
        </w:tabs>
        <w:rPr>
          <w:b/>
          <w:sz w:val="28"/>
          <w:szCs w:val="28"/>
        </w:rPr>
      </w:pPr>
    </w:p>
    <w:p w:rsidR="00000000" w:rsidRDefault="00301E5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Федеральным законом от 29 декабря 2012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123.22, 123.24 Гражданского кодекса Российской Федерации  и  на основании постановле</w:t>
      </w:r>
      <w:r>
        <w:rPr>
          <w:sz w:val="28"/>
          <w:szCs w:val="28"/>
        </w:rPr>
        <w:t>ния администрации муниципального образования Кореновский муниципальный район Краснодарского края от 12 мая 2025 года № 547 «О переименовании муниципального автономного некоммерческого общеобразовательного учреждения средней общеобразовательной школы № 3 им</w:t>
      </w:r>
      <w:r>
        <w:rPr>
          <w:sz w:val="28"/>
          <w:szCs w:val="28"/>
        </w:rPr>
        <w:t>ени Героя Российской Федерации Ряфагатя Махмутовича Хабибуллина муниципального образования Кореновский район» 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</w:t>
      </w:r>
      <w:r>
        <w:rPr>
          <w:sz w:val="28"/>
          <w:szCs w:val="28"/>
        </w:rPr>
        <w:t>льного автономного  общеобразовательного  учреждения средней общеобразовательной школы №3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имени Героя Российской Федерации Ряфагатя Махмутовича Хабибуллина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образования  Кореновский муниципальный район  Краснодарского края (МАОУ СОШ № 3 им.Г</w:t>
      </w:r>
      <w:r>
        <w:rPr>
          <w:sz w:val="28"/>
          <w:szCs w:val="28"/>
        </w:rPr>
        <w:t>ероя России Р.М.Хабибуллина  МО Кореновский район) (прилагается).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Директору муниципального автономного общеобразовательного  учреждения средней общеобразовательной школы №3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имени Героя Российской Федерации Ряфагатя Махмутовича Хабибуллина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  Кореновский муниципальный район  Краснодарского края   Строчихиной Е.А. организовать работу  по регистрации  устава муниципального автономного  общеобразовательного  учреждения средней общеобразовательной школы № 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имени Героя Российской Фед</w:t>
      </w:r>
      <w:r>
        <w:rPr>
          <w:sz w:val="28"/>
          <w:szCs w:val="28"/>
        </w:rPr>
        <w:t>ерации Ряфагатя Махмутовича Хабибуллина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образования  Кореновский муниципальный район  Краснодарского края.</w:t>
      </w:r>
    </w:p>
    <w:p w:rsidR="00000000" w:rsidRDefault="00301E5D">
      <w:pPr>
        <w:pStyle w:val="ad"/>
        <w:ind w:left="0" w:firstLine="708"/>
        <w:jc w:val="both"/>
        <w:rPr>
          <w:b w:val="0"/>
        </w:rPr>
      </w:pPr>
    </w:p>
    <w:p w:rsidR="00000000" w:rsidRDefault="00301E5D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 xml:space="preserve">3. Признать утратившим силу постановление администрации муниципального образования Кореновский район  от 18 октября 2022 года №1569 </w:t>
      </w:r>
      <w:r>
        <w:rPr>
          <w:b w:val="0"/>
        </w:rPr>
        <w:t>«Об утверждении устава муниципального автономного некоммерческого общеобразовательного учреждения средней общеобразовательной школы № 3  имени Героя Российской Федерации Ряфагатя Махмутовича Хабибуллина муниципального образования Кореновский район».</w:t>
      </w:r>
    </w:p>
    <w:p w:rsidR="00000000" w:rsidRDefault="00301E5D">
      <w:pPr>
        <w:pStyle w:val="ad"/>
        <w:ind w:left="0" w:firstLine="708"/>
        <w:jc w:val="both"/>
      </w:pPr>
      <w:r>
        <w:rPr>
          <w:b w:val="0"/>
        </w:rPr>
        <w:t>4. Упр</w:t>
      </w:r>
      <w:r>
        <w:rPr>
          <w:b w:val="0"/>
        </w:rPr>
        <w:t>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обнародовать настоящее постановление в установленном порядке и разместить на официальном сайте админ</w:t>
      </w:r>
      <w:r>
        <w:rPr>
          <w:b w:val="0"/>
        </w:rPr>
        <w:t>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Контроль  за исполнением  постановления возложить на заместителя главы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   Т.Г.Ковалеву.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 его  официального обнародования.</w:t>
      </w:r>
    </w:p>
    <w:p w:rsidR="00000000" w:rsidRDefault="00301E5D">
      <w:pPr>
        <w:jc w:val="both"/>
        <w:rPr>
          <w:sz w:val="28"/>
          <w:szCs w:val="28"/>
        </w:rPr>
      </w:pPr>
    </w:p>
    <w:p w:rsidR="00000000" w:rsidRDefault="00301E5D">
      <w:pPr>
        <w:jc w:val="both"/>
        <w:rPr>
          <w:sz w:val="28"/>
          <w:szCs w:val="28"/>
        </w:rPr>
      </w:pPr>
    </w:p>
    <w:p w:rsidR="00000000" w:rsidRDefault="00301E5D">
      <w:pPr>
        <w:jc w:val="both"/>
        <w:rPr>
          <w:sz w:val="28"/>
          <w:szCs w:val="28"/>
        </w:rPr>
      </w:pPr>
    </w:p>
    <w:p w:rsidR="00000000" w:rsidRDefault="00301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301E5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01E5D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301E5D">
      <w:pPr>
        <w:rPr>
          <w:sz w:val="28"/>
        </w:rPr>
      </w:pPr>
      <w:r>
        <w:rPr>
          <w:sz w:val="28"/>
          <w:szCs w:val="28"/>
        </w:rPr>
        <w:t xml:space="preserve">Краснодарского края                                     </w:t>
      </w:r>
      <w:r>
        <w:rPr>
          <w:sz w:val="28"/>
          <w:szCs w:val="28"/>
        </w:rPr>
        <w:t xml:space="preserve">                              С.А.Голобородько</w:t>
      </w:r>
    </w:p>
    <w:p w:rsidR="00000000" w:rsidRDefault="00301E5D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046"/>
        <w:jc w:val="center"/>
        <w:rPr>
          <w:sz w:val="20"/>
        </w:rPr>
      </w:pPr>
      <w:r>
        <w:rPr>
          <w:sz w:val="28"/>
        </w:rPr>
        <w:t>ПРИЛОЖЕНИЕ</w:t>
      </w:r>
    </w:p>
    <w:p w:rsidR="00000000" w:rsidRDefault="00301E5D">
      <w:pPr>
        <w:jc w:val="center"/>
        <w:rPr>
          <w:sz w:val="20"/>
        </w:rPr>
      </w:pPr>
    </w:p>
    <w:p w:rsidR="00000000" w:rsidRDefault="00301E5D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046"/>
        <w:jc w:val="center"/>
        <w:rPr>
          <w:sz w:val="28"/>
        </w:rPr>
      </w:pPr>
      <w:r>
        <w:rPr>
          <w:sz w:val="28"/>
        </w:rPr>
        <w:t>УТВЕРЖДЕН</w:t>
      </w:r>
    </w:p>
    <w:p w:rsidR="00000000" w:rsidRDefault="00301E5D">
      <w:pPr>
        <w:ind w:left="5040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:rsidR="00000000" w:rsidRDefault="00301E5D">
      <w:pPr>
        <w:ind w:left="5040"/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301E5D">
      <w:pPr>
        <w:ind w:left="504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 w:rsidR="00000000" w:rsidRDefault="00301E5D">
      <w:pPr>
        <w:ind w:left="5040"/>
        <w:jc w:val="center"/>
        <w:rPr>
          <w:sz w:val="28"/>
        </w:rPr>
      </w:pPr>
      <w:r>
        <w:rPr>
          <w:sz w:val="28"/>
        </w:rPr>
        <w:t>Краснодарского края</w:t>
      </w:r>
    </w:p>
    <w:p w:rsidR="00000000" w:rsidRDefault="00301E5D">
      <w:pPr>
        <w:ind w:left="5040"/>
        <w:jc w:val="center"/>
        <w:rPr>
          <w:sz w:val="28"/>
        </w:rPr>
      </w:pPr>
      <w:r>
        <w:rPr>
          <w:sz w:val="28"/>
        </w:rPr>
        <w:t>от 23.05.2025  № 684</w:t>
      </w:r>
    </w:p>
    <w:p w:rsidR="00000000" w:rsidRDefault="00301E5D">
      <w:pPr>
        <w:ind w:left="5670"/>
        <w:jc w:val="center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right="16884"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301E5D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301E5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301E5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 автономного общеоб</w:t>
      </w:r>
      <w:r>
        <w:rPr>
          <w:iCs/>
          <w:sz w:val="28"/>
        </w:rPr>
        <w:t>разовательного учреждения средней общеобразовательной школы № 3 имени</w:t>
      </w:r>
    </w:p>
    <w:p w:rsidR="00000000" w:rsidRDefault="00301E5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 </w:t>
      </w:r>
      <w:r>
        <w:rPr>
          <w:iCs/>
          <w:sz w:val="28"/>
        </w:rPr>
        <w:t>Героя Российской Федерации Ряфагатя Махмутовича Хабибуллина</w:t>
      </w:r>
    </w:p>
    <w:p w:rsidR="00000000" w:rsidRDefault="00301E5D">
      <w:pPr>
        <w:jc w:val="center"/>
        <w:rPr>
          <w:sz w:val="28"/>
        </w:rPr>
      </w:pPr>
      <w:r>
        <w:rPr>
          <w:iCs/>
          <w:sz w:val="28"/>
        </w:rPr>
        <w:t>муниципального образования Кореновский муниципальный     район Краснодарского края</w:t>
      </w:r>
    </w:p>
    <w:p w:rsidR="00000000" w:rsidRDefault="00301E5D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301E5D">
      <w:pPr>
        <w:ind w:firstLine="851"/>
        <w:rPr>
          <w:sz w:val="28"/>
        </w:rPr>
      </w:pPr>
    </w:p>
    <w:p w:rsidR="00000000" w:rsidRDefault="00301E5D">
      <w:pPr>
        <w:ind w:firstLine="720"/>
        <w:jc w:val="both"/>
        <w:rPr>
          <w:sz w:val="28"/>
        </w:rPr>
      </w:pPr>
      <w:r>
        <w:rPr>
          <w:sz w:val="28"/>
        </w:rPr>
        <w:t>1.1.Муниципальное авто</w:t>
      </w:r>
      <w:r>
        <w:rPr>
          <w:sz w:val="28"/>
        </w:rPr>
        <w:t xml:space="preserve">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>муниципального образования Кореновский муниципальный район  Краснодарского края (далее «Автономное учреждение») со</w:t>
      </w:r>
      <w:r>
        <w:rPr>
          <w:sz w:val="28"/>
        </w:rPr>
        <w:t>здано м</w:t>
      </w:r>
      <w:r>
        <w:rPr>
          <w:sz w:val="28"/>
          <w:szCs w:val="28"/>
        </w:rPr>
        <w:t>униципальным образованием Кореновский муниципальный район Краснодарского края  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</w:t>
      </w:r>
      <w:r>
        <w:rPr>
          <w:sz w:val="28"/>
          <w:szCs w:val="28"/>
        </w:rPr>
        <w:t>азования без ограничения срока деятельности.</w:t>
      </w:r>
    </w:p>
    <w:p w:rsidR="00000000" w:rsidRDefault="00301E5D">
      <w:pPr>
        <w:ind w:firstLine="851"/>
        <w:jc w:val="both"/>
        <w:rPr>
          <w:b/>
          <w:sz w:val="28"/>
        </w:rPr>
      </w:pPr>
      <w:r>
        <w:rPr>
          <w:sz w:val="28"/>
        </w:rPr>
        <w:t>1.2. 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 xml:space="preserve"> муниципального образования Кор</w:t>
      </w:r>
      <w:r>
        <w:rPr>
          <w:sz w:val="28"/>
        </w:rPr>
        <w:t>еновский район создано на основании постановления администрации муниципального образования Кореновский район от 12 октября  2022 года  №1518  «О создании автономного учреждения путем изменения типа муниципального общеобразовательного бюджетного  учреждения</w:t>
      </w:r>
      <w:r>
        <w:rPr>
          <w:sz w:val="28"/>
        </w:rPr>
        <w:t xml:space="preserve"> средней общеобразовательной школы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>муниципального образования Кореновский район» путем изменения типа существующего муниципального  общеобразовательного бюджетного учреждения средней общ</w:t>
      </w:r>
      <w:r>
        <w:rPr>
          <w:sz w:val="28"/>
        </w:rPr>
        <w:t xml:space="preserve">еобразовательной школы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 xml:space="preserve"> муниципального образования Кореновский район, учрежденного постановлением главы администрации Кореновского  района от  26 января 1996 года № 41/7</w:t>
      </w:r>
      <w:r>
        <w:rPr>
          <w:b/>
          <w:sz w:val="28"/>
        </w:rPr>
        <w:t>.</w:t>
      </w:r>
    </w:p>
    <w:p w:rsidR="00000000" w:rsidRDefault="00301E5D">
      <w:pPr>
        <w:ind w:firstLine="851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Муниципальное </w:t>
      </w:r>
      <w:r>
        <w:rPr>
          <w:sz w:val="28"/>
        </w:rPr>
        <w:t>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 xml:space="preserve"> муниципального образования Кореновский район  переименовано в муниципальное автономное </w:t>
      </w:r>
      <w:r>
        <w:rPr>
          <w:iCs/>
          <w:sz w:val="28"/>
        </w:rPr>
        <w:t xml:space="preserve"> общеоб</w:t>
      </w:r>
      <w:r>
        <w:rPr>
          <w:iCs/>
          <w:sz w:val="28"/>
        </w:rPr>
        <w:t>разовательное</w:t>
      </w:r>
      <w:r>
        <w:rPr>
          <w:sz w:val="28"/>
        </w:rPr>
        <w:t xml:space="preserve"> учреждение среднюю общеобразовательную школу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 на основании постановления администрации муниц</w:t>
      </w:r>
      <w:r>
        <w:rPr>
          <w:sz w:val="28"/>
        </w:rPr>
        <w:t>ипального образования Кореновский муниципальный район Краснодарского края от 12 мая 2025 года № 547.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</w:t>
      </w:r>
      <w:r>
        <w:rPr>
          <w:sz w:val="28"/>
        </w:rPr>
        <w:t>ждение.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Автономного учреждения – Муниципальное  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>3 имени Героя Российской Федерации Ряфагатя Махмутовича Хабибуллина</w:t>
      </w:r>
      <w:r>
        <w:rPr>
          <w:iCs/>
          <w:sz w:val="28"/>
        </w:rPr>
        <w:t xml:space="preserve"> </w:t>
      </w:r>
      <w:r>
        <w:rPr>
          <w:sz w:val="28"/>
        </w:rPr>
        <w:t xml:space="preserve"> муниципального образования Кореновский  муниципальный район Краснодарского края.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 xml:space="preserve">Сокращенное наименование Автономного учреждения – МАОУ СОШ № </w:t>
      </w:r>
      <w:r>
        <w:rPr>
          <w:iCs/>
          <w:sz w:val="28"/>
        </w:rPr>
        <w:t xml:space="preserve">3 им. Героя России Р.М. Хабибуллина </w:t>
      </w:r>
      <w:r>
        <w:rPr>
          <w:sz w:val="28"/>
        </w:rPr>
        <w:t xml:space="preserve">  МО Кореновский район.</w:t>
      </w:r>
    </w:p>
    <w:p w:rsidR="00000000" w:rsidRDefault="00301E5D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</w:t>
      </w:r>
      <w:r>
        <w:rPr>
          <w:iCs/>
          <w:sz w:val="28"/>
        </w:rPr>
        <w:t xml:space="preserve"> общеобр</w:t>
      </w:r>
      <w:r>
        <w:rPr>
          <w:iCs/>
          <w:sz w:val="28"/>
        </w:rPr>
        <w:t>азовательного</w:t>
      </w:r>
      <w:r>
        <w:rPr>
          <w:sz w:val="28"/>
        </w:rPr>
        <w:t xml:space="preserve">  учреждения  средней общеобразовательной    школы 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</w:t>
      </w:r>
      <w:r>
        <w:rPr>
          <w:sz w:val="28"/>
        </w:rPr>
        <w:t>овский муниципальный район Краснодарского края.</w:t>
      </w:r>
    </w:p>
    <w:p w:rsidR="00000000" w:rsidRDefault="00301E5D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школы № </w:t>
      </w:r>
      <w:r>
        <w:rPr>
          <w:iCs/>
          <w:sz w:val="28"/>
        </w:rPr>
        <w:t xml:space="preserve">3 имени Героя Российской Федерации Ряфагатя Махмутовича Хабибуллина </w:t>
      </w:r>
      <w:r>
        <w:rPr>
          <w:sz w:val="28"/>
        </w:rPr>
        <w:t>муниципальн</w:t>
      </w:r>
      <w:r>
        <w:rPr>
          <w:sz w:val="28"/>
        </w:rPr>
        <w:t>ого образования Кореновский муниципальный район</w:t>
      </w:r>
      <w:r>
        <w:rPr>
          <w:b/>
          <w:sz w:val="28"/>
        </w:rPr>
        <w:t xml:space="preserve"> </w:t>
      </w:r>
      <w:r>
        <w:rPr>
          <w:sz w:val="28"/>
        </w:rPr>
        <w:t>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выполняет администрация муниципального образования Кореновский муниципальный район Краснодарского края.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нахождения Автономного учреждения:</w:t>
      </w:r>
      <w:r>
        <w:rPr>
          <w:sz w:val="28"/>
        </w:rPr>
        <w:t xml:space="preserve"> 353180, Краснодарский край, Кореновски</w:t>
      </w:r>
      <w:r>
        <w:rPr>
          <w:sz w:val="28"/>
        </w:rPr>
        <w:t>й район, город Кореновск, улица А.Матросова,11.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осуществляется по адресу: </w:t>
      </w:r>
      <w:r>
        <w:rPr>
          <w:sz w:val="28"/>
        </w:rPr>
        <w:t>353180,  Краснодарский край, Кореновский район, город</w:t>
      </w:r>
      <w:r>
        <w:rPr>
          <w:b/>
          <w:sz w:val="28"/>
        </w:rPr>
        <w:t xml:space="preserve">  </w:t>
      </w:r>
      <w:r>
        <w:rPr>
          <w:sz w:val="28"/>
        </w:rPr>
        <w:t>Кореновск, улица А.Матросова, 11.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</w:t>
      </w:r>
      <w:r>
        <w:rPr>
          <w:sz w:val="28"/>
          <w:szCs w:val="28"/>
        </w:rPr>
        <w:t>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</w:t>
      </w:r>
      <w:r>
        <w:rPr>
          <w:sz w:val="28"/>
        </w:rPr>
        <w:t xml:space="preserve">ии Краснодарского края, Уставом муниципального образования Кореновский муниципальный район Краснодарского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</w:t>
      </w:r>
      <w:r>
        <w:rPr>
          <w:sz w:val="28"/>
        </w:rPr>
        <w:t>муниципального образования Кореновский муниципальный район Краснодарского края, решениями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</w:t>
      </w:r>
      <w:r>
        <w:rPr>
          <w:sz w:val="28"/>
        </w:rPr>
        <w:t xml:space="preserve"> юридическим лицом, имеет печать, штамп и бланки со своим наименованием.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</w:t>
      </w:r>
      <w:r>
        <w:rPr>
          <w:sz w:val="28"/>
        </w:rPr>
        <w:t>етчиком в суде.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</w:t>
      </w:r>
      <w:r>
        <w:rPr>
          <w:sz w:val="28"/>
        </w:rPr>
        <w:t>ретенных автономным учреждением за счет средств, выделенных ему учредителем на приобретение этого имущества.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</w:t>
      </w:r>
      <w:r>
        <w:rPr>
          <w:sz w:val="28"/>
        </w:rPr>
        <w:t xml:space="preserve"> отвечает по обязательствам собственника имущества автономного учреждения.</w:t>
      </w:r>
    </w:p>
    <w:p w:rsidR="00000000" w:rsidRDefault="00301E5D">
      <w:pPr>
        <w:ind w:firstLine="851"/>
        <w:jc w:val="both"/>
      </w:pPr>
      <w:r>
        <w:rPr>
          <w:sz w:val="28"/>
        </w:rPr>
        <w:t>1.13. Права юридического лица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</w:t>
      </w:r>
      <w:r>
        <w:rPr>
          <w:sz w:val="28"/>
        </w:rPr>
        <w:t>вательного процесса, возникают с момента его регистрации как автономного учреждения.</w:t>
      </w:r>
    </w:p>
    <w:p w:rsidR="00000000" w:rsidRDefault="00301E5D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</w:t>
      </w:r>
      <w:r>
        <w:rPr>
          <w:b w:val="0"/>
        </w:rPr>
        <w:t>и (разрешения).</w:t>
      </w:r>
    </w:p>
    <w:p w:rsidR="00000000" w:rsidRDefault="00301E5D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</w:t>
      </w:r>
      <w:r>
        <w:rPr>
          <w:b w:val="0"/>
        </w:rPr>
        <w:t>едитации, если иное не предусмотрено Законом Российской Федерации «Об образовании в Российской Федерации».</w:t>
      </w:r>
    </w:p>
    <w:p w:rsidR="00000000" w:rsidRDefault="00301E5D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</w:t>
      </w:r>
      <w:r>
        <w:rPr>
          <w:b w:val="0"/>
        </w:rPr>
        <w:t>ерации».</w:t>
      </w:r>
    </w:p>
    <w:p w:rsidR="00000000" w:rsidRDefault="00301E5D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</w:t>
      </w:r>
      <w:r>
        <w:rPr>
          <w:sz w:val="28"/>
          <w:szCs w:val="28"/>
        </w:rPr>
        <w:t>ниях и политических акциях.</w:t>
      </w:r>
    </w:p>
    <w:p w:rsidR="00000000" w:rsidRDefault="00301E5D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создаваться детские общественные объединения.</w:t>
      </w:r>
    </w:p>
    <w:p w:rsidR="00000000" w:rsidRDefault="00301E5D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</w:t>
      </w:r>
      <w:r>
        <w:rPr>
          <w:sz w:val="28"/>
          <w:szCs w:val="28"/>
        </w:rPr>
        <w:t>ой помощи, прохождения периодических медицинских осмотров и диспансеризации).</w:t>
      </w:r>
    </w:p>
    <w:p w:rsidR="00000000" w:rsidRDefault="00301E5D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</w:t>
      </w:r>
      <w:r>
        <w:rPr>
          <w:sz w:val="28"/>
          <w:szCs w:val="28"/>
        </w:rPr>
        <w:t>ние с соответствующими условиями для работы медицинских работников.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</w:t>
      </w:r>
      <w:r>
        <w:rPr>
          <w:sz w:val="28"/>
          <w:szCs w:val="28"/>
        </w:rPr>
        <w:t>тенции;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качество образования своих выпускников;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</w:t>
      </w:r>
      <w:r>
        <w:rPr>
          <w:sz w:val="28"/>
          <w:szCs w:val="28"/>
        </w:rPr>
        <w:t xml:space="preserve">ование и 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</w:t>
      </w:r>
      <w:r>
        <w:rPr>
          <w:sz w:val="28"/>
          <w:szCs w:val="28"/>
        </w:rPr>
        <w:t>и его должностные лица несут административную ответственность в соответствии с Кодексом Российской Федерации об административных нарушениях.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301E5D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301E5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</w:t>
      </w:r>
      <w:r>
        <w:rPr>
          <w:rFonts w:ascii="Times New Roman" w:hAnsi="Times New Roman" w:cs="Times New Roman"/>
          <w:sz w:val="28"/>
          <w:szCs w:val="28"/>
        </w:rPr>
        <w:t>ность в соответствии с предметом и целями деятельности, определенными федеральными законами и уставом, путем выполнения работ, оказания услуг в сфере образования.</w:t>
      </w:r>
    </w:p>
    <w:p w:rsidR="00000000" w:rsidRDefault="00301E5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</w:t>
      </w:r>
      <w:r>
        <w:rPr>
          <w:rFonts w:ascii="Times New Roman" w:hAnsi="Times New Roman" w:cs="Times New Roman"/>
          <w:sz w:val="28"/>
          <w:szCs w:val="28"/>
        </w:rPr>
        <w:t>авленная на достижение целей, ради которых автономное учреждение создано.</w:t>
      </w:r>
    </w:p>
    <w:p w:rsidR="00000000" w:rsidRDefault="00301E5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</w:t>
      </w:r>
      <w:r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000000" w:rsidRDefault="00301E5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соответствии с муниципальным заданием и(или)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301E5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</w:t>
      </w:r>
      <w:r>
        <w:rPr>
          <w:rFonts w:ascii="Times New Roman" w:hAnsi="Times New Roman" w:cs="Times New Roman"/>
          <w:sz w:val="28"/>
          <w:szCs w:val="28"/>
        </w:rPr>
        <w:t>реждение не вправе отказаться от выполнения муниципального задания.</w:t>
      </w:r>
    </w:p>
    <w:p w:rsidR="00000000" w:rsidRDefault="00301E5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</w:t>
      </w:r>
      <w:r>
        <w:rPr>
          <w:rFonts w:ascii="Times New Roman" w:hAnsi="Times New Roman" w:cs="Times New Roman"/>
          <w:sz w:val="28"/>
          <w:szCs w:val="28"/>
        </w:rPr>
        <w:t>новного общего, среднего общего  образования  в интересах человека, семьи, общества и государства; обеспечение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</w:t>
      </w:r>
      <w:r>
        <w:rPr>
          <w:rFonts w:ascii="Times New Roman" w:hAnsi="Times New Roman" w:cs="Times New Roman"/>
          <w:sz w:val="28"/>
          <w:szCs w:val="28"/>
        </w:rPr>
        <w:t xml:space="preserve">ебности учащихся в самообразовании и получении дополнительного образования. 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</w:t>
      </w:r>
      <w:r>
        <w:rPr>
          <w:sz w:val="28"/>
          <w:szCs w:val="28"/>
        </w:rPr>
        <w:t xml:space="preserve">твии с пунктами 2.7,2.8 настоящего устава, осуществление деятельности в сфере культуры, физической культуры и спорта, охраны и укрепления здоровья. 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</w:t>
      </w:r>
      <w:r>
        <w:rPr>
          <w:sz w:val="28"/>
          <w:szCs w:val="28"/>
        </w:rPr>
        <w:t>ых программ  начального общего образования;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 образования;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301E5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</w:t>
      </w:r>
      <w:r>
        <w:rPr>
          <w:sz w:val="28"/>
          <w:szCs w:val="28"/>
        </w:rPr>
        <w:t xml:space="preserve"> задания и  обязательств, Автономное учреждение по своему усмотрению вправе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</w:t>
      </w:r>
      <w:r>
        <w:rPr>
          <w:sz w:val="28"/>
          <w:szCs w:val="28"/>
        </w:rPr>
        <w:t>, установленном федеральными законами.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вправе осуществлять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</w:t>
      </w:r>
      <w:r>
        <w:rPr>
          <w:rFonts w:ascii="Times New Roman" w:hAnsi="Times New Roman" w:cs="Times New Roman"/>
          <w:sz w:val="28"/>
          <w:szCs w:val="28"/>
        </w:rPr>
        <w:t>сть указана в его уставе.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301E5D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301E5D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301E5D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</w:t>
      </w:r>
      <w:r>
        <w:rPr>
          <w:rFonts w:ascii="Times New Roman" w:hAnsi="Times New Roman" w:cs="Times New Roman"/>
          <w:sz w:val="28"/>
          <w:szCs w:val="28"/>
        </w:rPr>
        <w:t xml:space="preserve">ство Автономного  учреждения закрепляется за ним на праве оперативного управления в соответствии с Гражданским кодексом Российской Федерации. </w:t>
      </w:r>
    </w:p>
    <w:p w:rsidR="00000000" w:rsidRDefault="00301E5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3.2.Собственником имущества Автономного учреждения является муниципальное образование </w:t>
      </w:r>
      <w:r>
        <w:rPr>
          <w:sz w:val="28"/>
        </w:rPr>
        <w:t>Кореновский муниципальный р</w:t>
      </w:r>
      <w:r>
        <w:rPr>
          <w:sz w:val="28"/>
        </w:rPr>
        <w:t>айон Краснодарского края</w:t>
      </w:r>
      <w:r>
        <w:rPr>
          <w:sz w:val="28"/>
          <w:szCs w:val="28"/>
        </w:rPr>
        <w:t>.</w:t>
      </w:r>
    </w:p>
    <w:p w:rsidR="00000000" w:rsidRDefault="00301E5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 собственника имущества Автономного учреждения  от имени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исполняет администрация муниципального образования</w:t>
      </w:r>
      <w:r>
        <w:rPr>
          <w:sz w:val="28"/>
        </w:rPr>
        <w:t xml:space="preserve"> Кореновский муниципаль</w:t>
      </w:r>
      <w:r>
        <w:rPr>
          <w:sz w:val="28"/>
        </w:rPr>
        <w:t>ный район Краснодарского края</w:t>
      </w:r>
      <w:r>
        <w:rPr>
          <w:sz w:val="28"/>
          <w:szCs w:val="28"/>
        </w:rPr>
        <w:t>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</w:t>
      </w:r>
      <w:r>
        <w:rPr>
          <w:rFonts w:ascii="Times New Roman" w:hAnsi="Times New Roman" w:cs="Times New Roman"/>
          <w:sz w:val="28"/>
          <w:szCs w:val="28"/>
        </w:rPr>
        <w:t xml:space="preserve">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</w:t>
      </w:r>
      <w:r>
        <w:rPr>
          <w:rFonts w:ascii="Times New Roman" w:hAnsi="Times New Roman" w:cs="Times New Roman"/>
          <w:sz w:val="28"/>
          <w:szCs w:val="28"/>
        </w:rPr>
        <w:t>в порядке, которые определяются федеральными законами и иными нормативными правовыми актами Российской Федерации.</w:t>
      </w:r>
    </w:p>
    <w:p w:rsidR="00000000" w:rsidRDefault="00301E5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301E5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</w:t>
      </w:r>
      <w:r>
        <w:rPr>
          <w:sz w:val="28"/>
          <w:szCs w:val="28"/>
        </w:rPr>
        <w:t xml:space="preserve"> учредителя;</w:t>
      </w:r>
    </w:p>
    <w:p w:rsidR="00000000" w:rsidRDefault="00301E5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301E5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301E5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301E5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доходы, получаемые от собственности  Автономного  </w:t>
      </w:r>
      <w:r>
        <w:rPr>
          <w:sz w:val="28"/>
          <w:szCs w:val="28"/>
        </w:rPr>
        <w:t>учреждения;</w:t>
      </w:r>
    </w:p>
    <w:p w:rsidR="00000000" w:rsidRDefault="00301E5D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Автономного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</w:t>
      </w:r>
      <w:r>
        <w:rPr>
          <w:rFonts w:ascii="Times New Roman" w:hAnsi="Times New Roman" w:cs="Times New Roman"/>
          <w:sz w:val="28"/>
          <w:szCs w:val="28"/>
        </w:rPr>
        <w:t>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</w:t>
      </w:r>
      <w:r>
        <w:rPr>
          <w:rFonts w:ascii="Times New Roman" w:hAnsi="Times New Roman" w:cs="Times New Roman"/>
          <w:sz w:val="28"/>
          <w:szCs w:val="28"/>
        </w:rPr>
        <w:t xml:space="preserve">  учреждение без согласия учредителя  не вправе распоряжаться  недвижимым имуществом и особо ценным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</w:t>
      </w:r>
      <w:r>
        <w:rPr>
          <w:rFonts w:ascii="Times New Roman" w:hAnsi="Times New Roman" w:cs="Times New Roman"/>
          <w:sz w:val="28"/>
          <w:szCs w:val="28"/>
        </w:rPr>
        <w:t>такого имущества.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</w:t>
      </w:r>
      <w:r>
        <w:rPr>
          <w:rFonts w:ascii="Times New Roman" w:hAnsi="Times New Roman" w:cs="Times New Roman"/>
          <w:sz w:val="28"/>
          <w:szCs w:val="28"/>
        </w:rPr>
        <w:t xml:space="preserve">ое имущество, без которого осуществление Автономным  учреждением своей уставной деятельности будет существенно   затруднено. 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</w:t>
      </w:r>
      <w:r>
        <w:rPr>
          <w:rFonts w:ascii="Times New Roman" w:hAnsi="Times New Roman" w:cs="Times New Roman"/>
          <w:sz w:val="28"/>
          <w:szCs w:val="28"/>
        </w:rPr>
        <w:t xml:space="preserve">ы такого имущества  определяются 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 автономных учреждений, которые созданы на базе имущества, находящегося в муниципальной с</w:t>
      </w:r>
      <w:r>
        <w:rPr>
          <w:rFonts w:ascii="Times New Roman" w:hAnsi="Times New Roman" w:cs="Times New Roman"/>
          <w:sz w:val="28"/>
          <w:szCs w:val="28"/>
        </w:rPr>
        <w:t>обственности.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3.9. Перечни особо ценного движимого имущества определяются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автономных учреждений, которые созданы на базе и</w:t>
      </w:r>
      <w:r>
        <w:rPr>
          <w:rFonts w:ascii="Times New Roman" w:hAnsi="Times New Roman" w:cs="Times New Roman"/>
          <w:sz w:val="28"/>
          <w:szCs w:val="28"/>
        </w:rPr>
        <w:t>мущества, находящегося в муниципальной собственности.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учредителем на приобретение этого имущества, а также находящ</w:t>
      </w:r>
      <w:r>
        <w:rPr>
          <w:rFonts w:ascii="Times New Roman" w:hAnsi="Times New Roman" w:cs="Times New Roman"/>
          <w:sz w:val="28"/>
          <w:szCs w:val="28"/>
        </w:rPr>
        <w:t>ееся у автономного учреждения особо ценное движимое имущество подлежит обособленному учету в установленном порядке.</w:t>
      </w:r>
    </w:p>
    <w:p w:rsidR="00000000" w:rsidRDefault="00301E5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3.11. Автономное учреждение вправе с согласия своего учредителя вносить имущество, указанное в пункте 3.10 настоящего устава, в уставный </w:t>
      </w:r>
      <w:r>
        <w:rPr>
          <w:rFonts w:ascii="Times New Roman" w:hAnsi="Times New Roman" w:cs="Times New Roman"/>
          <w:sz w:val="28"/>
          <w:szCs w:val="28"/>
        </w:rPr>
        <w:t>(складочный) капитал других юридических лиц или иным образом передавать это имущество другим юридическим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</w:t>
      </w:r>
      <w:r>
        <w:rPr>
          <w:rFonts w:ascii="Times New Roman" w:hAnsi="Times New Roman" w:cs="Times New Roman"/>
          <w:sz w:val="28"/>
          <w:szCs w:val="28"/>
        </w:rPr>
        <w:t>ерации, национального библиотечного фонда).</w:t>
      </w:r>
    </w:p>
    <w:p w:rsidR="00000000" w:rsidRDefault="00301E5D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 в качестве арендатора и арендодателя имущества.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Имущество (в том числе денежные средства), закрепляемое за автономным учреждением при его создании, должно </w:t>
      </w:r>
      <w:r>
        <w:rPr>
          <w:rFonts w:ascii="Times New Roman" w:hAnsi="Times New Roman" w:cs="Times New Roman"/>
          <w:sz w:val="28"/>
          <w:szCs w:val="28"/>
        </w:rPr>
        <w:t>быть достаточным для обеспечения возможности осуществлять им предусмотренную его уставом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301E5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</w:t>
      </w:r>
      <w:r>
        <w:rPr>
          <w:rFonts w:ascii="Times New Roman" w:hAnsi="Times New Roman" w:cs="Times New Roman"/>
          <w:sz w:val="28"/>
          <w:szCs w:val="28"/>
        </w:rPr>
        <w:t>ения типа существующего муниципального учреждения не допускается изъятие или уменьшение имущества (в том числе денежных средств), закрепленного за  автономным учреждением.</w:t>
      </w:r>
    </w:p>
    <w:p w:rsidR="00000000" w:rsidRDefault="00301E5D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3.15. Автономное учреждение с согласия учредителя на основании договора между ав</w:t>
      </w:r>
      <w:r>
        <w:rPr>
          <w:sz w:val="28"/>
          <w:szCs w:val="28"/>
        </w:rPr>
        <w:t>тономным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</w:t>
      </w:r>
      <w:r>
        <w:rPr>
          <w:sz w:val="28"/>
          <w:szCs w:val="28"/>
        </w:rPr>
        <w:t>едования. Между такими муниципальными некоммерческими организациями указанные отношения могут осуществляться на безвозмездной основе.</w:t>
      </w:r>
    </w:p>
    <w:p w:rsidR="00000000" w:rsidRDefault="00301E5D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</w:t>
      </w:r>
      <w:r>
        <w:rPr>
          <w:sz w:val="28"/>
        </w:rPr>
        <w:t>авления,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000000" w:rsidRDefault="00301E5D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 или используемое не по назначен</w:t>
      </w:r>
      <w:r>
        <w:rPr>
          <w:sz w:val="28"/>
        </w:rPr>
        <w:t>ию имущество, закрепленное им за автономным учреждением либо приобретенное автономным учреждением за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</w:t>
      </w:r>
      <w:r>
        <w:rPr>
          <w:sz w:val="28"/>
        </w:rPr>
        <w:t xml:space="preserve">ве распорядиться по своему усмотрению. </w:t>
      </w:r>
    </w:p>
    <w:p w:rsidR="00000000" w:rsidRDefault="00301E5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 автономным учреждением, осуществляются в соответствии с законодательством Российской Федерации.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приостановить приносящую доход деятельност</w:t>
      </w:r>
      <w:r>
        <w:rPr>
          <w:sz w:val="28"/>
        </w:rPr>
        <w:t>ь автономного учреждения, если она идет в ущерб образовательной деятельности, предусмотренной уставом, до решения суда по этому вопросу.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</w:t>
      </w:r>
      <w:r>
        <w:rPr>
          <w:sz w:val="28"/>
        </w:rPr>
        <w:t xml:space="preserve"> предусмотренных законом.</w:t>
      </w:r>
    </w:p>
    <w:p w:rsidR="00000000" w:rsidRDefault="00301E5D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301E5D">
      <w:pPr>
        <w:pStyle w:val="ab"/>
        <w:ind w:firstLine="851"/>
        <w:jc w:val="center"/>
        <w:rPr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4.1. Финансовое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  <w:r>
        <w:rPr>
          <w:rFonts w:ascii="Times New Roman" w:hAnsi="Times New Roman" w:cs="Times New Roman"/>
          <w:sz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и иных не запрещенных федеральными законами источников.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</w:t>
      </w:r>
      <w:r>
        <w:rPr>
          <w:rFonts w:ascii="Times New Roman" w:hAnsi="Times New Roman" w:cs="Times New Roman"/>
          <w:sz w:val="28"/>
          <w:szCs w:val="28"/>
        </w:rPr>
        <w:t>ального задания.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4.3.Муниципальные задания для Автономного 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</w:t>
      </w:r>
      <w:r>
        <w:rPr>
          <w:rFonts w:ascii="Times New Roman" w:hAnsi="Times New Roman" w:cs="Times New Roman"/>
          <w:sz w:val="28"/>
        </w:rPr>
        <w:t>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Порядок финансового обеспечения муниципального задания определяется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</w:t>
      </w:r>
      <w:r>
        <w:rPr>
          <w:rFonts w:ascii="Times New Roman" w:hAnsi="Times New Roman" w:cs="Times New Roman"/>
          <w:sz w:val="28"/>
          <w:szCs w:val="28"/>
        </w:rPr>
        <w:t>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</w:t>
      </w:r>
      <w:r>
        <w:rPr>
          <w:rFonts w:ascii="Times New Roman" w:hAnsi="Times New Roman" w:cs="Times New Roman"/>
          <w:sz w:val="28"/>
          <w:szCs w:val="28"/>
        </w:rPr>
        <w:t>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</w:t>
      </w:r>
      <w:r>
        <w:rPr>
          <w:rFonts w:ascii="Times New Roman" w:hAnsi="Times New Roman" w:cs="Times New Roman"/>
          <w:sz w:val="28"/>
          <w:szCs w:val="28"/>
        </w:rPr>
        <w:t xml:space="preserve"> ценного движимого имущества, закрепленных за автономным учреждением учредителем или приобретенных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</w:t>
      </w:r>
      <w:r>
        <w:rPr>
          <w:rFonts w:ascii="Times New Roman" w:hAnsi="Times New Roman" w:cs="Times New Roman"/>
          <w:sz w:val="28"/>
          <w:szCs w:val="28"/>
        </w:rPr>
        <w:t>ителем не осуществляется.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мероприятий, направленных на развитие автономных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</w:t>
      </w:r>
      <w:r>
        <w:rPr>
          <w:rFonts w:ascii="Times New Roman" w:hAnsi="Times New Roman" w:cs="Times New Roman"/>
          <w:sz w:val="28"/>
          <w:szCs w:val="28"/>
        </w:rPr>
        <w:t>о бюджета бюджетной системы Российской Федерации.</w:t>
      </w:r>
    </w:p>
    <w:p w:rsidR="00000000" w:rsidRDefault="00301E5D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4.7. Автономное учреждение вправе открывать счета в кредитных организациях и (или) лицевые счета   в  Управлении Федерального казначейства по Краснодарскому краю в порядке, 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00000" w:rsidRDefault="00301E5D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</w:t>
      </w:r>
      <w:r>
        <w:rPr>
          <w:rFonts w:ascii="Times New Roman" w:hAnsi="Times New Roman" w:cs="Times New Roman"/>
          <w:sz w:val="28"/>
          <w:szCs w:val="28"/>
        </w:rPr>
        <w:t>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4.10. Автономное учреждение осуществляет в порядке, </w:t>
      </w:r>
      <w:r>
        <w:rPr>
          <w:rFonts w:ascii="Times New Roman" w:hAnsi="Times New Roman" w:cs="Times New Roman"/>
          <w:sz w:val="28"/>
          <w:szCs w:val="28"/>
        </w:rPr>
        <w:t>установленном администрацией муниципального образования Кореновский муниципальный район Краснодарского края, полномочия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4.11. Финансовое 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лицами, подлежащих исполнению в денежной форме, осуществляется в порядке, установленном ад</w:t>
      </w:r>
      <w:r>
        <w:rPr>
          <w:rFonts w:ascii="Times New Roman" w:hAnsi="Times New Roman" w:cs="Times New Roman"/>
          <w:sz w:val="28"/>
          <w:szCs w:val="28"/>
        </w:rPr>
        <w:t>министрацией муниципального образования Кореновский муниципальный район Краснодарского края.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имущества в определенных учредит</w:t>
      </w:r>
      <w:r>
        <w:rPr>
          <w:rFonts w:ascii="Times New Roman" w:hAnsi="Times New Roman" w:cs="Times New Roman"/>
          <w:sz w:val="28"/>
          <w:szCs w:val="28"/>
        </w:rPr>
        <w:t>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301E5D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</w:t>
      </w:r>
      <w:r>
        <w:rPr>
          <w:rFonts w:ascii="Times New Roman" w:hAnsi="Times New Roman" w:cs="Times New Roman"/>
          <w:sz w:val="28"/>
          <w:szCs w:val="28"/>
        </w:rPr>
        <w:t>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Федерации.</w:t>
      </w:r>
    </w:p>
    <w:p w:rsidR="00000000" w:rsidRDefault="00301E5D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статистики,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301E5D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Федерации, дополнительные финанс</w:t>
      </w:r>
      <w:r>
        <w:rPr>
          <w:sz w:val="28"/>
        </w:rPr>
        <w:t>овые средства за счет предоставления платных образовательных и иных предусмотренных уставом автономного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</w:t>
      </w:r>
      <w:r>
        <w:rPr>
          <w:sz w:val="28"/>
        </w:rPr>
        <w:t>и) иностранных юридических лиц.</w:t>
      </w:r>
    </w:p>
    <w:p w:rsidR="00000000" w:rsidRDefault="00301E5D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301E5D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</w:t>
      </w:r>
      <w:r>
        <w:rPr>
          <w:sz w:val="28"/>
          <w:szCs w:val="28"/>
        </w:rPr>
        <w:t>ного учреждения  используется  автономным учреждением в соответствии с уставными целями.</w:t>
      </w:r>
    </w:p>
    <w:p w:rsidR="00000000" w:rsidRDefault="00301E5D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сделка, связанная с распоряжением денежными средствами, привлечением заемных денежных средств, отчуждением имущест</w:t>
      </w:r>
      <w:r>
        <w:rPr>
          <w:rFonts w:ascii="Times New Roman" w:hAnsi="Times New Roman" w:cs="Times New Roman"/>
          <w:sz w:val="28"/>
          <w:szCs w:val="28"/>
        </w:rPr>
        <w:t>ва (которым в соответствии с Федеральным законом  «Об автономных учреждениях»  Автономное учреждение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</w:t>
      </w:r>
      <w:r>
        <w:rPr>
          <w:rFonts w:ascii="Times New Roman" w:hAnsi="Times New Roman" w:cs="Times New Roman"/>
          <w:sz w:val="28"/>
          <w:szCs w:val="28"/>
        </w:rPr>
        <w:t>уждаемого или передаваемого имущества превышает десять процентов балансовой стоимости активов  автономного учреждения, определяемой по данным его бухгалтерской отчетности на последнюю отчетную дату, если уставом  автономного учреждения не предусмотрен мень</w:t>
      </w:r>
      <w:r>
        <w:rPr>
          <w:rFonts w:ascii="Times New Roman" w:hAnsi="Times New Roman" w:cs="Times New Roman"/>
          <w:sz w:val="28"/>
          <w:szCs w:val="28"/>
        </w:rPr>
        <w:t>ший размер крупной сделки.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совет   Автономного учреждения обязан р</w:t>
      </w:r>
      <w:r>
        <w:rPr>
          <w:rFonts w:ascii="Times New Roman" w:hAnsi="Times New Roman" w:cs="Times New Roman"/>
          <w:sz w:val="28"/>
          <w:szCs w:val="28"/>
        </w:rPr>
        <w:t>ассмотреть предложение директора 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</w:t>
      </w:r>
      <w:r>
        <w:rPr>
          <w:rFonts w:ascii="Times New Roman" w:hAnsi="Times New Roman" w:cs="Times New Roman"/>
          <w:sz w:val="28"/>
          <w:szCs w:val="28"/>
        </w:rPr>
        <w:t>я с нарушением требований пункта 6.1., может быть признана недействительной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совето</w:t>
      </w:r>
      <w:r>
        <w:rPr>
          <w:rFonts w:ascii="Times New Roman" w:hAnsi="Times New Roman" w:cs="Times New Roman"/>
          <w:sz w:val="28"/>
          <w:szCs w:val="28"/>
        </w:rPr>
        <w:t>м автономного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учреждением ответственность в размере убытков, причиненных  автономному учреждению в результате совершения крупной сделки с нарушением требований настоящей статьи, незав</w:t>
      </w:r>
      <w:r>
        <w:rPr>
          <w:rFonts w:ascii="Times New Roman" w:hAnsi="Times New Roman" w:cs="Times New Roman"/>
          <w:sz w:val="28"/>
          <w:szCs w:val="28"/>
        </w:rPr>
        <w:t>исимо от того, была ли эта сделка признана недействительной.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признаютс</w:t>
      </w:r>
      <w:r>
        <w:rPr>
          <w:rFonts w:ascii="Times New Roman" w:hAnsi="Times New Roman" w:cs="Times New Roman"/>
          <w:sz w:val="28"/>
          <w:szCs w:val="28"/>
        </w:rPr>
        <w:t>я при наличии условий, указанных в пункте 7.3. настоящего устава, члены наблюдательного совета  Автономного учреждения, директор Автономного учреждения и его заместители.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автономных учреждениях» для сове</w:t>
      </w:r>
      <w:r>
        <w:rPr>
          <w:rFonts w:ascii="Times New Roman" w:hAnsi="Times New Roman" w:cs="Times New Roman"/>
          <w:sz w:val="28"/>
          <w:szCs w:val="28"/>
        </w:rPr>
        <w:t>ршения сделок, в совершении которых имеется заинтересованность, не применяется при совершении сделок, связанных с выполнением автономным учреждением работ, оказанием им услуг в процессе его обычной уставной деятельности, на условиях, существенно не отличаю</w:t>
      </w:r>
      <w:r>
        <w:rPr>
          <w:rFonts w:ascii="Times New Roman" w:hAnsi="Times New Roman" w:cs="Times New Roman"/>
          <w:sz w:val="28"/>
          <w:szCs w:val="28"/>
        </w:rPr>
        <w:t>щихся от условий совершения аналогичных сделок.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Лицо  признается заинтересованным в совершении сделки, если оно, его супруг (в том числе бывший), родители, бабушки, дедушки, дети, внуки, полнородные и неполнородные братья и сестры, а также двоюродные </w:t>
      </w:r>
      <w:r>
        <w:rPr>
          <w:rFonts w:ascii="Times New Roman" w:hAnsi="Times New Roman" w:cs="Times New Roman"/>
          <w:sz w:val="28"/>
          <w:szCs w:val="28"/>
        </w:rPr>
        <w:t>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</w:t>
      </w:r>
      <w:r>
        <w:rPr>
          <w:rFonts w:ascii="Times New Roman" w:hAnsi="Times New Roman" w:cs="Times New Roman"/>
          <w:sz w:val="28"/>
          <w:szCs w:val="28"/>
        </w:rPr>
        <w:t>ти)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</w:t>
      </w:r>
      <w:r>
        <w:rPr>
          <w:rFonts w:ascii="Times New Roman" w:hAnsi="Times New Roman" w:cs="Times New Roman"/>
          <w:sz w:val="28"/>
          <w:szCs w:val="28"/>
        </w:rPr>
        <w:t>телей иного юридического лица, которое в сделке является контрагентом Автономного учреждения, выгодоприобретателем, посредником или представителем;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 Автоном</w:t>
      </w:r>
      <w:r>
        <w:rPr>
          <w:rFonts w:ascii="Times New Roman" w:hAnsi="Times New Roman" w:cs="Times New Roman"/>
          <w:sz w:val="28"/>
          <w:szCs w:val="28"/>
        </w:rPr>
        <w:t>ного учреждения, выгодоприобретателем, посредником или представителем.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обязано уведомить директора  Автономного учреждения и наблюдательный совет  автономного учреждения об известной ему совершаемой сделке ил</w:t>
      </w:r>
      <w:r>
        <w:rPr>
          <w:rFonts w:ascii="Times New Roman" w:hAnsi="Times New Roman" w:cs="Times New Roman"/>
          <w:sz w:val="28"/>
          <w:szCs w:val="28"/>
        </w:rPr>
        <w:t>и известной ему предполагаемой сделке, в совершении которых оно может быть признано заинтересованным.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</w:t>
      </w:r>
      <w:r>
        <w:rPr>
          <w:rFonts w:ascii="Times New Roman" w:hAnsi="Times New Roman" w:cs="Times New Roman"/>
          <w:sz w:val="28"/>
          <w:szCs w:val="28"/>
        </w:rPr>
        <w:t>нтересованность, может быть совершена с предварительного одобрения наблюдательного совета  Автономного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заинтересованнос</w:t>
      </w:r>
      <w:r>
        <w:rPr>
          <w:rFonts w:ascii="Times New Roman" w:hAnsi="Times New Roman" w:cs="Times New Roman"/>
          <w:sz w:val="28"/>
          <w:szCs w:val="28"/>
        </w:rPr>
        <w:t>ть, в течение пятнадцати календарных дней с момента поступления такого предложения председателю наблюдательного совета Автономного 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заинтересованность, принимается большинством голо</w:t>
      </w:r>
      <w:r>
        <w:rPr>
          <w:rFonts w:ascii="Times New Roman" w:hAnsi="Times New Roman" w:cs="Times New Roman"/>
          <w:sz w:val="28"/>
          <w:szCs w:val="28"/>
        </w:rPr>
        <w:t>сов членов наблюдательного совета Автономного учреждения, не заинтересованных в совершении этой сделки. В случае, если лица, заинтересованные в совершении сделки, составляют в наблюдательном совете Автономного учреждения большинство, решение об одобрении с</w:t>
      </w:r>
      <w:r>
        <w:rPr>
          <w:rFonts w:ascii="Times New Roman" w:hAnsi="Times New Roman" w:cs="Times New Roman"/>
          <w:sz w:val="28"/>
          <w:szCs w:val="28"/>
        </w:rPr>
        <w:t>делки, в совершении которой имеется заинтересованность, принимается учредителем Автономного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 заинтересованность и которая совершена с нарушением требований пунктов 8.1. и 8.2. настоящего устава, может бы</w:t>
      </w:r>
      <w:r>
        <w:rPr>
          <w:rFonts w:ascii="Times New Roman" w:hAnsi="Times New Roman" w:cs="Times New Roman"/>
          <w:sz w:val="28"/>
          <w:szCs w:val="28"/>
        </w:rPr>
        <w:t>ть признана недействительной по иску  Автономного учреждения или его учредителя, если другая сторона сделки не 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</w:t>
      </w:r>
      <w:r>
        <w:rPr>
          <w:rFonts w:ascii="Times New Roman" w:hAnsi="Times New Roman" w:cs="Times New Roman"/>
          <w:sz w:val="28"/>
          <w:szCs w:val="28"/>
        </w:rPr>
        <w:t xml:space="preserve">ванное лицо, нарушившее обязанность, предусмотренную пунктом 18.4. настоящего устава, несет перед 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заинтересованность, с </w:t>
      </w:r>
      <w:r>
        <w:rPr>
          <w:rFonts w:ascii="Times New Roman" w:hAnsi="Times New Roman" w:cs="Times New Roman"/>
          <w:sz w:val="28"/>
          <w:szCs w:val="28"/>
        </w:rPr>
        <w:t>нарушением требований  статьи  17 Федерального закона «Об автономных учреждениях»  независимо 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</w:t>
      </w:r>
      <w:r>
        <w:rPr>
          <w:rFonts w:ascii="Times New Roman" w:hAnsi="Times New Roman" w:cs="Times New Roman"/>
          <w:sz w:val="28"/>
          <w:szCs w:val="28"/>
        </w:rPr>
        <w:t xml:space="preserve"> ее совершении. Такую же ответственность несет директор Автономного  учреждения,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</w:t>
      </w:r>
      <w:r>
        <w:rPr>
          <w:rFonts w:ascii="Times New Roman" w:hAnsi="Times New Roman" w:cs="Times New Roman"/>
          <w:sz w:val="28"/>
          <w:szCs w:val="28"/>
        </w:rPr>
        <w:t>интересов в отношении этой сделки.</w:t>
      </w:r>
    </w:p>
    <w:p w:rsidR="00000000" w:rsidRDefault="00301E5D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автономному учреждению в результате совершения сделки, в совершении которой имеется заинтересованность, с нарушением требований статьи 17 Федерального закона «Об автономных учреж</w:t>
      </w:r>
      <w:r>
        <w:rPr>
          <w:rFonts w:ascii="Times New Roman" w:hAnsi="Times New Roman" w:cs="Times New Roman"/>
          <w:sz w:val="28"/>
          <w:szCs w:val="28"/>
        </w:rPr>
        <w:t>дениях», отвечают несколько лиц, их ответственность является солидарной.</w:t>
      </w:r>
    </w:p>
    <w:p w:rsidR="00000000" w:rsidRDefault="00301E5D">
      <w:pPr>
        <w:pStyle w:val="ConsPlusNormal0"/>
        <w:widowControl/>
        <w:ind w:firstLine="540"/>
        <w:jc w:val="both"/>
      </w:pPr>
    </w:p>
    <w:p w:rsidR="00000000" w:rsidRDefault="00301E5D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</w:t>
      </w:r>
      <w:r>
        <w:rPr>
          <w:sz w:val="28"/>
          <w:szCs w:val="28"/>
        </w:rPr>
        <w:t>огических работников предусматриваются должности инженерно-технических,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301E5D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</w:t>
      </w:r>
      <w:r>
        <w:rPr>
          <w:sz w:val="28"/>
          <w:szCs w:val="28"/>
        </w:rPr>
        <w:t>ктом 9.1,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301E5D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настоящего ус</w:t>
      </w:r>
      <w:r>
        <w:rPr>
          <w:sz w:val="28"/>
          <w:szCs w:val="28"/>
        </w:rPr>
        <w:t>тава (далее – работники), устанавливаются законодательством Российской Федерации, правилами внутреннего трудового распорядка, иными локальными нормативными актами Автономного учреждения, должностными инструкциями, трудовыми договорами, а также настоящим ус</w:t>
      </w:r>
      <w:r>
        <w:rPr>
          <w:sz w:val="28"/>
          <w:szCs w:val="28"/>
        </w:rPr>
        <w:t>тавом.</w:t>
      </w:r>
    </w:p>
    <w:p w:rsidR="00000000" w:rsidRDefault="00301E5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301E5D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301E5D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</w:t>
      </w:r>
      <w:r>
        <w:rPr>
          <w:sz w:val="28"/>
          <w:szCs w:val="28"/>
        </w:rPr>
        <w:t>реждения обязаны соблюдать: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301E5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301E5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301E5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301E5D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9.6. Работники Автономного  учреждения несут ответственность за невыполнение </w:t>
      </w:r>
      <w:r>
        <w:rPr>
          <w:sz w:val="28"/>
          <w:szCs w:val="28"/>
        </w:rPr>
        <w:t>должностных обязанностей в соответствии с законодательством Российской Федерации.</w:t>
      </w:r>
    </w:p>
    <w:p w:rsidR="00000000" w:rsidRDefault="00301E5D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301E5D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</w:t>
      </w:r>
      <w:r>
        <w:rPr>
          <w:sz w:val="28"/>
          <w:szCs w:val="28"/>
        </w:rPr>
        <w:t xml:space="preserve">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</w:t>
      </w:r>
      <w:r>
        <w:rPr>
          <w:sz w:val="28"/>
          <w:szCs w:val="28"/>
        </w:rPr>
        <w:t>программы;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</w:t>
      </w:r>
      <w:r>
        <w:rPr>
          <w:sz w:val="28"/>
          <w:szCs w:val="28"/>
        </w:rPr>
        <w:t>овья, стремиться к нравственному, духовному и физическому развитию и самосовершенствованию;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образования другими обучающимися;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</w:t>
      </w:r>
      <w:r>
        <w:rPr>
          <w:sz w:val="28"/>
          <w:szCs w:val="28"/>
        </w:rPr>
        <w:t>ережно относиться к имуществу  Автономного учреждения.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иными федеральными законами, договоро</w:t>
      </w:r>
      <w:r>
        <w:rPr>
          <w:sz w:val="28"/>
          <w:szCs w:val="28"/>
        </w:rPr>
        <w:t>м об образовании (при его наличии).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</w:t>
      </w:r>
      <w:r>
        <w:rPr>
          <w:sz w:val="28"/>
          <w:szCs w:val="28"/>
        </w:rPr>
        <w:t xml:space="preserve"> не допускается.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обучающимся могут быть применены м</w:t>
      </w:r>
      <w:r>
        <w:rPr>
          <w:sz w:val="28"/>
          <w:szCs w:val="28"/>
        </w:rPr>
        <w:t>еры дисциплинарного взыскания - замечание, выговор, отчисление из Автономного  учреждения.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</w:t>
      </w:r>
      <w:r>
        <w:rPr>
          <w:sz w:val="28"/>
          <w:szCs w:val="28"/>
        </w:rPr>
        <w:t xml:space="preserve"> возможностями здоровья (с задержкой психического развития и различными формами умственной отсталости).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</w:t>
      </w:r>
      <w:r>
        <w:rPr>
          <w:sz w:val="28"/>
          <w:szCs w:val="28"/>
        </w:rPr>
        <w:t>ия Автономное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</w:t>
      </w:r>
      <w:r>
        <w:rPr>
          <w:sz w:val="28"/>
          <w:szCs w:val="28"/>
        </w:rPr>
        <w:t>дителей.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обучающегося, достигшего возраста пятнадцати лет,</w:t>
      </w:r>
      <w:r>
        <w:rPr>
          <w:sz w:val="28"/>
          <w:szCs w:val="28"/>
        </w:rPr>
        <w:t xml:space="preserve"> из Автономного учреждения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Автономном </w:t>
      </w:r>
      <w:r>
        <w:rPr>
          <w:sz w:val="28"/>
          <w:szCs w:val="28"/>
        </w:rPr>
        <w:t xml:space="preserve"> учреждении оказывает отрицательное влияние на других обучающихся, нарушает их права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обучающегося, дост</w:t>
      </w:r>
      <w:r>
        <w:rPr>
          <w:sz w:val="28"/>
          <w:szCs w:val="28"/>
        </w:rPr>
        <w:t>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прав. Реше</w:t>
      </w:r>
      <w:r>
        <w:rPr>
          <w:sz w:val="28"/>
          <w:szCs w:val="28"/>
        </w:rPr>
        <w:t>ние об отчислении детей-сирот и детей, оставшихся без  попечения 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незамедлительно обязано проинформировать</w:t>
      </w:r>
      <w:r>
        <w:rPr>
          <w:sz w:val="28"/>
          <w:szCs w:val="28"/>
        </w:rPr>
        <w:t xml:space="preserve">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образования Кореновский муниципальный район Краснодарского края. Управление образования и родители (законные пред</w:t>
      </w:r>
      <w:r>
        <w:rPr>
          <w:sz w:val="28"/>
          <w:szCs w:val="28"/>
        </w:rPr>
        <w:t>ставители)  несовершеннолетнего обучающегося, отчисленного из Автономного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10.11.Обучающийся, родители (законные представ</w:t>
      </w:r>
      <w:r>
        <w:rPr>
          <w:sz w:val="28"/>
          <w:szCs w:val="28"/>
        </w:rPr>
        <w:t>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снятия с обуч</w:t>
      </w:r>
      <w:r>
        <w:rPr>
          <w:sz w:val="28"/>
          <w:szCs w:val="28"/>
        </w:rPr>
        <w:t>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1E5D">
      <w:pPr>
        <w:ind w:firstLine="720"/>
        <w:jc w:val="both"/>
        <w:rPr>
          <w:sz w:val="28"/>
          <w:szCs w:val="28"/>
        </w:rPr>
      </w:pPr>
    </w:p>
    <w:p w:rsidR="00000000" w:rsidRDefault="00301E5D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</w:t>
      </w:r>
      <w:r>
        <w:rPr>
          <w:sz w:val="28"/>
          <w:szCs w:val="28"/>
        </w:rPr>
        <w:t>ЛЕЙ (ЗАКОННЫХ ПРЕДСТАВИТЕЛЕЙ) НЕСОВЕРШЕННОЛЕТНИХ ОБУЧАЮЩИХСЯ В СФЕРЕ ОБРАЗОВАНИЯ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соблюдать правила внутреннего распорядка </w:t>
      </w:r>
      <w:r>
        <w:rPr>
          <w:sz w:val="28"/>
          <w:szCs w:val="28"/>
        </w:rPr>
        <w:t>Автономного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Автономным учреждением и обучающимися и (или) их родителями (законными представителями) и</w:t>
      </w:r>
      <w:r>
        <w:rPr>
          <w:sz w:val="28"/>
          <w:szCs w:val="28"/>
        </w:rPr>
        <w:t xml:space="preserve"> оформления возникновения, приостановления и прекращения этих отношений;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несовершеннолетних обучающихся устанавливаю</w:t>
      </w:r>
      <w:r>
        <w:rPr>
          <w:sz w:val="28"/>
          <w:szCs w:val="28"/>
        </w:rPr>
        <w:t>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образовании в Ро</w:t>
      </w:r>
      <w:r>
        <w:rPr>
          <w:sz w:val="28"/>
          <w:szCs w:val="28"/>
        </w:rPr>
        <w:t>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301E5D">
      <w:pPr>
        <w:ind w:firstLine="720"/>
        <w:jc w:val="both"/>
        <w:rPr>
          <w:sz w:val="28"/>
          <w:szCs w:val="28"/>
        </w:rPr>
      </w:pPr>
    </w:p>
    <w:p w:rsidR="00000000" w:rsidRDefault="00301E5D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301E5D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</w:t>
      </w:r>
      <w:r>
        <w:rPr>
          <w:sz w:val="28"/>
          <w:szCs w:val="28"/>
        </w:rPr>
        <w:t>омным учреждением 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</w:t>
      </w:r>
      <w:r>
        <w:rPr>
          <w:sz w:val="28"/>
          <w:szCs w:val="28"/>
        </w:rPr>
        <w:t>етания принципов единоначалия и коллегиальности.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301E5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</w:t>
      </w:r>
      <w:r>
        <w:rPr>
          <w:sz w:val="28"/>
          <w:szCs w:val="28"/>
        </w:rPr>
        <w:t>еждении формируются коллегиальные органы управления, к которым относятся общее собрание (конференция) работников автономного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301E5D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301E5D">
      <w:pPr>
        <w:pStyle w:val="aa"/>
        <w:spacing w:after="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13. КОМПЕТЕНЦИЯ УЧРЕДИ</w:t>
      </w:r>
      <w:r>
        <w:rPr>
          <w:sz w:val="28"/>
          <w:szCs w:val="28"/>
        </w:rPr>
        <w:t>ТЕЛЯ В ОБЛАСТИ УПРАВЛЕНИЯ АВТОНОМНЫМ УЧРЕЖДЕНИЕМ</w:t>
      </w:r>
    </w:p>
    <w:p w:rsidR="00000000" w:rsidRDefault="00301E5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учреждением относятся: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2) рассмотрение и одобрение предложений </w:t>
      </w:r>
      <w:r>
        <w:rPr>
          <w:rFonts w:ascii="Times New Roman" w:hAnsi="Times New Roman" w:cs="Times New Roman"/>
          <w:sz w:val="28"/>
          <w:szCs w:val="28"/>
        </w:rPr>
        <w:t>директора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учреждения и прекращение его полномочий, а также заключение и прекращение трудового договора с ним, если д</w:t>
      </w:r>
      <w:r>
        <w:rPr>
          <w:rFonts w:ascii="Times New Roman" w:hAnsi="Times New Roman" w:cs="Times New Roman"/>
          <w:sz w:val="28"/>
          <w:szCs w:val="28"/>
        </w:rPr>
        <w:t>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предложений д</w:t>
      </w:r>
      <w:r>
        <w:rPr>
          <w:rFonts w:ascii="Times New Roman" w:hAnsi="Times New Roman" w:cs="Times New Roman"/>
          <w:sz w:val="28"/>
          <w:szCs w:val="28"/>
        </w:rPr>
        <w:t>иректора Автономного учреждения о совершении сделок с имуществом 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 требуется согласие учредителя автон</w:t>
      </w:r>
      <w:r>
        <w:rPr>
          <w:rFonts w:ascii="Times New Roman" w:hAnsi="Times New Roman" w:cs="Times New Roman"/>
          <w:sz w:val="28"/>
          <w:szCs w:val="28"/>
        </w:rPr>
        <w:t>омного учреждения;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учреждениях» вопросов.</w:t>
      </w:r>
    </w:p>
    <w:p w:rsidR="00000000" w:rsidRDefault="00301E5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директор автономного учреждения, пед</w:t>
      </w:r>
      <w:r>
        <w:rPr>
          <w:rFonts w:ascii="Times New Roman" w:hAnsi="Times New Roman" w:cs="Times New Roman"/>
          <w:sz w:val="28"/>
          <w:szCs w:val="28"/>
        </w:rPr>
        <w:t>агогический совет, Совет учреждения, общее собрание работников автономного учреждения.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</w:t>
      </w:r>
      <w:r>
        <w:rPr>
          <w:sz w:val="28"/>
          <w:szCs w:val="28"/>
        </w:rPr>
        <w:t xml:space="preserve"> (общее собрание (конференция) работников, педагогический совет, совет Автономного учреждения)  вправе самостоятельно выступать от имени Автономного учреждения, действовать в интересах Автономного учреждения добросовестно и разумно, осуществлять взаимоотно</w:t>
      </w:r>
      <w:r>
        <w:rPr>
          <w:sz w:val="28"/>
          <w:szCs w:val="28"/>
        </w:rPr>
        <w:t>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</w:t>
      </w:r>
      <w:r>
        <w:rPr>
          <w:sz w:val="28"/>
          <w:szCs w:val="28"/>
        </w:rPr>
        <w:t>е органы управления Автономным учреждением (общее собрание (конференция) работников, педагогический совет, совет Автономного учреждения)  вправе выступать от имени Автономного учреждения на основании доверенности, выданной председателю либо иному представи</w:t>
      </w:r>
      <w:r>
        <w:rPr>
          <w:sz w:val="28"/>
          <w:szCs w:val="28"/>
        </w:rPr>
        <w:t>телю указанных органов директором Автономного  учреждения в объеме прав, предусмотренных доверенностью.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представители общего собрания (конференции) работников, педагогического совета, совет</w:t>
      </w:r>
      <w:r>
        <w:rPr>
          <w:sz w:val="28"/>
          <w:szCs w:val="28"/>
        </w:rPr>
        <w:t>а Автономного  учреждения несут ответственность в соответствии с законодательством Российской Федерации.</w:t>
      </w:r>
    </w:p>
    <w:p w:rsidR="00000000" w:rsidRDefault="00301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(конференция) работников, педагогический совет, совет Автономного учреждения обязаны со</w:t>
      </w:r>
      <w:r>
        <w:rPr>
          <w:sz w:val="28"/>
          <w:szCs w:val="28"/>
        </w:rPr>
        <w:t>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директором  Автономного  учреждения.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14.1.В Автономном учреждении созда</w:t>
      </w:r>
      <w:r>
        <w:rPr>
          <w:rFonts w:ascii="Times New Roman" w:hAnsi="Times New Roman" w:cs="Times New Roman"/>
          <w:sz w:val="28"/>
          <w:szCs w:val="28"/>
        </w:rPr>
        <w:t xml:space="preserve">ется наблюдательный совет в составе девяти членов. 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Кореновский муниципальный район Красно</w:t>
      </w:r>
      <w:r>
        <w:rPr>
          <w:rFonts w:ascii="Times New Roman" w:hAnsi="Times New Roman" w:cs="Times New Roman"/>
          <w:sz w:val="28"/>
          <w:szCs w:val="28"/>
        </w:rPr>
        <w:t>дарского края, на которые возложено управление муниципальным имуществом,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иных  органов местного самоуправления, представители работников  Автономного учреждения. 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представителей учредителя и  представителей администрации муниципального образования Кореновский муниципальный район Краснодарского края, на которые возло</w:t>
      </w:r>
      <w:r>
        <w:rPr>
          <w:rFonts w:ascii="Times New Roman" w:hAnsi="Times New Roman" w:cs="Times New Roman"/>
          <w:sz w:val="28"/>
          <w:szCs w:val="28"/>
        </w:rPr>
        <w:t xml:space="preserve">жено управление муниципальным имуществом, в составе наблюдательного совета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</w:t>
      </w:r>
      <w:r>
        <w:rPr>
          <w:rFonts w:ascii="Times New Roman" w:hAnsi="Times New Roman" w:cs="Times New Roman"/>
          <w:sz w:val="28"/>
          <w:szCs w:val="28"/>
        </w:rPr>
        <w:t>в составе наблюдательного совета  - 3 человека.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 Автономного учреждения устанавливается  на  пять лет.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</w:t>
      </w:r>
      <w:r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</w:t>
      </w:r>
      <w:r>
        <w:rPr>
          <w:rFonts w:ascii="Times New Roman" w:hAnsi="Times New Roman" w:cs="Times New Roman"/>
          <w:sz w:val="28"/>
          <w:szCs w:val="28"/>
        </w:rPr>
        <w:t>о голоса.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совета Автономного учреждения не могут быть лица, имеющие неснятую или непогашенную судимость.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</w:t>
      </w:r>
      <w:r>
        <w:rPr>
          <w:rFonts w:ascii="Times New Roman" w:hAnsi="Times New Roman" w:cs="Times New Roman"/>
          <w:sz w:val="28"/>
          <w:szCs w:val="28"/>
        </w:rPr>
        <w:t>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</w:t>
      </w:r>
      <w:r>
        <w:rPr>
          <w:rFonts w:ascii="Times New Roman" w:hAnsi="Times New Roman" w:cs="Times New Roman"/>
          <w:sz w:val="28"/>
          <w:szCs w:val="28"/>
        </w:rPr>
        <w:t>ут пользоваться услугами  автономного учреждения только на равных условиях с другими гражданами.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</w:t>
      </w:r>
      <w:r>
        <w:rPr>
          <w:rFonts w:ascii="Times New Roman" w:hAnsi="Times New Roman" w:cs="Times New Roman"/>
          <w:sz w:val="28"/>
          <w:szCs w:val="28"/>
        </w:rPr>
        <w:t>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постановлением администрации муниципального образования Кореновский муниципальный район Краснодарского края в течение 7 дней с  даты  регистрации устава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>назначении представителя работников  Автономного учреждения членом наблюдательного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могут быть прекращены досрочно: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совета Автономного учреждения;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его</w:t>
      </w:r>
      <w:r>
        <w:rPr>
          <w:rFonts w:ascii="Times New Roman" w:hAnsi="Times New Roman" w:cs="Times New Roman"/>
          <w:sz w:val="28"/>
          <w:szCs w:val="28"/>
        </w:rPr>
        <w:t xml:space="preserve"> отсутствия в месте нахождения  Автономного учреждения в течение четырех месяцев;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</w:t>
      </w:r>
      <w:r>
        <w:rPr>
          <w:rFonts w:ascii="Times New Roman" w:hAnsi="Times New Roman" w:cs="Times New Roman"/>
          <w:sz w:val="28"/>
          <w:szCs w:val="28"/>
        </w:rPr>
        <w:t>я, являющегося представителем органа местного самоуправления и состоящего с этим органом в трудовых отношениях: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14.10. Вакантные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</w:t>
      </w:r>
      <w:r>
        <w:rPr>
          <w:rFonts w:ascii="Times New Roman" w:hAnsi="Times New Roman" w:cs="Times New Roman"/>
          <w:sz w:val="28"/>
          <w:szCs w:val="28"/>
        </w:rPr>
        <w:t>ов наблюдательного совета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</w:t>
      </w:r>
      <w:r>
        <w:rPr>
          <w:rFonts w:ascii="Times New Roman" w:hAnsi="Times New Roman" w:cs="Times New Roman"/>
          <w:sz w:val="28"/>
          <w:szCs w:val="28"/>
        </w:rPr>
        <w:t>аве переизбрать своего председателя.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301E5D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5.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15.КОМПЕТЕНЦИЯ НАБЛЮДАТЕЛЬНОГО </w:t>
      </w:r>
      <w:r>
        <w:rPr>
          <w:rFonts w:ascii="Times New Roman" w:hAnsi="Times New Roman" w:cs="Times New Roman"/>
          <w:sz w:val="28"/>
          <w:szCs w:val="28"/>
        </w:rPr>
        <w:t>СОВЕТА  АВТОНОМНОГО УЧРЕЖДЕНИЯ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учреждения рассматривает: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</w:t>
      </w:r>
      <w:r>
        <w:rPr>
          <w:rFonts w:ascii="Times New Roman" w:hAnsi="Times New Roman" w:cs="Times New Roman"/>
          <w:sz w:val="28"/>
          <w:szCs w:val="28"/>
        </w:rPr>
        <w:t>втономного учреждения о создании и ликвидации филиалов  автономного учреждения, об открытии и о закрытии его представительств;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</w:t>
      </w:r>
      <w:r>
        <w:rPr>
          <w:rFonts w:ascii="Times New Roman" w:hAnsi="Times New Roman" w:cs="Times New Roman"/>
          <w:sz w:val="28"/>
          <w:szCs w:val="28"/>
        </w:rPr>
        <w:t>редложения учредителя или директора Автономного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юридически</w:t>
      </w:r>
      <w:r>
        <w:rPr>
          <w:rFonts w:ascii="Times New Roman" w:hAnsi="Times New Roman" w:cs="Times New Roman"/>
          <w:sz w:val="28"/>
          <w:szCs w:val="28"/>
        </w:rPr>
        <w:t>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</w:t>
      </w:r>
      <w:r>
        <w:rPr>
          <w:rFonts w:ascii="Times New Roman" w:hAnsi="Times New Roman" w:cs="Times New Roman"/>
          <w:sz w:val="28"/>
          <w:szCs w:val="28"/>
        </w:rPr>
        <w:t>зяйственной деятельности  автономного учреждения;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 директора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го</w:t>
      </w:r>
      <w:r>
        <w:rPr>
          <w:rFonts w:ascii="Times New Roman" w:hAnsi="Times New Roman" w:cs="Times New Roman"/>
          <w:sz w:val="28"/>
          <w:szCs w:val="28"/>
        </w:rPr>
        <w:t>довую бухгалтерскую отчетность  автономного учреждения;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автоном</w:t>
      </w:r>
      <w:r>
        <w:rPr>
          <w:rFonts w:ascii="Times New Roman" w:hAnsi="Times New Roman" w:cs="Times New Roman"/>
          <w:sz w:val="28"/>
          <w:szCs w:val="28"/>
        </w:rPr>
        <w:t>ное учреждение не вправе распоряжаться самостоятельно;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Автономного  учреждения о совершении крупных сделок;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предложения директора Автономного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</w:t>
      </w:r>
      <w:r>
        <w:rPr>
          <w:rFonts w:ascii="Times New Roman" w:hAnsi="Times New Roman" w:cs="Times New Roman"/>
          <w:sz w:val="28"/>
          <w:szCs w:val="28"/>
        </w:rPr>
        <w:t>анизации.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 в подпунктах 1- 4 и 8 пункта 15.1. 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рекомендаци</w:t>
      </w:r>
      <w:r>
        <w:rPr>
          <w:rFonts w:ascii="Times New Roman" w:hAnsi="Times New Roman" w:cs="Times New Roman"/>
          <w:sz w:val="28"/>
          <w:szCs w:val="28"/>
        </w:rPr>
        <w:t>й наблюдательного совета автономного 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15.3.По вопросу, указанному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</w:t>
      </w:r>
      <w:r>
        <w:rPr>
          <w:rFonts w:ascii="Times New Roman" w:hAnsi="Times New Roman" w:cs="Times New Roman"/>
          <w:sz w:val="28"/>
          <w:szCs w:val="28"/>
        </w:rPr>
        <w:t>просам, указанным в подпунктах 5 и 11 пункта 15.1. настоящего устава, наблюдательный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авт</w:t>
      </w:r>
      <w:r>
        <w:rPr>
          <w:rFonts w:ascii="Times New Roman" w:hAnsi="Times New Roman" w:cs="Times New Roman"/>
          <w:sz w:val="28"/>
          <w:szCs w:val="28"/>
        </w:rPr>
        <w:t>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 подпунктом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>5. По вопросам, указанным в подпунктах 9, 10 и 12 пункта 15.1. настоящего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по</w:t>
      </w:r>
      <w:r>
        <w:rPr>
          <w:rFonts w:ascii="Times New Roman" w:hAnsi="Times New Roman" w:cs="Times New Roman"/>
          <w:sz w:val="28"/>
          <w:szCs w:val="28"/>
        </w:rPr>
        <w:t>дпунктах 1 - 8 и 11 пункта 15.1. настоящего устава, даются большинством голосов от общего числа голосов членов наблюдательного совета  автономного учреждения.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</w:t>
      </w:r>
      <w:r>
        <w:rPr>
          <w:rFonts w:ascii="Times New Roman" w:hAnsi="Times New Roman" w:cs="Times New Roman"/>
          <w:sz w:val="28"/>
          <w:szCs w:val="28"/>
        </w:rPr>
        <w:t>тся наблюдательным советом  автономного учреждения большинством в две трети голосов от общего числа голосов членов наблюдательного совета 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</w:t>
      </w:r>
      <w:r>
        <w:rPr>
          <w:rFonts w:ascii="Times New Roman" w:hAnsi="Times New Roman" w:cs="Times New Roman"/>
          <w:sz w:val="28"/>
          <w:szCs w:val="28"/>
        </w:rPr>
        <w:t>ется наблюдательным советом  автономного учреждения в порядке, установленном частями 1 и 2 статьи 17  Федерального закона «Об автономных учреждениях».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15.9. Вопросы, относящиеся к компетенции наблюдательного совета  автономного учреждения в соответствии </w:t>
      </w:r>
      <w:r>
        <w:rPr>
          <w:rFonts w:ascii="Times New Roman" w:hAnsi="Times New Roman" w:cs="Times New Roman"/>
          <w:sz w:val="28"/>
          <w:szCs w:val="28"/>
        </w:rPr>
        <w:t>с частью 1  статьи 11 Федерального закона «Об автономных учреждениях», не могут быть переданы на рассмотрение других органов 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орган</w:t>
      </w:r>
      <w:r>
        <w:rPr>
          <w:rFonts w:ascii="Times New Roman" w:hAnsi="Times New Roman" w:cs="Times New Roman"/>
          <w:sz w:val="28"/>
          <w:szCs w:val="28"/>
        </w:rPr>
        <w:t>ы автономного учреждения обязаны предоставить информацию по вопросам, относящимся к компетенции наблюдательного совета 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наблюдательн</w:t>
      </w:r>
      <w:r>
        <w:rPr>
          <w:rFonts w:ascii="Times New Roman" w:hAnsi="Times New Roman" w:cs="Times New Roman"/>
          <w:sz w:val="28"/>
          <w:szCs w:val="28"/>
        </w:rPr>
        <w:t>ого совета  Автономного учреждения проводятся по мере необходимости, но не реже одного раза в квартал.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автоно</w:t>
      </w:r>
      <w:r>
        <w:rPr>
          <w:rFonts w:ascii="Times New Roman" w:hAnsi="Times New Roman" w:cs="Times New Roman"/>
          <w:sz w:val="28"/>
          <w:szCs w:val="28"/>
        </w:rPr>
        <w:t>много учреждения, члена наблюдательного совета автономного учреждения или директора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пр</w:t>
      </w:r>
      <w:r>
        <w:rPr>
          <w:rFonts w:ascii="Times New Roman" w:hAnsi="Times New Roman" w:cs="Times New Roman"/>
          <w:sz w:val="28"/>
          <w:szCs w:val="28"/>
        </w:rPr>
        <w:t>оведения и повестке дня заседания наблюдательного совета.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л</w:t>
      </w:r>
      <w:r>
        <w:rPr>
          <w:rFonts w:ascii="Times New Roman" w:hAnsi="Times New Roman" w:cs="Times New Roman"/>
          <w:sz w:val="28"/>
          <w:szCs w:val="28"/>
        </w:rPr>
        <w:t>ица могут участвовать в заседании наблюдательного совета автономного 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</w:t>
      </w:r>
      <w:r>
        <w:rPr>
          <w:rFonts w:ascii="Times New Roman" w:hAnsi="Times New Roman" w:cs="Times New Roman"/>
          <w:sz w:val="28"/>
          <w:szCs w:val="28"/>
        </w:rPr>
        <w:t>номного учреждения является правомочным,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</w:t>
      </w:r>
      <w:r>
        <w:rPr>
          <w:rFonts w:ascii="Times New Roman" w:hAnsi="Times New Roman" w:cs="Times New Roman"/>
          <w:sz w:val="28"/>
          <w:szCs w:val="28"/>
        </w:rPr>
        <w:t xml:space="preserve"> наблюдательного совета автономного учреждения своего голоса другому лицу не допускается.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</w:t>
      </w:r>
      <w:r>
        <w:rPr>
          <w:rFonts w:ascii="Times New Roman" w:hAnsi="Times New Roman" w:cs="Times New Roman"/>
          <w:sz w:val="28"/>
          <w:szCs w:val="28"/>
        </w:rPr>
        <w:t xml:space="preserve">ждения,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 </w:t>
      </w:r>
      <w:r>
        <w:rPr>
          <w:rFonts w:ascii="Times New Roman" w:hAnsi="Times New Roman" w:cs="Times New Roman"/>
          <w:sz w:val="28"/>
          <w:szCs w:val="28"/>
        </w:rPr>
        <w:t>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</w:t>
      </w:r>
      <w:r>
        <w:rPr>
          <w:rFonts w:ascii="Times New Roman" w:hAnsi="Times New Roman" w:cs="Times New Roman"/>
          <w:sz w:val="28"/>
          <w:szCs w:val="28"/>
        </w:rPr>
        <w:t>ос. 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наблюдательно</w:t>
      </w:r>
      <w:r>
        <w:rPr>
          <w:rFonts w:ascii="Times New Roman" w:hAnsi="Times New Roman" w:cs="Times New Roman"/>
          <w:sz w:val="28"/>
          <w:szCs w:val="28"/>
        </w:rPr>
        <w:t>го совета автономного учреждения созывается по требованию учредителя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</w:t>
      </w:r>
      <w:r>
        <w:rPr>
          <w:rFonts w:ascii="Times New Roman" w:hAnsi="Times New Roman" w:cs="Times New Roman"/>
          <w:sz w:val="28"/>
          <w:szCs w:val="28"/>
        </w:rPr>
        <w:t>много учреждения, за исключением представителя работников автономного учреждения.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17.1. К компетенции директора  автономного учреждения  относятся вопросы осуществления текущего руководства деятельностью автономного </w:t>
      </w:r>
      <w:r>
        <w:rPr>
          <w:rFonts w:ascii="Times New Roman" w:hAnsi="Times New Roman" w:cs="Times New Roman"/>
          <w:sz w:val="28"/>
          <w:szCs w:val="28"/>
        </w:rPr>
        <w:t>учреждения, за исключением вопросов, отнесенных федеральными законами или уставом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</w:t>
      </w:r>
      <w:r>
        <w:rPr>
          <w:rFonts w:ascii="Times New Roman" w:hAnsi="Times New Roman" w:cs="Times New Roman"/>
          <w:sz w:val="28"/>
          <w:szCs w:val="28"/>
        </w:rPr>
        <w:t>ректор автономного учреждения без доверенности: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</w:rPr>
        <w:t xml:space="preserve">верждает штатное расписание автономного учреждения, план его финансово-хозяйственной деятельности, регламентирующие деятельность автономного учреждения внутренние документы, </w:t>
      </w:r>
    </w:p>
    <w:p w:rsidR="00000000" w:rsidRDefault="00301E5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</w:t>
      </w:r>
      <w:r>
        <w:rPr>
          <w:rFonts w:ascii="Times New Roman" w:hAnsi="Times New Roman" w:cs="Times New Roman"/>
          <w:sz w:val="28"/>
          <w:szCs w:val="28"/>
        </w:rPr>
        <w:t>тономного учреждения.</w:t>
      </w:r>
    </w:p>
    <w:p w:rsidR="00000000" w:rsidRDefault="00301E5D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301E5D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301E5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301E5D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утверждает должностные инструкции; распределяет обязанности</w:t>
      </w:r>
      <w:r>
        <w:rPr>
          <w:sz w:val="28"/>
        </w:rPr>
        <w:t xml:space="preserve">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301E5D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301E5D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</w:t>
      </w:r>
      <w:r>
        <w:rPr>
          <w:sz w:val="28"/>
          <w:szCs w:val="28"/>
        </w:rPr>
        <w:t>тономного учреждения;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коллективные договоры;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</w:t>
      </w:r>
      <w:r>
        <w:rPr>
          <w:sz w:val="28"/>
          <w:szCs w:val="28"/>
        </w:rPr>
        <w:t>ьством Российской Федерации;</w:t>
      </w:r>
    </w:p>
    <w:p w:rsidR="00000000" w:rsidRDefault="00301E5D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законодательством Российской Федерации, трудовым договором, уставом автономного учреждения  к компетенции директора;</w:t>
      </w:r>
    </w:p>
    <w:p w:rsidR="00000000" w:rsidRDefault="00301E5D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>чреждения не могут исполня</w:t>
      </w:r>
      <w:r>
        <w:rPr>
          <w:sz w:val="28"/>
        </w:rPr>
        <w:t xml:space="preserve">ться по совместительству. </w:t>
      </w:r>
    </w:p>
    <w:p w:rsidR="00000000" w:rsidRDefault="00301E5D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</w:t>
      </w:r>
      <w:r>
        <w:rPr>
          <w:sz w:val="28"/>
        </w:rPr>
        <w:t xml:space="preserve"> предусмотренными квалификационными требованиями, трудовым договором и уставом учреждения.</w:t>
      </w:r>
    </w:p>
    <w:p w:rsidR="00000000" w:rsidRDefault="00301E5D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авто</w:t>
      </w:r>
      <w:r>
        <w:rPr>
          <w:sz w:val="28"/>
        </w:rPr>
        <w:t>номного учреждения не допускается.</w:t>
      </w:r>
    </w:p>
    <w:p w:rsidR="00000000" w:rsidRDefault="00301E5D">
      <w:pPr>
        <w:pStyle w:val="211"/>
        <w:ind w:left="0" w:firstLine="851"/>
        <w:jc w:val="both"/>
        <w:rPr>
          <w:sz w:val="28"/>
        </w:rPr>
      </w:pPr>
    </w:p>
    <w:p w:rsidR="00000000" w:rsidRDefault="00301E5D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301E5D">
      <w:pPr>
        <w:pStyle w:val="211"/>
        <w:ind w:left="0" w:firstLine="851"/>
        <w:jc w:val="center"/>
        <w:rPr>
          <w:sz w:val="28"/>
        </w:rPr>
      </w:pPr>
    </w:p>
    <w:p w:rsidR="00000000" w:rsidRDefault="00301E5D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</w:t>
      </w:r>
      <w:r>
        <w:rPr>
          <w:sz w:val="28"/>
        </w:rPr>
        <w:t xml:space="preserve">хся, их родителей (законных представителей) и педагогических работников автономного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</w:t>
      </w:r>
      <w:r>
        <w:rPr>
          <w:sz w:val="28"/>
        </w:rPr>
        <w:t>реждения, родительском собрании, педагогическом совете по равной квоте 5 человек от каждой из перечисленных категорий.</w:t>
      </w:r>
    </w:p>
    <w:p w:rsidR="00000000" w:rsidRDefault="00301E5D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по</w:t>
      </w:r>
      <w:r>
        <w:rPr>
          <w:sz w:val="28"/>
        </w:rPr>
        <w:t>дписывает решения.</w:t>
      </w:r>
    </w:p>
    <w:p w:rsidR="00000000" w:rsidRDefault="00301E5D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мере необходимости,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ст</w:t>
      </w:r>
      <w:r>
        <w:rPr>
          <w:sz w:val="28"/>
        </w:rPr>
        <w:t>упеней, родительского собрания, педагогического совета, директора автономного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301E5D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автономного учреждения является правомочны</w:t>
      </w:r>
      <w:r>
        <w:rPr>
          <w:sz w:val="28"/>
        </w:rPr>
        <w:t>м, если на его заседании присутствовало не менее двух третей состава Совета 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301E5D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</w:t>
      </w:r>
      <w:r>
        <w:rPr>
          <w:sz w:val="28"/>
        </w:rPr>
        <w:t>яется Советом автономного учреждения.</w:t>
      </w:r>
    </w:p>
    <w:p w:rsidR="00000000" w:rsidRDefault="00301E5D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Совета автономного учреждения относятся:</w:t>
      </w:r>
    </w:p>
    <w:p w:rsidR="00000000" w:rsidRDefault="00301E5D">
      <w:pPr>
        <w:pStyle w:val="210"/>
      </w:pPr>
      <w:r>
        <w:t>- утверждение программы  развития автономного учреждения;</w:t>
      </w:r>
    </w:p>
    <w:p w:rsidR="00000000" w:rsidRDefault="00301E5D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301E5D">
      <w:pPr>
        <w:pStyle w:val="210"/>
      </w:pPr>
      <w:r>
        <w:t>-образовани</w:t>
      </w:r>
      <w:r>
        <w:t>е экзаменационной комиссии в случае несогласия обучающегося и его родителей (законных представителей) с годовой отметкой;</w:t>
      </w:r>
    </w:p>
    <w:p w:rsidR="00000000" w:rsidRDefault="00301E5D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</w:t>
      </w:r>
      <w:r>
        <w:t>номного учреждения.</w:t>
      </w:r>
    </w:p>
    <w:p w:rsidR="00000000" w:rsidRDefault="00301E5D">
      <w:pPr>
        <w:pStyle w:val="210"/>
      </w:pPr>
      <w:r>
        <w:t>18.5.Совет Автономного учреждения принимает участие в:</w:t>
      </w:r>
    </w:p>
    <w:p w:rsidR="00000000" w:rsidRDefault="00301E5D">
      <w:pPr>
        <w:pStyle w:val="210"/>
      </w:pPr>
      <w:r>
        <w:t>- определении доли средств, направляемых на оплату труда учителей и прочих работников;</w:t>
      </w:r>
    </w:p>
    <w:p w:rsidR="00000000" w:rsidRDefault="00301E5D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301E5D">
      <w:pPr>
        <w:pStyle w:val="210"/>
      </w:pPr>
      <w:r>
        <w:t>-определении доли фонда опл</w:t>
      </w:r>
      <w:r>
        <w:t>аты труда, приходящейся на стимулирующие выплаты и оплату труда работников;</w:t>
      </w:r>
    </w:p>
    <w:p w:rsidR="00000000" w:rsidRDefault="00301E5D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301E5D">
      <w:pPr>
        <w:pStyle w:val="210"/>
      </w:pPr>
    </w:p>
    <w:p w:rsidR="00000000" w:rsidRDefault="00301E5D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301E5D">
      <w:pPr>
        <w:pStyle w:val="210"/>
      </w:pPr>
    </w:p>
    <w:p w:rsidR="00000000" w:rsidRDefault="00301E5D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профе</w:t>
      </w:r>
      <w:r>
        <w:rPr>
          <w:sz w:val="28"/>
        </w:rPr>
        <w:t>ссионального мастерства и творческого роста педагогических работников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</w:t>
      </w:r>
      <w:r>
        <w:rPr>
          <w:sz w:val="28"/>
          <w:szCs w:val="28"/>
        </w:rPr>
        <w:t>чреждения является постоянно  действующим органом коллегиального управления, осуществляющим общее руководство образовательным процессом.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</w:t>
      </w:r>
      <w:r>
        <w:rPr>
          <w:sz w:val="28"/>
          <w:szCs w:val="28"/>
        </w:rPr>
        <w:t xml:space="preserve"> основании трудовых договоров.</w:t>
      </w:r>
    </w:p>
    <w:p w:rsidR="00000000" w:rsidRDefault="00301E5D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бессрочно.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</w:t>
      </w:r>
      <w:r>
        <w:rPr>
          <w:sz w:val="28"/>
          <w:szCs w:val="28"/>
        </w:rPr>
        <w:t>ции по фиксации решений совета.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учреждения:</w:t>
      </w:r>
    </w:p>
    <w:p w:rsidR="00000000" w:rsidRDefault="00301E5D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</w:t>
      </w:r>
      <w:r>
        <w:rPr>
          <w:sz w:val="28"/>
          <w:szCs w:val="28"/>
        </w:rPr>
        <w:t>верждает образовательные программы автономного  учреждения;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301E5D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5)определяет основные направления развития автономного  учреждения, повышения качества </w:t>
      </w:r>
      <w:r>
        <w:rPr>
          <w:sz w:val="28"/>
          <w:szCs w:val="28"/>
        </w:rPr>
        <w:t xml:space="preserve"> и эффективности образовательного процесса;</w:t>
      </w:r>
    </w:p>
    <w:p w:rsidR="00000000" w:rsidRDefault="00301E5D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</w:t>
      </w:r>
      <w:r>
        <w:rPr>
          <w:sz w:val="28"/>
          <w:szCs w:val="28"/>
        </w:rPr>
        <w:t xml:space="preserve"> отчислении обучающегося в соответствии с законодательством;</w:t>
      </w:r>
    </w:p>
    <w:p w:rsidR="00000000" w:rsidRDefault="00301E5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</w:t>
      </w:r>
      <w:r>
        <w:rPr>
          <w:sz w:val="28"/>
        </w:rPr>
        <w:t>м же классе, переводе в классы компенсирующего обучения или продолжении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301E5D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промежуточ</w:t>
      </w:r>
      <w:r>
        <w:rPr>
          <w:sz w:val="28"/>
        </w:rPr>
        <w:t>ной аттестации в форме экзаменов, зачетов, контрольных работ;</w:t>
      </w:r>
    </w:p>
    <w:p w:rsidR="00000000" w:rsidRDefault="00301E5D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организации профильного обучения на старшей  ступени общего образования;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301E5D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</w:t>
      </w:r>
      <w:r>
        <w:rPr>
          <w:sz w:val="28"/>
          <w:szCs w:val="28"/>
        </w:rPr>
        <w:t xml:space="preserve"> рекомендации директору автономного  учреждения по вопросам, связанным с ведением образовательной деятельности автономного  учреждения;</w:t>
      </w:r>
    </w:p>
    <w:p w:rsidR="00000000" w:rsidRDefault="00301E5D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15)внедряет в практику работы автономного  учреждения  достижения педагогической науки и передового педагогического </w:t>
      </w:r>
      <w:r>
        <w:rPr>
          <w:sz w:val="28"/>
          <w:szCs w:val="28"/>
        </w:rPr>
        <w:t>опыта;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представителями) обучающихся по вопросам организации образовательного процесса;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</w:t>
      </w:r>
      <w:r>
        <w:rPr>
          <w:sz w:val="28"/>
          <w:szCs w:val="28"/>
        </w:rPr>
        <w:t>у по повышению квалификации педагогических работников, развитию их творческих инициатив;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301E5D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 совет а</w:t>
      </w:r>
      <w:r>
        <w:rPr>
          <w:sz w:val="28"/>
          <w:szCs w:val="28"/>
        </w:rPr>
        <w:t xml:space="preserve">втономного учреждения созывается директором по мере необходимости, но не реже 4 раз в год. 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</w:t>
      </w:r>
      <w:r>
        <w:rPr>
          <w:sz w:val="28"/>
          <w:szCs w:val="28"/>
        </w:rPr>
        <w:t>ского совета является правомочным, если на его заседании присутствовало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</w:t>
      </w:r>
      <w:r>
        <w:rPr>
          <w:sz w:val="28"/>
          <w:szCs w:val="28"/>
        </w:rPr>
        <w:t>огическим советом автономного  учреждения.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реализуются приказами директора автономного  учреждения.</w:t>
      </w: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20.1. Общее собрание трудового коллектива Автономного учреждения собирается по</w:t>
      </w:r>
      <w:r>
        <w:rPr>
          <w:sz w:val="28"/>
        </w:rPr>
        <w:t xml:space="preserve"> мере надобности, но не реже 2 раз в год. 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 xml:space="preserve">20.2.Общее собрание трудового коллектива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объявления </w:t>
      </w:r>
      <w:r>
        <w:rPr>
          <w:sz w:val="28"/>
        </w:rPr>
        <w:t>забастовки Общее собрание трудового коллектива автономного учреждения считается правомочным, если на нем присутствовало не менее двух третей от общего числа работников.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>Решения Общего собрания трудового коллектива принимаются простым большинством голосов п</w:t>
      </w:r>
      <w:r>
        <w:rPr>
          <w:sz w:val="28"/>
        </w:rPr>
        <w:t xml:space="preserve">рисутствовавших на собрании работников. </w:t>
      </w:r>
    </w:p>
    <w:p w:rsidR="00000000" w:rsidRDefault="00301E5D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собранием трудового коллектива автономного учреждения.</w:t>
      </w:r>
    </w:p>
    <w:p w:rsidR="00000000" w:rsidRDefault="00301E5D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301E5D">
      <w:pPr>
        <w:pStyle w:val="210"/>
      </w:pPr>
      <w:r>
        <w:t>-принятие решения о необходимости</w:t>
      </w:r>
      <w:r>
        <w:t xml:space="preserve"> заключения коллективного договора;</w:t>
      </w:r>
    </w:p>
    <w:p w:rsidR="00000000" w:rsidRDefault="00301E5D">
      <w:pPr>
        <w:pStyle w:val="210"/>
      </w:pPr>
      <w:r>
        <w:t>-образование органа общественной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до</w:t>
      </w:r>
      <w:r>
        <w:t>говора и  контроля  за его исполнением;</w:t>
      </w:r>
    </w:p>
    <w:p w:rsidR="00000000" w:rsidRDefault="00301E5D">
      <w:pPr>
        <w:pStyle w:val="210"/>
      </w:pPr>
      <w:r>
        <w:t>- утверждение коллективного договора;</w:t>
      </w:r>
    </w:p>
    <w:p w:rsidR="00000000" w:rsidRDefault="00301E5D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301E5D">
      <w:pPr>
        <w:pStyle w:val="210"/>
      </w:pPr>
      <w:r>
        <w:t>- определение численности  и срока полном</w:t>
      </w:r>
      <w:r>
        <w:t>очий Комиссии по трудовым спорам автономного учреждения, избрание её членов;</w:t>
      </w:r>
    </w:p>
    <w:p w:rsidR="00000000" w:rsidRDefault="00301E5D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301E5D">
      <w:pPr>
        <w:pStyle w:val="210"/>
      </w:pPr>
      <w:r>
        <w:t>принятие реш</w:t>
      </w:r>
      <w:r>
        <w:t>ения об объявлении забастовки и выборы органа, возглавляющего забастовку.</w:t>
      </w:r>
    </w:p>
    <w:p w:rsidR="00000000" w:rsidRDefault="00301E5D">
      <w:pPr>
        <w:pStyle w:val="210"/>
      </w:pPr>
    </w:p>
    <w:p w:rsidR="00000000" w:rsidRDefault="00301E5D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301E5D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акты,</w:t>
      </w:r>
      <w:r>
        <w:rPr>
          <w:sz w:val="28"/>
          <w:szCs w:val="28"/>
        </w:rPr>
        <w:t xml:space="preserve">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</w:t>
      </w:r>
      <w:r>
        <w:rPr>
          <w:sz w:val="28"/>
          <w:szCs w:val="28"/>
        </w:rPr>
        <w:t xml:space="preserve"> актами, регламентирующими деятельность Автономного  учреждения, являются приказы, положения, порядки, правила и инструкции, утверждаемые в установленном порядке.</w:t>
      </w:r>
    </w:p>
    <w:p w:rsidR="00000000" w:rsidRDefault="00301E5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</w:t>
      </w:r>
      <w:r>
        <w:rPr>
          <w:sz w:val="28"/>
          <w:szCs w:val="28"/>
        </w:rPr>
        <w:t>. Автономное  учреждение   принимает локальные нормативные акты по основным 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</w:t>
      </w:r>
      <w:r>
        <w:rPr>
          <w:sz w:val="28"/>
          <w:szCs w:val="28"/>
        </w:rPr>
        <w:t>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обучаю</w:t>
      </w:r>
      <w:r>
        <w:rPr>
          <w:sz w:val="28"/>
          <w:szCs w:val="28"/>
        </w:rPr>
        <w:t>щимися и (или) родителями (законными  представителями) несовершеннолетних обучающихся.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роди</w:t>
      </w:r>
      <w:r>
        <w:rPr>
          <w:sz w:val="28"/>
          <w:szCs w:val="28"/>
        </w:rPr>
        <w:t>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301E5D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ухудша</w:t>
      </w:r>
      <w:r>
        <w:rPr>
          <w:sz w:val="28"/>
          <w:szCs w:val="28"/>
        </w:rPr>
        <w:t>ющие положение обучающихся или работников Автономного 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авто</w:t>
      </w:r>
      <w:r>
        <w:rPr>
          <w:sz w:val="28"/>
          <w:szCs w:val="28"/>
        </w:rPr>
        <w:t>номным учреждением.</w:t>
      </w:r>
    </w:p>
    <w:p w:rsidR="00000000" w:rsidRDefault="00301E5D">
      <w:pPr>
        <w:ind w:firstLine="720"/>
        <w:jc w:val="both"/>
      </w:pP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ИЗМЕНЕНИЕ ЕГО ТИПА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авто</w:t>
      </w:r>
      <w:r>
        <w:rPr>
          <w:rFonts w:ascii="Times New Roman" w:hAnsi="Times New Roman" w:cs="Times New Roman"/>
          <w:sz w:val="28"/>
          <w:szCs w:val="28"/>
        </w:rPr>
        <w:t>номных учреждениях» и иными федеральными законами.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учреждения осуществляется в установленном органом местного самоуправления порядке.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</w:t>
      </w:r>
      <w:r>
        <w:rPr>
          <w:rFonts w:ascii="Times New Roman" w:hAnsi="Times New Roman" w:cs="Times New Roman"/>
          <w:sz w:val="28"/>
          <w:szCs w:val="28"/>
        </w:rPr>
        <w:t>вух или нескольких учреждений;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разделения автономного учреждения на два учреждения или несколько учреждений соответствующей формы </w:t>
      </w:r>
      <w:r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или нескольких учреждений соответствующей формы собственности.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</w:t>
      </w:r>
      <w:r>
        <w:rPr>
          <w:rFonts w:ascii="Times New Roman" w:hAnsi="Times New Roman" w:cs="Times New Roman"/>
          <w:sz w:val="28"/>
          <w:szCs w:val="28"/>
        </w:rPr>
        <w:t>тва одного и того же собственника.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 и бесплатного образования или права на участие в культурной жизни.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</w:t>
      </w:r>
      <w:r>
        <w:rPr>
          <w:rFonts w:ascii="Times New Roman" w:hAnsi="Times New Roman" w:cs="Times New Roman"/>
          <w:sz w:val="28"/>
          <w:szCs w:val="28"/>
        </w:rPr>
        <w:t>устанавливаемом органом местного самоуправления в отношении автономных учреждений, созданных на базе имущества, находящегося в муниципальной собственности.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предусмотренные е</w:t>
      </w:r>
      <w:r>
        <w:rPr>
          <w:rFonts w:ascii="Times New Roman" w:hAnsi="Times New Roman" w:cs="Times New Roman"/>
          <w:sz w:val="28"/>
          <w:szCs w:val="28"/>
        </w:rPr>
        <w:t>го уставом виды деятельности на основании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</w:t>
      </w:r>
      <w:r>
        <w:rPr>
          <w:rFonts w:ascii="Times New Roman" w:hAnsi="Times New Roman" w:cs="Times New Roman"/>
          <w:sz w:val="28"/>
          <w:szCs w:val="28"/>
        </w:rPr>
        <w:t>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301E5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23.1.Автономное учреждение может </w:t>
      </w:r>
      <w:r>
        <w:rPr>
          <w:rFonts w:ascii="Times New Roman" w:hAnsi="Times New Roman" w:cs="Times New Roman"/>
          <w:sz w:val="28"/>
          <w:szCs w:val="28"/>
        </w:rPr>
        <w:t>быть ликвидировано по основаниям и в порядке, которые предусмотрены Гражданским кодексом Российской Федерации.</w:t>
      </w:r>
    </w:p>
    <w:p w:rsidR="00000000" w:rsidRDefault="00301E5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23.2. Принятие решения о ликвидации и проведение ликвидации автономного учреждения осуществляются в порядке, установленном администрацией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Кореновский муниципальный район Краснодарского края в отношении муниципальных автономных учреждений.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</w:t>
      </w:r>
      <w:r>
        <w:rPr>
          <w:rFonts w:ascii="Times New Roman" w:hAnsi="Times New Roman" w:cs="Times New Roman"/>
          <w:sz w:val="28"/>
          <w:szCs w:val="28"/>
        </w:rPr>
        <w:t>ящим Федеральным законом может быть обращено взыскание.</w:t>
      </w:r>
    </w:p>
    <w:p w:rsidR="00000000" w:rsidRDefault="00301E5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</w:t>
      </w:r>
      <w:r>
        <w:rPr>
          <w:rFonts w:ascii="Times New Roman" w:hAnsi="Times New Roman" w:cs="Times New Roman"/>
          <w:sz w:val="28"/>
          <w:szCs w:val="28"/>
        </w:rPr>
        <w:t xml:space="preserve"> обязательствам автономного учреждения, передается ликвидационной комиссией учредителю автономного учреждения.</w:t>
      </w:r>
    </w:p>
    <w:p w:rsidR="00000000" w:rsidRDefault="00301E5D">
      <w:pPr>
        <w:ind w:firstLine="851"/>
        <w:jc w:val="both"/>
        <w:rPr>
          <w:sz w:val="28"/>
        </w:rPr>
      </w:pPr>
      <w:r>
        <w:rPr>
          <w:sz w:val="28"/>
        </w:rPr>
        <w:t xml:space="preserve">23.5.При реорганизации или ликвидации  автономного учреждения, осуществляемых, как правило, по окончании учебного года, Учредитель берет на себя </w:t>
      </w:r>
      <w:r>
        <w:rPr>
          <w:sz w:val="28"/>
        </w:rPr>
        <w:t>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000000" w:rsidRDefault="00301E5D">
      <w:pPr>
        <w:ind w:firstLine="851"/>
        <w:jc w:val="both"/>
        <w:rPr>
          <w:sz w:val="28"/>
        </w:rPr>
      </w:pPr>
    </w:p>
    <w:p w:rsidR="00000000" w:rsidRDefault="00301E5D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301E5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301E5D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</w:t>
      </w:r>
      <w:r>
        <w:rPr>
          <w:sz w:val="28"/>
          <w:szCs w:val="28"/>
        </w:rPr>
        <w:t xml:space="preserve">оговой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</w:t>
      </w:r>
      <w:r>
        <w:rPr>
          <w:sz w:val="28"/>
          <w:szCs w:val="28"/>
        </w:rPr>
        <w:t>в установленном порядке документы по личному составу.</w:t>
      </w:r>
    </w:p>
    <w:p w:rsidR="00000000" w:rsidRDefault="00301E5D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301E5D">
      <w:pPr>
        <w:pStyle w:val="220"/>
        <w:spacing w:after="0" w:line="240" w:lineRule="auto"/>
        <w:ind w:left="0" w:firstLine="720"/>
        <w:jc w:val="both"/>
        <w:rPr>
          <w:sz w:val="28"/>
        </w:rPr>
      </w:pPr>
      <w:r>
        <w:rPr>
          <w:sz w:val="28"/>
          <w:szCs w:val="28"/>
        </w:rPr>
        <w:t>24.</w:t>
      </w:r>
      <w:r>
        <w:rPr>
          <w:sz w:val="28"/>
          <w:szCs w:val="28"/>
        </w:rPr>
        <w:t>3.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</w:t>
      </w:r>
      <w:r>
        <w:rPr>
          <w:sz w:val="28"/>
          <w:szCs w:val="28"/>
        </w:rPr>
        <w:t>нение в муниципальный  архив. Передача и упорядочение документов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301E5D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301E5D">
      <w:pPr>
        <w:ind w:left="1440" w:firstLine="851"/>
        <w:jc w:val="center"/>
        <w:rPr>
          <w:sz w:val="28"/>
        </w:rPr>
      </w:pP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опубл</w:t>
      </w:r>
      <w:r>
        <w:rPr>
          <w:rFonts w:ascii="Times New Roman" w:hAnsi="Times New Roman" w:cs="Times New Roman"/>
          <w:sz w:val="28"/>
          <w:szCs w:val="28"/>
        </w:rPr>
        <w:t xml:space="preserve">иковывать отчеты о своей деятельности  и об использовании закрепленного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</w:t>
      </w:r>
      <w:r>
        <w:rPr>
          <w:rFonts w:ascii="Times New Roman" w:hAnsi="Times New Roman" w:cs="Times New Roman"/>
          <w:sz w:val="28"/>
          <w:szCs w:val="28"/>
        </w:rPr>
        <w:t>в отчетах, устанавливаются Правительством Российской  Федерации.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</w:t>
      </w:r>
      <w:r>
        <w:rPr>
          <w:rFonts w:ascii="Times New Roman" w:hAnsi="Times New Roman" w:cs="Times New Roman"/>
          <w:sz w:val="28"/>
          <w:szCs w:val="28"/>
        </w:rPr>
        <w:t>я их  в информационно-телекоммуникационных сетях, в том числе на официальном сайте автономного учреждения в сети «Интернет».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301E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</w:t>
      </w:r>
      <w:r>
        <w:rPr>
          <w:rFonts w:ascii="Times New Roman" w:hAnsi="Times New Roman" w:cs="Times New Roman"/>
          <w:sz w:val="28"/>
          <w:szCs w:val="28"/>
        </w:rPr>
        <w:t>ав автономного учреждения, в том числе внесенные в него изменения;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решение учредителя о назначении руководителя автономного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план финансово-хозяйственной деятельности автономного учреждения, составляемый и </w:t>
      </w:r>
      <w:r>
        <w:rPr>
          <w:rFonts w:ascii="Times New Roman" w:hAnsi="Times New Roman" w:cs="Times New Roman"/>
          <w:sz w:val="28"/>
          <w:szCs w:val="28"/>
        </w:rPr>
        <w:t>утверждаемый в порядке, который устанавливается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</w:t>
      </w:r>
      <w:r>
        <w:rPr>
          <w:rFonts w:ascii="Times New Roman" w:hAnsi="Times New Roman" w:cs="Times New Roman"/>
          <w:sz w:val="28"/>
          <w:szCs w:val="28"/>
        </w:rPr>
        <w:t>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контрольных мероприятий, проведенных в отношении автономного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об использовании закрепленного за ним муниципального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</w:t>
      </w:r>
      <w:r>
        <w:rPr>
          <w:rFonts w:ascii="Times New Roman" w:hAnsi="Times New Roman" w:cs="Times New Roman"/>
          <w:sz w:val="28"/>
          <w:szCs w:val="28"/>
        </w:rPr>
        <w:t>ленными Министерством финансов Российской Федерации;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конта</w:t>
      </w:r>
      <w:r>
        <w:rPr>
          <w:rFonts w:ascii="Times New Roman" w:hAnsi="Times New Roman" w:cs="Times New Roman"/>
          <w:sz w:val="28"/>
          <w:szCs w:val="28"/>
        </w:rPr>
        <w:t>ктных телефонах и об адресах электронной почты;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управления автономного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программой;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физически</w:t>
      </w:r>
      <w:r>
        <w:rPr>
          <w:rFonts w:ascii="Times New Roman" w:hAnsi="Times New Roman" w:cs="Times New Roman"/>
          <w:sz w:val="28"/>
          <w:szCs w:val="28"/>
        </w:rPr>
        <w:t>х и(или) юридических лиц;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образовательных стандартах, об образовательных стандартах (при их наличии);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</w:t>
      </w:r>
      <w:r>
        <w:rPr>
          <w:rFonts w:ascii="Times New Roman" w:hAnsi="Times New Roman" w:cs="Times New Roman"/>
          <w:sz w:val="28"/>
          <w:szCs w:val="28"/>
        </w:rPr>
        <w:t>чреждения (при их наличии);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работников с указанием уровня образования, квалификации и опыта работы;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учебных</w:t>
      </w:r>
      <w:r>
        <w:rPr>
          <w:rFonts w:ascii="Times New Roman" w:hAnsi="Times New Roman" w:cs="Times New Roman"/>
          <w:sz w:val="28"/>
          <w:szCs w:val="28"/>
        </w:rPr>
        <w:t xml:space="preserve">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</w:t>
      </w:r>
      <w:r>
        <w:rPr>
          <w:rFonts w:ascii="Times New Roman" w:hAnsi="Times New Roman" w:cs="Times New Roman"/>
          <w:sz w:val="28"/>
          <w:szCs w:val="28"/>
        </w:rPr>
        <w:t>ронных образовательных ресурсах, к которым обеспечивается доступ обучающихся);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местн</w:t>
      </w:r>
      <w:r>
        <w:rPr>
          <w:rFonts w:ascii="Times New Roman" w:hAnsi="Times New Roman" w:cs="Times New Roman"/>
          <w:sz w:val="28"/>
          <w:szCs w:val="28"/>
        </w:rPr>
        <w:t>ого бюджета, по договорам об образовании за счет средств физических и(или) юридических лиц;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</w:t>
      </w:r>
      <w:r>
        <w:rPr>
          <w:rFonts w:ascii="Times New Roman" w:hAnsi="Times New Roman" w:cs="Times New Roman"/>
          <w:sz w:val="28"/>
          <w:szCs w:val="28"/>
        </w:rPr>
        <w:t>а осуществление образовательной деятельности (с приложениями);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приложениями)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</w:t>
      </w:r>
      <w:r>
        <w:rPr>
          <w:rFonts w:ascii="Times New Roman" w:hAnsi="Times New Roman" w:cs="Times New Roman"/>
          <w:sz w:val="28"/>
          <w:szCs w:val="28"/>
        </w:rPr>
        <w:t>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</w:t>
      </w:r>
      <w:r>
        <w:rPr>
          <w:rFonts w:ascii="Times New Roman" w:hAnsi="Times New Roman" w:cs="Times New Roman"/>
          <w:sz w:val="28"/>
          <w:szCs w:val="28"/>
        </w:rPr>
        <w:t>полнении таких предписаний;</w:t>
      </w:r>
    </w:p>
    <w:p w:rsidR="00000000" w:rsidRDefault="00301E5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размещается, 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</w:t>
      </w:r>
      <w:r>
        <w:rPr>
          <w:sz w:val="28"/>
          <w:szCs w:val="28"/>
        </w:rPr>
        <w:t xml:space="preserve">формация и документы, указанные в пункте  25.3.2, 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автономного </w:t>
      </w:r>
      <w:r>
        <w:rPr>
          <w:sz w:val="28"/>
          <w:szCs w:val="28"/>
        </w:rPr>
        <w:t>учреждения в сети «Интернет»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информации об</w:t>
      </w:r>
      <w:r>
        <w:rPr>
          <w:sz w:val="28"/>
          <w:szCs w:val="28"/>
        </w:rPr>
        <w:t xml:space="preserve"> автономном учреждении, в том числе ее содержание и форма ее предоставления, устанавливается Правительством Российской Федерации.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</w:t>
      </w:r>
      <w:r>
        <w:rPr>
          <w:sz w:val="28"/>
          <w:szCs w:val="28"/>
        </w:rPr>
        <w:t xml:space="preserve">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301E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</w:t>
      </w:r>
      <w:r>
        <w:rPr>
          <w:sz w:val="28"/>
          <w:szCs w:val="28"/>
        </w:rPr>
        <w:t>ена  также на иностранных языках.</w:t>
      </w:r>
    </w:p>
    <w:p w:rsidR="00000000" w:rsidRDefault="00301E5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301E5D">
      <w:pPr>
        <w:pStyle w:val="ConsPlusNormal0"/>
        <w:widowControl/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25.8.Сведения, определенные </w:t>
      </w:r>
      <w:r>
        <w:rPr>
          <w:rFonts w:ascii="Times New Roman" w:hAnsi="Times New Roman" w:cs="Times New Roman"/>
          <w:sz w:val="28"/>
          <w:szCs w:val="28"/>
        </w:rPr>
        <w:t xml:space="preserve"> пунктом 25.3.1, размещаются Федеральным казначейством на своем официальном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учредите</w:t>
      </w:r>
      <w:r>
        <w:rPr>
          <w:rFonts w:ascii="Times New Roman" w:hAnsi="Times New Roman" w:cs="Times New Roman"/>
          <w:sz w:val="28"/>
          <w:szCs w:val="28"/>
        </w:rPr>
        <w:t>ля автономного учреждения. Предоставление такой информации, ее размещение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финанс</w:t>
      </w:r>
      <w:r>
        <w:rPr>
          <w:rFonts w:ascii="Times New Roman" w:hAnsi="Times New Roman" w:cs="Times New Roman"/>
          <w:sz w:val="28"/>
          <w:szCs w:val="28"/>
        </w:rPr>
        <w:t>ов Российской Федерации.</w:t>
      </w:r>
    </w:p>
    <w:p w:rsidR="00000000" w:rsidRDefault="00301E5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учреждения.</w:t>
      </w:r>
    </w:p>
    <w:p w:rsidR="00000000" w:rsidRDefault="00301E5D">
      <w:pPr>
        <w:pStyle w:val="ConsPlusNormal0"/>
        <w:widowControl/>
        <w:jc w:val="both"/>
      </w:pPr>
    </w:p>
    <w:sectPr w:rsidR="00000000">
      <w:headerReference w:type="default" r:id="rId9"/>
      <w:headerReference w:type="first" r:id="rId10"/>
      <w:pgSz w:w="11906" w:h="16838"/>
      <w:pgMar w:top="1170" w:right="567" w:bottom="1134" w:left="1701" w:header="60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1E5D">
      <w:r>
        <w:separator/>
      </w:r>
    </w:p>
  </w:endnote>
  <w:endnote w:type="continuationSeparator" w:id="0">
    <w:p w:rsidR="00000000" w:rsidRDefault="0030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1E5D">
      <w:r>
        <w:separator/>
      </w:r>
    </w:p>
  </w:footnote>
  <w:footnote w:type="continuationSeparator" w:id="0">
    <w:p w:rsidR="00000000" w:rsidRDefault="0030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1E5D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8.1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301E5D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1E5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E5D"/>
    <w:rsid w:val="0030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46F6CBB7-252B-4F4C-AD50-45070277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12109</Words>
  <Characters>69022</Characters>
  <Application>Microsoft Office Word</Application>
  <DocSecurity>0</DocSecurity>
  <Lines>575</Lines>
  <Paragraphs>161</Paragraphs>
  <ScaleCrop>false</ScaleCrop>
  <Company>SPecialiST RePack</Company>
  <LinksUpToDate>false</LinksUpToDate>
  <CharactersWithSpaces>80970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2025-05-14T09:41:00Z</cp:lastPrinted>
  <dcterms:created xsi:type="dcterms:W3CDTF">2025-06-10T06:01:00Z</dcterms:created>
  <dcterms:modified xsi:type="dcterms:W3CDTF">2025-06-10T06:01:00Z</dcterms:modified>
</cp:coreProperties>
</file>