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670ED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27f" cropbottom="-527f" cropleft="-658f" cropright="-658f"/>
          </v:shape>
        </w:pict>
      </w:r>
    </w:p>
    <w:p w:rsidR="00000000" w:rsidRDefault="009670ED">
      <w:pPr>
        <w:contextualSpacing/>
        <w:jc w:val="center"/>
        <w:rPr>
          <w:lang/>
        </w:rPr>
      </w:pPr>
    </w:p>
    <w:p w:rsidR="00000000" w:rsidRDefault="009670E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670E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9670E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9670ED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9670ED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9670ED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23</w:t>
      </w:r>
      <w:r>
        <w:rPr>
          <w:b/>
        </w:rPr>
        <w:t xml:space="preserve">.05.2025                                                                                                                         </w:t>
      </w:r>
      <w:r>
        <w:rPr>
          <w:b/>
        </w:rPr>
        <w:t xml:space="preserve">   №</w:t>
      </w:r>
      <w:r>
        <w:rPr>
          <w:b/>
          <w:bCs/>
          <w:color w:val="000000"/>
          <w:lang w:eastAsia="ru-RU"/>
        </w:rPr>
        <w:t xml:space="preserve"> 687</w:t>
      </w:r>
    </w:p>
    <w:p w:rsidR="00000000" w:rsidRDefault="009670ED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9670ED">
      <w:pPr>
        <w:jc w:val="center"/>
        <w:rPr>
          <w:sz w:val="28"/>
          <w:szCs w:val="28"/>
        </w:rPr>
      </w:pPr>
    </w:p>
    <w:p w:rsidR="00000000" w:rsidRDefault="009670ED">
      <w:pPr>
        <w:rPr>
          <w:sz w:val="28"/>
          <w:szCs w:val="28"/>
        </w:rPr>
      </w:pPr>
    </w:p>
    <w:p w:rsidR="00000000" w:rsidRDefault="009670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устава  муниципального автономного  общеобразовательного  учреждения средней общеобразовательной</w:t>
      </w:r>
    </w:p>
    <w:p w:rsidR="00000000" w:rsidRDefault="009670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школы № 6 имени Ивана Евдокимовича Убийко муниципального образования  Кореновский муниципальный район  Краснодарского края </w:t>
      </w:r>
      <w:r>
        <w:rPr>
          <w:b/>
          <w:sz w:val="28"/>
          <w:szCs w:val="28"/>
        </w:rPr>
        <w:t xml:space="preserve">   </w:t>
      </w:r>
    </w:p>
    <w:p w:rsidR="00000000" w:rsidRDefault="009670ED">
      <w:pPr>
        <w:rPr>
          <w:b/>
          <w:sz w:val="28"/>
          <w:szCs w:val="28"/>
        </w:rPr>
      </w:pPr>
    </w:p>
    <w:p w:rsidR="00000000" w:rsidRDefault="009670E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 декабря 2012 года </w:t>
      </w:r>
      <w:r>
        <w:rPr>
          <w:sz w:val="28"/>
          <w:szCs w:val="28"/>
        </w:rPr>
        <w:br/>
        <w:t xml:space="preserve">№ 273-ФЗ «Об образовании в Российской Федерации», статьями 52, 123.21, 123.22, 123.24 Гражданского  кодекса Российской Федерации  и  на основании постановления администрации муниципального </w:t>
      </w:r>
      <w:r>
        <w:rPr>
          <w:sz w:val="28"/>
          <w:szCs w:val="28"/>
        </w:rPr>
        <w:t>образования Кореновский муниципальный район Краснодарского края от  12 мая 2025 года № 549 «О переименовании муниципального автономного некоммерческого общеобразовательного  учреждения средней общеобразовательной школы № 6 имени Ивана Евдокимовича Убийко м</w:t>
      </w:r>
      <w:r>
        <w:rPr>
          <w:sz w:val="28"/>
          <w:szCs w:val="28"/>
        </w:rPr>
        <w:t>униципального образования Кореновский район» администрация муниципального образования Кореновский муниципальный район  Краснодарского края  п о с т а н о в л я е т:</w:t>
      </w:r>
    </w:p>
    <w:p w:rsidR="00000000" w:rsidRDefault="009670E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устав муниципального автономного  общеобразовательного учреждения средней обще</w:t>
      </w:r>
      <w:r>
        <w:rPr>
          <w:sz w:val="28"/>
          <w:szCs w:val="28"/>
        </w:rPr>
        <w:t>образовательной школы № 6 имени Ивана Евдокимовича Убийко муниципального образования Кореновский муниципальный район  Краснодарского края  (МАОУ СОШ № 6 им. И.Е.Убийко МО Кореновский район) (прилагается).</w:t>
      </w:r>
    </w:p>
    <w:p w:rsidR="00000000" w:rsidRDefault="009670ED">
      <w:pPr>
        <w:ind w:firstLine="737"/>
        <w:jc w:val="both"/>
      </w:pPr>
      <w:r>
        <w:rPr>
          <w:sz w:val="28"/>
          <w:szCs w:val="28"/>
        </w:rPr>
        <w:t>2. Директору муниципального автономного общеобразов</w:t>
      </w:r>
      <w:r>
        <w:rPr>
          <w:sz w:val="28"/>
          <w:szCs w:val="28"/>
        </w:rPr>
        <w:t>ательного учреждения средней общеобразовательной школы № 6 имени Ивана Евдокимовича Убийко муниципального образования Кореновский муниципальный район  Краснодарского края Фесенко Ю.А. организовать работу по регистрации устава муниципального автономного  об</w:t>
      </w:r>
      <w:r>
        <w:rPr>
          <w:sz w:val="28"/>
          <w:szCs w:val="28"/>
        </w:rPr>
        <w:t>щеобразовательного учреждения средней общеобразовательной школы № 6 имени Ивана Евдокимовича Убийко муниципального образования Кореновский муниципальный район  Краснодарского края.</w:t>
      </w:r>
    </w:p>
    <w:p w:rsidR="00000000" w:rsidRDefault="009670ED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 xml:space="preserve">3. Признать  утратившим  силу постановление администрации муниципального   </w:t>
      </w:r>
      <w:r>
        <w:rPr>
          <w:b w:val="0"/>
        </w:rPr>
        <w:t xml:space="preserve">образования     Кореновский район  от 18 октября 2022 года №1573 «Об утверждении устава муниципального автономного </w:t>
      </w:r>
      <w:r>
        <w:rPr>
          <w:b w:val="0"/>
        </w:rPr>
        <w:lastRenderedPageBreak/>
        <w:t>некоммерческого общеобразовательного учреждения средней общеобразовательной школы № 6 имени Ивана Евдокимовича Убийко муниципального образова</w:t>
      </w:r>
      <w:r>
        <w:rPr>
          <w:b w:val="0"/>
        </w:rPr>
        <w:t>ния Кореновский район».</w:t>
      </w:r>
    </w:p>
    <w:p w:rsidR="00000000" w:rsidRDefault="009670ED">
      <w:pPr>
        <w:pStyle w:val="ad"/>
        <w:ind w:left="0" w:firstLine="708"/>
        <w:jc w:val="both"/>
      </w:pPr>
      <w:r>
        <w:rPr>
          <w:b w:val="0"/>
        </w:rPr>
        <w:t>4.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</w:t>
      </w:r>
      <w:r>
        <w:rPr>
          <w:b w:val="0"/>
        </w:rPr>
        <w:t>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 за исполнением постановления возложить на заместителя главы муниципальн</w:t>
      </w:r>
      <w:r>
        <w:rPr>
          <w:sz w:val="28"/>
          <w:szCs w:val="28"/>
        </w:rPr>
        <w:t>ого образования Кореновский муниципальный район Краснодарского края Т.Г.Ковалеву.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Постановление вступает в силу после его официального обнародования.</w:t>
      </w:r>
    </w:p>
    <w:p w:rsidR="00000000" w:rsidRDefault="009670ED">
      <w:pPr>
        <w:jc w:val="both"/>
        <w:rPr>
          <w:sz w:val="28"/>
          <w:szCs w:val="28"/>
        </w:rPr>
      </w:pPr>
    </w:p>
    <w:p w:rsidR="00000000" w:rsidRDefault="009670ED">
      <w:pPr>
        <w:jc w:val="both"/>
        <w:rPr>
          <w:sz w:val="28"/>
          <w:szCs w:val="28"/>
        </w:rPr>
      </w:pPr>
    </w:p>
    <w:p w:rsidR="00000000" w:rsidRDefault="009670ED">
      <w:pPr>
        <w:jc w:val="both"/>
        <w:rPr>
          <w:sz w:val="28"/>
          <w:szCs w:val="28"/>
        </w:rPr>
      </w:pPr>
    </w:p>
    <w:p w:rsidR="00000000" w:rsidRDefault="009670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9670E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670ED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9670ED">
      <w:pPr>
        <w:rPr>
          <w:sz w:val="28"/>
        </w:rPr>
      </w:pPr>
      <w:r>
        <w:rPr>
          <w:sz w:val="28"/>
          <w:szCs w:val="28"/>
        </w:rPr>
        <w:t xml:space="preserve">Краснодарского края              </w:t>
      </w:r>
      <w:r>
        <w:rPr>
          <w:sz w:val="28"/>
          <w:szCs w:val="28"/>
        </w:rPr>
        <w:t xml:space="preserve">                                                     С.А.Голобородько</w:t>
      </w:r>
    </w:p>
    <w:p w:rsidR="00000000" w:rsidRDefault="009670ED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tab/>
        <w:t>ПРИЛОЖЕНИЕ</w:t>
      </w:r>
    </w:p>
    <w:p w:rsidR="00000000" w:rsidRDefault="009670ED">
      <w:pPr>
        <w:rPr>
          <w:sz w:val="20"/>
        </w:rPr>
      </w:pPr>
    </w:p>
    <w:p w:rsidR="00000000" w:rsidRDefault="009670ED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ab/>
        <w:t>УТВЕРЖДЕН</w:t>
      </w:r>
    </w:p>
    <w:p w:rsidR="00000000" w:rsidRDefault="009670ED">
      <w:pPr>
        <w:ind w:left="567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9670ED">
      <w:pPr>
        <w:ind w:left="5670"/>
        <w:rPr>
          <w:sz w:val="28"/>
        </w:rPr>
      </w:pPr>
      <w:r>
        <w:rPr>
          <w:sz w:val="28"/>
        </w:rPr>
        <w:t xml:space="preserve">Кореновский муниципальный район Краснодарского края </w:t>
      </w:r>
    </w:p>
    <w:p w:rsidR="00000000" w:rsidRDefault="009670ED">
      <w:pPr>
        <w:ind w:left="5745"/>
        <w:rPr>
          <w:sz w:val="28"/>
        </w:rPr>
      </w:pPr>
      <w:r>
        <w:rPr>
          <w:sz w:val="28"/>
        </w:rPr>
        <w:t>от 23.05.2025  № 687</w:t>
      </w:r>
    </w:p>
    <w:p w:rsidR="00000000" w:rsidRDefault="009670ED">
      <w:pPr>
        <w:ind w:left="5670"/>
        <w:jc w:val="center"/>
        <w:rPr>
          <w:sz w:val="28"/>
        </w:rPr>
      </w:pPr>
    </w:p>
    <w:p w:rsidR="00000000" w:rsidRDefault="009670ED">
      <w:pPr>
        <w:ind w:firstLine="851"/>
        <w:jc w:val="both"/>
        <w:rPr>
          <w:sz w:val="28"/>
        </w:rPr>
      </w:pPr>
    </w:p>
    <w:p w:rsidR="00000000" w:rsidRDefault="009670ED">
      <w:pPr>
        <w:ind w:firstLine="851"/>
        <w:jc w:val="both"/>
        <w:rPr>
          <w:sz w:val="28"/>
        </w:rPr>
      </w:pPr>
    </w:p>
    <w:p w:rsidR="00000000" w:rsidRDefault="009670ED">
      <w:pPr>
        <w:ind w:firstLine="851"/>
        <w:jc w:val="both"/>
        <w:rPr>
          <w:sz w:val="28"/>
        </w:rPr>
      </w:pPr>
    </w:p>
    <w:p w:rsidR="00000000" w:rsidRDefault="009670ED">
      <w:pPr>
        <w:ind w:firstLine="851"/>
        <w:jc w:val="both"/>
        <w:rPr>
          <w:sz w:val="28"/>
        </w:rPr>
      </w:pPr>
    </w:p>
    <w:p w:rsidR="00000000" w:rsidRDefault="009670ED">
      <w:pPr>
        <w:ind w:right="16884" w:firstLine="851"/>
        <w:jc w:val="both"/>
        <w:rPr>
          <w:sz w:val="28"/>
        </w:rPr>
      </w:pPr>
    </w:p>
    <w:p w:rsidR="00000000" w:rsidRDefault="009670ED">
      <w:pPr>
        <w:ind w:firstLine="851"/>
        <w:jc w:val="both"/>
        <w:rPr>
          <w:sz w:val="28"/>
        </w:rPr>
      </w:pPr>
    </w:p>
    <w:p w:rsidR="00000000" w:rsidRDefault="009670ED">
      <w:pPr>
        <w:ind w:firstLine="851"/>
        <w:jc w:val="both"/>
        <w:rPr>
          <w:sz w:val="28"/>
        </w:rPr>
      </w:pPr>
    </w:p>
    <w:p w:rsidR="00000000" w:rsidRDefault="009670ED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9670ED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9670ED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9670ED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</w:t>
      </w:r>
      <w:r>
        <w:rPr>
          <w:iCs/>
          <w:sz w:val="28"/>
        </w:rPr>
        <w:t xml:space="preserve">го  автономного  общеобразовательного учреждения средней общеобразовательной школы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муниципального образования Кореновский муниципальный район</w:t>
      </w:r>
    </w:p>
    <w:p w:rsidR="00000000" w:rsidRDefault="009670ED">
      <w:pPr>
        <w:ind w:firstLine="851"/>
        <w:jc w:val="center"/>
        <w:rPr>
          <w:sz w:val="28"/>
        </w:rPr>
      </w:pPr>
      <w:r>
        <w:rPr>
          <w:iCs/>
          <w:sz w:val="28"/>
        </w:rPr>
        <w:t>Краснодарского края</w:t>
      </w:r>
    </w:p>
    <w:p w:rsidR="00000000" w:rsidRDefault="009670ED">
      <w:pPr>
        <w:pageBreakBefore/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9670ED">
      <w:pPr>
        <w:ind w:firstLine="851"/>
        <w:rPr>
          <w:sz w:val="28"/>
        </w:rPr>
      </w:pPr>
    </w:p>
    <w:p w:rsidR="00000000" w:rsidRDefault="009670ED">
      <w:pPr>
        <w:ind w:firstLine="720"/>
        <w:jc w:val="both"/>
        <w:rPr>
          <w:sz w:val="28"/>
        </w:rPr>
      </w:pPr>
      <w:r>
        <w:rPr>
          <w:sz w:val="28"/>
        </w:rPr>
        <w:t xml:space="preserve">1.1.Муниципальное автономное  </w:t>
      </w:r>
      <w:r>
        <w:rPr>
          <w:iCs/>
          <w:sz w:val="28"/>
        </w:rPr>
        <w:t>общеоб</w:t>
      </w:r>
      <w:r>
        <w:rPr>
          <w:iCs/>
          <w:sz w:val="28"/>
        </w:rPr>
        <w:t>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 xml:space="preserve">муниципального образования Кореновский муниципальный район Краснодарского края (далее «Автономное учреждение») создано </w:t>
      </w:r>
      <w:r>
        <w:rPr>
          <w:sz w:val="28"/>
          <w:szCs w:val="28"/>
        </w:rPr>
        <w:t>муниципальным образованием Кореновский м</w:t>
      </w:r>
      <w:r>
        <w:rPr>
          <w:sz w:val="28"/>
          <w:szCs w:val="28"/>
        </w:rPr>
        <w:t>униципальный район Краснодарского края для выполнения работ, оказания услуг в целях осуществления предусмотренных законодательством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2. 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муниципального образования Кореновский район создано на основании постановления администрации муниципального об</w:t>
      </w:r>
      <w:r>
        <w:rPr>
          <w:sz w:val="28"/>
        </w:rPr>
        <w:t xml:space="preserve">разования Кореновский район от 12 октября  2022 года  №1522  «О создании автономного учреждения путем изменения типа муниципального общеобразовательного бюджетного  учреждения средней общеобразовательной школы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 xml:space="preserve">  муницип</w:t>
      </w:r>
      <w:r>
        <w:rPr>
          <w:sz w:val="28"/>
        </w:rPr>
        <w:t xml:space="preserve">ального образования Кореновский район» путем изменения типа существующего муниципального  общеобразовательного бюджетного учреждения средней общеобразовательной школы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 xml:space="preserve"> муниципального образования Кореновский район, учреж</w:t>
      </w:r>
      <w:r>
        <w:rPr>
          <w:sz w:val="28"/>
        </w:rPr>
        <w:t xml:space="preserve">денного постановлением главы администрации Кореновского  района от  26 января </w:t>
      </w:r>
      <w:r>
        <w:rPr>
          <w:b/>
          <w:sz w:val="28"/>
        </w:rPr>
        <w:t xml:space="preserve">  </w:t>
      </w:r>
      <w:r>
        <w:rPr>
          <w:sz w:val="28"/>
        </w:rPr>
        <w:t>1996 года № 41/8</w:t>
      </w:r>
      <w:r>
        <w:rPr>
          <w:b/>
          <w:sz w:val="28"/>
        </w:rPr>
        <w:t>.</w:t>
      </w:r>
    </w:p>
    <w:p w:rsidR="00000000" w:rsidRDefault="009670ED">
      <w:pPr>
        <w:ind w:firstLine="851"/>
        <w:jc w:val="both"/>
        <w:rPr>
          <w:b/>
          <w:sz w:val="28"/>
        </w:rPr>
      </w:pPr>
      <w:r>
        <w:rPr>
          <w:sz w:val="28"/>
        </w:rPr>
        <w:t>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муниципального о</w:t>
      </w:r>
      <w:r>
        <w:rPr>
          <w:sz w:val="28"/>
        </w:rPr>
        <w:t xml:space="preserve">бразования Кореновский район переименовано в муниципальное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среднюю общеобразовательную школу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муниципального образования Кореновский муниципальный  район Краснодарского края на о</w:t>
      </w:r>
      <w:r>
        <w:rPr>
          <w:sz w:val="28"/>
        </w:rPr>
        <w:t>сновании  постановления администрации муниципального образования Кореновский муниципальный район Краснодарского края от 12 мая 2025 года  № 549..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</w:t>
      </w:r>
      <w:r>
        <w:rPr>
          <w:sz w:val="28"/>
        </w:rPr>
        <w:t xml:space="preserve">ем. 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учреждение.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 xml:space="preserve">Полное наименование Автономного учреждения – Муниципальное   автономное 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sz w:val="28"/>
          <w:szCs w:val="28"/>
        </w:rPr>
        <w:t>6  имени Ивана Евдоки</w:t>
      </w:r>
      <w:r>
        <w:rPr>
          <w:sz w:val="28"/>
          <w:szCs w:val="28"/>
        </w:rPr>
        <w:t>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 xml:space="preserve"> муниципального образования Кореновский муниципальный  район Краснодарского края.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 xml:space="preserve">Сокращенное наименование Автономного учреждения – МАОУ СОШ </w:t>
      </w:r>
    </w:p>
    <w:p w:rsidR="00000000" w:rsidRDefault="009670ED">
      <w:pPr>
        <w:jc w:val="both"/>
        <w:rPr>
          <w:sz w:val="28"/>
        </w:rPr>
      </w:pPr>
      <w:r>
        <w:rPr>
          <w:sz w:val="28"/>
        </w:rPr>
        <w:t xml:space="preserve">№ </w:t>
      </w:r>
      <w:r>
        <w:rPr>
          <w:sz w:val="28"/>
          <w:szCs w:val="28"/>
        </w:rPr>
        <w:t>6  им.И.Е.Убийко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 xml:space="preserve"> МО Кореновский район.</w:t>
      </w:r>
    </w:p>
    <w:p w:rsidR="00000000" w:rsidRDefault="009670ED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</w:t>
      </w:r>
      <w:r>
        <w:rPr>
          <w:iCs/>
          <w:sz w:val="28"/>
        </w:rPr>
        <w:t>общеобразоват</w:t>
      </w:r>
      <w:r>
        <w:rPr>
          <w:iCs/>
          <w:sz w:val="28"/>
        </w:rPr>
        <w:t>ельного</w:t>
      </w:r>
      <w:r>
        <w:rPr>
          <w:sz w:val="28"/>
        </w:rPr>
        <w:t xml:space="preserve">  учреждения  средней      общеобразовательной    школы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муниципального образования Кореновский муниципальный район Краснодарского края</w:t>
      </w:r>
      <w:r>
        <w:rPr>
          <w:b/>
          <w:sz w:val="28"/>
        </w:rPr>
        <w:t xml:space="preserve"> </w:t>
      </w:r>
      <w:r>
        <w:rPr>
          <w:sz w:val="28"/>
        </w:rPr>
        <w:t>является муниципальное  образование Кореновский муниципальный  район Краснода</w:t>
      </w:r>
      <w:r>
        <w:rPr>
          <w:sz w:val="28"/>
        </w:rPr>
        <w:t>рского края.</w:t>
      </w:r>
    </w:p>
    <w:p w:rsidR="00000000" w:rsidRDefault="009670ED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учреждения  средней общеобразовательной школы № </w:t>
      </w:r>
      <w:r>
        <w:rPr>
          <w:sz w:val="28"/>
          <w:szCs w:val="28"/>
        </w:rPr>
        <w:t>6 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 xml:space="preserve"> муниципального образования Кореновский муниципальный район Краснодарского кра</w:t>
      </w:r>
      <w:r>
        <w:rPr>
          <w:sz w:val="28"/>
        </w:rPr>
        <w:t>я</w:t>
      </w:r>
      <w:r>
        <w:rPr>
          <w:b/>
          <w:sz w:val="28"/>
        </w:rPr>
        <w:t xml:space="preserve">  </w:t>
      </w:r>
      <w:r>
        <w:rPr>
          <w:sz w:val="28"/>
        </w:rPr>
        <w:t>выполняет администрация муниципального образования Кореновский муниципальный район Краснодарского края.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1.6.Место нахождения Автономного учреждения:</w:t>
      </w:r>
      <w:r>
        <w:rPr>
          <w:sz w:val="28"/>
        </w:rPr>
        <w:t xml:space="preserve"> 353167,  Краснодарский край, Кореновский район, станица Сергиевская, улица Красная, 11.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</w:t>
      </w:r>
      <w:r>
        <w:rPr>
          <w:sz w:val="28"/>
          <w:szCs w:val="28"/>
        </w:rPr>
        <w:t xml:space="preserve">деятельность осуществляется по адресу: </w:t>
      </w:r>
      <w:r>
        <w:rPr>
          <w:sz w:val="28"/>
        </w:rPr>
        <w:t>353167,  Краснодарский край, Кореновский район, станица Сергиевская, улица Красная, 11.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Автономное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</w:t>
      </w:r>
      <w:r>
        <w:rPr>
          <w:sz w:val="28"/>
        </w:rPr>
        <w:t>сийской Федерации, постановлениями и распоряжениями Правительства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</w:t>
      </w:r>
      <w:r>
        <w:rPr>
          <w:sz w:val="28"/>
        </w:rPr>
        <w:t>вский муниципальный район Краснодарского края, решениями Совета муниципального образования Кореновский муниципальный район Краснодарского края, постановлениями и распоряжениями администрации муниципального образования Кореновский муниципальный район Красно</w:t>
      </w:r>
      <w:r>
        <w:rPr>
          <w:sz w:val="28"/>
        </w:rPr>
        <w:t>дарского края, решениями органов управления образованием всех уровней, а также настоящим Уставом и   локальными нормативными актами автономного учреждения.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наимено</w:t>
      </w:r>
      <w:r>
        <w:rPr>
          <w:sz w:val="28"/>
        </w:rPr>
        <w:t>ванием.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своего имени может приобретать и осуществлять имущественные и личные неимущественные права, нести   обязанности, быть истцом и ответчиком в суде.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</w:t>
      </w:r>
      <w:r>
        <w:rPr>
          <w:sz w:val="28"/>
        </w:rPr>
        <w:t>ательствам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автономным учреждением за счет средств, выделенных ему у</w:t>
      </w:r>
      <w:r>
        <w:rPr>
          <w:sz w:val="28"/>
        </w:rPr>
        <w:t>чредителем на приобретение этого имущества.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автономного учреждения.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уч</w:t>
      </w:r>
      <w:r>
        <w:rPr>
          <w:sz w:val="28"/>
        </w:rPr>
        <w:t>реждения.</w:t>
      </w:r>
    </w:p>
    <w:p w:rsidR="00000000" w:rsidRDefault="009670ED">
      <w:pPr>
        <w:ind w:firstLine="851"/>
        <w:jc w:val="both"/>
      </w:pPr>
      <w:r>
        <w:rPr>
          <w:sz w:val="28"/>
        </w:rPr>
        <w:t>1.13. Права юридического лица у  Автономного учреждения в части ведения финансово – 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авто</w:t>
      </w:r>
      <w:r>
        <w:rPr>
          <w:sz w:val="28"/>
        </w:rPr>
        <w:t>номного учреждения.</w:t>
      </w:r>
    </w:p>
    <w:p w:rsidR="00000000" w:rsidRDefault="009670ED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1.14.Право на образовательную деятельность и  льготы, предоставляемые законодательством Российской Федерации, возникают у  Автономного учреждения со дня выдачи ему лицензии (разрешения).</w:t>
      </w:r>
    </w:p>
    <w:p w:rsidR="00000000" w:rsidRDefault="009670ED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своим</w:t>
      </w:r>
      <w:r>
        <w:rPr>
          <w:b w:val="0"/>
        </w:rPr>
        <w:t xml:space="preserve"> выпускникам документа государственного образца о соответствующем уровне образования возникают с момента его государственной аккредитации, подтвержденной свидетельством о государственной аккредитации, если иное не предусмотрено Законом Российской Федерации</w:t>
      </w:r>
      <w:r>
        <w:rPr>
          <w:b w:val="0"/>
        </w:rPr>
        <w:t xml:space="preserve"> «Об образовании в Российской Федерации».</w:t>
      </w:r>
    </w:p>
    <w:p w:rsidR="00000000" w:rsidRDefault="009670ED">
      <w:pPr>
        <w:pStyle w:val="ad"/>
        <w:ind w:left="0" w:firstLine="540"/>
        <w:jc w:val="both"/>
      </w:pPr>
      <w:r>
        <w:rPr>
          <w:b w:val="0"/>
        </w:rPr>
        <w:t xml:space="preserve">   </w:t>
      </w:r>
      <w:r>
        <w:rPr>
          <w:b w:val="0"/>
        </w:rPr>
        <w:t>Автономное учреждение проходит государственную аккредитацию в порядке, установленном Законом Российской Федерации «Об образовании в Российской Федерации».</w:t>
      </w:r>
    </w:p>
    <w:p w:rsidR="00000000" w:rsidRDefault="009670ED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учреждении не допускается принужден</w:t>
      </w:r>
      <w:r>
        <w:rPr>
          <w:sz w:val="28"/>
          <w:szCs w:val="28"/>
        </w:rPr>
        <w:t>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9670ED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</w:t>
      </w:r>
      <w:r>
        <w:rPr>
          <w:sz w:val="28"/>
          <w:szCs w:val="28"/>
        </w:rPr>
        <w:t>ждении могут создаваться детские общественные объединения.</w:t>
      </w:r>
    </w:p>
    <w:p w:rsidR="00000000" w:rsidRDefault="009670ED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</w:t>
      </w:r>
      <w:r>
        <w:rPr>
          <w:sz w:val="28"/>
          <w:szCs w:val="28"/>
        </w:rPr>
        <w:t>нсеризации).</w:t>
      </w:r>
    </w:p>
    <w:p w:rsidR="00000000" w:rsidRDefault="009670ED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помощи обучающимся осуществляют органы исполнительной власти в сфере здравоохранения. Автономное учреждение  предоставляет помещение с соответствующими условиями для работы медицинских работнико</w:t>
      </w:r>
      <w:r>
        <w:rPr>
          <w:sz w:val="28"/>
          <w:szCs w:val="28"/>
        </w:rPr>
        <w:t>в.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1.18.Автономное учреждение несет в установленном законодательством Российской Федерации порядке ответственность за: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реализацию не в полном объеме образовательных программ в </w:t>
      </w:r>
      <w:r>
        <w:rPr>
          <w:sz w:val="28"/>
          <w:szCs w:val="28"/>
        </w:rPr>
        <w:t>соответствии с учебным планом, качество образования своих выпускников;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ограничение права на образование и  предусмотренных законодательством об образовании прав и</w:t>
      </w:r>
      <w:r>
        <w:rPr>
          <w:sz w:val="28"/>
          <w:szCs w:val="28"/>
        </w:rPr>
        <w:t xml:space="preserve">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Автономное учреждение и его должностные лица несут административную ответственность в с</w:t>
      </w:r>
      <w:r>
        <w:rPr>
          <w:sz w:val="28"/>
          <w:szCs w:val="28"/>
        </w:rPr>
        <w:t>оответствии с Кодексом Российской Федерации об административных нарушениях.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9670ED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9670ED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670E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деятельность в соответствии с предметом и целями деятельности, определе</w:t>
      </w:r>
      <w:r>
        <w:rPr>
          <w:rFonts w:ascii="Times New Roman" w:hAnsi="Times New Roman" w:cs="Times New Roman"/>
          <w:sz w:val="28"/>
          <w:szCs w:val="28"/>
        </w:rPr>
        <w:t>нными федеральными законами и уставом, путем выполнения работ, оказания услуг в сфере образования.</w:t>
      </w:r>
    </w:p>
    <w:p w:rsidR="00000000" w:rsidRDefault="009670E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является деятельность, непосредственно направленная на достижение целей, ради которых автономное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создано.</w:t>
      </w:r>
    </w:p>
    <w:p w:rsidR="00000000" w:rsidRDefault="009670E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Муниципальное задание для Автономного учреждения формируется и утверждается учредителем в соответствии с видами деятельности, отнесенными уставом  Автономного учреждения к основной деятельности.</w:t>
      </w:r>
    </w:p>
    <w:p w:rsidR="00000000" w:rsidRDefault="009670E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Автономное учреждение осуществляет в соответст</w:t>
      </w:r>
      <w:r>
        <w:rPr>
          <w:rFonts w:ascii="Times New Roman" w:hAnsi="Times New Roman" w:cs="Times New Roman"/>
          <w:sz w:val="28"/>
          <w:szCs w:val="28"/>
        </w:rPr>
        <w:t>вии с муниципальным заданием и(или) обязательствами перед страховщиком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9670ED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выполнения муниципального задан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000000" w:rsidRDefault="009670E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2.5.Предметом деятельности Автономного учреждения является реализация конституционного  права граждан  Российской Федерации на получение общедоступного и бесплатного  начального общего, основного общего, среднего общего  образования  в интересах челове</w:t>
      </w:r>
      <w:r>
        <w:rPr>
          <w:rFonts w:ascii="Times New Roman" w:hAnsi="Times New Roman" w:cs="Times New Roman"/>
          <w:sz w:val="28"/>
          <w:szCs w:val="28"/>
        </w:rPr>
        <w:t>ка, семьи, общества и государства; обеспечение охраны и укрепления здоровья и создание благоприятных 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</w:t>
      </w:r>
      <w:r>
        <w:rPr>
          <w:rFonts w:ascii="Times New Roman" w:hAnsi="Times New Roman" w:cs="Times New Roman"/>
          <w:sz w:val="28"/>
          <w:szCs w:val="28"/>
        </w:rPr>
        <w:t xml:space="preserve">бразования. 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деятельности Автономного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2.7,2.8 настоящего устава, осуществление деятель</w:t>
      </w:r>
      <w:r>
        <w:rPr>
          <w:sz w:val="28"/>
          <w:szCs w:val="28"/>
        </w:rPr>
        <w:t xml:space="preserve">ности в сфере культуры, физической культуры и спорта, охраны и укрепления здоровья. 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реализация: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</w:t>
      </w:r>
      <w:r>
        <w:rPr>
          <w:sz w:val="28"/>
          <w:szCs w:val="28"/>
        </w:rPr>
        <w:t>овательных программ основного общего образования;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9670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 задания и  обязательств, Автономное учреждение по своему усмотр</w:t>
      </w:r>
      <w:r>
        <w:rPr>
          <w:sz w:val="28"/>
          <w:szCs w:val="28"/>
        </w:rPr>
        <w:t>ению вправе выполнять работы, оказывать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учреж</w:t>
      </w:r>
      <w:r>
        <w:rPr>
          <w:rFonts w:ascii="Times New Roman" w:hAnsi="Times New Roman" w:cs="Times New Roman"/>
          <w:sz w:val="28"/>
          <w:szCs w:val="28"/>
        </w:rPr>
        <w:t>дение вправе осуществлять иные виды деятельности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2.10. Доходы Автономного учреждени</w:t>
      </w:r>
      <w:r>
        <w:rPr>
          <w:rFonts w:ascii="Times New Roman" w:hAnsi="Times New Roman" w:cs="Times New Roman"/>
          <w:sz w:val="28"/>
          <w:szCs w:val="28"/>
        </w:rPr>
        <w:t>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9670ED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пра</w:t>
      </w:r>
      <w:r>
        <w:rPr>
          <w:rFonts w:ascii="Times New Roman" w:hAnsi="Times New Roman" w:cs="Times New Roman"/>
          <w:sz w:val="28"/>
          <w:szCs w:val="28"/>
        </w:rPr>
        <w:t>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9670ED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9670ED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3.1.Имущество Автономного  учреждения закрепляется за ним на праве операт</w:t>
      </w:r>
      <w:r>
        <w:rPr>
          <w:rFonts w:ascii="Times New Roman" w:hAnsi="Times New Roman" w:cs="Times New Roman"/>
          <w:sz w:val="28"/>
          <w:szCs w:val="28"/>
        </w:rPr>
        <w:t xml:space="preserve">ивного управления в соответствии с Гражданским кодексом Российской Федерации. </w:t>
      </w:r>
    </w:p>
    <w:p w:rsidR="00000000" w:rsidRDefault="009670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3.2.Собственником имущества Автономного учреждения является муниципальное образование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9670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 собственника иму</w:t>
      </w:r>
      <w:r>
        <w:rPr>
          <w:sz w:val="28"/>
          <w:szCs w:val="28"/>
        </w:rPr>
        <w:t xml:space="preserve">щества Автономного учреждения  от имени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исполняет администрация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</w:t>
      </w:r>
      <w:r>
        <w:rPr>
          <w:rFonts w:ascii="Times New Roman" w:hAnsi="Times New Roman" w:cs="Times New Roman"/>
          <w:sz w:val="28"/>
          <w:szCs w:val="28"/>
        </w:rPr>
        <w:t>мый для выполнения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культуры) народов Российской Федерации, культурные ценности, природн</w:t>
      </w:r>
      <w:r>
        <w:rPr>
          <w:rFonts w:ascii="Times New Roman" w:hAnsi="Times New Roman" w:cs="Times New Roman"/>
          <w:sz w:val="28"/>
          <w:szCs w:val="28"/>
        </w:rPr>
        <w:t>ые ресурсы (за исключением земельных участков), ограниченные для использования в гражданском обороте или изъятые из гражданского оборота, закрепляются за Автономным  учреждением на условиях и в порядке, которые определяются федеральными законами и иными но</w:t>
      </w:r>
      <w:r>
        <w:rPr>
          <w:rFonts w:ascii="Times New Roman" w:hAnsi="Times New Roman" w:cs="Times New Roman"/>
          <w:sz w:val="28"/>
          <w:szCs w:val="28"/>
        </w:rPr>
        <w:t>рмативными правовыми актами Российской Федерации.</w:t>
      </w:r>
    </w:p>
    <w:p w:rsidR="00000000" w:rsidRDefault="009670ED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формах являются:</w:t>
      </w:r>
    </w:p>
    <w:p w:rsidR="00000000" w:rsidRDefault="009670E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9670E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9670E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услуг;</w:t>
      </w:r>
    </w:p>
    <w:p w:rsidR="00000000" w:rsidRDefault="009670E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9670ED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Автономного  учреждения;</w:t>
      </w:r>
    </w:p>
    <w:p w:rsidR="00000000" w:rsidRDefault="009670ED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</w:t>
      </w:r>
      <w:r>
        <w:rPr>
          <w:rFonts w:ascii="Times New Roman" w:hAnsi="Times New Roman" w:cs="Times New Roman"/>
          <w:sz w:val="28"/>
          <w:szCs w:val="28"/>
        </w:rPr>
        <w:t>во оперативного управления Автономного  учреждения 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</w:t>
      </w:r>
      <w:r>
        <w:rPr>
          <w:rFonts w:ascii="Times New Roman" w:hAnsi="Times New Roman" w:cs="Times New Roman"/>
          <w:sz w:val="28"/>
          <w:szCs w:val="28"/>
        </w:rPr>
        <w:t>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не вправе распоряжаться  н</w:t>
      </w:r>
      <w:r>
        <w:rPr>
          <w:rFonts w:ascii="Times New Roman" w:hAnsi="Times New Roman" w:cs="Times New Roman"/>
          <w:sz w:val="28"/>
          <w:szCs w:val="28"/>
        </w:rPr>
        <w:t>едвижимым имуществом и особо ценным движимым имуществом, закрепленным за ним учредителем или приобретенными автономным учреждением за счет средств, выделенных ему учредителем  на приобретение такого имущества.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</w:t>
      </w:r>
      <w:r>
        <w:rPr>
          <w:rFonts w:ascii="Times New Roman" w:hAnsi="Times New Roman" w:cs="Times New Roman"/>
          <w:sz w:val="28"/>
          <w:szCs w:val="28"/>
        </w:rPr>
        <w:t xml:space="preserve">  имуществом, Автономное учреждение вправе распоряжаться самостоятельно, если иное  не предусмотрено пунктом 3.11 настоящего устава.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 движимым имуществом понимается движимое имущество, без которого осуществление Автономным 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своей уставной деятельности будет существенно   затруднено. 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порядке, установленном 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 автономных учреждений, которые созданы на базе имущества, находящегося в муниципальной собственности.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3.9. Перечни особо ценного движимого имущества о</w:t>
      </w:r>
      <w:r>
        <w:rPr>
          <w:rFonts w:ascii="Times New Roman" w:hAnsi="Times New Roman" w:cs="Times New Roman"/>
          <w:sz w:val="28"/>
          <w:szCs w:val="28"/>
        </w:rPr>
        <w:t xml:space="preserve">пределяются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автономных учреждений, которые созданы на базе имущества, находящегося в муниципальной собственности.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3.10.Нед</w:t>
      </w:r>
      <w:r>
        <w:rPr>
          <w:rFonts w:ascii="Times New Roman" w:hAnsi="Times New Roman" w:cs="Times New Roman"/>
          <w:sz w:val="28"/>
          <w:szCs w:val="28"/>
        </w:rPr>
        <w:t>вижимое имущество, закрепленное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</w:t>
      </w:r>
      <w:r>
        <w:rPr>
          <w:rFonts w:ascii="Times New Roman" w:hAnsi="Times New Roman" w:cs="Times New Roman"/>
          <w:sz w:val="28"/>
          <w:szCs w:val="28"/>
        </w:rPr>
        <w:t>лежит обособленному учету в установленном порядке.</w:t>
      </w:r>
    </w:p>
    <w:p w:rsidR="00000000" w:rsidRDefault="009670ED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3.11. Автономное учреждение вправе с согласия своего учредителя вносить имущество, указанное в пункте 3.10 настоящего устава, в уставный (складочный) капитал других юридических лиц или иным образом пере</w:t>
      </w:r>
      <w:r>
        <w:rPr>
          <w:rFonts w:ascii="Times New Roman" w:hAnsi="Times New Roman" w:cs="Times New Roman"/>
          <w:sz w:val="28"/>
          <w:szCs w:val="28"/>
        </w:rPr>
        <w:t>давать это имущество другим юридическим лицам в качестве их учредителя или участника (за исключением объектов культурного наследия народов Российской Федерации, Архивного фонда Российской Федерации, национального библиотечного фонда).</w:t>
      </w:r>
    </w:p>
    <w:p w:rsidR="00000000" w:rsidRDefault="009670ED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</w:t>
      </w:r>
      <w:r>
        <w:rPr>
          <w:sz w:val="28"/>
        </w:rPr>
        <w:t>чреждение вправе выступать в качестве арендатора и арендодателя имущества.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за автономным учреждением при его создании, должно быть достаточным для обеспечения возможности осуществлять им пред</w:t>
      </w:r>
      <w:r>
        <w:rPr>
          <w:rFonts w:ascii="Times New Roman" w:hAnsi="Times New Roman" w:cs="Times New Roman"/>
          <w:sz w:val="28"/>
          <w:szCs w:val="28"/>
        </w:rPr>
        <w:t>усмотренную его уставом деятельность и нести ответственность по обязательствам, возникшим у автономного учреждения до изменения его типа.</w:t>
      </w:r>
    </w:p>
    <w:p w:rsidR="00000000" w:rsidRDefault="009670E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чреждения путем изменения типа существующего муниципального учреждения не допускается </w:t>
      </w:r>
      <w:r>
        <w:rPr>
          <w:rFonts w:ascii="Times New Roman" w:hAnsi="Times New Roman" w:cs="Times New Roman"/>
          <w:sz w:val="28"/>
          <w:szCs w:val="28"/>
        </w:rPr>
        <w:t>изъятие или уменьшение имущества (в том числе денежных средств), закрепленного за  автономным учреждением.</w:t>
      </w:r>
    </w:p>
    <w:p w:rsidR="00000000" w:rsidRDefault="009670ED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3.15. Автономное учреждение с согласия учредителя на основании договора между автономным учреждением и медицинским учреждением имеет право предос</w:t>
      </w:r>
      <w:r>
        <w:rPr>
          <w:sz w:val="28"/>
          <w:szCs w:val="28"/>
        </w:rPr>
        <w:t>тавлять медицинскому учреждению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обследования. Между такими муниципальными некоммерческими организация</w:t>
      </w:r>
      <w:r>
        <w:rPr>
          <w:sz w:val="28"/>
          <w:szCs w:val="28"/>
        </w:rPr>
        <w:t>ми указанные отношения могут осуществляться на безвозмездной основе.</w:t>
      </w:r>
    </w:p>
    <w:p w:rsidR="00000000" w:rsidRDefault="009670ED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3.16. Автономное учреждение владеет, пользуется и распоряжается имуществом, закрепленным за ним на праве оперативного управления, в пределах, установленных законом, в соответствии с целя</w:t>
      </w:r>
      <w:r>
        <w:rPr>
          <w:sz w:val="28"/>
        </w:rPr>
        <w:t>ми своей деятельности, заданиями собственника этого имущества и назначением этого имущества.</w:t>
      </w:r>
    </w:p>
    <w:p w:rsidR="00000000" w:rsidRDefault="009670ED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3.17.Собственник имущества вправе изъять излишнее, неиспользуемое или используемое не по назначению имущество, закрепленное им за автономным учреждением либо прио</w:t>
      </w:r>
      <w:r>
        <w:rPr>
          <w:sz w:val="28"/>
        </w:rPr>
        <w:t xml:space="preserve">бретенное автономным учреждением за счет средств, выделенных ему собственником на приобретение этого имущества. Имуществом, изъятым у  автономного учреждения, собственник этого имущества вправе распорядиться по своему усмотрению. </w:t>
      </w:r>
    </w:p>
    <w:p w:rsidR="00000000" w:rsidRDefault="009670ED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</w:t>
      </w:r>
      <w:r>
        <w:rPr>
          <w:rFonts w:ascii="Times New Roman" w:hAnsi="Times New Roman" w:cs="Times New Roman"/>
          <w:sz w:val="28"/>
        </w:rPr>
        <w:t>е имущества, закрепленного за автономным учреждением, осуществляются в соответствии с законодательством Российской Федерации.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3.18.Учредитель вправе приостановить приносящую доход деятельность автономного учреждения, если она идет в ущерб образовательной д</w:t>
      </w:r>
      <w:r>
        <w:rPr>
          <w:sz w:val="28"/>
        </w:rPr>
        <w:t>еятельности, предусмотренной уставом, до решения суда по этому вопросу.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прекращена (приостановлена) в случаях и порядке, предусмотренных законом.</w:t>
      </w:r>
    </w:p>
    <w:p w:rsidR="00000000" w:rsidRDefault="009670ED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9670ED">
      <w:pPr>
        <w:pStyle w:val="ab"/>
        <w:ind w:firstLine="851"/>
        <w:jc w:val="center"/>
        <w:rPr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4.1. Финансовое обеспечение выполнения муниципального задания автономным учреждением осуществляется в виде субсидий из бюджета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иных не запрещенных федеральными законами и</w:t>
      </w:r>
      <w:r>
        <w:rPr>
          <w:rFonts w:ascii="Times New Roman" w:hAnsi="Times New Roman" w:cs="Times New Roman"/>
          <w:sz w:val="28"/>
          <w:szCs w:val="28"/>
        </w:rPr>
        <w:t>сточников.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4.3.Муниципальные задания для Автономного  учре</w:t>
      </w:r>
      <w:r>
        <w:rPr>
          <w:rFonts w:ascii="Times New Roman" w:hAnsi="Times New Roman" w:cs="Times New Roman"/>
          <w:sz w:val="28"/>
          <w:szCs w:val="28"/>
        </w:rPr>
        <w:t>ждения в соответствии с предусмотренными его уставом основными видами деятельности формирует и утверждает управление образования администрация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финансового обеспечени</w:t>
      </w:r>
      <w:r>
        <w:rPr>
          <w:rFonts w:ascii="Times New Roman" w:hAnsi="Times New Roman" w:cs="Times New Roman"/>
          <w:sz w:val="28"/>
          <w:szCs w:val="28"/>
        </w:rPr>
        <w:t xml:space="preserve">я муниципального задания определяется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4.4.Финансовое обеспечение выполнения муниципального задания осуществляется с учетом расходов на содержание недвижимого и</w:t>
      </w:r>
      <w:r>
        <w:rPr>
          <w:rFonts w:ascii="Times New Roman" w:hAnsi="Times New Roman" w:cs="Times New Roman"/>
          <w:sz w:val="28"/>
          <w:szCs w:val="28"/>
        </w:rPr>
        <w:t>мущества и особо ценного движимого имущества, закрепленных за Автономным учреждением учредителем или приобретенных  автономным  учреждением за счет средств, выделенных ему учредителем на приобретение такого имущества, расходов на уплату налогов, в качестве</w:t>
      </w:r>
      <w:r>
        <w:rPr>
          <w:rFonts w:ascii="Times New Roman" w:hAnsi="Times New Roman" w:cs="Times New Roman"/>
          <w:sz w:val="28"/>
          <w:szCs w:val="28"/>
        </w:rPr>
        <w:t xml:space="preserve"> объекта налогообложения по которым признается соответствующее имущество, в том числе земельные участки.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4.5. В случае сдачи в аренду с согласия учредителя недвижимого имущества или особо ценного движимого имущества, закрепленных за автономным учреждени</w:t>
      </w:r>
      <w:r>
        <w:rPr>
          <w:rFonts w:ascii="Times New Roman" w:hAnsi="Times New Roman" w:cs="Times New Roman"/>
          <w:sz w:val="28"/>
          <w:szCs w:val="28"/>
        </w:rPr>
        <w:t>ем учредителем или приобретенных автономным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4.6. Финансовое обеспечение мероприя</w:t>
      </w:r>
      <w:r>
        <w:rPr>
          <w:rFonts w:ascii="Times New Roman" w:hAnsi="Times New Roman" w:cs="Times New Roman"/>
          <w:sz w:val="28"/>
          <w:szCs w:val="28"/>
        </w:rPr>
        <w:t>тий, направленных на развитие автономных учреждений, перечень которых определяется органом, осуществляющим функции и полномочия учредителя, осуществляется за счет субсидий из соответствующего бюджета бюджетной системы Российской Федерации.</w:t>
      </w:r>
    </w:p>
    <w:p w:rsidR="00000000" w:rsidRDefault="009670ED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 Автономное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вправе открывать счета в кредитных организациях и (или) лицевые счета  в  Управлении Федерального казначейства по Краснодарскому краю в порядке, установленном законодательством Российской Федерации.</w:t>
      </w:r>
    </w:p>
    <w:p w:rsidR="00000000" w:rsidRDefault="009670ED">
      <w:pPr>
        <w:pStyle w:val="ListBullet2"/>
        <w:ind w:left="0" w:firstLine="851"/>
        <w:jc w:val="both"/>
      </w:pPr>
      <w:r>
        <w:rPr>
          <w:sz w:val="28"/>
        </w:rPr>
        <w:t>4.8.Доходы автономного учреждения поступают в</w:t>
      </w:r>
      <w:r>
        <w:rPr>
          <w:sz w:val="28"/>
        </w:rPr>
        <w:t xml:space="preserve">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4.9.Собственник имущества автономного учреждения не имеет права на получе</w:t>
      </w:r>
      <w:r>
        <w:rPr>
          <w:rFonts w:ascii="Times New Roman" w:hAnsi="Times New Roman" w:cs="Times New Roman"/>
          <w:sz w:val="28"/>
          <w:szCs w:val="28"/>
        </w:rPr>
        <w:t>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4.10. Автономное учреждение осуществляет в порядке, установленном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</w:t>
      </w:r>
      <w:r>
        <w:rPr>
          <w:rFonts w:ascii="Times New Roman" w:hAnsi="Times New Roman" w:cs="Times New Roman"/>
          <w:sz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полномочия органа местного самоуправления по исполнению публичных обязательств перед физическими лицами, подлежащих исполнению в денежной форме.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4.11.Финансовое  обеспечение осуществления Автономным учреждение</w:t>
      </w:r>
      <w:r>
        <w:rPr>
          <w:rFonts w:ascii="Times New Roman" w:hAnsi="Times New Roman" w:cs="Times New Roman"/>
          <w:sz w:val="28"/>
          <w:szCs w:val="28"/>
        </w:rPr>
        <w:t xml:space="preserve">м полномочий органа местного самоуправления по исполнению публичных обязательств перед физическими лицами, подлежащих исполнению в денежной форме, осуществляется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</w:t>
      </w:r>
      <w:r>
        <w:rPr>
          <w:rFonts w:ascii="Times New Roman" w:hAnsi="Times New Roman" w:cs="Times New Roman"/>
          <w:sz w:val="28"/>
        </w:rPr>
        <w:t>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4.12.Ежегодно 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</w:t>
      </w:r>
      <w:r>
        <w:rPr>
          <w:rFonts w:ascii="Times New Roman" w:hAnsi="Times New Roman" w:cs="Times New Roman"/>
          <w:sz w:val="28"/>
          <w:szCs w:val="28"/>
        </w:rPr>
        <w:t>док опубликования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которые должны содержаться в отчетах, устанавливаются Правительством Российской Федерации.</w:t>
      </w:r>
    </w:p>
    <w:p w:rsidR="00000000" w:rsidRDefault="009670ED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Автономное учреждение обязано вести бухгалтерский учет, представлять бухгалтерскую отчетность и стати</w:t>
      </w:r>
      <w:r>
        <w:rPr>
          <w:rFonts w:ascii="Times New Roman" w:hAnsi="Times New Roman" w:cs="Times New Roman"/>
          <w:sz w:val="28"/>
          <w:szCs w:val="28"/>
        </w:rPr>
        <w:t>стическую отчетность в порядке, установленном законодательством Российской Федерации.</w:t>
      </w:r>
    </w:p>
    <w:p w:rsidR="00000000" w:rsidRDefault="009670ED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деятельности в органы государственной статистики, налоговые органы, иные органы и лицам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своим уставом.</w:t>
      </w:r>
    </w:p>
    <w:p w:rsidR="00000000" w:rsidRDefault="009670ED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4.15. Автономное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образовательных и иных</w:t>
      </w:r>
      <w:r>
        <w:rPr>
          <w:sz w:val="28"/>
        </w:rPr>
        <w:t xml:space="preserve"> предусмотренных уставом автономного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000000" w:rsidRDefault="009670ED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</w:t>
      </w:r>
      <w:r>
        <w:rPr>
          <w:sz w:val="28"/>
        </w:rPr>
        <w:t xml:space="preserve"> дополнительных средств не  влечет за собой снижения нормативов и (или) абсолютных размеров ее финансирования за счет средств Учредителя.</w:t>
      </w:r>
    </w:p>
    <w:p w:rsidR="00000000" w:rsidRDefault="009670ED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4.18.Доход от платных образовательных услуг автономного учреждения  используется  автономным учреждением в соответстви</w:t>
      </w:r>
      <w:r>
        <w:rPr>
          <w:sz w:val="28"/>
          <w:szCs w:val="28"/>
        </w:rPr>
        <w:t>и с уставными целями.</w:t>
      </w:r>
    </w:p>
    <w:p w:rsidR="00000000" w:rsidRDefault="009670ED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5.1. Крупной сделкой признается сделка, связанная с распоряжением денежными средствами, привлечением заемных денежных средств, отчуждением имущества (которым в соответствии с Федеральным законом  «Об автономных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учреждениях»  Автономное учреждение вправе распоряжаться самостоятельно), а также с передачей такого имущества в пользование или в залог, при условии, что цена такой сделки либо стоимость отчуждаемого или передаваемого имущества превышает десять процентов </w:t>
      </w:r>
      <w:r>
        <w:rPr>
          <w:rFonts w:ascii="Times New Roman" w:hAnsi="Times New Roman" w:cs="Times New Roman"/>
          <w:sz w:val="28"/>
          <w:szCs w:val="28"/>
        </w:rPr>
        <w:t>балансовой стоимости активов  автономного учреждения, определяемой по данным его бухгалтерской отчетности на последнюю отчетную дату, если уставом  автономного учреждения не предусмотрен меньший размер крупной сделки.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ПОРЯДОК СОВЕРШЕНИЯ КРУПНЫХ СДЕЛОК </w:t>
      </w:r>
      <w:r>
        <w:rPr>
          <w:rFonts w:ascii="Times New Roman" w:hAnsi="Times New Roman" w:cs="Times New Roman"/>
          <w:sz w:val="28"/>
          <w:szCs w:val="28"/>
        </w:rPr>
        <w:t>И ПОСЛЕДСТВИЯ ЕГО НАРУШЕНИЯ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Крупная сделка совершается с предварительного одобрения наблюдательного совета Автономного учреждения. Наблюдательный совет   Автономного учреждения обязан рассмотреть предложение директора  автономного учреждения о соверш</w:t>
      </w:r>
      <w:r>
        <w:rPr>
          <w:rFonts w:ascii="Times New Roman" w:hAnsi="Times New Roman" w:cs="Times New Roman"/>
          <w:sz w:val="28"/>
          <w:szCs w:val="28"/>
        </w:rPr>
        <w:t>ении крупной сделки в течение пятнадцати календарных дней с момента поступления такого предложения председателю наблюдательного совета  Автономного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совершенная с нарушением требований пункта 6.1., может быть признана недейс</w:t>
      </w:r>
      <w:r>
        <w:rPr>
          <w:rFonts w:ascii="Times New Roman" w:hAnsi="Times New Roman" w:cs="Times New Roman"/>
          <w:sz w:val="28"/>
          <w:szCs w:val="28"/>
        </w:rPr>
        <w:t>твительной по иску Автономного учреждения или его учредителя, если будет доказано, что другая сторона в сделке знала или должна была знать об отсутствии одобрения сделки наблюдательным советом автономного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</w:t>
      </w:r>
      <w:r>
        <w:rPr>
          <w:rFonts w:ascii="Times New Roman" w:hAnsi="Times New Roman" w:cs="Times New Roman"/>
          <w:sz w:val="28"/>
          <w:szCs w:val="28"/>
        </w:rPr>
        <w:t>есет перед автономным учреждением ответственность в размере убытков, причиненных  автономному учреждению в результате совершения крупной сделки с нарушением требований настоящей статьи, независимо от того, была ли эта сделка признана недействительной.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ЗАИНТЕРЕСОВАННОСТЬ В СОВЕРШЕНИИ 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юридическими лицами и гражданами, признаются при наличии условий, указанных в пункте 7.3. настоящего устава,</w:t>
      </w:r>
      <w:r>
        <w:rPr>
          <w:rFonts w:ascii="Times New Roman" w:hAnsi="Times New Roman" w:cs="Times New Roman"/>
          <w:sz w:val="28"/>
          <w:szCs w:val="28"/>
        </w:rPr>
        <w:t xml:space="preserve"> члены наблюдательного совета  Автономного учреждения, директор Автономного учреждения и его заместители.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Порядок, установленный  Федеральным законом «Об автономных учреждениях» для совершения сделок, в совершении которых имеется заинтересованность, н</w:t>
      </w:r>
      <w:r>
        <w:rPr>
          <w:rFonts w:ascii="Times New Roman" w:hAnsi="Times New Roman" w:cs="Times New Roman"/>
          <w:sz w:val="28"/>
          <w:szCs w:val="28"/>
        </w:rPr>
        <w:t>е применяется при совершении сделок, связанных с выполнением автономным учреждением работ, оказанием им услуг в процессе его обычной уставной деятельности, на условиях, существенно не отличающихся от условий совершения аналогичных сделок.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</w:t>
      </w:r>
      <w:r>
        <w:rPr>
          <w:rFonts w:ascii="Times New Roman" w:hAnsi="Times New Roman" w:cs="Times New Roman"/>
          <w:sz w:val="28"/>
          <w:szCs w:val="28"/>
        </w:rPr>
        <w:t>ется заинтересованным в совершении сделки, если оно, его супруг (в том числе бывший), родители, бабушки, дедушки, дети, внуки, полнородные и неполнородные братья и сестры, а также двоюродные братья и сестры, дяди, тети (в том числе братья и сестры усыновит</w:t>
      </w:r>
      <w:r>
        <w:rPr>
          <w:rFonts w:ascii="Times New Roman" w:hAnsi="Times New Roman" w:cs="Times New Roman"/>
          <w:sz w:val="28"/>
          <w:szCs w:val="28"/>
        </w:rPr>
        <w:t>елей этого лица), племянники, усыновители, усыновленные: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стороной, выгодоприобретателем, посредником или представителем;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 в отдельности или в совокупности) двадцатью и более процентами голосующих акций акционерного об</w:t>
      </w:r>
      <w:r>
        <w:rPr>
          <w:rFonts w:ascii="Times New Roman" w:hAnsi="Times New Roman" w:cs="Times New Roman"/>
          <w:sz w:val="28"/>
          <w:szCs w:val="28"/>
        </w:rPr>
        <w:t>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лица, которое в сделке является контраге</w:t>
      </w:r>
      <w:r>
        <w:rPr>
          <w:rFonts w:ascii="Times New Roman" w:hAnsi="Times New Roman" w:cs="Times New Roman"/>
          <w:sz w:val="28"/>
          <w:szCs w:val="28"/>
        </w:rPr>
        <w:t>нтом Автономного учреждения, выгодоприобретателем, посредником или представителем;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которое в сделке является контрагентом Автономного учреждения, выгодоприобретателем, посредником или представит</w:t>
      </w:r>
      <w:r>
        <w:rPr>
          <w:rFonts w:ascii="Times New Roman" w:hAnsi="Times New Roman" w:cs="Times New Roman"/>
          <w:sz w:val="28"/>
          <w:szCs w:val="28"/>
        </w:rPr>
        <w:t>елем.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Заинтересованное лицо до совершения сделки обязано уведомить директора  Автономного учреждения и наблюдательный совет  автономного учреждения об известной ему совершаемой сделке или известной ему предполагаемой сделке, в совершении которых оно м</w:t>
      </w:r>
      <w:r>
        <w:rPr>
          <w:rFonts w:ascii="Times New Roman" w:hAnsi="Times New Roman" w:cs="Times New Roman"/>
          <w:sz w:val="28"/>
          <w:szCs w:val="28"/>
        </w:rPr>
        <w:t>ожет быть признано заинтересованным.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 КОТОРОЙ ИМЕЕТСЯ ЗАИНТЕРЕСОВАННОСТЬ, И ПОСЛЕДСТВИЯ ЕГО НАРУШЕНИЯ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 совершении которой имеется заинтересованность, может быть совершена с предварительного одобрени</w:t>
      </w:r>
      <w:r>
        <w:rPr>
          <w:rFonts w:ascii="Times New Roman" w:hAnsi="Times New Roman" w:cs="Times New Roman"/>
          <w:sz w:val="28"/>
          <w:szCs w:val="28"/>
        </w:rPr>
        <w:t>я наблюдательного совета  Автономного учреждения. Наблюдательный совет Автономного учреждения обязан рассмотреть предложение о совершении сделки, в совершении которой имеется заинтересованность, в течение пятнадцати календарных дней с момента поступления т</w:t>
      </w:r>
      <w:r>
        <w:rPr>
          <w:rFonts w:ascii="Times New Roman" w:hAnsi="Times New Roman" w:cs="Times New Roman"/>
          <w:sz w:val="28"/>
          <w:szCs w:val="28"/>
        </w:rPr>
        <w:t>акого предложения председателю наблюдательного совета Автономного 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Решение об одобрении сделки, в совершении которой имеется заинтересованность, принимается большинством голосов членов наблюдательного совета Автономного учреждения, не заин</w:t>
      </w:r>
      <w:r>
        <w:rPr>
          <w:rFonts w:ascii="Times New Roman" w:hAnsi="Times New Roman" w:cs="Times New Roman"/>
          <w:sz w:val="28"/>
          <w:szCs w:val="28"/>
        </w:rPr>
        <w:t>тересованных в совершении этой сделки. В случае, если лица, заинтересованные в совершении сделки, составляют в наблюдательном совете Автономного учреждения большинство, решение об одобрении сделки, в совершении которой имеется заинтересованность, принимает</w:t>
      </w:r>
      <w:r>
        <w:rPr>
          <w:rFonts w:ascii="Times New Roman" w:hAnsi="Times New Roman" w:cs="Times New Roman"/>
          <w:sz w:val="28"/>
          <w:szCs w:val="28"/>
        </w:rPr>
        <w:t>ся учредителем Автономного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Сделка, в совершении которой имеется заинтересованность и которая совершена с нарушением требований пунктов 8.1. и 8.2. настоящего устава, может быть признана недействительной по иску  Автономного учреждения или </w:t>
      </w:r>
      <w:r>
        <w:rPr>
          <w:rFonts w:ascii="Times New Roman" w:hAnsi="Times New Roman" w:cs="Times New Roman"/>
          <w:sz w:val="28"/>
          <w:szCs w:val="28"/>
        </w:rPr>
        <w:t>его учредителя, если другая сторона сделки не докажет, что она не знала и не могла знать о наличии конфликта интересов в отношении этой сделки или об отсутствии ее одобрения.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8.4.Заинтересованное лицо, нарушившее обязанность, предусмотренную пунктом 18.4</w:t>
      </w:r>
      <w:r>
        <w:rPr>
          <w:rFonts w:ascii="Times New Roman" w:hAnsi="Times New Roman" w:cs="Times New Roman"/>
          <w:sz w:val="28"/>
          <w:szCs w:val="28"/>
        </w:rPr>
        <w:t>. настоящего устава, несет перед  Автономным учреждением ответственность в размере убытков, причиненных ему в результате совершения сделки, в совершении которой имеется заинтересованность, с нарушением требований  статьи  17 Федерального закона «Об автоном</w:t>
      </w:r>
      <w:r>
        <w:rPr>
          <w:rFonts w:ascii="Times New Roman" w:hAnsi="Times New Roman" w:cs="Times New Roman"/>
          <w:sz w:val="28"/>
          <w:szCs w:val="28"/>
        </w:rPr>
        <w:t>ных учреждениях»  независимо от того, была ли эта сделка признана недействительной, если не докажет, что оно не знало и не могло знать о предполагаемой сделке или о своей заинтересованности в ее совершении. Такую же ответственность несет директор Автономно</w:t>
      </w:r>
      <w:r>
        <w:rPr>
          <w:rFonts w:ascii="Times New Roman" w:hAnsi="Times New Roman" w:cs="Times New Roman"/>
          <w:sz w:val="28"/>
          <w:szCs w:val="28"/>
        </w:rPr>
        <w:t>го  учреждения, не являющийся лицом, заинтересованным в совершении сделки, в совершении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:rsidR="00000000" w:rsidRDefault="009670ED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 В случае, если за убытки,</w:t>
      </w:r>
      <w:r>
        <w:rPr>
          <w:rFonts w:ascii="Times New Roman" w:hAnsi="Times New Roman" w:cs="Times New Roman"/>
          <w:sz w:val="28"/>
          <w:szCs w:val="28"/>
        </w:rPr>
        <w:t xml:space="preserve"> причиненные автономному учреждению в результате совершения сделки, в совершении которой имеется заинтересованность, с нарушением требований статьи 17 Федерального закона «Об автономных учреждениях», отвечают несколько лиц, их ответственность является соли</w:t>
      </w:r>
      <w:r>
        <w:rPr>
          <w:rFonts w:ascii="Times New Roman" w:hAnsi="Times New Roman" w:cs="Times New Roman"/>
          <w:sz w:val="28"/>
          <w:szCs w:val="28"/>
        </w:rPr>
        <w:t>дарной.</w:t>
      </w:r>
    </w:p>
    <w:p w:rsidR="00000000" w:rsidRDefault="009670ED">
      <w:pPr>
        <w:pStyle w:val="ConsPlusNormal0"/>
        <w:widowControl/>
        <w:ind w:firstLine="540"/>
        <w:jc w:val="both"/>
      </w:pPr>
    </w:p>
    <w:p w:rsidR="00000000" w:rsidRDefault="009670ED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ДОЛЖНОСТИ РАБОТНИКОВ, ОСУЩЕСТВЛЯЮЩИХ ВСПОМОГАТЕЛЬНЫЕ ФУНКЦИИ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должностями педагогических работников предусматриваются должности инженерно-технич</w:t>
      </w:r>
      <w:r>
        <w:rPr>
          <w:sz w:val="28"/>
          <w:szCs w:val="28"/>
        </w:rPr>
        <w:t>еских, административно-хозяйственных,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9670ED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предусмотренных пунктом 9.1, имеют лица, отвечающие квалификационным требованиям, ук</w:t>
      </w:r>
      <w:r>
        <w:rPr>
          <w:sz w:val="28"/>
          <w:szCs w:val="28"/>
        </w:rPr>
        <w:t>азанным в квалификационных справочниках, и (или) профессиональным стандартам.</w:t>
      </w:r>
    </w:p>
    <w:p w:rsidR="00000000" w:rsidRDefault="009670ED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должности, указанные в пункте 9.1. настоящего устава (далее – работники), устанавливаются законодательством Росси</w:t>
      </w:r>
      <w:r>
        <w:rPr>
          <w:sz w:val="28"/>
          <w:szCs w:val="28"/>
        </w:rPr>
        <w:t>йской Федерации, правилами внутреннего трудового распорядка, иными локальными нормативными актами Автономного учреждения, должностными инструкциями, трудовыми договорами, а также настоящим уставом.</w:t>
      </w:r>
    </w:p>
    <w:p w:rsidR="00000000" w:rsidRDefault="009670ED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9.4. Работники Автономного учреждения имеют право н</w:t>
      </w:r>
      <w:r>
        <w:rPr>
          <w:sz w:val="28"/>
          <w:szCs w:val="28"/>
        </w:rPr>
        <w:t>а:</w:t>
      </w:r>
    </w:p>
    <w:p w:rsidR="00000000" w:rsidRDefault="009670ED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управлении Автономным учреждением в порядке, определенном настоящим уставом;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9670ED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</w:t>
      </w:r>
      <w:r>
        <w:rPr>
          <w:sz w:val="28"/>
          <w:szCs w:val="28"/>
        </w:rPr>
        <w:t>ния;</w:t>
      </w:r>
    </w:p>
    <w:p w:rsidR="00000000" w:rsidRDefault="009670ED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внутреннего трудового распорядка;</w:t>
      </w:r>
    </w:p>
    <w:p w:rsidR="00000000" w:rsidRDefault="009670ED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9670ED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9670ED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несут ответственность за невыполнение должностных обязанностей в соответствии с законодательством Росси</w:t>
      </w:r>
      <w:r>
        <w:rPr>
          <w:sz w:val="28"/>
          <w:szCs w:val="28"/>
        </w:rPr>
        <w:t>йской Федерации.</w:t>
      </w:r>
    </w:p>
    <w:p w:rsidR="00000000" w:rsidRDefault="009670ED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9670ED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</w:t>
      </w:r>
      <w:r>
        <w:rPr>
          <w:sz w:val="28"/>
          <w:szCs w:val="28"/>
        </w:rPr>
        <w:t>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</w:t>
      </w:r>
      <w:r>
        <w:rPr>
          <w:sz w:val="28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</w:t>
      </w:r>
      <w:r>
        <w:rPr>
          <w:sz w:val="28"/>
          <w:szCs w:val="28"/>
        </w:rPr>
        <w:t>ю и самосовершенствованию;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других обучающихся и работников Автономного учреждения, не создавать препятствий для получения образования другими обучающимися;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Автономного учреждения.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 Иные</w:t>
      </w:r>
      <w:r>
        <w:rPr>
          <w:sz w:val="28"/>
          <w:szCs w:val="28"/>
        </w:rPr>
        <w:t xml:space="preserve"> обязанности обучающихся, не предусмотренные пунктом 10.1 настоящего устава,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Дисциплина в Автономном</w:t>
      </w:r>
      <w:r>
        <w:rPr>
          <w:sz w:val="28"/>
          <w:szCs w:val="28"/>
        </w:rPr>
        <w:t xml:space="preserve"> 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10.4. За неисполнение или нарушение устава Автон</w:t>
      </w:r>
      <w:r>
        <w:rPr>
          <w:sz w:val="28"/>
          <w:szCs w:val="28"/>
        </w:rPr>
        <w:t>омного  учреждения, правил внутреннего распорядка 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</w:t>
      </w:r>
      <w:r>
        <w:rPr>
          <w:sz w:val="28"/>
          <w:szCs w:val="28"/>
        </w:rPr>
        <w:t xml:space="preserve"> Автономного  учреждения.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</w:t>
      </w:r>
      <w:r>
        <w:rPr>
          <w:sz w:val="28"/>
          <w:szCs w:val="28"/>
        </w:rPr>
        <w:t>ичными формами умственной отсталости).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дисциплинарного взыскания к обучающимся во время их болезни, каникул.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выборе меры дисциплинарного взыскания Автономное учреждение должно учитывать тяжесть дисциплинарного</w:t>
      </w:r>
      <w:r>
        <w:rPr>
          <w:sz w:val="28"/>
          <w:szCs w:val="28"/>
        </w:rPr>
        <w:t xml:space="preserve">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</w:t>
      </w:r>
      <w:r>
        <w:rPr>
          <w:sz w:val="28"/>
          <w:szCs w:val="28"/>
        </w:rPr>
        <w:t>е совершение дисциплинарных проступков, предусмотренных пунктом 10.4 настоящего устава, допускается применение отчисления несовершеннолетнего обучающегося, достигшего возраста пятнадцати лет, из Автономного учреждения как меры дисциплинарного взыскания. От</w:t>
      </w:r>
      <w:r>
        <w:rPr>
          <w:sz w:val="28"/>
          <w:szCs w:val="28"/>
        </w:rPr>
        <w:t>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Автономном  учреждении оказывает отрицательное влияние на других обучающихся</w:t>
      </w:r>
      <w:r>
        <w:rPr>
          <w:sz w:val="28"/>
          <w:szCs w:val="28"/>
        </w:rPr>
        <w:t>, нарушает их права и права работников Автономного  учреждения, а также нормальное функционирование Автономного  учреждения.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10.9. Решение об отчислении несовершеннолетнего обучающегося, достигшего возраста пятнадцати лет и не получившего основного общего </w:t>
      </w:r>
      <w:r>
        <w:rPr>
          <w:sz w:val="28"/>
          <w:szCs w:val="28"/>
        </w:rPr>
        <w:t xml:space="preserve">образования, как мера  дисциплинарного взыскания принимается с учетом  мнения его родителей (законных представителей)  и с согласия комиссии по делам несовершеннолетних и защите их прав. Решение об отчислении детей-сирот и детей, оставшихся без  попечения </w:t>
      </w:r>
      <w:r>
        <w:rPr>
          <w:sz w:val="28"/>
          <w:szCs w:val="28"/>
        </w:rPr>
        <w:t xml:space="preserve">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10.10. Автономное учреждение незамедлительно обязано проинформировать об отчислении несовершеннолетнего  обучающегося в качестве меры </w:t>
      </w:r>
      <w:r>
        <w:rPr>
          <w:sz w:val="28"/>
          <w:szCs w:val="28"/>
        </w:rPr>
        <w:t xml:space="preserve">дисциплинарного взыскания управление образования администрации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 Управление образования и родители (законные представители)  несовершеннолетнего обучающегося, отчисленного из Авт</w:t>
      </w:r>
      <w:r>
        <w:rPr>
          <w:sz w:val="28"/>
          <w:szCs w:val="28"/>
        </w:rPr>
        <w:t>ономного учреждения,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10.11.Обучающийся, родители (законные представители) несовершеннолетнего обучающегося вправе обжаловать в комис</w:t>
      </w:r>
      <w:r>
        <w:rPr>
          <w:sz w:val="28"/>
          <w:szCs w:val="28"/>
        </w:rPr>
        <w:t>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применения к обучающимся и снятия с обучающихся мер дисциплинарного взыскания устанавливается федеральным</w:t>
      </w:r>
      <w:r>
        <w:rPr>
          <w:sz w:val="28"/>
          <w:szCs w:val="28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9670ED">
      <w:pPr>
        <w:ind w:firstLine="720"/>
        <w:jc w:val="both"/>
        <w:rPr>
          <w:sz w:val="28"/>
          <w:szCs w:val="28"/>
        </w:rPr>
      </w:pPr>
    </w:p>
    <w:p w:rsidR="00000000" w:rsidRDefault="009670ED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ОТВЕТСТВЕННОСТЬ РОДИТЕЛЕЙ (ЗАКОННЫХ ПРЕДСТАВИТЕЛЕЙ) НЕСОВЕРШЕННОЛЕТНИХ ОБУЧАЮЩИХСЯ В СФ</w:t>
      </w:r>
      <w:r>
        <w:rPr>
          <w:sz w:val="28"/>
          <w:szCs w:val="28"/>
        </w:rPr>
        <w:t>ЕРЕ ОБРАЗОВАНИЯ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несовершеннолетних обучающихся обязаны: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правила внутреннего распорядка Автономного учреждения, требования локальных нормативных актов, к</w:t>
      </w:r>
      <w:r>
        <w:rPr>
          <w:sz w:val="28"/>
          <w:szCs w:val="28"/>
        </w:rPr>
        <w:t>оторые устанавливают режим занятий обучающихся, порядок регламентации образовательных отношений между Автономным учреждением и обучающимися и (или) их родителями (законными представителями) и оформления возникновения, приостановления и прекращения этих отн</w:t>
      </w:r>
      <w:r>
        <w:rPr>
          <w:sz w:val="28"/>
          <w:szCs w:val="28"/>
        </w:rPr>
        <w:t>ошений;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работников Автономного  учреждения.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Иные обязанности родителей (законных представителей) несовершеннолетних обучающихся устанавливаются Федеральным законом «Об образовании в Российской Федерации», </w:t>
      </w:r>
      <w:r>
        <w:rPr>
          <w:sz w:val="28"/>
          <w:szCs w:val="28"/>
        </w:rPr>
        <w:t>иными федеральными законами, договором об образовании (при его наличии).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</w:t>
      </w:r>
      <w:r>
        <w:rPr>
          <w:sz w:val="28"/>
          <w:szCs w:val="28"/>
        </w:rPr>
        <w:t>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9670ED">
      <w:pPr>
        <w:ind w:firstLine="720"/>
        <w:jc w:val="both"/>
        <w:rPr>
          <w:sz w:val="28"/>
          <w:szCs w:val="28"/>
        </w:rPr>
      </w:pPr>
    </w:p>
    <w:p w:rsidR="00000000" w:rsidRDefault="009670ED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9670ED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Управление автономным учреждением  осуществляется в соответствии с законодательст</w:t>
      </w:r>
      <w:r>
        <w:rPr>
          <w:sz w:val="28"/>
          <w:szCs w:val="28"/>
        </w:rPr>
        <w:t>вом Российской Федерации с учетом особенностей, установленных Федеральным законом «Об образовании в Российской Федерации».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основе сочетания принципов единоначалия и коллегиальности.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</w:t>
      </w:r>
      <w:r>
        <w:rPr>
          <w:sz w:val="28"/>
          <w:szCs w:val="28"/>
        </w:rPr>
        <w:t>м исполнительным органом автономного учреждения является директор автономного учреждения, который осуществляет текущее руководство деятельностью автономного учреждения.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 управления, к которым от</w:t>
      </w:r>
      <w:r>
        <w:rPr>
          <w:sz w:val="28"/>
          <w:szCs w:val="28"/>
        </w:rPr>
        <w:t>носятся общее собрание (конференция) работников автономного учреждения, педагогический совет, попечительский совет, наблюдательный совет, совет автономного учреждения.</w:t>
      </w:r>
    </w:p>
    <w:p w:rsidR="00000000" w:rsidRDefault="009670ED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9670ED">
      <w:pPr>
        <w:pStyle w:val="aa"/>
        <w:spacing w:after="0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13. КОМПЕТЕНЦИЯ УЧРЕДИТЕЛЯ В ОБЛАСТИ УПРАВЛЕНИЯ АВТОНОМНЫМ УЧРЕЖДЕНИЕМ</w:t>
      </w:r>
    </w:p>
    <w:p w:rsidR="00000000" w:rsidRDefault="009670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</w:t>
      </w:r>
      <w:r>
        <w:rPr>
          <w:rFonts w:ascii="Times New Roman" w:hAnsi="Times New Roman" w:cs="Times New Roman"/>
          <w:sz w:val="28"/>
          <w:szCs w:val="28"/>
        </w:rPr>
        <w:t>енции учредителя в области управления автономным учреждением относятся: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рассмотрение и одобрение предложений директора Автономного учреждения о создании и ликвидации филиалов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учреждения, об открытии и о закрытии его представительств;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утверждение передаточного акта;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</w:t>
      </w:r>
      <w:r>
        <w:rPr>
          <w:rFonts w:ascii="Times New Roman" w:hAnsi="Times New Roman" w:cs="Times New Roman"/>
          <w:sz w:val="28"/>
          <w:szCs w:val="28"/>
        </w:rPr>
        <w:t>ого и окончательного ликвидационных балансов;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6)назначение директора Автономного учреждения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</w:t>
      </w:r>
      <w:r>
        <w:rPr>
          <w:rFonts w:ascii="Times New Roman" w:hAnsi="Times New Roman" w:cs="Times New Roman"/>
          <w:sz w:val="28"/>
          <w:szCs w:val="28"/>
        </w:rPr>
        <w:t>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7)рассмотрение и одобрение предложений директора Автономного учреждения о совершении сделок с имуществом </w:t>
      </w:r>
      <w:r>
        <w:rPr>
          <w:rFonts w:ascii="Times New Roman" w:hAnsi="Times New Roman" w:cs="Times New Roman"/>
          <w:sz w:val="28"/>
          <w:szCs w:val="28"/>
        </w:rPr>
        <w:t>автономного учреждения в случаях, если в соответствии с частями 2 и 6 статьи 3  Федерального закона «Об автономных учреждениях» для совершения таких сделок требуется согласие учредителя автономного учреждения;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предусмотренных  Федеральны</w:t>
      </w:r>
      <w:r>
        <w:rPr>
          <w:rFonts w:ascii="Times New Roman" w:hAnsi="Times New Roman" w:cs="Times New Roman"/>
          <w:sz w:val="28"/>
          <w:szCs w:val="28"/>
        </w:rPr>
        <w:t>м законом «Об автономных  учреждениях» вопросов.</w:t>
      </w:r>
    </w:p>
    <w:p w:rsidR="00000000" w:rsidRDefault="009670ED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Автономного учреждения являются наблюдательный совет автономного учреждения, директор автономного учреждения, педагогический совет, Совет учреждения, общее собрание работников ав</w:t>
      </w:r>
      <w:r>
        <w:rPr>
          <w:rFonts w:ascii="Times New Roman" w:hAnsi="Times New Roman" w:cs="Times New Roman"/>
          <w:sz w:val="28"/>
          <w:szCs w:val="28"/>
        </w:rPr>
        <w:t>тономного учреждения.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Порядок выступления коллегиальных органов управления Автономным учреждением от имени Автономного учреждения.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Коллегиальные органы управления Автономным учреждением (общее собрание (конференция) работников, педагогический совет, </w:t>
      </w:r>
      <w:r>
        <w:rPr>
          <w:sz w:val="28"/>
          <w:szCs w:val="28"/>
        </w:rPr>
        <w:t>совет Автономного учреждения)  вправе самостоятельно выступать от имени Автономного учреждения, действовать в интересах Автономного учреждения добросовестно и разумно, осуществлять взаимоотношения с органами власти, организациями и общественными объединени</w:t>
      </w:r>
      <w:r>
        <w:rPr>
          <w:sz w:val="28"/>
          <w:szCs w:val="28"/>
        </w:rPr>
        <w:t>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 Автономного  учреждения.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</w:t>
      </w:r>
      <w:r>
        <w:rPr>
          <w:sz w:val="28"/>
          <w:szCs w:val="28"/>
        </w:rPr>
        <w:t>ренция) работников, педагогический совет, совет Автономного учреждения)  вправе выступать от имени Автономного учреждения на основании доверенности, выданной председателю либо иному представителю указанных органов директором Автономного  учреждения в объем</w:t>
      </w:r>
      <w:r>
        <w:rPr>
          <w:sz w:val="28"/>
          <w:szCs w:val="28"/>
        </w:rPr>
        <w:t>е прав, предусмотренных доверенностью.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принципа добросовестности и разумности виновные представители общего собрания (конференции) работников, педагогического совета, совета Автономного  учреждения несут ответственность в соответствии с </w:t>
      </w:r>
      <w:r>
        <w:rPr>
          <w:sz w:val="28"/>
          <w:szCs w:val="28"/>
        </w:rPr>
        <w:t>законодательством Российской Федерации.</w:t>
      </w:r>
    </w:p>
    <w:p w:rsidR="00000000" w:rsidRDefault="00967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каких-либо договоров (соглашений) общее собрание (конференция) работников, педагогический совет, совет Автономного учреждения обязаны согласовывать предусмотренные ими обязательства и (или) планируемые</w:t>
      </w:r>
      <w:r>
        <w:rPr>
          <w:sz w:val="28"/>
          <w:szCs w:val="28"/>
        </w:rPr>
        <w:t xml:space="preserve"> мероприятия, проводимые с органами власти, организациями и общественными объединениями, с директором  Автономного  учреждения.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14.1.В Автономном учреждении создается наблюдательный совет в составе девяти членов. 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набл</w:t>
      </w:r>
      <w:r>
        <w:rPr>
          <w:rFonts w:ascii="Times New Roman" w:hAnsi="Times New Roman" w:cs="Times New Roman"/>
          <w:sz w:val="28"/>
          <w:szCs w:val="28"/>
        </w:rPr>
        <w:t xml:space="preserve">юдательного совета Автономного учреждения входят представители учредителя Автономного учреждения, представители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</w:t>
      </w:r>
      <w:r>
        <w:rPr>
          <w:rFonts w:ascii="Times New Roman" w:hAnsi="Times New Roman" w:cs="Times New Roman"/>
          <w:sz w:val="28"/>
          <w:szCs w:val="28"/>
        </w:rPr>
        <w:t xml:space="preserve">еством, и представители общественности,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представители иных  органов местного самоуправления, представители работников 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учреждения. 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представителей учредителя и  представителей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имуществом, в составе наблюдательно</w:t>
      </w:r>
      <w:r>
        <w:rPr>
          <w:rFonts w:ascii="Times New Roman" w:hAnsi="Times New Roman" w:cs="Times New Roman"/>
          <w:sz w:val="28"/>
          <w:szCs w:val="28"/>
        </w:rPr>
        <w:t>го совета составляет 3 человека.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общественности в составе наблюдательного совета  - 3 человека.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</w:t>
      </w:r>
      <w:r>
        <w:rPr>
          <w:rFonts w:ascii="Times New Roman" w:hAnsi="Times New Roman" w:cs="Times New Roman"/>
          <w:sz w:val="28"/>
          <w:szCs w:val="28"/>
        </w:rPr>
        <w:t>мочий наблюдательного совета Автономного учреждения устанавливается  на  пять лет.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неограниченное число раз.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учреждения и его заместители не</w:t>
      </w:r>
      <w:r>
        <w:rPr>
          <w:rFonts w:ascii="Times New Roman" w:hAnsi="Times New Roman" w:cs="Times New Roman"/>
          <w:sz w:val="28"/>
          <w:szCs w:val="28"/>
        </w:rPr>
        <w:t xml:space="preserve"> могут быть членами наблюдательного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Членами наблюдательного совета Автономного учреждения </w:t>
      </w:r>
      <w:r>
        <w:rPr>
          <w:rFonts w:ascii="Times New Roman" w:hAnsi="Times New Roman" w:cs="Times New Roman"/>
          <w:sz w:val="28"/>
          <w:szCs w:val="28"/>
        </w:rPr>
        <w:t>не могут быть лица, имеющие неснятую или непогашенную судимость.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</w:t>
      </w:r>
      <w:r>
        <w:rPr>
          <w:rFonts w:ascii="Times New Roman" w:hAnsi="Times New Roman" w:cs="Times New Roman"/>
          <w:sz w:val="28"/>
          <w:szCs w:val="28"/>
        </w:rPr>
        <w:t>ентально подтвержденных расходов, непосредственно связанных с участием в работе наблюдательного совета 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учреждения могут пользоваться услугами  автономного учреждения только на равных</w:t>
      </w:r>
      <w:r>
        <w:rPr>
          <w:rFonts w:ascii="Times New Roman" w:hAnsi="Times New Roman" w:cs="Times New Roman"/>
          <w:sz w:val="28"/>
          <w:szCs w:val="28"/>
        </w:rPr>
        <w:t xml:space="preserve"> условиях с другими гражданами.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Автономного учреждения назначаетс</w:t>
      </w:r>
      <w:r>
        <w:rPr>
          <w:rFonts w:ascii="Times New Roman" w:hAnsi="Times New Roman" w:cs="Times New Roman"/>
          <w:sz w:val="28"/>
          <w:szCs w:val="28"/>
        </w:rPr>
        <w:t xml:space="preserve">я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течение 7 дней с  даты  регистрации устава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Решение о назначении представителя работников  Автономного учреждения члено</w:t>
      </w:r>
      <w:r>
        <w:rPr>
          <w:rFonts w:ascii="Times New Roman" w:hAnsi="Times New Roman" w:cs="Times New Roman"/>
          <w:sz w:val="28"/>
          <w:szCs w:val="28"/>
        </w:rPr>
        <w:t>м наблюдательного совета или досрочном прекращении его полномочий принимается  педагогическим советом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Автономного учреждения могут быть прекращены досрочно: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</w:t>
      </w:r>
      <w:r>
        <w:rPr>
          <w:rFonts w:ascii="Times New Roman" w:hAnsi="Times New Roman" w:cs="Times New Roman"/>
          <w:sz w:val="28"/>
          <w:szCs w:val="28"/>
        </w:rPr>
        <w:t>ельного совета Автономного учреждения;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Автономного  учреждения своих обязанностей по состоянию здоровья или по причине его отсутствия в месте нахождения  Автономного учреждения в течение </w:t>
      </w:r>
      <w:r>
        <w:rPr>
          <w:rFonts w:ascii="Times New Roman" w:hAnsi="Times New Roman" w:cs="Times New Roman"/>
          <w:sz w:val="28"/>
          <w:szCs w:val="28"/>
        </w:rPr>
        <w:t>четырех месяцев;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наблюдательного совета Автономного учреждения к уголовной ответственности.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наблюдательного совета Автономного учреждения, являющегося представителем органа местного самоуправления и со</w:t>
      </w:r>
      <w:r>
        <w:rPr>
          <w:rFonts w:ascii="Times New Roman" w:hAnsi="Times New Roman" w:cs="Times New Roman"/>
          <w:sz w:val="28"/>
          <w:szCs w:val="28"/>
        </w:rPr>
        <w:t>стоящего с этим органом в трудовых отношениях: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органа местного самоуправления.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14.10. Вакантные места, образовавшиеся в н</w:t>
      </w:r>
      <w:r>
        <w:rPr>
          <w:rFonts w:ascii="Times New Roman" w:hAnsi="Times New Roman" w:cs="Times New Roman"/>
          <w:sz w:val="28"/>
          <w:szCs w:val="28"/>
        </w:rPr>
        <w:t>аблюдательном совете Автономного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наблюдательного совета Автономн</w:t>
      </w:r>
      <w:r>
        <w:rPr>
          <w:rFonts w:ascii="Times New Roman" w:hAnsi="Times New Roman" w:cs="Times New Roman"/>
          <w:sz w:val="28"/>
          <w:szCs w:val="28"/>
        </w:rPr>
        <w:t>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</w:t>
      </w:r>
      <w:r>
        <w:rPr>
          <w:rFonts w:ascii="Times New Roman" w:hAnsi="Times New Roman" w:cs="Times New Roman"/>
          <w:sz w:val="28"/>
          <w:szCs w:val="28"/>
        </w:rPr>
        <w:t>итель работников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Автономного учреждения в любое время вправе переизбрать своего председателя.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14.14. Председатель наблюда</w:t>
      </w:r>
      <w:r>
        <w:rPr>
          <w:rFonts w:ascii="Times New Roman" w:hAnsi="Times New Roman" w:cs="Times New Roman"/>
          <w:sz w:val="28"/>
          <w:szCs w:val="28"/>
        </w:rPr>
        <w:t>тельного совета Автономного учреждения организует работу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9670ED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14.15. В отсутствие председателя наблюдательного совета Автономного у</w:t>
      </w:r>
      <w:r>
        <w:rPr>
          <w:rFonts w:ascii="Times New Roman" w:hAnsi="Times New Roman" w:cs="Times New Roman"/>
          <w:sz w:val="28"/>
          <w:szCs w:val="28"/>
        </w:rPr>
        <w:t>чреждения его функции осуществляет старший по возрасту член наблюдательного совета Автономного учреждения, за исключением представителя работников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eastAsia="Arial"/>
        </w:rPr>
      </w:pP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НАБЛЮДАТЕЛЬНОГО СОВЕТА  АВТОНОМНОГО УЧРЕЖДЕНИЯ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</w:t>
      </w:r>
      <w:r>
        <w:rPr>
          <w:rFonts w:ascii="Times New Roman" w:hAnsi="Times New Roman" w:cs="Times New Roman"/>
          <w:sz w:val="28"/>
          <w:szCs w:val="28"/>
        </w:rPr>
        <w:t>омного учреждения рассматривает: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директора Автономного учреждения о создании и ликвидации филиалов  автономно</w:t>
      </w:r>
      <w:r>
        <w:rPr>
          <w:rFonts w:ascii="Times New Roman" w:hAnsi="Times New Roman" w:cs="Times New Roman"/>
          <w:sz w:val="28"/>
          <w:szCs w:val="28"/>
        </w:rPr>
        <w:t>го учреждения, об открытии и о закрытии его представительств;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предложения учредителя или директора Автономного учреждения об изъ</w:t>
      </w:r>
      <w:r>
        <w:rPr>
          <w:rFonts w:ascii="Times New Roman" w:hAnsi="Times New Roman" w:cs="Times New Roman"/>
          <w:sz w:val="28"/>
          <w:szCs w:val="28"/>
        </w:rPr>
        <w:t>ятии имущества, закрепленного за автономным учреждением на праве оперативного управления;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автономного учреждения в других юридических лицах, в том числе о внесении денежных средств и иного имуществ</w:t>
      </w:r>
      <w:r>
        <w:rPr>
          <w:rFonts w:ascii="Times New Roman" w:hAnsi="Times New Roman" w:cs="Times New Roman"/>
          <w:sz w:val="28"/>
          <w:szCs w:val="28"/>
        </w:rPr>
        <w:t>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финансово-хозяйственной деятельности  автономного учреждения;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представл</w:t>
      </w:r>
      <w:r>
        <w:rPr>
          <w:rFonts w:ascii="Times New Roman" w:hAnsi="Times New Roman" w:cs="Times New Roman"/>
          <w:sz w:val="28"/>
          <w:szCs w:val="28"/>
        </w:rPr>
        <w:t>ению директора Автономного учреждения проекты отчетов о деятельности 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 автономного учреждения;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</w:t>
      </w:r>
      <w:r>
        <w:rPr>
          <w:rFonts w:ascii="Times New Roman" w:hAnsi="Times New Roman" w:cs="Times New Roman"/>
          <w:sz w:val="28"/>
          <w:szCs w:val="28"/>
        </w:rPr>
        <w:t>жения директора автономного учреждения о совершении сделок по распоряжению имуществом, которым в соответствии с частями 2 и 6 статьи 3 Федерального закона «Об автономных учреждениях»  автономное учреждение не вправе распоряжаться самостоятельно;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</w:t>
      </w:r>
      <w:r>
        <w:rPr>
          <w:rFonts w:ascii="Times New Roman" w:hAnsi="Times New Roman" w:cs="Times New Roman"/>
          <w:sz w:val="28"/>
          <w:szCs w:val="28"/>
        </w:rPr>
        <w:t>ения директора Автономного  учреждения о совершении крупных сделок;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предложения директора Автономного учреждения о выборе кредитных о</w:t>
      </w:r>
      <w:r>
        <w:rPr>
          <w:rFonts w:ascii="Times New Roman" w:hAnsi="Times New Roman" w:cs="Times New Roman"/>
          <w:sz w:val="28"/>
          <w:szCs w:val="28"/>
        </w:rPr>
        <w:t>рганизаций, в которых автономное учреждение может открыть банковские счета;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15.2. По вопросам, указанным в подпунктах 1- 4 и 8 пун</w:t>
      </w:r>
      <w:r>
        <w:rPr>
          <w:rFonts w:ascii="Times New Roman" w:hAnsi="Times New Roman" w:cs="Times New Roman"/>
          <w:sz w:val="28"/>
          <w:szCs w:val="28"/>
        </w:rPr>
        <w:t>кта 15.1. настоящего устава, наблюдательный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рекомендаций наблюдательного совета автономного 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15.3.По вопро</w:t>
      </w:r>
      <w:r>
        <w:rPr>
          <w:rFonts w:ascii="Times New Roman" w:hAnsi="Times New Roman" w:cs="Times New Roman"/>
          <w:sz w:val="28"/>
          <w:szCs w:val="28"/>
        </w:rPr>
        <w:t xml:space="preserve">су, указанному в подпункте 6 пункта 15.1. настоящего устава,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указанным в подпунктах 5 и 11 пункта 15.1. настоящего уст</w:t>
      </w:r>
      <w:r>
        <w:rPr>
          <w:rFonts w:ascii="Times New Roman" w:hAnsi="Times New Roman" w:cs="Times New Roman"/>
          <w:sz w:val="28"/>
          <w:szCs w:val="28"/>
        </w:rPr>
        <w:t>ава, наблюдательный совет автономного учреждения дает заключение.  Директор автономного учреждения принимает по этим вопросам решения после рассмотрения заключений наблюдательного совета  автономного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представляемые в соответств</w:t>
      </w:r>
      <w:r>
        <w:rPr>
          <w:rFonts w:ascii="Times New Roman" w:hAnsi="Times New Roman" w:cs="Times New Roman"/>
          <w:sz w:val="28"/>
          <w:szCs w:val="28"/>
        </w:rPr>
        <w:t>ии с подпунктом 7 пункта 15.1. настоящего устава, утверждаются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15.5. По вопросам, указанным в подпунктах 9, 10 и 12 пункта 15.1. на</w:t>
      </w:r>
      <w:r>
        <w:rPr>
          <w:rFonts w:ascii="Times New Roman" w:hAnsi="Times New Roman" w:cs="Times New Roman"/>
          <w:sz w:val="28"/>
          <w:szCs w:val="28"/>
        </w:rPr>
        <w:t>стоящего устава, наблюдательный совет автономного учреждения принимает решения, обязательные для директора  автономного учреждения.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 Рекомендации и заключения по вопросам, указанным в подпунктах 1 - 8 и 11 пункта 15.1. настоящего устава, даются больши</w:t>
      </w:r>
      <w:r>
        <w:rPr>
          <w:rFonts w:ascii="Times New Roman" w:hAnsi="Times New Roman" w:cs="Times New Roman"/>
          <w:sz w:val="28"/>
          <w:szCs w:val="28"/>
        </w:rPr>
        <w:t>нством голосов от общего числа голосов членов наблюдательного совета  автономного учреждения.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 принимаются наблюдательным советом  автономного учреждения большинством в</w:t>
      </w:r>
      <w:r>
        <w:rPr>
          <w:rFonts w:ascii="Times New Roman" w:hAnsi="Times New Roman" w:cs="Times New Roman"/>
          <w:sz w:val="28"/>
          <w:szCs w:val="28"/>
        </w:rPr>
        <w:t xml:space="preserve"> две трети голосов от общего числа голосов членов наблюдательного совета 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устава, принимается наблюдательным советом  автономного учреждения в порядке, ус</w:t>
      </w:r>
      <w:r>
        <w:rPr>
          <w:rFonts w:ascii="Times New Roman" w:hAnsi="Times New Roman" w:cs="Times New Roman"/>
          <w:sz w:val="28"/>
          <w:szCs w:val="28"/>
        </w:rPr>
        <w:t>тановленном частями 1 и 2 статьи 17  Федерального закона «Об автономных учреждениях».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15.9. Вопросы, относящиеся к компетенции наблюдательного совета  автономного учреждения в соответствии с частью 1  статьи 11 Федерального закона «Об автономных учрежден</w:t>
      </w:r>
      <w:r>
        <w:rPr>
          <w:rFonts w:ascii="Times New Roman" w:hAnsi="Times New Roman" w:cs="Times New Roman"/>
          <w:sz w:val="28"/>
          <w:szCs w:val="28"/>
        </w:rPr>
        <w:t>иях», не могут быть переданы на рассмотрение других органов 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учреждения или любого из его членов другие органы автономного учреждения обязаны предоставить информацию по вопро</w:t>
      </w:r>
      <w:r>
        <w:rPr>
          <w:rFonts w:ascii="Times New Roman" w:hAnsi="Times New Roman" w:cs="Times New Roman"/>
          <w:sz w:val="28"/>
          <w:szCs w:val="28"/>
        </w:rPr>
        <w:t>сам, относящимся к компетенции наблюдательного совета 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16.1. Заседания наблюдательного совета  Автономного учреждения проводятся по мере необходимос</w:t>
      </w:r>
      <w:r>
        <w:rPr>
          <w:rFonts w:ascii="Times New Roman" w:hAnsi="Times New Roman" w:cs="Times New Roman"/>
          <w:sz w:val="28"/>
          <w:szCs w:val="28"/>
        </w:rPr>
        <w:t>ти, но не реже одного раза в квартал.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инициативе, по требованию учредителя  автономного учреждения, члена наблюдательного совета автономного учрежд</w:t>
      </w:r>
      <w:r>
        <w:rPr>
          <w:rFonts w:ascii="Times New Roman" w:hAnsi="Times New Roman" w:cs="Times New Roman"/>
          <w:sz w:val="28"/>
          <w:szCs w:val="28"/>
        </w:rPr>
        <w:t>ения или директора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наблюдательного совета о месте, дате, времени проведения и повестке дня заседания наблюдательного совета.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</w:t>
      </w:r>
      <w:r>
        <w:rPr>
          <w:rFonts w:ascii="Times New Roman" w:hAnsi="Times New Roman" w:cs="Times New Roman"/>
          <w:sz w:val="28"/>
          <w:szCs w:val="28"/>
        </w:rPr>
        <w:t xml:space="preserve"> В заседании наблюдательного совета автономного учреждения вправе участвовать директор автономного учреждения. Иные приглашенные председателем наблюдательного совета  автономного учреждения лица могут участвовать в заседании наблюдательного совета автономн</w:t>
      </w:r>
      <w:r>
        <w:rPr>
          <w:rFonts w:ascii="Times New Roman" w:hAnsi="Times New Roman" w:cs="Times New Roman"/>
          <w:sz w:val="28"/>
          <w:szCs w:val="28"/>
        </w:rPr>
        <w:t>ого   учреждения,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совета автономного учреждения является правомочным, если все члены наблюдате</w:t>
      </w:r>
      <w:r>
        <w:rPr>
          <w:rFonts w:ascii="Times New Roman" w:hAnsi="Times New Roman" w:cs="Times New Roman"/>
          <w:sz w:val="28"/>
          <w:szCs w:val="28"/>
        </w:rPr>
        <w:t>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членом наблюдательного совета автономного учреждения своего голоса друг</w:t>
      </w:r>
      <w:r>
        <w:rPr>
          <w:rFonts w:ascii="Times New Roman" w:hAnsi="Times New Roman" w:cs="Times New Roman"/>
          <w:sz w:val="28"/>
          <w:szCs w:val="28"/>
        </w:rPr>
        <w:t>ому лицу не допускается.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16.6.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учреждения, отсутствующего на его заседании по уважительной причине, </w:t>
      </w:r>
      <w:r>
        <w:rPr>
          <w:rFonts w:ascii="Times New Roman" w:hAnsi="Times New Roman" w:cs="Times New Roman"/>
          <w:sz w:val="28"/>
          <w:szCs w:val="28"/>
        </w:rPr>
        <w:t>при определении наличия кворума и результатов голосования, а также возможность принятия решений наблюдательным советом автономного учреждения путем проведения заочного голосования. Указанный порядок не может применяться при принятии решений по вопросам, пр</w:t>
      </w:r>
      <w:r>
        <w:rPr>
          <w:rFonts w:ascii="Times New Roman" w:hAnsi="Times New Roman" w:cs="Times New Roman"/>
          <w:sz w:val="28"/>
          <w:szCs w:val="28"/>
        </w:rPr>
        <w:t>едусмотренным пунктами 9 и 10 части 1 статьи 11 Федерального закона «Об автономных учреждениях».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 один голос. В случае равенства голосов решающим является голос председате</w:t>
      </w:r>
      <w:r>
        <w:rPr>
          <w:rFonts w:ascii="Times New Roman" w:hAnsi="Times New Roman" w:cs="Times New Roman"/>
          <w:sz w:val="28"/>
          <w:szCs w:val="28"/>
        </w:rPr>
        <w:t>ля наблюдательного совета автономного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16.8.Первое заседание наблюдательного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созывается по требованию учредит</w:t>
      </w:r>
      <w:r>
        <w:rPr>
          <w:rFonts w:ascii="Times New Roman" w:hAnsi="Times New Roman" w:cs="Times New Roman"/>
          <w:sz w:val="28"/>
          <w:szCs w:val="28"/>
        </w:rPr>
        <w:t>еля автономного учреждения.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представителя работников автоном</w:t>
      </w:r>
      <w:r>
        <w:rPr>
          <w:rFonts w:ascii="Times New Roman" w:hAnsi="Times New Roman" w:cs="Times New Roman"/>
          <w:sz w:val="28"/>
          <w:szCs w:val="28"/>
        </w:rPr>
        <w:t>ного учреждения.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17.1. К компетенции директора  автономного учреждения  относятся вопросы осуществления текущего руководства деятельностью автономного учреждения, за исключением вопросов, отнесенных федеральными за</w:t>
      </w:r>
      <w:r>
        <w:rPr>
          <w:rFonts w:ascii="Times New Roman" w:hAnsi="Times New Roman" w:cs="Times New Roman"/>
          <w:sz w:val="28"/>
          <w:szCs w:val="28"/>
        </w:rPr>
        <w:t>конами или уставом автономного учреждения к компетенции 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Директор автономного учреждения без доверенности: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</w:t>
      </w:r>
      <w:r>
        <w:rPr>
          <w:rFonts w:ascii="Times New Roman" w:hAnsi="Times New Roman" w:cs="Times New Roman"/>
          <w:sz w:val="28"/>
          <w:szCs w:val="28"/>
        </w:rPr>
        <w:t>мени автономного учреждения,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утверждения,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утверждает штатное расписание автономного учреждения, план его фи</w:t>
      </w:r>
      <w:r>
        <w:rPr>
          <w:rFonts w:ascii="Times New Roman" w:hAnsi="Times New Roman" w:cs="Times New Roman"/>
          <w:sz w:val="28"/>
          <w:szCs w:val="28"/>
        </w:rPr>
        <w:t xml:space="preserve">нансово-хозяйственной деятельности, регламентирующие деятельность автономного учреждения внутренние документы, </w:t>
      </w:r>
    </w:p>
    <w:p w:rsidR="00000000" w:rsidRDefault="009670ED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работниками автономного учреждения.</w:t>
      </w:r>
    </w:p>
    <w:p w:rsidR="00000000" w:rsidRDefault="009670ED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</w:t>
      </w:r>
      <w:r>
        <w:rPr>
          <w:sz w:val="28"/>
        </w:rPr>
        <w:t>вого распорядка;</w:t>
      </w:r>
    </w:p>
    <w:p w:rsidR="00000000" w:rsidRDefault="009670ED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расписание занятий;</w:t>
      </w:r>
    </w:p>
    <w:p w:rsidR="00000000" w:rsidRDefault="009670ED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9670ED">
      <w:pPr>
        <w:pStyle w:val="211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утверждает должностные инструкции; распределяет обязанности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9670ED">
      <w:pPr>
        <w:pStyle w:val="21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принимает и увол</w:t>
      </w:r>
      <w:r>
        <w:rPr>
          <w:sz w:val="28"/>
        </w:rPr>
        <w:t xml:space="preserve">ьняет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9670ED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 счета автономного учреждения;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</w:t>
      </w:r>
      <w:r>
        <w:rPr>
          <w:sz w:val="28"/>
          <w:szCs w:val="28"/>
        </w:rPr>
        <w:t xml:space="preserve"> коллективные договоры;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поощряет работников автономного  учреждения;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9670ED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иные вопросы, отнесенные за</w:t>
      </w:r>
      <w:r>
        <w:rPr>
          <w:sz w:val="28"/>
          <w:szCs w:val="28"/>
        </w:rPr>
        <w:t>конодательством Российской Федерации, трудовым договором, уставом автономного учреждения  к компетенции директора;</w:t>
      </w:r>
    </w:p>
    <w:p w:rsidR="00000000" w:rsidRDefault="009670ED">
      <w:pPr>
        <w:pStyle w:val="211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 xml:space="preserve">чреждения не могут исполняться по совместительству. </w:t>
      </w:r>
    </w:p>
    <w:p w:rsidR="00000000" w:rsidRDefault="009670ED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17.4. Директор Учреждения несет отве</w:t>
      </w:r>
      <w:r>
        <w:rPr>
          <w:sz w:val="28"/>
        </w:rPr>
        <w:t>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</w:t>
      </w:r>
      <w:r>
        <w:rPr>
          <w:sz w:val="28"/>
        </w:rPr>
        <w:t>вором и уставом учреждения.</w:t>
      </w:r>
    </w:p>
    <w:p w:rsidR="00000000" w:rsidRDefault="009670ED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научно-методического руководства) внутри или вне автономного учреждения не допускается.</w:t>
      </w:r>
    </w:p>
    <w:p w:rsidR="00000000" w:rsidRDefault="009670ED">
      <w:pPr>
        <w:pStyle w:val="211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</w:t>
      </w:r>
      <w:r>
        <w:rPr>
          <w:sz w:val="28"/>
        </w:rPr>
        <w:t>НИЯ</w:t>
      </w:r>
    </w:p>
    <w:p w:rsidR="00000000" w:rsidRDefault="009670ED">
      <w:pPr>
        <w:pStyle w:val="211"/>
        <w:ind w:left="0" w:firstLine="851"/>
        <w:jc w:val="center"/>
        <w:rPr>
          <w:sz w:val="28"/>
        </w:rPr>
      </w:pPr>
    </w:p>
    <w:p w:rsidR="00000000" w:rsidRDefault="009670ED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18.1. Общее руководство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обучающихся, их родителей (законных представителей) и педагогических раб</w:t>
      </w:r>
      <w:r>
        <w:rPr>
          <w:sz w:val="28"/>
        </w:rPr>
        <w:t xml:space="preserve">отников автономного учреждения. Представители с правом решающего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учреждения, родительском собрании, педагогическом совете по равной</w:t>
      </w:r>
      <w:r>
        <w:rPr>
          <w:sz w:val="28"/>
        </w:rPr>
        <w:t xml:space="preserve"> квоте 5 человек от каждой из перечисленных категорий.</w:t>
      </w:r>
    </w:p>
    <w:p w:rsidR="00000000" w:rsidRDefault="009670ED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работой Совета,  проводит его заседания, подписывает решения.</w:t>
      </w:r>
    </w:p>
    <w:p w:rsidR="00000000" w:rsidRDefault="009670ED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18.3.Совет автономного учреждения собирается </w:t>
      </w:r>
      <w:r>
        <w:rPr>
          <w:sz w:val="28"/>
        </w:rPr>
        <w:t>по мере необходимости, не реже двух раз в год. Внеочередные заседания Совета автономного учреждения проводятся по требованию одной трети его состава, собрания обучающихся второй  и  третьей ступеней, родительского собрания, педагогического совета, директор</w:t>
      </w:r>
      <w:r>
        <w:rPr>
          <w:sz w:val="28"/>
        </w:rPr>
        <w:t>а автономного учреждения. Представители, избранные в Совет автономного учреждения, выполняют свои обязанности на общественных началах.</w:t>
      </w:r>
    </w:p>
    <w:p w:rsidR="00000000" w:rsidRDefault="009670ED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Решение Совета автономного учреждения является правомочным, если на его заседании присутствовало не менее двух третей сос</w:t>
      </w:r>
      <w:r>
        <w:rPr>
          <w:sz w:val="28"/>
        </w:rPr>
        <w:t>тава Совета и если за него проголосовало не менее двух третей присутствовавших, среди которых были равным образом представлены все три категории членов Совета.</w:t>
      </w:r>
    </w:p>
    <w:p w:rsidR="00000000" w:rsidRDefault="009670ED">
      <w:pPr>
        <w:pStyle w:val="212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определяется Советом автономного учреждения.</w:t>
      </w:r>
    </w:p>
    <w:p w:rsidR="00000000" w:rsidRDefault="009670ED">
      <w:pPr>
        <w:pStyle w:val="212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</w:t>
      </w:r>
      <w:r>
        <w:rPr>
          <w:sz w:val="28"/>
        </w:rPr>
        <w:t>петенции Совета автономного учреждения относятся:</w:t>
      </w:r>
    </w:p>
    <w:p w:rsidR="00000000" w:rsidRDefault="009670ED">
      <w:pPr>
        <w:pStyle w:val="210"/>
      </w:pPr>
      <w:r>
        <w:t>- утверждение программы  развития автономного учреждения;</w:t>
      </w:r>
    </w:p>
    <w:p w:rsidR="00000000" w:rsidRDefault="009670ED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9670ED">
      <w:pPr>
        <w:pStyle w:val="210"/>
      </w:pPr>
      <w:r>
        <w:t>-образование экзаменационной комиссии в случае несогласия обучающегося и ег</w:t>
      </w:r>
      <w:r>
        <w:t>о родителей (законных представителей) с годовой отметкой;</w:t>
      </w:r>
    </w:p>
    <w:p w:rsidR="00000000" w:rsidRDefault="009670ED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директора автономного учреждения.</w:t>
      </w:r>
    </w:p>
    <w:p w:rsidR="00000000" w:rsidRDefault="009670ED">
      <w:pPr>
        <w:pStyle w:val="210"/>
      </w:pPr>
      <w:r>
        <w:t xml:space="preserve">18.5.Совет Автономного учреждения принимает </w:t>
      </w:r>
      <w:r>
        <w:t>участие в:</w:t>
      </w:r>
    </w:p>
    <w:p w:rsidR="00000000" w:rsidRDefault="009670ED">
      <w:pPr>
        <w:pStyle w:val="210"/>
      </w:pPr>
      <w:r>
        <w:t>- определении доли средств, направляемых на оплату труда учителей и прочих работников;</w:t>
      </w:r>
    </w:p>
    <w:p w:rsidR="00000000" w:rsidRDefault="009670ED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9670ED">
      <w:pPr>
        <w:pStyle w:val="210"/>
      </w:pPr>
      <w:r>
        <w:t xml:space="preserve">-определении доли фонда оплаты труда, приходящейся на стимулирующие выплаты и оплату труда </w:t>
      </w:r>
      <w:r>
        <w:t>работников;</w:t>
      </w:r>
    </w:p>
    <w:p w:rsidR="00000000" w:rsidRDefault="009670ED">
      <w:pPr>
        <w:pStyle w:val="210"/>
      </w:pPr>
      <w:r>
        <w:t>- определении видов неаудиторной (внеурочной) деятельности учителя.</w:t>
      </w:r>
    </w:p>
    <w:p w:rsidR="00000000" w:rsidRDefault="009670ED">
      <w:pPr>
        <w:pStyle w:val="210"/>
      </w:pPr>
    </w:p>
    <w:p w:rsidR="00000000" w:rsidRDefault="009670ED">
      <w:pPr>
        <w:pStyle w:val="210"/>
        <w:ind w:left="131" w:firstLine="720"/>
        <w:jc w:val="center"/>
      </w:pPr>
      <w:r>
        <w:t>19. ПЕДАГОГИЧЕСКИЙ СОВЕТ</w:t>
      </w:r>
    </w:p>
    <w:p w:rsidR="00000000" w:rsidRDefault="009670ED">
      <w:pPr>
        <w:pStyle w:val="210"/>
      </w:pPr>
    </w:p>
    <w:p w:rsidR="00000000" w:rsidRDefault="009670ED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образовательного процесса, повышения профессионального мастерства и творческого роста педагогических работ</w:t>
      </w:r>
      <w:r>
        <w:rPr>
          <w:sz w:val="28"/>
        </w:rPr>
        <w:t>ников в  автономном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19.2. Педагогический совет автономного  учреждения является постоянно  действующим органом коллегиального</w:t>
      </w:r>
      <w:r>
        <w:rPr>
          <w:sz w:val="28"/>
          <w:szCs w:val="28"/>
        </w:rPr>
        <w:t xml:space="preserve"> управления, осуществляющим общее руководство образовательным процессом.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учреждении на основании трудовых договоров.</w:t>
      </w:r>
    </w:p>
    <w:p w:rsidR="00000000" w:rsidRDefault="009670ED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</w:t>
      </w:r>
      <w:r>
        <w:rPr>
          <w:sz w:val="28"/>
          <w:szCs w:val="28"/>
        </w:rPr>
        <w:t>твует бессрочно.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выполняет функции по фиксации решений совета.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</w:t>
      </w:r>
      <w:r>
        <w:rPr>
          <w:sz w:val="28"/>
          <w:szCs w:val="28"/>
        </w:rPr>
        <w:t>тономного  учреждения:</w:t>
      </w:r>
    </w:p>
    <w:p w:rsidR="00000000" w:rsidRDefault="009670ED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политику по вопросам образования;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утверждает образовательные программы автономного  учреждения;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</w:t>
      </w:r>
      <w:r>
        <w:rPr>
          <w:sz w:val="28"/>
          <w:szCs w:val="28"/>
        </w:rPr>
        <w:t>инимает решение о ведении платной образовательной деятельности по конкретным образовательным программам;</w:t>
      </w:r>
    </w:p>
    <w:p w:rsidR="00000000" w:rsidRDefault="009670ED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автономного  учреждения, повышения качества  и эффективности образовательного процесса;</w:t>
      </w:r>
    </w:p>
    <w:p w:rsidR="00000000" w:rsidRDefault="009670ED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решение о </w:t>
      </w:r>
      <w:r>
        <w:rPr>
          <w:sz w:val="28"/>
          <w:szCs w:val="28"/>
        </w:rPr>
        <w:t xml:space="preserve"> создании спецкурсов, факультативов, кружков и др.;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9670E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</w:t>
      </w:r>
      <w:r>
        <w:rPr>
          <w:sz w:val="28"/>
          <w:szCs w:val="28"/>
        </w:rPr>
        <w:t>принимает решение о переводе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обучение в том же классе, переводе в классы компенсирующего обучения или прод</w:t>
      </w:r>
      <w:r>
        <w:rPr>
          <w:sz w:val="28"/>
        </w:rPr>
        <w:t>олжении обучения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9670ED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проведении в данном учебном году промежуточной аттестации в форме экзаменов, зачетов, контрольных работ;</w:t>
      </w:r>
    </w:p>
    <w:p w:rsidR="00000000" w:rsidRDefault="009670ED">
      <w:pPr>
        <w:ind w:firstLine="567"/>
        <w:jc w:val="both"/>
        <w:rPr>
          <w:sz w:val="28"/>
          <w:szCs w:val="28"/>
        </w:rPr>
      </w:pPr>
      <w:r>
        <w:rPr>
          <w:sz w:val="28"/>
        </w:rPr>
        <w:t>12</w:t>
      </w:r>
      <w:r>
        <w:rPr>
          <w:sz w:val="28"/>
        </w:rPr>
        <w:t>) обсуждает вопрос об организации профильного обучения на старшей  ступени общего образования;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9670ED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14)дает рекомендации директору автономного  учреждения по вопросам, свя</w:t>
      </w:r>
      <w:r>
        <w:rPr>
          <w:sz w:val="28"/>
          <w:szCs w:val="28"/>
        </w:rPr>
        <w:t>занным с ведением образовательной деятельности автономного  учреждения;</w:t>
      </w:r>
    </w:p>
    <w:p w:rsidR="00000000" w:rsidRDefault="009670ED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педагогической науки и передового педагогического опыта;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</w:t>
      </w:r>
      <w:r>
        <w:rPr>
          <w:sz w:val="28"/>
          <w:szCs w:val="28"/>
        </w:rPr>
        <w:t>редставителями) обучающихся по вопросам организации образовательного процесса;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организует работу по повышению квалификации педагогических работников, развитию </w:t>
      </w:r>
      <w:r>
        <w:rPr>
          <w:sz w:val="28"/>
          <w:szCs w:val="28"/>
        </w:rPr>
        <w:t>их творческих инициатив;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календарный график занятий;</w:t>
      </w:r>
    </w:p>
    <w:p w:rsidR="00000000" w:rsidRDefault="009670ED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19.7.Педагогический совет автономного учреждения созывается директором по мере необходимост</w:t>
      </w:r>
      <w:r>
        <w:rPr>
          <w:sz w:val="28"/>
          <w:szCs w:val="28"/>
        </w:rPr>
        <w:t xml:space="preserve">и, но не реже 4 раз в год. 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</w:t>
      </w:r>
      <w:r>
        <w:rPr>
          <w:sz w:val="28"/>
          <w:szCs w:val="28"/>
        </w:rPr>
        <w:t>твовало не менее двух третей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автономного  учреждения.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</w:t>
      </w:r>
      <w:r>
        <w:rPr>
          <w:sz w:val="28"/>
          <w:szCs w:val="28"/>
        </w:rPr>
        <w:t>ического совета реализуются приказами директора автономного  учреждения.</w:t>
      </w:r>
    </w:p>
    <w:p w:rsidR="00000000" w:rsidRDefault="009670ED">
      <w:pPr>
        <w:ind w:firstLine="851"/>
        <w:jc w:val="both"/>
        <w:rPr>
          <w:sz w:val="28"/>
        </w:rPr>
      </w:pPr>
    </w:p>
    <w:p w:rsidR="00000000" w:rsidRDefault="009670ED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 xml:space="preserve">20.1. Общее собрание трудового коллектива Автономного учреждения собирается по мере надобности, но не реже 2 раз в год. 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</w:t>
      </w:r>
      <w:r>
        <w:rPr>
          <w:sz w:val="28"/>
        </w:rPr>
        <w:t>рудового коллектива вправе принимать решения, если в его работе участвует более половины сотрудников, для которых  автономное учреждение является основным местом работы. По вопросу объявления забастовки Общее собрание трудового коллектива автономного учреж</w:t>
      </w:r>
      <w:r>
        <w:rPr>
          <w:sz w:val="28"/>
        </w:rPr>
        <w:t>дения считается правомочным, если на нем присутствовало не менее двух третей от общего числа работников.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 xml:space="preserve">Решения Общего собрания трудового коллектива принимаются простым большинством голосов присутствовавших на собрании работников. </w:t>
      </w:r>
    </w:p>
    <w:p w:rsidR="00000000" w:rsidRDefault="009670ED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 xml:space="preserve">Процедура  голосования </w:t>
      </w:r>
      <w:r>
        <w:rPr>
          <w:sz w:val="28"/>
        </w:rPr>
        <w:t>определяется Общим собранием трудового коллектива автономного учреждения.</w:t>
      </w:r>
    </w:p>
    <w:p w:rsidR="00000000" w:rsidRDefault="009670ED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9670ED">
      <w:pPr>
        <w:pStyle w:val="210"/>
      </w:pPr>
      <w:r>
        <w:t>-принятие решения о необходимости заключения коллективного договора;</w:t>
      </w:r>
    </w:p>
    <w:p w:rsidR="00000000" w:rsidRDefault="009670ED">
      <w:pPr>
        <w:pStyle w:val="210"/>
      </w:pPr>
      <w:r>
        <w:t>-образование органа обществе</w:t>
      </w:r>
      <w:r>
        <w:t>нной самодеятельности - Совета трудового коллектива для ведения коллективных переговоров  с администрацией автономного учреждения по вопросам заключения, изменения, дополнения коллективного договора и  контроля  за его исполнением;</w:t>
      </w:r>
    </w:p>
    <w:p w:rsidR="00000000" w:rsidRDefault="009670ED">
      <w:pPr>
        <w:pStyle w:val="210"/>
      </w:pPr>
      <w:r>
        <w:t>- утверждение коллективн</w:t>
      </w:r>
      <w:r>
        <w:t>ого договора;</w:t>
      </w:r>
    </w:p>
    <w:p w:rsidR="00000000" w:rsidRDefault="009670ED">
      <w:pPr>
        <w:pStyle w:val="210"/>
      </w:pPr>
      <w:r>
        <w:t>-заслушивание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9670ED">
      <w:pPr>
        <w:pStyle w:val="210"/>
      </w:pPr>
      <w:r>
        <w:t>- определение численности  и срока полномочий Комиссии по трудовым спорам автономного учреждения, избрани</w:t>
      </w:r>
      <w:r>
        <w:t>е её членов;</w:t>
      </w:r>
    </w:p>
    <w:p w:rsidR="00000000" w:rsidRDefault="009670ED">
      <w:pPr>
        <w:pStyle w:val="210"/>
      </w:pPr>
      <w:r>
        <w:t>- выдвижение коллективных требований работников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9670ED">
      <w:pPr>
        <w:pStyle w:val="210"/>
      </w:pPr>
      <w:r>
        <w:t>принятие решения об объявлении забастовки и выборы органа, возглавляющего за</w:t>
      </w:r>
      <w:r>
        <w:t>бастовку.</w:t>
      </w:r>
    </w:p>
    <w:p w:rsidR="00000000" w:rsidRDefault="009670ED">
      <w:pPr>
        <w:pStyle w:val="210"/>
      </w:pPr>
    </w:p>
    <w:p w:rsidR="00000000" w:rsidRDefault="009670ED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21. ЛОКАЛЬНЫЕ НОРМАТИВНЫЕ АКТЫ АВТОНОМНОГО  УЧРЕЖДЕНИЯ, СОДЕРЖАЩИЕ НОРМЫ, РЕГУЛИРУЮЩИЕ ОБРАЗОВАТЕЛЬНЫЕ ОТНОШЕНИЯ</w:t>
      </w:r>
    </w:p>
    <w:p w:rsidR="00000000" w:rsidRDefault="009670ED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учреждение  принимает локальные нормативные акты, содержащие нормы, регулирующие образовательные отношения (далее</w:t>
      </w:r>
      <w:r>
        <w:rPr>
          <w:sz w:val="28"/>
          <w:szCs w:val="28"/>
        </w:rPr>
        <w:t xml:space="preserve">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нормативными актами, регламентирующими деятельность Автономного  учреждения,</w:t>
      </w:r>
      <w:r>
        <w:rPr>
          <w:sz w:val="28"/>
          <w:szCs w:val="28"/>
        </w:rPr>
        <w:t xml:space="preserve"> являются приказы, положения, порядки, правила и инструкции, утверждаемые в установленном порядке.</w:t>
      </w:r>
    </w:p>
    <w:p w:rsidR="00000000" w:rsidRDefault="009670ED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21.3. Автономное  учреждение   принимает локальные нормативные акты </w:t>
      </w:r>
      <w:r>
        <w:rPr>
          <w:sz w:val="28"/>
          <w:szCs w:val="28"/>
        </w:rPr>
        <w:t>по основным вопросам 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</w:t>
      </w:r>
      <w:r>
        <w:rPr>
          <w:sz w:val="28"/>
          <w:szCs w:val="28"/>
        </w:rPr>
        <w:t>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автономным учреждением и обучающимися и (или) родителями (законными  представителями) несоверше</w:t>
      </w:r>
      <w:r>
        <w:rPr>
          <w:sz w:val="28"/>
          <w:szCs w:val="28"/>
        </w:rPr>
        <w:t>ннолетних обучающихся.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21.4. При принятии локальных нормативных актов, затрагивающих права обучающихся и работников Автономного  учреждения, учитывается мнение совета обучающихся, советов родителей, представительных органов обучающихся, а также в порядке и</w:t>
      </w:r>
      <w:r>
        <w:rPr>
          <w:sz w:val="28"/>
          <w:szCs w:val="28"/>
        </w:rPr>
        <w:t xml:space="preserve">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9670ED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21.5. Нормы локальных нормативных актов, ухудшающие положение обучающихся или работников Автономного  учреждени</w:t>
      </w:r>
      <w:r>
        <w:rPr>
          <w:sz w:val="28"/>
          <w:szCs w:val="28"/>
        </w:rPr>
        <w:t>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автономным учреждением.</w:t>
      </w:r>
    </w:p>
    <w:p w:rsidR="00000000" w:rsidRDefault="009670ED">
      <w:pPr>
        <w:ind w:firstLine="720"/>
        <w:jc w:val="both"/>
      </w:pPr>
    </w:p>
    <w:p w:rsidR="00000000" w:rsidRDefault="009670ED">
      <w:pPr>
        <w:ind w:firstLine="720"/>
        <w:jc w:val="both"/>
      </w:pP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РЕОРГАНИЗАЦИЯ  АВТОНОМНОГО УЧРЕЖДЕНИЯ </w:t>
      </w:r>
      <w:r>
        <w:rPr>
          <w:rFonts w:ascii="Times New Roman" w:hAnsi="Times New Roman" w:cs="Times New Roman"/>
          <w:sz w:val="28"/>
          <w:szCs w:val="28"/>
        </w:rPr>
        <w:t>И ИЗМЕНЕНИЕ ЕГО ТИПА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 Автономное учреждение может быть реорганизовано в случаях и в порядке, которые предусмотрены Гражданским кодексом Российской Федерации,  Федеральным законом «Об автономных учреждениях» и иными федеральными законами.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</w:t>
      </w:r>
      <w:r>
        <w:rPr>
          <w:sz w:val="28"/>
          <w:szCs w:val="28"/>
        </w:rPr>
        <w:t>низация автономного учреждения осуществляется в установленном органом местного самоуправления порядке.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слияния двух или нескольких учреждений;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</w:t>
      </w:r>
      <w:r>
        <w:rPr>
          <w:rFonts w:ascii="Times New Roman" w:hAnsi="Times New Roman" w:cs="Times New Roman"/>
          <w:sz w:val="28"/>
          <w:szCs w:val="28"/>
        </w:rPr>
        <w:t>чреждению одного учреждения или нескольких учреждений соответствующей формы собственности;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несколько учреждений соответствующей формы собственности;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</w:t>
      </w:r>
      <w:r>
        <w:rPr>
          <w:rFonts w:ascii="Times New Roman" w:hAnsi="Times New Roman" w:cs="Times New Roman"/>
          <w:sz w:val="28"/>
          <w:szCs w:val="28"/>
        </w:rPr>
        <w:t>чреждения или нескольких учреждений соответствующей формы собственности.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базе имущества одного и того же собственника.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22.5. Автономное учреждение </w:t>
      </w:r>
      <w:r>
        <w:rPr>
          <w:rFonts w:ascii="Times New Roman" w:hAnsi="Times New Roman" w:cs="Times New Roman"/>
          <w:sz w:val="28"/>
          <w:szCs w:val="28"/>
        </w:rPr>
        <w:t>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на участие в культурной жи</w:t>
      </w:r>
      <w:r>
        <w:rPr>
          <w:rFonts w:ascii="Times New Roman" w:hAnsi="Times New Roman" w:cs="Times New Roman"/>
          <w:sz w:val="28"/>
          <w:szCs w:val="28"/>
        </w:rPr>
        <w:t>зни.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порядке, устанавливаемом органом местного самоуправления в отношении авт</w:t>
      </w:r>
      <w:r>
        <w:rPr>
          <w:rFonts w:ascii="Times New Roman" w:hAnsi="Times New Roman" w:cs="Times New Roman"/>
          <w:sz w:val="28"/>
          <w:szCs w:val="28"/>
        </w:rPr>
        <w:t>ономных учреждений, созданных на базе имущества, находящегося в муниципальной собственности.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учреждение вправе осуществлять предусмотренные его уставом виды деятельности на основании лицензий, свидетельст</w:t>
      </w:r>
      <w:r>
        <w:rPr>
          <w:rFonts w:ascii="Times New Roman" w:hAnsi="Times New Roman" w:cs="Times New Roman"/>
          <w:sz w:val="28"/>
          <w:szCs w:val="28"/>
        </w:rPr>
        <w:t>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</w:t>
      </w:r>
      <w:r>
        <w:rPr>
          <w:rFonts w:ascii="Times New Roman" w:hAnsi="Times New Roman" w:cs="Times New Roman"/>
          <w:sz w:val="28"/>
          <w:szCs w:val="28"/>
        </w:rPr>
        <w:t>вии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9670E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учреждение может быть ликвидировано по основаниям и в порядке, которые предусмот</w:t>
      </w:r>
      <w:r>
        <w:rPr>
          <w:rFonts w:ascii="Times New Roman" w:hAnsi="Times New Roman" w:cs="Times New Roman"/>
          <w:sz w:val="28"/>
          <w:szCs w:val="28"/>
        </w:rPr>
        <w:t>рены Гражданским кодексом Российской Федерации.</w:t>
      </w:r>
    </w:p>
    <w:p w:rsidR="00000000" w:rsidRDefault="009670ED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23.2. Принятие решения о ликвидации и проведение ликвидации автономного учреждения осуществляются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</w:t>
      </w:r>
      <w:r>
        <w:rPr>
          <w:rFonts w:ascii="Times New Roman" w:hAnsi="Times New Roman" w:cs="Times New Roman"/>
          <w:sz w:val="28"/>
        </w:rPr>
        <w:t>ого края</w:t>
      </w:r>
      <w:r>
        <w:rPr>
          <w:rFonts w:ascii="Times New Roman" w:hAnsi="Times New Roman" w:cs="Times New Roman"/>
          <w:sz w:val="28"/>
          <w:szCs w:val="28"/>
        </w:rPr>
        <w:t xml:space="preserve">  в отношении муниципальных автономных учреждений.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 с настоящим Федеральным законом может быть обращено взыскание.</w:t>
      </w:r>
    </w:p>
    <w:p w:rsidR="00000000" w:rsidRDefault="009670ED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</w:t>
      </w:r>
      <w:r>
        <w:rPr>
          <w:rFonts w:ascii="Times New Roman" w:hAnsi="Times New Roman" w:cs="Times New Roman"/>
          <w:sz w:val="28"/>
          <w:szCs w:val="28"/>
        </w:rPr>
        <w:t xml:space="preserve"> Имущество автономного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автономного учреждения, передается ликвидацион</w:t>
      </w:r>
      <w:r>
        <w:rPr>
          <w:rFonts w:ascii="Times New Roman" w:hAnsi="Times New Roman" w:cs="Times New Roman"/>
          <w:sz w:val="28"/>
          <w:szCs w:val="28"/>
        </w:rPr>
        <w:t>ной комиссией учредителю автономного учреждения.</w:t>
      </w:r>
    </w:p>
    <w:p w:rsidR="00000000" w:rsidRDefault="009670ED">
      <w:pPr>
        <w:ind w:firstLine="851"/>
        <w:jc w:val="both"/>
        <w:rPr>
          <w:sz w:val="28"/>
        </w:rPr>
      </w:pPr>
      <w:r>
        <w:rPr>
          <w:sz w:val="28"/>
        </w:rPr>
        <w:t>23.5.При реорганизации или ликвидации  автономного учреждения, осуществляемых, как правило, по окончании учебного года, Учредитель берет на себя ответственность за перевод обучающихся в другие общеобразовате</w:t>
      </w:r>
      <w:r>
        <w:rPr>
          <w:sz w:val="28"/>
        </w:rPr>
        <w:t>льные учреждения по согласованию с их родителями (законными представителями).</w:t>
      </w:r>
    </w:p>
    <w:p w:rsidR="00000000" w:rsidRDefault="009670ED">
      <w:pPr>
        <w:ind w:firstLine="851"/>
        <w:jc w:val="both"/>
        <w:rPr>
          <w:sz w:val="28"/>
        </w:rPr>
      </w:pPr>
    </w:p>
    <w:p w:rsidR="00000000" w:rsidRDefault="009670ED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9670E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9670ED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экономической и налоговой политики несет ответственность за сохранность документо</w:t>
      </w:r>
      <w:r>
        <w:rPr>
          <w:sz w:val="28"/>
          <w:szCs w:val="28"/>
        </w:rPr>
        <w:t>в (управленческих,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000000" w:rsidRDefault="009670ED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</w:t>
      </w:r>
      <w:r>
        <w:rPr>
          <w:sz w:val="28"/>
          <w:szCs w:val="28"/>
        </w:rPr>
        <w:t>и реорганизации автономного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9670ED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24.3. При ликвидации и отсутствии правопреемника документы постоя</w:t>
      </w:r>
      <w:r>
        <w:rPr>
          <w:sz w:val="28"/>
          <w:szCs w:val="28"/>
        </w:rPr>
        <w:t>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хранение в муниципальный  архив. Передача и упорядочение документ</w:t>
      </w:r>
      <w:r>
        <w:rPr>
          <w:sz w:val="28"/>
          <w:szCs w:val="28"/>
        </w:rPr>
        <w:t>ов осуществляются силами и за счет средств автономного учреждения в соответствии с требованиями архивных органов.</w:t>
      </w:r>
    </w:p>
    <w:p w:rsidR="00000000" w:rsidRDefault="009670ED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9670ED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9670ED">
      <w:pPr>
        <w:ind w:left="1440" w:firstLine="851"/>
        <w:jc w:val="center"/>
        <w:rPr>
          <w:sz w:val="28"/>
        </w:rPr>
      </w:pP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25.1.Ежегодно автономное учреждение обязано опубликовывать отчеты о своей деятельности  и об использовании зак</w:t>
      </w:r>
      <w:r>
        <w:rPr>
          <w:rFonts w:ascii="Times New Roman" w:hAnsi="Times New Roman" w:cs="Times New Roman"/>
          <w:sz w:val="28"/>
          <w:szCs w:val="28"/>
        </w:rPr>
        <w:t>репленного за ним имущества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содержаться в отчетах, устанавливаются Правительством Российской  Федерац</w:t>
      </w:r>
      <w:r>
        <w:rPr>
          <w:rFonts w:ascii="Times New Roman" w:hAnsi="Times New Roman" w:cs="Times New Roman"/>
          <w:sz w:val="28"/>
          <w:szCs w:val="28"/>
        </w:rPr>
        <w:t>ии.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25.2.Автономное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размещения их  в информационно-телекоммуникационных сетях,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автономного учреждения в сети «Интернет».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документах: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1)устав автономного учреждения, в том числе внесенные в него измен</w:t>
      </w:r>
      <w:r>
        <w:rPr>
          <w:rFonts w:ascii="Times New Roman" w:hAnsi="Times New Roman" w:cs="Times New Roman"/>
          <w:sz w:val="28"/>
          <w:szCs w:val="28"/>
        </w:rPr>
        <w:t>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свидетельство о государственной регистрации автономного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учредителя о назначении руководителя автономного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</w:t>
      </w:r>
      <w:r>
        <w:rPr>
          <w:rFonts w:ascii="Times New Roman" w:hAnsi="Times New Roman" w:cs="Times New Roman"/>
          <w:sz w:val="28"/>
          <w:szCs w:val="28"/>
        </w:rPr>
        <w:t>омного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составе наблюдательного совета автономного 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деятельности автономного учреждения, составляемый и утверждаемый в порядке, который устанавливается органом, осущ</w:t>
      </w:r>
      <w:r>
        <w:rPr>
          <w:rFonts w:ascii="Times New Roman" w:hAnsi="Times New Roman" w:cs="Times New Roman"/>
          <w:sz w:val="28"/>
          <w:szCs w:val="28"/>
        </w:rPr>
        <w:t>ествляющим функции и полномочия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отчетность автономного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составленные по итогам к</w:t>
      </w:r>
      <w:r>
        <w:rPr>
          <w:rFonts w:ascii="Times New Roman" w:hAnsi="Times New Roman" w:cs="Times New Roman"/>
          <w:sz w:val="28"/>
          <w:szCs w:val="28"/>
        </w:rPr>
        <w:t>онтрольных мероприятий, проведенных в отношении автономного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учреждения и об использовании закрепленного за ним муниципального имуще</w:t>
      </w:r>
      <w:r>
        <w:rPr>
          <w:rFonts w:ascii="Times New Roman" w:hAnsi="Times New Roman" w:cs="Times New Roman"/>
          <w:sz w:val="28"/>
          <w:szCs w:val="28"/>
        </w:rPr>
        <w:t>ства, составляемый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требованиями, определенными Министерством финансов Российской Федерации;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25.3.2. </w:t>
      </w:r>
      <w:r>
        <w:rPr>
          <w:rFonts w:ascii="Times New Roman" w:hAnsi="Times New Roman" w:cs="Times New Roman"/>
          <w:sz w:val="28"/>
          <w:szCs w:val="28"/>
        </w:rPr>
        <w:t>информации: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дате создания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работы, контактных телефонах и об адресах электронной почты;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</w:t>
      </w:r>
      <w:r>
        <w:rPr>
          <w:rFonts w:ascii="Times New Roman" w:hAnsi="Times New Roman" w:cs="Times New Roman"/>
          <w:sz w:val="28"/>
          <w:szCs w:val="28"/>
        </w:rPr>
        <w:t>е и об органах управления автономного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 численности обучающихся по </w:t>
      </w:r>
      <w:r>
        <w:rPr>
          <w:rFonts w:ascii="Times New Roman" w:hAnsi="Times New Roman" w:cs="Times New Roman"/>
          <w:sz w:val="28"/>
          <w:szCs w:val="28"/>
        </w:rPr>
        <w:t>реализуемым образовательным программам за счет бюджетных ассигнований  федерального бюджета, бюджета Краснодарского края, местного бюджета  и по договорам об образовании за счет средств физических и(или) юридических лиц;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</w:t>
      </w:r>
      <w:r>
        <w:rPr>
          <w:rFonts w:ascii="Times New Roman" w:hAnsi="Times New Roman" w:cs="Times New Roman"/>
          <w:sz w:val="28"/>
          <w:szCs w:val="28"/>
        </w:rPr>
        <w:t>альных государственных образовательных стандартах, об образовательных стандартах (при их наличии);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автономного учреждения (при их наличии);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</w:t>
      </w:r>
      <w:r>
        <w:rPr>
          <w:rFonts w:ascii="Times New Roman" w:hAnsi="Times New Roman" w:cs="Times New Roman"/>
          <w:sz w:val="28"/>
          <w:szCs w:val="28"/>
        </w:rPr>
        <w:t>гических работников с указанием уровня образования, квалификации и опыта работы;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</w:t>
      </w:r>
      <w:r>
        <w:rPr>
          <w:rFonts w:ascii="Times New Roman" w:hAnsi="Times New Roman" w:cs="Times New Roman"/>
          <w:sz w:val="28"/>
          <w:szCs w:val="28"/>
        </w:rPr>
        <w:t>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</w:t>
      </w:r>
      <w:r>
        <w:rPr>
          <w:rFonts w:ascii="Times New Roman" w:hAnsi="Times New Roman" w:cs="Times New Roman"/>
          <w:sz w:val="28"/>
          <w:szCs w:val="28"/>
        </w:rPr>
        <w:t>туп обучающихся);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деятельности, финансовое обеспечение которой осуществляется за счет бюджетных ассигнований федерального бюджета, бюджета Краснодарского края, местного бюджета, по договорам об образовании за счет средств физи</w:t>
      </w:r>
      <w:r>
        <w:rPr>
          <w:rFonts w:ascii="Times New Roman" w:hAnsi="Times New Roman" w:cs="Times New Roman"/>
          <w:sz w:val="28"/>
          <w:szCs w:val="28"/>
        </w:rPr>
        <w:t>ческих и(или) юридических лиц;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лицензии на осуществление образовательной деятельности (с приложениями)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государственной аккредитации (с приложениями)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закона «Об образовании в Российской Федерации», правил внутреннего распорядка обучающихся, правил внутреннег</w:t>
      </w:r>
      <w:r>
        <w:rPr>
          <w:rFonts w:ascii="Times New Roman" w:hAnsi="Times New Roman" w:cs="Times New Roman"/>
          <w:sz w:val="28"/>
          <w:szCs w:val="28"/>
        </w:rPr>
        <w:t>о трудового распорядка, коллективного договора;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подлежащей самообследованию, и порядок его проведения устанавливается федеральным органом исполнительной власти, о</w:t>
      </w:r>
      <w:r>
        <w:rPr>
          <w:rFonts w:ascii="Times New Roman" w:hAnsi="Times New Roman" w:cs="Times New Roman"/>
          <w:sz w:val="28"/>
          <w:szCs w:val="28"/>
        </w:rPr>
        <w:t>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 том числе образца договора об оказании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, документа об утверждении стоимости обучения по каждой образовательной программе;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9670E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25.3.7  иной информации, которая </w:t>
      </w:r>
      <w:r>
        <w:rPr>
          <w:rFonts w:ascii="Times New Roman" w:hAnsi="Times New Roman" w:cs="Times New Roman"/>
          <w:sz w:val="28"/>
          <w:szCs w:val="28"/>
        </w:rPr>
        <w:t>размещается, опубликовывается по решению автономного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Информация и документы, указанные в пункте  25.3.2,  если они в</w:t>
      </w:r>
      <w:r>
        <w:rPr>
          <w:sz w:val="28"/>
          <w:szCs w:val="28"/>
        </w:rPr>
        <w:t xml:space="preserve">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автономного учреждения в сети «Интернет» и обновлению в течение десяти ра</w:t>
      </w:r>
      <w:r>
        <w:rPr>
          <w:sz w:val="28"/>
          <w:szCs w:val="28"/>
        </w:rPr>
        <w:t xml:space="preserve">бочих дней со дня их создания, получения или внесения в них соответствующих изменений. Порядок размещения на официальном сайте  автономного учреждения в сети «Интернет» и обновления информации об автономном учреждении, в том числе ее содержание и форма ее </w:t>
      </w:r>
      <w:r>
        <w:rPr>
          <w:sz w:val="28"/>
          <w:szCs w:val="28"/>
        </w:rPr>
        <w:t>предоставления, устанавливается Правительством Российской Федерации.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25.5. При размещении информации на официальном сайте автономного учреждения в сети «Интернет»  и ее обновлении обеспечивается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</w:t>
        </w:r>
        <w:r>
          <w:rPr>
            <w:rStyle w:val="a9"/>
            <w:color w:val="000000"/>
            <w:sz w:val="28"/>
            <w:szCs w:val="28"/>
          </w:rPr>
          <w:t>аконодательства</w:t>
        </w:r>
      </w:hyperlink>
      <w:r>
        <w:rPr>
          <w:sz w:val="28"/>
          <w:szCs w:val="28"/>
        </w:rPr>
        <w:t xml:space="preserve"> Российской Федерации о персональных данных.</w:t>
      </w:r>
    </w:p>
    <w:p w:rsidR="00000000" w:rsidRDefault="009670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быть размещена  также на иностранных языках.</w:t>
      </w:r>
    </w:p>
    <w:p w:rsidR="00000000" w:rsidRDefault="009670E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открытость и доступность документов, указанных в пункте 24.3.1 с учетом требований законодательства Российской Федерации о защите государственной тайны.</w:t>
      </w:r>
    </w:p>
    <w:p w:rsidR="00000000" w:rsidRDefault="009670E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определенные  пунктом 25.3.1, размещаются Федеральным казначейством на с</w:t>
      </w:r>
      <w:r>
        <w:rPr>
          <w:rFonts w:ascii="Times New Roman" w:hAnsi="Times New Roman" w:cs="Times New Roman"/>
          <w:sz w:val="28"/>
          <w:szCs w:val="28"/>
        </w:rPr>
        <w:t>воем официальном сайте в информационно-телекоммуникационной сети «Интернет» на основании информации, предоставляемой автономным учреждением или органом, осуществляющим функции и полномочия учредителя автономного учреждения. Предоставление такой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ее размещение на официальном сайте Федерального казначейства в информационно-телекоммуникационной сети «Интернет» и ведение этого сайта осуществляются в порядке, установленном Министерством финансов Российской Федерации.</w:t>
      </w:r>
    </w:p>
    <w:p w:rsidR="00000000" w:rsidRDefault="009670ED">
      <w:pPr>
        <w:pStyle w:val="ConsPlusNormal0"/>
        <w:widowControl/>
        <w:jc w:val="both"/>
      </w:pPr>
      <w:r>
        <w:rPr>
          <w:rFonts w:ascii="Times New Roman" w:hAnsi="Times New Roman" w:cs="Times New Roman"/>
          <w:sz w:val="28"/>
        </w:rPr>
        <w:t>25.9. В  автономном  учреждении до</w:t>
      </w:r>
      <w:r>
        <w:rPr>
          <w:rFonts w:ascii="Times New Roman" w:hAnsi="Times New Roman" w:cs="Times New Roman"/>
          <w:sz w:val="28"/>
        </w:rPr>
        <w:t>лжны быть созданы условия для ознакомления всех работников, обучающихся, родителей (законных представителей) несовершеннолетних обучающихся с  уставом автономного  учреждения.</w:t>
      </w:r>
    </w:p>
    <w:sectPr w:rsidR="00000000">
      <w:headerReference w:type="default" r:id="rId9"/>
      <w:headerReference w:type="first" r:id="rId10"/>
      <w:pgSz w:w="11906" w:h="16838"/>
      <w:pgMar w:top="981" w:right="567" w:bottom="1134" w:left="1701" w:header="567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670ED">
      <w:r>
        <w:separator/>
      </w:r>
    </w:p>
  </w:endnote>
  <w:endnote w:type="continuationSeparator" w:id="0">
    <w:p w:rsidR="00000000" w:rsidRDefault="0096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670ED">
      <w:r>
        <w:separator/>
      </w:r>
    </w:p>
  </w:footnote>
  <w:footnote w:type="continuationSeparator" w:id="0">
    <w:p w:rsidR="00000000" w:rsidRDefault="00967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670ED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8.85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9670ED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34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670E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0ED"/>
    <w:rsid w:val="0096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AB1A7FA4-8408-4B8A-8F77-5C22D5C0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60">
    <w:name w:val="Заголовок 6 Знак"/>
    <w:rPr>
      <w:iCs/>
      <w:sz w:val="28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  <w:style w:type="paragraph" w:customStyle="1" w:styleId="ListBullet21">
    <w:name w:val="List Bullet 21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ListBullet22">
    <w:name w:val="List Bullet 2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12023</Words>
  <Characters>68537</Characters>
  <Application>Microsoft Office Word</Application>
  <DocSecurity>0</DocSecurity>
  <Lines>571</Lines>
  <Paragraphs>160</Paragraphs>
  <ScaleCrop>false</ScaleCrop>
  <Company>SPecialiST RePack</Company>
  <LinksUpToDate>false</LinksUpToDate>
  <CharactersWithSpaces>80400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2025-05-14T11:07:00Z</cp:lastPrinted>
  <dcterms:created xsi:type="dcterms:W3CDTF">2025-06-10T06:01:00Z</dcterms:created>
  <dcterms:modified xsi:type="dcterms:W3CDTF">2025-06-10T06:01:00Z</dcterms:modified>
</cp:coreProperties>
</file>