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E265EF">
      <w:pPr>
        <w:widowControl w:val="0"/>
        <w:tabs>
          <w:tab w:val="left" w:pos="4428"/>
        </w:tabs>
        <w:jc w:val="center"/>
        <w:rPr>
          <w:lang/>
        </w:rPr>
      </w:pPr>
      <w:bookmarkStart w:id="0" w:name="_GoBack"/>
      <w:bookmarkEnd w:id="0"/>
      <w:r>
        <w:rPr>
          <w:rStyle w:val="1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546f" cropbottom="-546f" cropleft="-681f" cropright="-681f"/>
          </v:shape>
        </w:pict>
      </w:r>
    </w:p>
    <w:p w:rsidR="00000000" w:rsidRDefault="00E265EF">
      <w:pPr>
        <w:contextualSpacing/>
        <w:jc w:val="center"/>
        <w:rPr>
          <w:lang/>
        </w:rPr>
      </w:pPr>
    </w:p>
    <w:p w:rsidR="00000000" w:rsidRDefault="00E265EF">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E265EF">
      <w:pPr>
        <w:contextualSpacing/>
        <w:jc w:val="center"/>
        <w:rPr>
          <w:b/>
          <w:bCs/>
          <w:sz w:val="12"/>
          <w:szCs w:val="12"/>
        </w:rPr>
      </w:pPr>
      <w:r>
        <w:rPr>
          <w:b/>
          <w:bCs/>
          <w:sz w:val="28"/>
          <w:szCs w:val="28"/>
        </w:rPr>
        <w:t>КРАСНОДАРСКОГО  КРАЯ</w:t>
      </w:r>
    </w:p>
    <w:p w:rsidR="00000000" w:rsidRDefault="00E265EF">
      <w:pPr>
        <w:contextualSpacing/>
        <w:jc w:val="center"/>
        <w:rPr>
          <w:b/>
          <w:bCs/>
          <w:sz w:val="12"/>
          <w:szCs w:val="12"/>
        </w:rPr>
      </w:pPr>
    </w:p>
    <w:p w:rsidR="00000000" w:rsidRDefault="00E265EF">
      <w:pPr>
        <w:contextualSpacing/>
        <w:jc w:val="center"/>
        <w:rPr>
          <w:b/>
          <w:bCs/>
          <w:sz w:val="12"/>
          <w:szCs w:val="12"/>
        </w:rPr>
      </w:pPr>
      <w:r>
        <w:rPr>
          <w:rStyle w:val="10"/>
          <w:b/>
          <w:bCs/>
          <w:sz w:val="36"/>
          <w:szCs w:val="36"/>
          <w:lang w:eastAsia="ru-RU"/>
        </w:rPr>
        <w:t>ПОСТАНОВЛЕНИЕ</w:t>
      </w:r>
    </w:p>
    <w:p w:rsidR="00000000" w:rsidRDefault="00E265EF">
      <w:pPr>
        <w:contextualSpacing/>
        <w:jc w:val="center"/>
        <w:rPr>
          <w:b/>
        </w:rPr>
      </w:pPr>
      <w:r>
        <w:rPr>
          <w:b/>
          <w:bCs/>
          <w:sz w:val="12"/>
          <w:szCs w:val="12"/>
        </w:rPr>
        <w:t xml:space="preserve"> </w:t>
      </w:r>
    </w:p>
    <w:p w:rsidR="00000000" w:rsidRDefault="00E265EF">
      <w:pPr>
        <w:widowControl w:val="0"/>
        <w:contextualSpacing/>
        <w:jc w:val="center"/>
        <w:rPr>
          <w:lang w:eastAsia="ru-RU"/>
        </w:rPr>
      </w:pPr>
      <w:r>
        <w:rPr>
          <w:b/>
        </w:rPr>
        <w:t xml:space="preserve">от </w:t>
      </w:r>
      <w:r>
        <w:rPr>
          <w:b/>
        </w:rPr>
        <w:t>27</w:t>
      </w:r>
      <w:r>
        <w:rPr>
          <w:b/>
        </w:rPr>
        <w:t xml:space="preserve">.05.2025                                                                                                                           </w:t>
      </w:r>
      <w:r>
        <w:rPr>
          <w:b/>
        </w:rPr>
        <w:t xml:space="preserve"> №</w:t>
      </w:r>
      <w:r>
        <w:rPr>
          <w:b/>
          <w:bCs/>
          <w:color w:val="000000"/>
          <w:lang w:eastAsia="ru-RU"/>
        </w:rPr>
        <w:t xml:space="preserve"> 704</w:t>
      </w:r>
    </w:p>
    <w:p w:rsidR="00000000" w:rsidRDefault="00E265EF">
      <w:pPr>
        <w:jc w:val="center"/>
        <w:rPr>
          <w:sz w:val="28"/>
          <w:szCs w:val="28"/>
        </w:rPr>
      </w:pPr>
      <w:r>
        <w:rPr>
          <w:lang w:eastAsia="ru-RU"/>
        </w:rPr>
        <w:t>г. Кореновск</w:t>
      </w:r>
    </w:p>
    <w:p w:rsidR="00000000" w:rsidRDefault="00E265EF">
      <w:pPr>
        <w:jc w:val="center"/>
        <w:rPr>
          <w:sz w:val="28"/>
          <w:szCs w:val="28"/>
        </w:rPr>
      </w:pPr>
    </w:p>
    <w:p w:rsidR="00000000" w:rsidRDefault="00E265EF">
      <w:pPr>
        <w:jc w:val="center"/>
        <w:rPr>
          <w:sz w:val="28"/>
          <w:szCs w:val="28"/>
        </w:rPr>
      </w:pPr>
    </w:p>
    <w:p w:rsidR="00000000" w:rsidRDefault="00E265EF">
      <w:pPr>
        <w:jc w:val="center"/>
        <w:rPr>
          <w:b/>
          <w:sz w:val="28"/>
          <w:szCs w:val="28"/>
        </w:rPr>
      </w:pPr>
      <w:r>
        <w:rPr>
          <w:b/>
          <w:sz w:val="28"/>
          <w:szCs w:val="28"/>
        </w:rPr>
        <w:t>Об утверждении устава  муниципального автономного  общеобразовательного  учреждения средней общеобразовательной</w:t>
      </w:r>
    </w:p>
    <w:p w:rsidR="00000000" w:rsidRDefault="00E265EF">
      <w:pPr>
        <w:jc w:val="center"/>
        <w:rPr>
          <w:b/>
          <w:sz w:val="28"/>
          <w:szCs w:val="28"/>
        </w:rPr>
      </w:pPr>
      <w:r>
        <w:rPr>
          <w:b/>
          <w:sz w:val="28"/>
          <w:szCs w:val="28"/>
        </w:rPr>
        <w:t xml:space="preserve"> </w:t>
      </w:r>
      <w:r>
        <w:rPr>
          <w:b/>
          <w:sz w:val="28"/>
          <w:szCs w:val="28"/>
        </w:rPr>
        <w:t>школы № 34 имени Анатолия Анатольевича Короченского муниципального образования  Кореновский муниципальный район  Краснодарс</w:t>
      </w:r>
      <w:r>
        <w:rPr>
          <w:b/>
          <w:sz w:val="28"/>
          <w:szCs w:val="28"/>
        </w:rPr>
        <w:t>кого края</w:t>
      </w:r>
      <w:r>
        <w:rPr>
          <w:sz w:val="28"/>
          <w:szCs w:val="28"/>
        </w:rPr>
        <w:t xml:space="preserve">   </w:t>
      </w:r>
    </w:p>
    <w:p w:rsidR="00000000" w:rsidRDefault="00E265EF">
      <w:pPr>
        <w:rPr>
          <w:b/>
          <w:sz w:val="28"/>
          <w:szCs w:val="28"/>
        </w:rPr>
      </w:pPr>
    </w:p>
    <w:p w:rsidR="00000000" w:rsidRDefault="00E265EF">
      <w:pPr>
        <w:rPr>
          <w:b/>
          <w:sz w:val="28"/>
          <w:szCs w:val="28"/>
        </w:rPr>
      </w:pPr>
    </w:p>
    <w:p w:rsidR="00000000" w:rsidRDefault="00E265EF">
      <w:pPr>
        <w:jc w:val="both"/>
        <w:rPr>
          <w:sz w:val="28"/>
          <w:szCs w:val="28"/>
        </w:rPr>
      </w:pPr>
      <w:r>
        <w:rPr>
          <w:sz w:val="28"/>
          <w:szCs w:val="28"/>
        </w:rPr>
        <w:t xml:space="preserve">           </w:t>
      </w:r>
      <w:r>
        <w:rPr>
          <w:sz w:val="28"/>
          <w:szCs w:val="28"/>
        </w:rPr>
        <w:t>В    соответствии  с Федеральным    законом   от 29 декабря   2012  года № 273-ФЗ «Об образовании в Российской Федерации»,  статьями 52, 123.21, 123.22, 123.24 Гражданского  кодекса Российской Федерации  и  на основании постановле</w:t>
      </w:r>
      <w:r>
        <w:rPr>
          <w:sz w:val="28"/>
          <w:szCs w:val="28"/>
        </w:rPr>
        <w:t>ния администрации муниципального образования Кореновский муниципальный район Краснодарского края от  12 мая 2025 года № 557 «О  переименовании  муниципального  автономного некоммерческого общеобразовательного  учреждения средней общеобразовательной школы №</w:t>
      </w:r>
      <w:r>
        <w:rPr>
          <w:sz w:val="28"/>
          <w:szCs w:val="28"/>
        </w:rPr>
        <w:t xml:space="preserve"> 34 имени Анатолия Анатольевича Короченского муниципального образования  Кореновский район»  администрация       муниципального      образования     Кореновский  муниципальный район Краснодарского края  п о с т а н о в л я е т:</w:t>
      </w:r>
    </w:p>
    <w:p w:rsidR="00000000" w:rsidRDefault="00E265EF">
      <w:pPr>
        <w:ind w:firstLine="680"/>
        <w:jc w:val="both"/>
        <w:rPr>
          <w:sz w:val="28"/>
          <w:szCs w:val="28"/>
        </w:rPr>
      </w:pPr>
      <w:r>
        <w:rPr>
          <w:sz w:val="28"/>
          <w:szCs w:val="28"/>
        </w:rPr>
        <w:t>1.Утвердить устав муниципаль</w:t>
      </w:r>
      <w:r>
        <w:rPr>
          <w:sz w:val="28"/>
          <w:szCs w:val="28"/>
        </w:rPr>
        <w:t>ного  автономного  общеобразовательного учреждения средней общеобразовательной школы № 34 имени Анатолия Анатольевича Короченского муниципального образования Кореновский муниципальный         район  Краснодарского    края (МАОУ СОШ № 34 им. А.А.Короченског</w:t>
      </w:r>
      <w:r>
        <w:rPr>
          <w:sz w:val="28"/>
          <w:szCs w:val="28"/>
        </w:rPr>
        <w:t>о</w:t>
      </w:r>
      <w:r>
        <w:rPr>
          <w:b/>
          <w:sz w:val="28"/>
          <w:szCs w:val="28"/>
        </w:rPr>
        <w:t xml:space="preserve"> </w:t>
      </w:r>
      <w:r>
        <w:rPr>
          <w:sz w:val="28"/>
          <w:szCs w:val="28"/>
        </w:rPr>
        <w:t>МО Кореновский район) (прилагается).</w:t>
      </w:r>
    </w:p>
    <w:p w:rsidR="00000000" w:rsidRDefault="00E265EF">
      <w:pPr>
        <w:ind w:firstLine="680"/>
        <w:jc w:val="both"/>
      </w:pPr>
      <w:r>
        <w:rPr>
          <w:sz w:val="28"/>
          <w:szCs w:val="28"/>
        </w:rPr>
        <w:t>2. Директору муниципального  автономного  общеобразовательного учреждения средней общеобразовательной школы № 34 имени Анатолия Анатольевича Короченского муниципального образования Кореновский муниципальный район  Кра</w:t>
      </w:r>
      <w:r>
        <w:rPr>
          <w:sz w:val="28"/>
          <w:szCs w:val="28"/>
        </w:rPr>
        <w:t xml:space="preserve">снодарского края Милютиной Л.Н. организовать работу  по регистрации  устава муниципального  автономного  общеобразовательного учреждения средней общеобразовательной школы № 34 имени Анатолия Анатольевича Короченского муниципального образования Кореновский </w:t>
      </w:r>
      <w:r>
        <w:rPr>
          <w:sz w:val="28"/>
          <w:szCs w:val="28"/>
        </w:rPr>
        <w:t>муниципальный район  Краснодарского края.</w:t>
      </w:r>
    </w:p>
    <w:p w:rsidR="00000000" w:rsidRDefault="00E265EF">
      <w:pPr>
        <w:pStyle w:val="ad"/>
        <w:ind w:left="0" w:firstLine="708"/>
        <w:jc w:val="both"/>
        <w:rPr>
          <w:b w:val="0"/>
        </w:rPr>
      </w:pPr>
      <w:r>
        <w:rPr>
          <w:b w:val="0"/>
        </w:rPr>
        <w:lastRenderedPageBreak/>
        <w:t>3. Признать  утратившим  силу постановление администрации муниципального   образования     Кореновский район  от 18 октября 2022 года №1575 «Об утверждении устава муниципального автономного некоммерческого общеобра</w:t>
      </w:r>
      <w:r>
        <w:rPr>
          <w:b w:val="0"/>
        </w:rPr>
        <w:t>зовательного учреждения средней общеобразовательной школы № 34 имени Анатолия Анатольевича Короченского  муниципального образования Кореновский район».</w:t>
      </w:r>
      <w:r>
        <w:rPr>
          <w:b w:val="0"/>
        </w:rPr>
        <w:tab/>
      </w:r>
    </w:p>
    <w:p w:rsidR="00000000" w:rsidRDefault="00E265EF">
      <w:pPr>
        <w:pStyle w:val="ad"/>
        <w:ind w:left="0" w:firstLine="708"/>
        <w:jc w:val="both"/>
      </w:pPr>
      <w:r>
        <w:rPr>
          <w:b w:val="0"/>
        </w:rPr>
        <w:t>4. Управлению службы протокола и информационной политики администрации муниципального образования Корен</w:t>
      </w:r>
      <w:r>
        <w:rPr>
          <w:b w:val="0"/>
        </w:rPr>
        <w:t>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w:t>
      </w:r>
      <w:r>
        <w:rPr>
          <w:b w:val="0"/>
        </w:rPr>
        <w:t>мационно-телекоммуникационной сети «Интернет».</w:t>
      </w:r>
    </w:p>
    <w:p w:rsidR="00000000" w:rsidRDefault="00E265EF">
      <w:pPr>
        <w:ind w:firstLine="708"/>
        <w:jc w:val="both"/>
        <w:rPr>
          <w:sz w:val="28"/>
          <w:szCs w:val="28"/>
        </w:rPr>
      </w:pPr>
      <w:r>
        <w:rPr>
          <w:sz w:val="28"/>
          <w:szCs w:val="28"/>
        </w:rPr>
        <w:t>5.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Т.Г.Ковалеву.</w:t>
      </w:r>
    </w:p>
    <w:p w:rsidR="00000000" w:rsidRDefault="00E265EF">
      <w:pPr>
        <w:jc w:val="both"/>
        <w:rPr>
          <w:sz w:val="28"/>
          <w:szCs w:val="28"/>
        </w:rPr>
      </w:pPr>
      <w:r>
        <w:rPr>
          <w:sz w:val="28"/>
          <w:szCs w:val="28"/>
        </w:rPr>
        <w:tab/>
        <w:t>6. Постановление вступает в силу после</w:t>
      </w:r>
      <w:r>
        <w:rPr>
          <w:sz w:val="28"/>
          <w:szCs w:val="28"/>
        </w:rPr>
        <w:t xml:space="preserve">  его  официального обнародования.</w:t>
      </w:r>
    </w:p>
    <w:p w:rsidR="00000000" w:rsidRDefault="00E265EF">
      <w:pPr>
        <w:jc w:val="both"/>
        <w:rPr>
          <w:sz w:val="28"/>
          <w:szCs w:val="28"/>
        </w:rPr>
      </w:pPr>
    </w:p>
    <w:p w:rsidR="00000000" w:rsidRDefault="00E265EF">
      <w:pPr>
        <w:jc w:val="both"/>
        <w:rPr>
          <w:sz w:val="28"/>
          <w:szCs w:val="28"/>
        </w:rPr>
      </w:pPr>
    </w:p>
    <w:p w:rsidR="00000000" w:rsidRDefault="00E265EF">
      <w:pPr>
        <w:jc w:val="both"/>
        <w:rPr>
          <w:sz w:val="28"/>
          <w:szCs w:val="28"/>
        </w:rPr>
      </w:pPr>
    </w:p>
    <w:p w:rsidR="00000000" w:rsidRDefault="00E265EF">
      <w:pPr>
        <w:jc w:val="both"/>
        <w:rPr>
          <w:sz w:val="28"/>
          <w:szCs w:val="28"/>
        </w:rPr>
      </w:pPr>
      <w:r>
        <w:rPr>
          <w:sz w:val="28"/>
          <w:szCs w:val="28"/>
        </w:rPr>
        <w:t xml:space="preserve">Глава </w:t>
      </w:r>
    </w:p>
    <w:p w:rsidR="00000000" w:rsidRDefault="00E265EF">
      <w:pPr>
        <w:jc w:val="both"/>
        <w:rPr>
          <w:sz w:val="28"/>
          <w:szCs w:val="28"/>
        </w:rPr>
      </w:pPr>
      <w:r>
        <w:rPr>
          <w:sz w:val="28"/>
          <w:szCs w:val="28"/>
        </w:rPr>
        <w:t>муниципального образования</w:t>
      </w:r>
    </w:p>
    <w:p w:rsidR="00000000" w:rsidRDefault="00E265EF">
      <w:pPr>
        <w:rPr>
          <w:sz w:val="28"/>
          <w:szCs w:val="28"/>
        </w:rPr>
      </w:pPr>
      <w:r>
        <w:rPr>
          <w:sz w:val="28"/>
          <w:szCs w:val="28"/>
        </w:rPr>
        <w:t>Кореновский муниципальный  район</w:t>
      </w:r>
    </w:p>
    <w:p w:rsidR="00000000" w:rsidRDefault="00E265EF">
      <w:pPr>
        <w:rPr>
          <w:sz w:val="28"/>
          <w:szCs w:val="28"/>
        </w:rPr>
      </w:pPr>
      <w:r>
        <w:rPr>
          <w:sz w:val="28"/>
          <w:szCs w:val="28"/>
        </w:rPr>
        <w:t>Краснодарского края                                                                     С.А.Голобородько</w:t>
      </w: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rPr>
          <w:sz w:val="28"/>
          <w:szCs w:val="28"/>
        </w:rPr>
      </w:pPr>
    </w:p>
    <w:p w:rsidR="00000000" w:rsidRDefault="00E265EF">
      <w:pPr>
        <w:pStyle w:val="4"/>
        <w:pBdr>
          <w:top w:val="none" w:sz="0" w:space="0" w:color="000000"/>
          <w:left w:val="none" w:sz="0" w:space="0" w:color="000000"/>
          <w:bottom w:val="none" w:sz="0" w:space="0" w:color="000000"/>
          <w:right w:val="none" w:sz="0" w:space="0" w:color="000000"/>
        </w:pBdr>
        <w:ind w:left="5670"/>
        <w:rPr>
          <w:sz w:val="20"/>
        </w:rPr>
      </w:pPr>
      <w:r>
        <w:rPr>
          <w:sz w:val="28"/>
        </w:rPr>
        <w:lastRenderedPageBreak/>
        <w:t>ПРИЛОЖЕНИЕ</w:t>
      </w:r>
    </w:p>
    <w:p w:rsidR="00000000" w:rsidRDefault="00E265EF">
      <w:pPr>
        <w:rPr>
          <w:sz w:val="20"/>
        </w:rPr>
      </w:pPr>
    </w:p>
    <w:p w:rsidR="00000000" w:rsidRDefault="00E265EF">
      <w:pPr>
        <w:pStyle w:val="4"/>
        <w:pBdr>
          <w:top w:val="none" w:sz="0" w:space="0" w:color="000000"/>
          <w:left w:val="none" w:sz="0" w:space="0" w:color="000000"/>
          <w:bottom w:val="none" w:sz="0" w:space="0" w:color="000000"/>
          <w:right w:val="none" w:sz="0" w:space="0" w:color="000000"/>
        </w:pBdr>
        <w:ind w:left="5670"/>
        <w:rPr>
          <w:sz w:val="28"/>
        </w:rPr>
      </w:pPr>
      <w:r>
        <w:rPr>
          <w:sz w:val="28"/>
        </w:rPr>
        <w:t xml:space="preserve"> </w:t>
      </w:r>
      <w:r>
        <w:rPr>
          <w:sz w:val="28"/>
        </w:rPr>
        <w:t>УТВЕРЖДЕН</w:t>
      </w:r>
    </w:p>
    <w:p w:rsidR="00000000" w:rsidRDefault="00E265EF">
      <w:pPr>
        <w:ind w:left="5040"/>
        <w:rPr>
          <w:sz w:val="28"/>
        </w:rPr>
      </w:pPr>
      <w:r>
        <w:rPr>
          <w:sz w:val="28"/>
        </w:rPr>
        <w:t>пос</w:t>
      </w:r>
      <w:r>
        <w:rPr>
          <w:sz w:val="28"/>
        </w:rPr>
        <w:t>тановлением администрации муниципального образования</w:t>
      </w:r>
    </w:p>
    <w:p w:rsidR="00000000" w:rsidRDefault="00E265EF">
      <w:pPr>
        <w:rPr>
          <w:sz w:val="28"/>
        </w:rPr>
      </w:pPr>
      <w:r>
        <w:rPr>
          <w:sz w:val="28"/>
        </w:rPr>
        <w:t xml:space="preserve">                                                                        </w:t>
      </w:r>
      <w:r>
        <w:rPr>
          <w:sz w:val="28"/>
        </w:rPr>
        <w:t>Кореновский  муниципальный  район</w:t>
      </w:r>
    </w:p>
    <w:p w:rsidR="00000000" w:rsidRDefault="00E265EF">
      <w:pPr>
        <w:rPr>
          <w:sz w:val="28"/>
        </w:rPr>
      </w:pPr>
      <w:r>
        <w:rPr>
          <w:sz w:val="28"/>
        </w:rPr>
        <w:tab/>
      </w:r>
      <w:r>
        <w:rPr>
          <w:sz w:val="28"/>
        </w:rPr>
        <w:tab/>
      </w:r>
      <w:r>
        <w:rPr>
          <w:sz w:val="28"/>
        </w:rPr>
        <w:tab/>
      </w:r>
      <w:r>
        <w:rPr>
          <w:sz w:val="28"/>
        </w:rPr>
        <w:tab/>
      </w:r>
      <w:r>
        <w:rPr>
          <w:sz w:val="28"/>
        </w:rPr>
        <w:tab/>
      </w:r>
      <w:r>
        <w:rPr>
          <w:sz w:val="28"/>
        </w:rPr>
        <w:tab/>
      </w:r>
      <w:r>
        <w:rPr>
          <w:sz w:val="28"/>
        </w:rPr>
        <w:tab/>
        <w:t xml:space="preserve"> Краснодарского края</w:t>
      </w:r>
    </w:p>
    <w:p w:rsidR="00000000" w:rsidRDefault="00E265EF">
      <w:pPr>
        <w:ind w:left="4320" w:firstLine="720"/>
        <w:rPr>
          <w:sz w:val="28"/>
        </w:rPr>
      </w:pPr>
      <w:r>
        <w:rPr>
          <w:sz w:val="28"/>
        </w:rPr>
        <w:t xml:space="preserve">от </w:t>
      </w:r>
      <w:r>
        <w:rPr>
          <w:sz w:val="28"/>
        </w:rPr>
        <w:t xml:space="preserve">27.05.2025  </w:t>
      </w:r>
      <w:r>
        <w:rPr>
          <w:sz w:val="28"/>
        </w:rPr>
        <w:t xml:space="preserve">№ </w:t>
      </w:r>
      <w:r>
        <w:rPr>
          <w:sz w:val="28"/>
        </w:rPr>
        <w:t>704</w:t>
      </w:r>
    </w:p>
    <w:p w:rsidR="00000000" w:rsidRDefault="00E265EF">
      <w:pPr>
        <w:ind w:left="5670"/>
        <w:jc w:val="center"/>
        <w:rPr>
          <w:sz w:val="28"/>
        </w:rPr>
      </w:pPr>
    </w:p>
    <w:p w:rsidR="00000000" w:rsidRDefault="00E265EF">
      <w:pPr>
        <w:ind w:firstLine="851"/>
        <w:jc w:val="both"/>
        <w:rPr>
          <w:sz w:val="28"/>
        </w:rPr>
      </w:pPr>
    </w:p>
    <w:p w:rsidR="00000000" w:rsidRDefault="00E265EF">
      <w:pPr>
        <w:ind w:firstLine="851"/>
        <w:jc w:val="both"/>
        <w:rPr>
          <w:sz w:val="28"/>
        </w:rPr>
      </w:pPr>
    </w:p>
    <w:p w:rsidR="00000000" w:rsidRDefault="00E265EF">
      <w:pPr>
        <w:ind w:right="16884" w:firstLine="851"/>
        <w:jc w:val="both"/>
        <w:rPr>
          <w:sz w:val="28"/>
        </w:rPr>
      </w:pPr>
    </w:p>
    <w:p w:rsidR="00000000" w:rsidRDefault="00E265EF">
      <w:pPr>
        <w:ind w:firstLine="851"/>
        <w:jc w:val="both"/>
        <w:rPr>
          <w:sz w:val="28"/>
        </w:rPr>
      </w:pPr>
    </w:p>
    <w:p w:rsidR="00000000" w:rsidRDefault="00E265EF">
      <w:pPr>
        <w:ind w:firstLine="851"/>
        <w:jc w:val="both"/>
        <w:rPr>
          <w:sz w:val="28"/>
        </w:rPr>
      </w:pPr>
    </w:p>
    <w:p w:rsidR="00000000" w:rsidRDefault="00E265EF">
      <w:pPr>
        <w:pStyle w:val="1"/>
        <w:pBdr>
          <w:top w:val="none" w:sz="0" w:space="0" w:color="000000"/>
          <w:left w:val="none" w:sz="0" w:space="0" w:color="000000"/>
          <w:bottom w:val="none" w:sz="0" w:space="0" w:color="000000"/>
          <w:right w:val="none" w:sz="0" w:space="0" w:color="000000"/>
        </w:pBdr>
        <w:ind w:firstLine="851"/>
        <w:rPr>
          <w:sz w:val="28"/>
        </w:rPr>
      </w:pPr>
    </w:p>
    <w:p w:rsidR="00000000" w:rsidRDefault="00E265EF">
      <w:pPr>
        <w:pStyle w:val="1"/>
        <w:pBdr>
          <w:top w:val="none" w:sz="0" w:space="0" w:color="000000"/>
          <w:left w:val="none" w:sz="0" w:space="0" w:color="000000"/>
          <w:bottom w:val="none" w:sz="0" w:space="0" w:color="000000"/>
          <w:right w:val="none" w:sz="0" w:space="0" w:color="000000"/>
        </w:pBdr>
        <w:ind w:firstLine="851"/>
        <w:jc w:val="center"/>
        <w:rPr>
          <w:b w:val="0"/>
          <w:bCs w:val="0"/>
          <w:sz w:val="28"/>
        </w:rPr>
      </w:pPr>
    </w:p>
    <w:p w:rsidR="00000000" w:rsidRDefault="00E265EF">
      <w:pPr>
        <w:ind w:firstLine="851"/>
        <w:jc w:val="center"/>
        <w:rPr>
          <w:iCs/>
          <w:sz w:val="28"/>
        </w:rPr>
      </w:pPr>
      <w:r>
        <w:rPr>
          <w:iCs/>
          <w:sz w:val="28"/>
        </w:rPr>
        <w:t>У С Т А В</w:t>
      </w:r>
    </w:p>
    <w:p w:rsidR="00000000" w:rsidRDefault="00E265EF">
      <w:pPr>
        <w:ind w:firstLine="851"/>
        <w:jc w:val="center"/>
        <w:rPr>
          <w:iCs/>
          <w:sz w:val="28"/>
        </w:rPr>
      </w:pPr>
      <w:r>
        <w:rPr>
          <w:iCs/>
          <w:sz w:val="28"/>
        </w:rPr>
        <w:t>муниципального  автономного  о</w:t>
      </w:r>
      <w:r>
        <w:rPr>
          <w:iCs/>
          <w:sz w:val="28"/>
        </w:rPr>
        <w:t>бщеобразовательного учреждения средней общеобразовательной школы № 34</w:t>
      </w:r>
    </w:p>
    <w:p w:rsidR="00000000" w:rsidRDefault="00E265EF">
      <w:pPr>
        <w:ind w:firstLine="851"/>
        <w:jc w:val="center"/>
        <w:rPr>
          <w:iCs/>
          <w:sz w:val="28"/>
        </w:rPr>
      </w:pPr>
      <w:r>
        <w:rPr>
          <w:iCs/>
          <w:sz w:val="28"/>
        </w:rPr>
        <w:t>имени Анатолия Анатольевича Короченского</w:t>
      </w:r>
    </w:p>
    <w:p w:rsidR="00000000" w:rsidRDefault="00E265EF">
      <w:pPr>
        <w:ind w:firstLine="851"/>
        <w:rPr>
          <w:iCs/>
          <w:sz w:val="28"/>
        </w:rPr>
      </w:pPr>
      <w:r>
        <w:rPr>
          <w:iCs/>
          <w:sz w:val="28"/>
        </w:rPr>
        <w:t xml:space="preserve">      </w:t>
      </w:r>
      <w:r>
        <w:rPr>
          <w:iCs/>
          <w:sz w:val="28"/>
        </w:rPr>
        <w:t>муниципального образования Кореновский  муниципальный район</w:t>
      </w:r>
    </w:p>
    <w:p w:rsidR="00000000" w:rsidRDefault="00E265EF">
      <w:pPr>
        <w:ind w:firstLine="851"/>
        <w:rPr>
          <w:iCs/>
          <w:sz w:val="28"/>
        </w:rPr>
      </w:pPr>
      <w:r>
        <w:rPr>
          <w:iCs/>
          <w:sz w:val="28"/>
        </w:rPr>
        <w:t xml:space="preserve">                         </w:t>
      </w:r>
      <w:r>
        <w:rPr>
          <w:iCs/>
          <w:sz w:val="28"/>
        </w:rPr>
        <w:t>Краснодарского края</w:t>
      </w:r>
    </w:p>
    <w:p w:rsidR="00000000" w:rsidRDefault="00E265EF">
      <w:pPr>
        <w:ind w:firstLine="851"/>
        <w:jc w:val="center"/>
        <w:rPr>
          <w:iCs/>
          <w:sz w:val="28"/>
        </w:rPr>
      </w:pPr>
    </w:p>
    <w:p w:rsidR="00000000" w:rsidRDefault="00E265EF">
      <w:pPr>
        <w:ind w:firstLine="851"/>
        <w:jc w:val="center"/>
        <w:rPr>
          <w:iCs/>
          <w:sz w:val="28"/>
        </w:rPr>
      </w:pPr>
    </w:p>
    <w:p w:rsidR="00000000" w:rsidRDefault="00E265EF">
      <w:pPr>
        <w:ind w:right="2283" w:firstLine="851"/>
        <w:jc w:val="center"/>
        <w:rPr>
          <w:iCs/>
          <w:sz w:val="28"/>
        </w:rPr>
      </w:pPr>
    </w:p>
    <w:p w:rsidR="00000000" w:rsidRDefault="00E265EF">
      <w:pPr>
        <w:ind w:firstLine="851"/>
        <w:jc w:val="center"/>
        <w:rPr>
          <w:iCs/>
          <w:sz w:val="28"/>
        </w:rPr>
      </w:pPr>
    </w:p>
    <w:p w:rsidR="00000000" w:rsidRDefault="00E265EF">
      <w:pPr>
        <w:ind w:firstLine="851"/>
        <w:jc w:val="center"/>
        <w:rPr>
          <w:iCs/>
          <w:sz w:val="28"/>
        </w:rPr>
      </w:pPr>
    </w:p>
    <w:p w:rsidR="00000000" w:rsidRDefault="00E265EF">
      <w:pPr>
        <w:tabs>
          <w:tab w:val="left" w:pos="0"/>
        </w:tabs>
        <w:ind w:right="16884" w:firstLine="851"/>
        <w:jc w:val="center"/>
        <w:rPr>
          <w:iCs/>
          <w:sz w:val="28"/>
        </w:rPr>
      </w:pPr>
    </w:p>
    <w:p w:rsidR="00000000" w:rsidRDefault="00E265EF">
      <w:pPr>
        <w:ind w:firstLine="851"/>
        <w:jc w:val="both"/>
        <w:rPr>
          <w:b/>
          <w:bCs/>
          <w:i/>
          <w:iCs/>
          <w:sz w:val="28"/>
        </w:rPr>
      </w:pPr>
    </w:p>
    <w:p w:rsidR="00000000" w:rsidRDefault="00E265EF">
      <w:pPr>
        <w:ind w:firstLine="851"/>
        <w:jc w:val="both"/>
        <w:rPr>
          <w:b/>
          <w:bCs/>
          <w:i/>
          <w:iCs/>
          <w:sz w:val="28"/>
        </w:rPr>
      </w:pPr>
    </w:p>
    <w:p w:rsidR="00000000" w:rsidRDefault="00E265EF">
      <w:pPr>
        <w:ind w:firstLine="851"/>
        <w:jc w:val="both"/>
        <w:rPr>
          <w:i/>
          <w:sz w:val="28"/>
        </w:rPr>
      </w:pPr>
      <w:r>
        <w:rPr>
          <w:i/>
          <w:sz w:val="28"/>
        </w:rPr>
        <w:tab/>
      </w:r>
      <w:r>
        <w:rPr>
          <w:i/>
          <w:sz w:val="28"/>
        </w:rPr>
        <w:tab/>
      </w:r>
      <w:r>
        <w:rPr>
          <w:i/>
          <w:sz w:val="28"/>
        </w:rPr>
        <w:tab/>
      </w:r>
      <w:r>
        <w:rPr>
          <w:i/>
          <w:sz w:val="28"/>
        </w:rPr>
        <w:tab/>
      </w:r>
      <w:r>
        <w:rPr>
          <w:i/>
          <w:sz w:val="28"/>
        </w:rPr>
        <w:tab/>
      </w:r>
      <w:r>
        <w:rPr>
          <w:i/>
          <w:sz w:val="28"/>
        </w:rPr>
        <w:tab/>
      </w:r>
      <w:r>
        <w:rPr>
          <w:i/>
          <w:sz w:val="28"/>
        </w:rPr>
        <w:tab/>
      </w:r>
    </w:p>
    <w:p w:rsidR="00000000" w:rsidRDefault="00E265EF">
      <w:pPr>
        <w:ind w:left="4320" w:firstLine="851"/>
        <w:jc w:val="both"/>
        <w:rPr>
          <w:i/>
          <w:sz w:val="28"/>
        </w:rPr>
      </w:pPr>
      <w:r>
        <w:rPr>
          <w:i/>
          <w:sz w:val="28"/>
        </w:rPr>
        <w:tab/>
      </w:r>
      <w:r>
        <w:rPr>
          <w:i/>
          <w:sz w:val="28"/>
        </w:rPr>
        <w:tab/>
      </w:r>
      <w:r>
        <w:rPr>
          <w:i/>
          <w:sz w:val="28"/>
        </w:rPr>
        <w:tab/>
      </w:r>
      <w:r>
        <w:rPr>
          <w:i/>
          <w:sz w:val="28"/>
        </w:rPr>
        <w:tab/>
      </w:r>
    </w:p>
    <w:p w:rsidR="00000000" w:rsidRDefault="00E265EF">
      <w:pPr>
        <w:ind w:left="4320" w:firstLine="851"/>
        <w:jc w:val="both"/>
        <w:rPr>
          <w:i/>
          <w:sz w:val="28"/>
        </w:rPr>
      </w:pPr>
    </w:p>
    <w:p w:rsidR="00000000" w:rsidRDefault="00E265EF">
      <w:pPr>
        <w:ind w:left="4320" w:firstLine="851"/>
        <w:jc w:val="both"/>
        <w:rPr>
          <w:i/>
          <w:sz w:val="28"/>
        </w:rPr>
      </w:pPr>
    </w:p>
    <w:p w:rsidR="00000000" w:rsidRDefault="00E265EF">
      <w:pPr>
        <w:ind w:left="4320" w:firstLine="851"/>
        <w:jc w:val="both"/>
        <w:rPr>
          <w:i/>
          <w:sz w:val="28"/>
        </w:rPr>
      </w:pPr>
    </w:p>
    <w:p w:rsidR="00000000" w:rsidRDefault="00E265EF">
      <w:pPr>
        <w:ind w:left="2160" w:firstLine="851"/>
        <w:jc w:val="center"/>
        <w:rPr>
          <w:i/>
          <w:sz w:val="28"/>
        </w:rPr>
      </w:pPr>
    </w:p>
    <w:p w:rsidR="00000000" w:rsidRDefault="00E265EF">
      <w:pPr>
        <w:ind w:left="2160" w:firstLine="851"/>
        <w:jc w:val="center"/>
        <w:rPr>
          <w:i/>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ind w:left="2160" w:firstLine="851"/>
        <w:jc w:val="center"/>
        <w:rPr>
          <w:sz w:val="28"/>
        </w:rPr>
      </w:pPr>
    </w:p>
    <w:p w:rsidR="00000000" w:rsidRDefault="00E265EF">
      <w:pPr>
        <w:jc w:val="center"/>
        <w:rPr>
          <w:sz w:val="28"/>
        </w:rPr>
      </w:pPr>
      <w:r>
        <w:rPr>
          <w:sz w:val="28"/>
        </w:rPr>
        <w:t>1.</w:t>
      </w:r>
      <w:r>
        <w:rPr>
          <w:b/>
          <w:bCs/>
          <w:sz w:val="28"/>
        </w:rPr>
        <w:t xml:space="preserve"> </w:t>
      </w:r>
      <w:r>
        <w:rPr>
          <w:sz w:val="28"/>
        </w:rPr>
        <w:t>ОБЩИЕ ПОЛОЖЕНИЯ</w:t>
      </w:r>
    </w:p>
    <w:p w:rsidR="00000000" w:rsidRDefault="00E265EF">
      <w:pPr>
        <w:ind w:firstLine="851"/>
        <w:rPr>
          <w:sz w:val="28"/>
        </w:rPr>
      </w:pPr>
    </w:p>
    <w:p w:rsidR="00000000" w:rsidRDefault="00E265EF">
      <w:pPr>
        <w:ind w:firstLine="851"/>
        <w:jc w:val="both"/>
        <w:rPr>
          <w:sz w:val="28"/>
        </w:rPr>
      </w:pPr>
      <w:r>
        <w:rPr>
          <w:sz w:val="28"/>
        </w:rPr>
        <w:t xml:space="preserve">1.1.Муниципальное автономное   </w:t>
      </w:r>
      <w:r>
        <w:rPr>
          <w:iCs/>
          <w:sz w:val="28"/>
        </w:rPr>
        <w:t>общеобразовательное</w:t>
      </w:r>
      <w:r>
        <w:rPr>
          <w:sz w:val="28"/>
        </w:rPr>
        <w:t xml:space="preserve"> учреждение средняя общеобразовательная школа № </w:t>
      </w:r>
      <w:r>
        <w:rPr>
          <w:iCs/>
          <w:sz w:val="28"/>
        </w:rPr>
        <w:t xml:space="preserve">34 имени Анатолия Анатольевича Короченского </w:t>
      </w:r>
      <w:r>
        <w:rPr>
          <w:sz w:val="28"/>
        </w:rPr>
        <w:t>муниципального образования Кореновский муниципальный район Краснодарского края (далее «Автоном</w:t>
      </w:r>
      <w:r>
        <w:rPr>
          <w:sz w:val="28"/>
        </w:rPr>
        <w:t xml:space="preserve">ное учреждение») создано </w:t>
      </w:r>
      <w:r>
        <w:rPr>
          <w:sz w:val="28"/>
          <w:szCs w:val="28"/>
        </w:rPr>
        <w:t>муниципальным образованием Кореновский муниципальный район Краснодарского края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w:t>
      </w:r>
      <w:r>
        <w:rPr>
          <w:sz w:val="28"/>
          <w:szCs w:val="28"/>
        </w:rPr>
        <w:t>авления в сфере образования без ограничения срока деятельности.</w:t>
      </w:r>
    </w:p>
    <w:p w:rsidR="00000000" w:rsidRDefault="00E265EF">
      <w:pPr>
        <w:ind w:firstLine="851"/>
        <w:jc w:val="both"/>
        <w:rPr>
          <w:sz w:val="28"/>
        </w:rPr>
      </w:pPr>
      <w:r>
        <w:rPr>
          <w:sz w:val="28"/>
        </w:rPr>
        <w:t>1.2. Муниципальное автономное некоммерческое</w:t>
      </w:r>
      <w:r>
        <w:rPr>
          <w:iCs/>
          <w:sz w:val="28"/>
        </w:rPr>
        <w:t xml:space="preserve"> общеобразовательное</w:t>
      </w:r>
      <w:r>
        <w:rPr>
          <w:sz w:val="28"/>
        </w:rPr>
        <w:t xml:space="preserve"> учреждение средняя общеобразовательная школа № </w:t>
      </w:r>
      <w:r>
        <w:rPr>
          <w:iCs/>
          <w:sz w:val="28"/>
        </w:rPr>
        <w:t xml:space="preserve">34 имени Анатолия Анатольевича Короченского </w:t>
      </w:r>
      <w:r>
        <w:rPr>
          <w:sz w:val="28"/>
        </w:rPr>
        <w:t xml:space="preserve"> муниципального образования Кореновс</w:t>
      </w:r>
      <w:r>
        <w:rPr>
          <w:sz w:val="28"/>
        </w:rPr>
        <w:t>кий район создано на основании постановления администрации муниципального образования Кореновский район от 12 октября  2022 года  №1526  «О создании автономного учреждения путем изменения типа муниципального общеобразовательного бюджетного  учреждения сред</w:t>
      </w:r>
      <w:r>
        <w:rPr>
          <w:sz w:val="28"/>
        </w:rPr>
        <w:t xml:space="preserve">ней общеобразовательной школы № </w:t>
      </w:r>
      <w:r>
        <w:rPr>
          <w:iCs/>
          <w:sz w:val="28"/>
        </w:rPr>
        <w:t xml:space="preserve">34 имени Анатолия Анатольевича Короченского </w:t>
      </w:r>
      <w:r>
        <w:rPr>
          <w:sz w:val="28"/>
        </w:rPr>
        <w:t xml:space="preserve"> муниципального образования Кореновский район» путем изменения типа существующего муниципального  общеобразовательного бюджетного учреждения средней общеобразовательной школы № </w:t>
      </w:r>
      <w:r>
        <w:rPr>
          <w:iCs/>
          <w:sz w:val="28"/>
        </w:rPr>
        <w:t xml:space="preserve">34 </w:t>
      </w:r>
      <w:r>
        <w:rPr>
          <w:iCs/>
          <w:sz w:val="28"/>
        </w:rPr>
        <w:t xml:space="preserve">имени Анатолия Анатольевича Короченского </w:t>
      </w:r>
      <w:r>
        <w:rPr>
          <w:sz w:val="28"/>
        </w:rPr>
        <w:t xml:space="preserve"> муниципального образования Кореновский район, учрежденного постановлением главы администрации Кореновского  района от  26 января № 41/7</w:t>
      </w:r>
      <w:r>
        <w:rPr>
          <w:b/>
          <w:sz w:val="28"/>
        </w:rPr>
        <w:t>.</w:t>
      </w:r>
    </w:p>
    <w:p w:rsidR="00000000" w:rsidRDefault="00E265EF">
      <w:pPr>
        <w:ind w:firstLine="851"/>
        <w:jc w:val="both"/>
        <w:rPr>
          <w:sz w:val="28"/>
          <w:szCs w:val="28"/>
        </w:rPr>
      </w:pPr>
      <w:r>
        <w:rPr>
          <w:sz w:val="28"/>
        </w:rPr>
        <w:t>Муниципальное автономное некоммерческое</w:t>
      </w:r>
      <w:r>
        <w:rPr>
          <w:iCs/>
          <w:sz w:val="28"/>
        </w:rPr>
        <w:t xml:space="preserve"> общеобразовательное</w:t>
      </w:r>
      <w:r>
        <w:rPr>
          <w:sz w:val="28"/>
        </w:rPr>
        <w:t xml:space="preserve"> учреждение средня</w:t>
      </w:r>
      <w:r>
        <w:rPr>
          <w:sz w:val="28"/>
        </w:rPr>
        <w:t xml:space="preserve">я общеобразовательная школа № </w:t>
      </w:r>
      <w:r>
        <w:rPr>
          <w:iCs/>
          <w:sz w:val="28"/>
        </w:rPr>
        <w:t xml:space="preserve">34 имени Анатолия Анатольевича Короченского </w:t>
      </w:r>
      <w:r>
        <w:rPr>
          <w:sz w:val="28"/>
        </w:rPr>
        <w:t xml:space="preserve"> муниципального образования Кореновский район переименовано в муниципальное автономное </w:t>
      </w:r>
      <w:r>
        <w:rPr>
          <w:iCs/>
          <w:sz w:val="28"/>
        </w:rPr>
        <w:t>общеобразовательное</w:t>
      </w:r>
      <w:r>
        <w:rPr>
          <w:sz w:val="28"/>
        </w:rPr>
        <w:t xml:space="preserve"> учреждение среднюю общеобразовательную школу № </w:t>
      </w:r>
      <w:r>
        <w:rPr>
          <w:iCs/>
          <w:sz w:val="28"/>
        </w:rPr>
        <w:t>34 имени Анатолия Анатольеви</w:t>
      </w:r>
      <w:r>
        <w:rPr>
          <w:iCs/>
          <w:sz w:val="28"/>
        </w:rPr>
        <w:t xml:space="preserve">ча Короченского </w:t>
      </w:r>
      <w:r>
        <w:rPr>
          <w:sz w:val="28"/>
        </w:rPr>
        <w:t xml:space="preserve">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 557.</w:t>
      </w:r>
    </w:p>
    <w:p w:rsidR="00000000" w:rsidRDefault="00E265EF">
      <w:pPr>
        <w:ind w:firstLine="851"/>
        <w:jc w:val="both"/>
        <w:rPr>
          <w:sz w:val="28"/>
        </w:rPr>
      </w:pPr>
      <w:r>
        <w:rPr>
          <w:sz w:val="28"/>
          <w:szCs w:val="28"/>
        </w:rPr>
        <w:t>1.3.Автономн</w:t>
      </w:r>
      <w:r>
        <w:rPr>
          <w:sz w:val="28"/>
          <w:szCs w:val="28"/>
        </w:rPr>
        <w:t xml:space="preserve">ое учреждение является унитарной некоммерческой  организацией, </w:t>
      </w:r>
      <w:r>
        <w:rPr>
          <w:sz w:val="28"/>
        </w:rPr>
        <w:t xml:space="preserve"> гражданским светским    учреждением. </w:t>
      </w:r>
    </w:p>
    <w:p w:rsidR="00000000" w:rsidRDefault="00E265EF">
      <w:pPr>
        <w:ind w:firstLine="851"/>
        <w:jc w:val="both"/>
        <w:rPr>
          <w:sz w:val="28"/>
        </w:rPr>
      </w:pPr>
      <w:r>
        <w:rPr>
          <w:sz w:val="28"/>
        </w:rPr>
        <w:t>Тип учреждения – общеобразовательное учреждение.</w:t>
      </w:r>
    </w:p>
    <w:p w:rsidR="00000000" w:rsidRDefault="00E265EF">
      <w:pPr>
        <w:ind w:firstLine="851"/>
        <w:jc w:val="both"/>
        <w:rPr>
          <w:sz w:val="28"/>
        </w:rPr>
      </w:pPr>
      <w:r>
        <w:rPr>
          <w:sz w:val="28"/>
        </w:rPr>
        <w:t>1.4.Наименование Автономного учреждения:</w:t>
      </w:r>
    </w:p>
    <w:p w:rsidR="00000000" w:rsidRDefault="00E265EF">
      <w:pPr>
        <w:ind w:firstLine="851"/>
        <w:jc w:val="both"/>
        <w:rPr>
          <w:sz w:val="28"/>
        </w:rPr>
      </w:pPr>
      <w:r>
        <w:rPr>
          <w:sz w:val="28"/>
        </w:rPr>
        <w:t>Полное наименование Автономного учреждения – Муниципальное   авт</w:t>
      </w:r>
      <w:r>
        <w:rPr>
          <w:sz w:val="28"/>
        </w:rPr>
        <w:t xml:space="preserve">ономное  </w:t>
      </w:r>
      <w:r>
        <w:rPr>
          <w:iCs/>
          <w:sz w:val="28"/>
        </w:rPr>
        <w:t>общеобразовательное</w:t>
      </w:r>
      <w:r>
        <w:rPr>
          <w:sz w:val="28"/>
        </w:rPr>
        <w:t xml:space="preserve"> учреждение средняя общеобразовательная школа № </w:t>
      </w:r>
      <w:r>
        <w:rPr>
          <w:iCs/>
          <w:sz w:val="28"/>
        </w:rPr>
        <w:t xml:space="preserve">34 имени Анатолия Анатольевича Короченского </w:t>
      </w:r>
      <w:r>
        <w:rPr>
          <w:sz w:val="28"/>
        </w:rPr>
        <w:t xml:space="preserve"> муниципального образования Кореновский муниципальный район Краснодарского края.</w:t>
      </w:r>
    </w:p>
    <w:p w:rsidR="00000000" w:rsidRDefault="00E265EF">
      <w:pPr>
        <w:ind w:firstLine="851"/>
        <w:jc w:val="both"/>
        <w:rPr>
          <w:sz w:val="28"/>
        </w:rPr>
      </w:pPr>
      <w:r>
        <w:rPr>
          <w:sz w:val="28"/>
        </w:rPr>
        <w:t xml:space="preserve">Сокращенное наименование Автономного учреждения – МАОУ </w:t>
      </w:r>
      <w:r>
        <w:rPr>
          <w:sz w:val="28"/>
        </w:rPr>
        <w:t xml:space="preserve">СОШ № </w:t>
      </w:r>
      <w:r>
        <w:rPr>
          <w:iCs/>
          <w:sz w:val="28"/>
        </w:rPr>
        <w:t xml:space="preserve">34 им.А.А.Короченского </w:t>
      </w:r>
      <w:r>
        <w:rPr>
          <w:sz w:val="28"/>
        </w:rPr>
        <w:t xml:space="preserve">  МО Кореновский район.</w:t>
      </w:r>
    </w:p>
    <w:p w:rsidR="00000000" w:rsidRDefault="00E265EF">
      <w:pPr>
        <w:pStyle w:val="21"/>
        <w:spacing w:after="0" w:line="240" w:lineRule="auto"/>
        <w:ind w:firstLine="851"/>
        <w:jc w:val="both"/>
        <w:rPr>
          <w:sz w:val="28"/>
        </w:rPr>
      </w:pPr>
      <w:r>
        <w:rPr>
          <w:sz w:val="28"/>
        </w:rPr>
        <w:t>1.5. Учредителем</w:t>
      </w:r>
      <w:r>
        <w:rPr>
          <w:b/>
          <w:sz w:val="28"/>
        </w:rPr>
        <w:t xml:space="preserve"> </w:t>
      </w:r>
      <w:r>
        <w:rPr>
          <w:sz w:val="28"/>
        </w:rPr>
        <w:t xml:space="preserve">муниципального автономного </w:t>
      </w:r>
      <w:r>
        <w:rPr>
          <w:iCs/>
          <w:sz w:val="28"/>
        </w:rPr>
        <w:t xml:space="preserve"> общеобразовательного</w:t>
      </w:r>
      <w:r>
        <w:rPr>
          <w:sz w:val="28"/>
        </w:rPr>
        <w:t xml:space="preserve">  учреждения  средней общеобразовательной     школы  № </w:t>
      </w:r>
      <w:r>
        <w:rPr>
          <w:iCs/>
          <w:sz w:val="28"/>
        </w:rPr>
        <w:t xml:space="preserve">34 имени Анатолия Анатольевича Короченского </w:t>
      </w:r>
      <w:r>
        <w:rPr>
          <w:sz w:val="28"/>
        </w:rPr>
        <w:t xml:space="preserve"> муниципального образования Кореновский</w:t>
      </w:r>
      <w:r>
        <w:rPr>
          <w:sz w:val="28"/>
        </w:rPr>
        <w:t xml:space="preserve"> муниципальный район Краснодарского края</w:t>
      </w:r>
      <w:r>
        <w:rPr>
          <w:b/>
          <w:sz w:val="28"/>
        </w:rPr>
        <w:t xml:space="preserve"> </w:t>
      </w:r>
      <w:r>
        <w:rPr>
          <w:sz w:val="28"/>
        </w:rPr>
        <w:t>является муниципальное  образование Кореновский муниципальный район Краснодарского края.</w:t>
      </w:r>
    </w:p>
    <w:p w:rsidR="00000000" w:rsidRDefault="00E265EF">
      <w:pPr>
        <w:pStyle w:val="21"/>
        <w:spacing w:after="0" w:line="240" w:lineRule="auto"/>
        <w:ind w:firstLine="851"/>
        <w:jc w:val="both"/>
        <w:rPr>
          <w:sz w:val="28"/>
          <w:szCs w:val="28"/>
        </w:rPr>
      </w:pPr>
      <w:r>
        <w:rPr>
          <w:sz w:val="28"/>
        </w:rPr>
        <w:t>Функции и полномочия учредителя</w:t>
      </w:r>
      <w:r>
        <w:rPr>
          <w:b/>
          <w:sz w:val="28"/>
        </w:rPr>
        <w:t xml:space="preserve"> </w:t>
      </w:r>
      <w:r>
        <w:rPr>
          <w:sz w:val="28"/>
        </w:rPr>
        <w:t xml:space="preserve">муниципального автономного   </w:t>
      </w:r>
      <w:r>
        <w:rPr>
          <w:iCs/>
          <w:sz w:val="28"/>
        </w:rPr>
        <w:t>общеобразовательного</w:t>
      </w:r>
      <w:r>
        <w:rPr>
          <w:sz w:val="28"/>
        </w:rPr>
        <w:t xml:space="preserve"> учреждения  средней общеобразовательной     </w:t>
      </w:r>
      <w:r>
        <w:rPr>
          <w:sz w:val="28"/>
        </w:rPr>
        <w:t xml:space="preserve"> школы № </w:t>
      </w:r>
      <w:r>
        <w:rPr>
          <w:iCs/>
          <w:sz w:val="28"/>
        </w:rPr>
        <w:t xml:space="preserve">34 имени Анатолия Анатольевича Короченского </w:t>
      </w:r>
      <w:r>
        <w:rPr>
          <w:sz w:val="28"/>
        </w:rPr>
        <w:t xml:space="preserve"> муниципального образования Кореновский муниципальный район Краснодарского края </w:t>
      </w:r>
      <w:r>
        <w:rPr>
          <w:b/>
          <w:sz w:val="28"/>
        </w:rPr>
        <w:t xml:space="preserve">  </w:t>
      </w:r>
      <w:r>
        <w:rPr>
          <w:sz w:val="28"/>
        </w:rPr>
        <w:t>выполняет администрация муниципального образования Кореновский муниципальный район Краснодарского края.</w:t>
      </w:r>
    </w:p>
    <w:p w:rsidR="00000000" w:rsidRDefault="00E265EF">
      <w:pPr>
        <w:pStyle w:val="aa"/>
        <w:spacing w:after="0"/>
        <w:ind w:firstLine="851"/>
        <w:jc w:val="both"/>
        <w:rPr>
          <w:sz w:val="28"/>
          <w:szCs w:val="28"/>
        </w:rPr>
      </w:pPr>
      <w:r>
        <w:rPr>
          <w:sz w:val="28"/>
          <w:szCs w:val="28"/>
        </w:rPr>
        <w:t>1.6.Место нахожде</w:t>
      </w:r>
      <w:r>
        <w:rPr>
          <w:sz w:val="28"/>
          <w:szCs w:val="28"/>
        </w:rPr>
        <w:t>ния Автономного учреждения:</w:t>
      </w:r>
      <w:r>
        <w:rPr>
          <w:sz w:val="28"/>
        </w:rPr>
        <w:t xml:space="preserve"> 353163,  Краснодарский край, Кореновский район, хутор Журавский, улица Южная, 66.</w:t>
      </w:r>
    </w:p>
    <w:p w:rsidR="00000000" w:rsidRDefault="00E265EF">
      <w:pPr>
        <w:pStyle w:val="aa"/>
        <w:spacing w:after="0"/>
        <w:ind w:firstLine="851"/>
        <w:jc w:val="both"/>
        <w:rPr>
          <w:sz w:val="28"/>
          <w:szCs w:val="28"/>
        </w:rPr>
      </w:pPr>
      <w:r>
        <w:rPr>
          <w:sz w:val="28"/>
          <w:szCs w:val="28"/>
        </w:rPr>
        <w:t xml:space="preserve">Образовательная деятельность осуществляется по адресу: </w:t>
      </w:r>
      <w:r>
        <w:rPr>
          <w:sz w:val="28"/>
        </w:rPr>
        <w:t>353163,  Краснодарский край, Кореновский район, хутор Журавский, улица Южная, 66.</w:t>
      </w:r>
    </w:p>
    <w:p w:rsidR="00000000" w:rsidRDefault="00E265EF">
      <w:pPr>
        <w:ind w:firstLine="851"/>
        <w:jc w:val="both"/>
        <w:rPr>
          <w:sz w:val="28"/>
        </w:rPr>
      </w:pPr>
      <w:r>
        <w:rPr>
          <w:sz w:val="28"/>
          <w:szCs w:val="28"/>
        </w:rPr>
        <w:t>1.7. В св</w:t>
      </w:r>
      <w:r>
        <w:rPr>
          <w:sz w:val="28"/>
          <w:szCs w:val="28"/>
        </w:rPr>
        <w:t>оей деятельности Автономное учреждение    руководствуется</w:t>
      </w:r>
      <w:r>
        <w:rPr>
          <w:sz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Краснодарского края, Уставом Краснодарс</w:t>
      </w:r>
      <w:r>
        <w:rPr>
          <w:sz w:val="28"/>
        </w:rPr>
        <w:t>кого края, постановлениями и распоряжениями администрации Краснодарского края, Уставом муниципального образования Кореновский муниципальный район Краснодарского края, решениями Совета муниципального образования Кореновский муниципальный район Краснодарског</w:t>
      </w:r>
      <w:r>
        <w:rPr>
          <w:sz w:val="28"/>
        </w:rPr>
        <w:t>о края, постановлениями и распоряжениями администрации муниципального образования Кореновский муниципальный район Краснодарского края, решениями органов управления образованием всех уровней, а также настоящим Уставом и   локальными нормативными актами авто</w:t>
      </w:r>
      <w:r>
        <w:rPr>
          <w:sz w:val="28"/>
        </w:rPr>
        <w:t>номного учреждения.</w:t>
      </w:r>
    </w:p>
    <w:p w:rsidR="00000000" w:rsidRDefault="00E265EF">
      <w:pPr>
        <w:ind w:firstLine="851"/>
        <w:jc w:val="both"/>
        <w:rPr>
          <w:sz w:val="28"/>
        </w:rPr>
      </w:pPr>
      <w:r>
        <w:rPr>
          <w:sz w:val="28"/>
        </w:rPr>
        <w:t>1.8. Автономное учреждение является юридическим лицом, имеет печать, штамп и бланки со своим наименованием.</w:t>
      </w:r>
    </w:p>
    <w:p w:rsidR="00000000" w:rsidRDefault="00E265EF">
      <w:pPr>
        <w:ind w:firstLine="851"/>
        <w:jc w:val="both"/>
        <w:rPr>
          <w:sz w:val="28"/>
        </w:rPr>
      </w:pPr>
      <w:r>
        <w:rPr>
          <w:sz w:val="28"/>
        </w:rPr>
        <w:t>1.9. Автономное  учреждение как юридическое лицо  от своего имени может приобретать и осуществлять имущественные и личные неимущ</w:t>
      </w:r>
      <w:r>
        <w:rPr>
          <w:sz w:val="28"/>
        </w:rPr>
        <w:t>ественные права, нести   обязанности, быть истцом и ответчиком в суде.</w:t>
      </w:r>
    </w:p>
    <w:p w:rsidR="00000000" w:rsidRDefault="00E265EF">
      <w:pPr>
        <w:ind w:firstLine="851"/>
        <w:jc w:val="both"/>
        <w:rPr>
          <w:sz w:val="28"/>
        </w:rPr>
      </w:pPr>
      <w:r>
        <w:rPr>
          <w:sz w:val="28"/>
        </w:rPr>
        <w:t>1.10.Автономное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w:t>
      </w:r>
      <w:r>
        <w:rPr>
          <w:sz w:val="28"/>
        </w:rPr>
        <w:t>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rsidR="00000000" w:rsidRDefault="00E265EF">
      <w:pPr>
        <w:ind w:firstLine="851"/>
        <w:jc w:val="both"/>
        <w:rPr>
          <w:sz w:val="28"/>
        </w:rPr>
      </w:pPr>
      <w:r>
        <w:rPr>
          <w:sz w:val="28"/>
        </w:rPr>
        <w:t>1.11.Собственник имущества Автономного учреждения не несет ответственность по обязательствам</w:t>
      </w:r>
      <w:r>
        <w:rPr>
          <w:sz w:val="28"/>
        </w:rPr>
        <w:t xml:space="preserve">  автономного учреждения.</w:t>
      </w:r>
    </w:p>
    <w:p w:rsidR="00000000" w:rsidRDefault="00E265EF">
      <w:pPr>
        <w:ind w:firstLine="851"/>
        <w:jc w:val="both"/>
        <w:rPr>
          <w:sz w:val="28"/>
        </w:rPr>
      </w:pPr>
      <w:r>
        <w:rPr>
          <w:sz w:val="28"/>
        </w:rPr>
        <w:t>1.12.Автономное учреждение не отвечает по обязательствам собственника имущества автономного учреждения.</w:t>
      </w:r>
    </w:p>
    <w:p w:rsidR="00000000" w:rsidRDefault="00E265EF">
      <w:pPr>
        <w:ind w:firstLine="851"/>
        <w:jc w:val="both"/>
      </w:pPr>
      <w:r>
        <w:rPr>
          <w:sz w:val="28"/>
        </w:rPr>
        <w:t>1.13. Права юридического лица у  Автономного учреждения в части ведения финансово – хозяйственной деятельности, предусмотренно</w:t>
      </w:r>
      <w:r>
        <w:rPr>
          <w:sz w:val="28"/>
        </w:rPr>
        <w:t>й настоящим Уставом и направленной на подготовку образовательного процесса, возникают с момента его регистрации как автономного учреждения.</w:t>
      </w:r>
    </w:p>
    <w:p w:rsidR="00000000" w:rsidRDefault="00E265EF">
      <w:pPr>
        <w:pStyle w:val="ad"/>
        <w:ind w:left="0" w:firstLine="851"/>
        <w:jc w:val="both"/>
        <w:rPr>
          <w:b w:val="0"/>
        </w:rPr>
      </w:pPr>
      <w:r>
        <w:rPr>
          <w:b w:val="0"/>
        </w:rPr>
        <w:t>1.14.Право на образовательную деятельность и  льготы, предоставляемые законодательством Российской Федерации, возник</w:t>
      </w:r>
      <w:r>
        <w:rPr>
          <w:b w:val="0"/>
        </w:rPr>
        <w:t>ают у  Автономного учреждения со дня выдачи ему лицензии (разрешения).</w:t>
      </w:r>
    </w:p>
    <w:p w:rsidR="00000000" w:rsidRDefault="00E265EF">
      <w:pPr>
        <w:pStyle w:val="ad"/>
        <w:ind w:left="0" w:firstLine="851"/>
        <w:jc w:val="both"/>
        <w:rPr>
          <w:b w:val="0"/>
        </w:rPr>
      </w:pPr>
      <w:r>
        <w:rPr>
          <w:b w:val="0"/>
        </w:rPr>
        <w:t>1.15.Права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w:t>
      </w:r>
      <w:r>
        <w:rPr>
          <w:b w:val="0"/>
        </w:rPr>
        <w:t>и, подтвержденной свидетельством о государственной аккредитации, если иное не предусмотрено Законом Российской Федерации «Об образовании в Российской Федерации».</w:t>
      </w:r>
    </w:p>
    <w:p w:rsidR="00000000" w:rsidRDefault="00E265EF">
      <w:pPr>
        <w:pStyle w:val="ad"/>
        <w:ind w:left="0" w:firstLine="540"/>
        <w:jc w:val="both"/>
      </w:pPr>
      <w:r>
        <w:rPr>
          <w:b w:val="0"/>
        </w:rPr>
        <w:t xml:space="preserve">   </w:t>
      </w:r>
      <w:r>
        <w:rPr>
          <w:b w:val="0"/>
        </w:rPr>
        <w:t>Автономное учреждение проходит государственную аккредитацию в порядке, установленном Законо</w:t>
      </w:r>
      <w:r>
        <w:rPr>
          <w:b w:val="0"/>
        </w:rPr>
        <w:t>м Российской Федерации «Об образовании в Российской Федерации».</w:t>
      </w:r>
    </w:p>
    <w:p w:rsidR="00000000" w:rsidRDefault="00E265EF">
      <w:pPr>
        <w:pStyle w:val="aa"/>
        <w:spacing w:after="0"/>
        <w:ind w:firstLine="540"/>
        <w:jc w:val="both"/>
        <w:rPr>
          <w:sz w:val="28"/>
          <w:szCs w:val="28"/>
        </w:rPr>
      </w:pPr>
      <w:r>
        <w:rPr>
          <w:sz w:val="28"/>
        </w:rPr>
        <w:t xml:space="preserve">   </w:t>
      </w:r>
      <w:r>
        <w:rPr>
          <w:sz w:val="28"/>
        </w:rPr>
        <w:t>1.16</w:t>
      </w:r>
      <w:r>
        <w:rPr>
          <w:sz w:val="28"/>
          <w:szCs w:val="28"/>
        </w:rPr>
        <w:t>.В Автономном учреждении не допускается принуждение обучающихся к вступлению в общественные объединения, в том числе в политические партии, а также принудительное привлечение их к деяте</w:t>
      </w:r>
      <w:r>
        <w:rPr>
          <w:sz w:val="28"/>
          <w:szCs w:val="28"/>
        </w:rPr>
        <w:t>льности этих объединений и участию в агитационных кампаниях и политических акциях.</w:t>
      </w:r>
    </w:p>
    <w:p w:rsidR="00000000" w:rsidRDefault="00E265EF">
      <w:pPr>
        <w:pStyle w:val="aa"/>
        <w:spacing w:after="0"/>
        <w:ind w:firstLine="851"/>
        <w:jc w:val="both"/>
        <w:rPr>
          <w:b/>
          <w:sz w:val="28"/>
          <w:szCs w:val="28"/>
        </w:rPr>
      </w:pPr>
      <w:r>
        <w:rPr>
          <w:sz w:val="28"/>
          <w:szCs w:val="28"/>
        </w:rPr>
        <w:t>По инициативе детей в Автономном учреждении могут создаваться детские общественные объединения.</w:t>
      </w:r>
    </w:p>
    <w:p w:rsidR="00000000" w:rsidRDefault="00E265EF">
      <w:pPr>
        <w:pStyle w:val="consplusnormal"/>
        <w:spacing w:before="0" w:after="0"/>
        <w:ind w:firstLine="720"/>
        <w:jc w:val="both"/>
        <w:rPr>
          <w:sz w:val="28"/>
          <w:szCs w:val="28"/>
        </w:rPr>
      </w:pPr>
      <w:r>
        <w:rPr>
          <w:b/>
          <w:sz w:val="28"/>
          <w:szCs w:val="28"/>
        </w:rPr>
        <w:t xml:space="preserve">  </w:t>
      </w:r>
      <w:r>
        <w:rPr>
          <w:sz w:val="28"/>
          <w:szCs w:val="28"/>
        </w:rPr>
        <w:t>1.17.Автономное учреждение осуществляет организацию охраны здоровья обучающ</w:t>
      </w:r>
      <w:r>
        <w:rPr>
          <w:sz w:val="28"/>
          <w:szCs w:val="28"/>
        </w:rPr>
        <w:t>ихся (за исключением оказания первичной медико-санитарной помощи, прохождения периодических медицинских осмотров и диспансеризации).</w:t>
      </w:r>
    </w:p>
    <w:p w:rsidR="00000000" w:rsidRDefault="00E265EF">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здрав</w:t>
      </w:r>
      <w:r>
        <w:rPr>
          <w:sz w:val="28"/>
          <w:szCs w:val="28"/>
        </w:rPr>
        <w:t>оохранения. Автономное учреждение  предоставляет помещение с соответствующими условиями для работы медицинских работников.</w:t>
      </w:r>
    </w:p>
    <w:p w:rsidR="00000000" w:rsidRDefault="00E265EF">
      <w:pPr>
        <w:pStyle w:val="aa"/>
        <w:spacing w:after="0"/>
        <w:ind w:firstLine="851"/>
        <w:jc w:val="both"/>
        <w:rPr>
          <w:sz w:val="28"/>
          <w:szCs w:val="28"/>
        </w:rPr>
      </w:pPr>
      <w:r>
        <w:rPr>
          <w:sz w:val="28"/>
          <w:szCs w:val="28"/>
        </w:rPr>
        <w:t>1.18.Автономное учреждение несет в установленном законодательством Российской Федерации порядке ответственность за:</w:t>
      </w:r>
    </w:p>
    <w:p w:rsidR="00000000" w:rsidRDefault="00E265EF">
      <w:pPr>
        <w:pStyle w:val="aa"/>
        <w:spacing w:after="0"/>
        <w:ind w:firstLine="851"/>
        <w:jc w:val="both"/>
        <w:rPr>
          <w:sz w:val="28"/>
          <w:szCs w:val="28"/>
        </w:rPr>
      </w:pPr>
      <w:r>
        <w:rPr>
          <w:sz w:val="28"/>
          <w:szCs w:val="28"/>
        </w:rPr>
        <w:t xml:space="preserve">невыполнение или </w:t>
      </w:r>
      <w:r>
        <w:rPr>
          <w:sz w:val="28"/>
          <w:szCs w:val="28"/>
        </w:rPr>
        <w:t>ненадлежащее выполнение функций, отнесенных к его компетенции;</w:t>
      </w:r>
    </w:p>
    <w:p w:rsidR="00000000" w:rsidRDefault="00E265EF">
      <w:pPr>
        <w:pStyle w:val="aa"/>
        <w:spacing w:after="0"/>
        <w:ind w:firstLine="851"/>
        <w:jc w:val="both"/>
        <w:rPr>
          <w:sz w:val="28"/>
          <w:szCs w:val="28"/>
        </w:rPr>
      </w:pPr>
      <w:r>
        <w:rPr>
          <w:sz w:val="28"/>
          <w:szCs w:val="28"/>
        </w:rPr>
        <w:t>реализацию не в полном объеме образовательных программ в соответствии с учебным планом, качество образования своих выпускников;</w:t>
      </w:r>
    </w:p>
    <w:p w:rsidR="00000000" w:rsidRDefault="00E265EF">
      <w:pPr>
        <w:pStyle w:val="aa"/>
        <w:spacing w:after="0"/>
        <w:ind w:firstLine="851"/>
        <w:jc w:val="both"/>
        <w:rPr>
          <w:sz w:val="28"/>
          <w:szCs w:val="28"/>
        </w:rPr>
      </w:pPr>
      <w:r>
        <w:rPr>
          <w:sz w:val="28"/>
          <w:szCs w:val="28"/>
        </w:rPr>
        <w:t>жизнь и здоровье обучающихся и работников автономного учреждения.</w:t>
      </w:r>
    </w:p>
    <w:p w:rsidR="00000000" w:rsidRDefault="00E265EF">
      <w:pPr>
        <w:pStyle w:val="aa"/>
        <w:spacing w:after="0"/>
        <w:ind w:firstLine="851"/>
        <w:jc w:val="both"/>
        <w:rPr>
          <w:sz w:val="28"/>
          <w:szCs w:val="28"/>
        </w:rPr>
      </w:pPr>
      <w:r>
        <w:rPr>
          <w:sz w:val="28"/>
          <w:szCs w:val="28"/>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w:t>
      </w:r>
      <w:r>
        <w:rPr>
          <w:sz w:val="28"/>
          <w:szCs w:val="28"/>
        </w:rPr>
        <w:t>нию 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w:t>
      </w:r>
    </w:p>
    <w:p w:rsidR="00000000" w:rsidRDefault="00E265EF">
      <w:pPr>
        <w:pStyle w:val="aa"/>
        <w:spacing w:after="0"/>
        <w:ind w:firstLine="851"/>
        <w:jc w:val="both"/>
        <w:rPr>
          <w:sz w:val="28"/>
          <w:szCs w:val="28"/>
        </w:rPr>
      </w:pPr>
    </w:p>
    <w:p w:rsidR="00000000" w:rsidRDefault="00E265EF">
      <w:pPr>
        <w:pStyle w:val="aa"/>
        <w:spacing w:after="0"/>
        <w:ind w:firstLine="851"/>
        <w:jc w:val="both"/>
        <w:rPr>
          <w:sz w:val="28"/>
          <w:szCs w:val="28"/>
        </w:rPr>
      </w:pPr>
    </w:p>
    <w:p w:rsidR="00000000" w:rsidRDefault="00E265EF">
      <w:pPr>
        <w:pStyle w:val="ConsPlusNormal0"/>
        <w:widowControl/>
        <w:ind w:left="720"/>
        <w:jc w:val="center"/>
        <w:outlineLvl w:val="1"/>
        <w:rPr>
          <w:rFonts w:ascii="Times New Roman" w:hAnsi="Times New Roman" w:cs="Times New Roman"/>
          <w:b/>
          <w:sz w:val="28"/>
          <w:szCs w:val="28"/>
        </w:rPr>
      </w:pPr>
      <w:r>
        <w:rPr>
          <w:rFonts w:ascii="Times New Roman" w:hAnsi="Times New Roman" w:cs="Times New Roman"/>
          <w:sz w:val="28"/>
          <w:szCs w:val="28"/>
        </w:rPr>
        <w:t>2.ПРЕДМЕТ, ЦЕЛИ И ВИДЫ ДЕЯТЕЛЬНОСТИ  АВТОНОМНОГО УЧРЕЖДЕНИ</w:t>
      </w:r>
      <w:r>
        <w:rPr>
          <w:rFonts w:ascii="Times New Roman" w:hAnsi="Times New Roman" w:cs="Times New Roman"/>
          <w:sz w:val="28"/>
          <w:szCs w:val="28"/>
        </w:rPr>
        <w:t>Я</w:t>
      </w:r>
    </w:p>
    <w:p w:rsidR="00000000" w:rsidRDefault="00E265EF">
      <w:pPr>
        <w:pStyle w:val="ConsPlusNormal0"/>
        <w:widowControl/>
        <w:jc w:val="center"/>
        <w:outlineLvl w:val="1"/>
        <w:rPr>
          <w:rFonts w:ascii="Times New Roman" w:hAnsi="Times New Roman" w:cs="Times New Roman"/>
          <w:b/>
          <w:sz w:val="28"/>
          <w:szCs w:val="28"/>
        </w:rPr>
      </w:pPr>
    </w:p>
    <w:p w:rsidR="00000000" w:rsidRDefault="00E265EF">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2.1.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сфере образования.</w:t>
      </w:r>
    </w:p>
    <w:p w:rsidR="00000000" w:rsidRDefault="00E265EF">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2.2.Основной деятельностью Автономно</w:t>
      </w:r>
      <w:r>
        <w:rPr>
          <w:rFonts w:ascii="Times New Roman" w:hAnsi="Times New Roman" w:cs="Times New Roman"/>
          <w:sz w:val="28"/>
          <w:szCs w:val="28"/>
        </w:rPr>
        <w:t>го учреждения является деятельность, непосредственно направленная на достижение целей, ради которых автономное учреждение создано.</w:t>
      </w:r>
    </w:p>
    <w:p w:rsidR="00000000" w:rsidRDefault="00E265EF">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2.3. Муниципальное задание для Автономного учреждения формируется и утверждается учредителем в соответствии с видами деятельн</w:t>
      </w:r>
      <w:r>
        <w:rPr>
          <w:rFonts w:ascii="Times New Roman" w:hAnsi="Times New Roman" w:cs="Times New Roman"/>
          <w:sz w:val="28"/>
          <w:szCs w:val="28"/>
        </w:rPr>
        <w:t>ости, отнесенными уставом  Автономного учреждения к основной деятельности.</w:t>
      </w:r>
    </w:p>
    <w:p w:rsidR="00000000" w:rsidRDefault="00E265EF">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Автономное учреждение осуществляет в соответствии с муниципальным заданием и(или) обязательствами перед страховщиком по обязательному социальному страхованию деятельность, связанную</w:t>
      </w:r>
      <w:r>
        <w:rPr>
          <w:rFonts w:ascii="Times New Roman" w:hAnsi="Times New Roman" w:cs="Times New Roman"/>
          <w:sz w:val="28"/>
          <w:szCs w:val="28"/>
        </w:rPr>
        <w:t xml:space="preserve"> с выполнением работ¸ оказанием услуг.</w:t>
      </w:r>
    </w:p>
    <w:p w:rsidR="00000000" w:rsidRDefault="00E265EF">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2.4. Автономное учреждение не вправе отказаться от выполнения муниципального задания.</w:t>
      </w:r>
    </w:p>
    <w:p w:rsidR="00000000" w:rsidRDefault="00E265EF">
      <w:pPr>
        <w:pStyle w:val="ConsPlusNormal0"/>
        <w:widowControl/>
        <w:jc w:val="both"/>
        <w:rPr>
          <w:sz w:val="28"/>
          <w:szCs w:val="28"/>
        </w:rPr>
      </w:pPr>
      <w:r>
        <w:rPr>
          <w:rFonts w:ascii="Times New Roman" w:hAnsi="Times New Roman" w:cs="Times New Roman"/>
          <w:sz w:val="28"/>
          <w:szCs w:val="28"/>
        </w:rPr>
        <w:t>2.5.Предметом деятельности Автономного учреждения является реализация конституционного  права граждан  Российской Федерации на полу</w:t>
      </w:r>
      <w:r>
        <w:rPr>
          <w:rFonts w:ascii="Times New Roman" w:hAnsi="Times New Roman" w:cs="Times New Roman"/>
          <w:sz w:val="28"/>
          <w:szCs w:val="28"/>
        </w:rPr>
        <w:t>чение общедоступного и бесплатного  начального общего, основного общего,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w:t>
      </w:r>
      <w:r>
        <w:rPr>
          <w:rFonts w:ascii="Times New Roman" w:hAnsi="Times New Roman" w:cs="Times New Roman"/>
          <w:sz w:val="28"/>
          <w:szCs w:val="28"/>
        </w:rPr>
        <w:t xml:space="preserve">тия личности, в том числе возможности удовлетворения потребности учащихся в самообразовании и получении дополнительного образования. </w:t>
      </w:r>
    </w:p>
    <w:p w:rsidR="00000000" w:rsidRDefault="00E265EF">
      <w:pPr>
        <w:ind w:firstLine="708"/>
        <w:jc w:val="both"/>
        <w:rPr>
          <w:sz w:val="28"/>
          <w:szCs w:val="28"/>
        </w:rPr>
      </w:pPr>
      <w:r>
        <w:rPr>
          <w:sz w:val="28"/>
          <w:szCs w:val="28"/>
        </w:rPr>
        <w:t>2.6. Целями деятельности Автономного учреждения является осуществление образовательной деятельности по образовательным про</w:t>
      </w:r>
      <w:r>
        <w:rPr>
          <w:sz w:val="28"/>
          <w:szCs w:val="28"/>
        </w:rPr>
        <w:t xml:space="preserve">граммам различных видов, уровней и направлений в соответствии с пунктами 2.7,2.8 настоящего устава, осуществление деятельности в сфере культуры, физической культуры и спорта, охраны и укрепления здоровья. </w:t>
      </w:r>
    </w:p>
    <w:p w:rsidR="00000000" w:rsidRDefault="00E265EF">
      <w:pPr>
        <w:ind w:firstLine="708"/>
        <w:jc w:val="both"/>
        <w:rPr>
          <w:sz w:val="28"/>
          <w:szCs w:val="28"/>
        </w:rPr>
      </w:pPr>
      <w:r>
        <w:rPr>
          <w:sz w:val="28"/>
          <w:szCs w:val="28"/>
        </w:rPr>
        <w:t>2.7. Основными видами деятельности Автономного учр</w:t>
      </w:r>
      <w:r>
        <w:rPr>
          <w:sz w:val="28"/>
          <w:szCs w:val="28"/>
        </w:rPr>
        <w:t>еждения является реализация:</w:t>
      </w:r>
    </w:p>
    <w:p w:rsidR="00000000" w:rsidRDefault="00E265EF">
      <w:pPr>
        <w:ind w:firstLine="708"/>
        <w:jc w:val="both"/>
        <w:rPr>
          <w:sz w:val="28"/>
          <w:szCs w:val="28"/>
        </w:rPr>
      </w:pPr>
      <w:r>
        <w:rPr>
          <w:sz w:val="28"/>
          <w:szCs w:val="28"/>
        </w:rPr>
        <w:t>- основных общеобразовательных программ  начального общего образования;</w:t>
      </w:r>
    </w:p>
    <w:p w:rsidR="00000000" w:rsidRDefault="00E265EF">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E265EF">
      <w:pPr>
        <w:ind w:firstLine="708"/>
        <w:jc w:val="both"/>
        <w:rPr>
          <w:sz w:val="28"/>
          <w:szCs w:val="28"/>
        </w:rPr>
      </w:pPr>
      <w:r>
        <w:rPr>
          <w:sz w:val="28"/>
          <w:szCs w:val="28"/>
        </w:rPr>
        <w:t>- основных общеобразовательных программ среднего общего</w:t>
      </w:r>
      <w:r>
        <w:rPr>
          <w:b/>
          <w:sz w:val="28"/>
          <w:szCs w:val="28"/>
        </w:rPr>
        <w:t xml:space="preserve"> </w:t>
      </w:r>
      <w:r>
        <w:rPr>
          <w:sz w:val="28"/>
          <w:szCs w:val="28"/>
        </w:rPr>
        <w:t>образования;</w:t>
      </w:r>
    </w:p>
    <w:p w:rsidR="00000000" w:rsidRDefault="00E265EF">
      <w:pPr>
        <w:ind w:firstLine="708"/>
        <w:jc w:val="both"/>
        <w:rPr>
          <w:sz w:val="28"/>
          <w:szCs w:val="28"/>
        </w:rPr>
      </w:pPr>
      <w:r>
        <w:rPr>
          <w:sz w:val="28"/>
          <w:szCs w:val="28"/>
        </w:rPr>
        <w:t>- дополнительных</w:t>
      </w:r>
      <w:r>
        <w:rPr>
          <w:sz w:val="28"/>
          <w:szCs w:val="28"/>
        </w:rPr>
        <w:t xml:space="preserve">  общеобразовательных программ.</w:t>
      </w:r>
    </w:p>
    <w:p w:rsidR="00000000" w:rsidRDefault="00E265EF">
      <w:pPr>
        <w:ind w:firstLine="851"/>
        <w:jc w:val="both"/>
        <w:rPr>
          <w:sz w:val="28"/>
          <w:szCs w:val="28"/>
        </w:rPr>
      </w:pPr>
      <w:r>
        <w:rPr>
          <w:sz w:val="28"/>
          <w:szCs w:val="28"/>
        </w:rPr>
        <w:t>2.8. Кроме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w:t>
      </w:r>
      <w:r>
        <w:rPr>
          <w:b/>
          <w:sz w:val="28"/>
          <w:szCs w:val="28"/>
        </w:rPr>
        <w:t xml:space="preserve"> </w:t>
      </w:r>
      <w:r>
        <w:rPr>
          <w:sz w:val="28"/>
          <w:szCs w:val="28"/>
        </w:rPr>
        <w:t>юридических лиц за плату и на од</w:t>
      </w:r>
      <w:r>
        <w:rPr>
          <w:sz w:val="28"/>
          <w:szCs w:val="28"/>
        </w:rPr>
        <w:t>инаковых при оказании однородных услуг условиях в порядке, установленном федеральными законами.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2.9. Автономное учреждение вправе осуществлять иные виды деятельности лишь постольку, поскольку это служит достижению целей, ради которых оно создано, и соо</w:t>
      </w:r>
      <w:r>
        <w:rPr>
          <w:rFonts w:ascii="Times New Roman" w:hAnsi="Times New Roman" w:cs="Times New Roman"/>
          <w:sz w:val="28"/>
          <w:szCs w:val="28"/>
        </w:rPr>
        <w:t>тветствующую этим целям, при условии, что такая деятельность указана в его уставе.</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2.10.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w:t>
      </w:r>
      <w:r>
        <w:rPr>
          <w:rFonts w:ascii="Times New Roman" w:hAnsi="Times New Roman" w:cs="Times New Roman"/>
          <w:sz w:val="28"/>
          <w:szCs w:val="28"/>
        </w:rPr>
        <w:t>рено Федеральным законом «Об автономных учреждениях».</w:t>
      </w:r>
    </w:p>
    <w:p w:rsidR="00000000" w:rsidRDefault="00E265EF">
      <w:pPr>
        <w:pStyle w:val="ConsPlusNormal0"/>
        <w:widowControl/>
        <w:ind w:firstLine="540"/>
        <w:jc w:val="both"/>
        <w:rPr>
          <w:rFonts w:cs="Times New Roman"/>
          <w:sz w:val="28"/>
          <w:szCs w:val="28"/>
          <w:lang w:val="x-none"/>
        </w:rPr>
      </w:pPr>
      <w:r>
        <w:rPr>
          <w:rFonts w:ascii="Times New Roman" w:hAnsi="Times New Roman" w:cs="Times New Roman"/>
          <w:sz w:val="28"/>
          <w:szCs w:val="28"/>
        </w:rPr>
        <w:t xml:space="preserve">    </w:t>
      </w:r>
      <w:r>
        <w:rPr>
          <w:rFonts w:ascii="Times New Roman" w:hAnsi="Times New Roman" w:cs="Times New Roman"/>
          <w:sz w:val="28"/>
          <w:szCs w:val="28"/>
        </w:rPr>
        <w:t>2.11.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w:t>
      </w:r>
      <w:r>
        <w:rPr>
          <w:rFonts w:ascii="Times New Roman" w:hAnsi="Times New Roman" w:cs="Times New Roman"/>
          <w:sz w:val="28"/>
          <w:szCs w:val="28"/>
        </w:rPr>
        <w:t>ущества.</w:t>
      </w:r>
    </w:p>
    <w:p w:rsidR="00000000" w:rsidRDefault="00E265EF">
      <w:pPr>
        <w:ind w:firstLine="851"/>
        <w:jc w:val="both"/>
        <w:rPr>
          <w:sz w:val="28"/>
          <w:szCs w:val="28"/>
          <w:lang w:val="x-none"/>
        </w:rPr>
      </w:pPr>
    </w:p>
    <w:p w:rsidR="00000000" w:rsidRDefault="00E265EF">
      <w:pPr>
        <w:pStyle w:val="aa"/>
        <w:ind w:firstLine="851"/>
        <w:jc w:val="center"/>
        <w:rPr>
          <w:sz w:val="28"/>
          <w:szCs w:val="28"/>
        </w:rPr>
      </w:pPr>
      <w:r>
        <w:rPr>
          <w:sz w:val="28"/>
          <w:szCs w:val="28"/>
        </w:rPr>
        <w:t>3. ИМУЩЕСТВО АВТОНОМНОГО  УЧРЕЖДЕНИЯ</w:t>
      </w:r>
    </w:p>
    <w:p w:rsidR="00000000" w:rsidRDefault="00E265EF">
      <w:pPr>
        <w:pStyle w:val="ConsPlusNormal0"/>
        <w:widowControl/>
        <w:jc w:val="both"/>
        <w:rPr>
          <w:rFonts w:ascii="Times New Roman" w:hAnsi="Times New Roman" w:cs="Times New Roman"/>
          <w:sz w:val="28"/>
          <w:szCs w:val="28"/>
        </w:rPr>
      </w:pPr>
    </w:p>
    <w:p w:rsidR="00000000" w:rsidRDefault="00E265EF">
      <w:pPr>
        <w:pStyle w:val="ConsPlusNormal0"/>
        <w:widowControl/>
        <w:jc w:val="both"/>
        <w:rPr>
          <w:sz w:val="28"/>
          <w:szCs w:val="28"/>
        </w:rPr>
      </w:pPr>
      <w:r>
        <w:rPr>
          <w:rFonts w:ascii="Times New Roman" w:hAnsi="Times New Roman" w:cs="Times New Roman"/>
          <w:sz w:val="28"/>
          <w:szCs w:val="28"/>
        </w:rPr>
        <w:t xml:space="preserve">3.1.Имущество Автономного  учреждения закрепляется за ним на праве оперативного управления в соответствии с Гражданским кодексом Российской Федерации. </w:t>
      </w:r>
    </w:p>
    <w:p w:rsidR="00000000" w:rsidRDefault="00E265EF">
      <w:pPr>
        <w:ind w:firstLine="851"/>
        <w:jc w:val="both"/>
        <w:rPr>
          <w:sz w:val="28"/>
          <w:szCs w:val="28"/>
        </w:rPr>
      </w:pPr>
      <w:r>
        <w:rPr>
          <w:sz w:val="28"/>
          <w:szCs w:val="28"/>
        </w:rPr>
        <w:t>3.2.Собственником имущества Автономного учреждения являе</w:t>
      </w:r>
      <w:r>
        <w:rPr>
          <w:sz w:val="28"/>
          <w:szCs w:val="28"/>
        </w:rPr>
        <w:t>тся муниципальное образование</w:t>
      </w:r>
      <w:r>
        <w:rPr>
          <w:sz w:val="28"/>
        </w:rPr>
        <w:t xml:space="preserve"> Кореновский муниципальный район Краснодарского края.</w:t>
      </w:r>
    </w:p>
    <w:p w:rsidR="00000000" w:rsidRDefault="00E265EF">
      <w:pPr>
        <w:ind w:firstLine="851"/>
        <w:jc w:val="both"/>
        <w:rPr>
          <w:sz w:val="28"/>
          <w:szCs w:val="28"/>
        </w:rPr>
      </w:pPr>
      <w:r>
        <w:rPr>
          <w:sz w:val="28"/>
          <w:szCs w:val="28"/>
        </w:rPr>
        <w:t xml:space="preserve">Функции и полномочия  собственника имущества Автономного учреждения  от имени муниципального образования </w:t>
      </w:r>
      <w:r>
        <w:rPr>
          <w:sz w:val="28"/>
        </w:rPr>
        <w:t>Кореновский муниципальный район Краснодарского края</w:t>
      </w:r>
      <w:r>
        <w:rPr>
          <w:sz w:val="28"/>
          <w:szCs w:val="28"/>
        </w:rPr>
        <w:t xml:space="preserve"> исполняет админи</w:t>
      </w:r>
      <w:r>
        <w:rPr>
          <w:sz w:val="28"/>
          <w:szCs w:val="28"/>
        </w:rPr>
        <w:t xml:space="preserve">страция муниципального образования </w:t>
      </w:r>
      <w:r>
        <w:rPr>
          <w:sz w:val="28"/>
        </w:rPr>
        <w:t>Кореновский муниципальный район Краснодарского края</w:t>
      </w:r>
      <w:r>
        <w:rPr>
          <w:sz w:val="28"/>
          <w:szCs w:val="28"/>
        </w:rPr>
        <w:t>.</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rPr>
        <w:t>.4.Объекты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w:t>
      </w:r>
      <w:r>
        <w:rPr>
          <w:rFonts w:ascii="Times New Roman" w:hAnsi="Times New Roman" w:cs="Times New Roman"/>
          <w:sz w:val="28"/>
          <w:szCs w:val="28"/>
        </w:rPr>
        <w:t>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00000" w:rsidRDefault="00E265EF">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Автономного учреждения в денежной и иных фо</w:t>
      </w:r>
      <w:r>
        <w:rPr>
          <w:rFonts w:ascii="Times New Roman" w:hAnsi="Times New Roman" w:cs="Times New Roman"/>
          <w:sz w:val="28"/>
          <w:szCs w:val="28"/>
        </w:rPr>
        <w:t>рмах являются:</w:t>
      </w:r>
    </w:p>
    <w:p w:rsidR="00000000" w:rsidRDefault="00E265EF">
      <w:pPr>
        <w:pStyle w:val="af0"/>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E265EF">
      <w:pPr>
        <w:pStyle w:val="af0"/>
        <w:spacing w:before="0" w:after="0"/>
        <w:ind w:firstLine="720"/>
        <w:jc w:val="both"/>
        <w:rPr>
          <w:sz w:val="28"/>
          <w:szCs w:val="28"/>
        </w:rPr>
      </w:pPr>
      <w:r>
        <w:rPr>
          <w:sz w:val="28"/>
          <w:szCs w:val="28"/>
        </w:rPr>
        <w:t>добровольные имущественные взносы и пожертвования;</w:t>
      </w:r>
    </w:p>
    <w:p w:rsidR="00000000" w:rsidRDefault="00E265EF">
      <w:pPr>
        <w:pStyle w:val="af0"/>
        <w:spacing w:before="0" w:after="0"/>
        <w:ind w:firstLine="720"/>
        <w:jc w:val="both"/>
        <w:rPr>
          <w:sz w:val="28"/>
          <w:szCs w:val="28"/>
        </w:rPr>
      </w:pPr>
      <w:r>
        <w:rPr>
          <w:sz w:val="28"/>
          <w:szCs w:val="28"/>
        </w:rPr>
        <w:t>выручка от реализации товаров, работ, услуг;</w:t>
      </w:r>
    </w:p>
    <w:p w:rsidR="00000000" w:rsidRDefault="00E265EF">
      <w:pPr>
        <w:pStyle w:val="af0"/>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w:t>
      </w:r>
      <w:r>
        <w:rPr>
          <w:sz w:val="28"/>
          <w:szCs w:val="28"/>
        </w:rPr>
        <w:t>ладам;</w:t>
      </w:r>
    </w:p>
    <w:p w:rsidR="00000000" w:rsidRDefault="00E265EF">
      <w:pPr>
        <w:pStyle w:val="af0"/>
        <w:spacing w:before="0" w:after="0"/>
        <w:ind w:firstLine="720"/>
        <w:jc w:val="both"/>
        <w:rPr>
          <w:sz w:val="28"/>
          <w:szCs w:val="28"/>
        </w:rPr>
      </w:pPr>
      <w:r>
        <w:rPr>
          <w:sz w:val="28"/>
          <w:szCs w:val="28"/>
        </w:rPr>
        <w:t>доходы, получаемые от собственности  Автономного  учреждения;</w:t>
      </w:r>
    </w:p>
    <w:p w:rsidR="00000000" w:rsidRDefault="00E265EF">
      <w:pPr>
        <w:pStyle w:val="af0"/>
        <w:spacing w:before="0" w:after="0"/>
        <w:ind w:firstLine="540"/>
        <w:jc w:val="both"/>
        <w:rPr>
          <w:sz w:val="28"/>
          <w:szCs w:val="28"/>
        </w:rPr>
      </w:pPr>
      <w:r>
        <w:rPr>
          <w:sz w:val="28"/>
          <w:szCs w:val="28"/>
        </w:rPr>
        <w:t xml:space="preserve">  </w:t>
      </w:r>
      <w:r>
        <w:rPr>
          <w:sz w:val="28"/>
          <w:szCs w:val="28"/>
        </w:rPr>
        <w:t>другие не запрещенные законом поступления.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3.6.Право оперативного управления Автономного  учреждения на объекты культурного наследия религиозного назначения, в том числе ограниченные дл</w:t>
      </w:r>
      <w:r>
        <w:rPr>
          <w:rFonts w:ascii="Times New Roman" w:hAnsi="Times New Roman" w:cs="Times New Roman"/>
          <w:sz w:val="28"/>
          <w:szCs w:val="28"/>
        </w:rPr>
        <w:t>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w:t>
      </w:r>
      <w:r>
        <w:rPr>
          <w:rFonts w:ascii="Times New Roman" w:hAnsi="Times New Roman" w:cs="Times New Roman"/>
          <w:sz w:val="28"/>
          <w:szCs w:val="28"/>
        </w:rPr>
        <w:t>м, предусмотренным федеральным законом.</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3.7.Автономное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приобретенными автономным учреждением за с</w:t>
      </w:r>
      <w:r>
        <w:rPr>
          <w:rFonts w:ascii="Times New Roman" w:hAnsi="Times New Roman" w:cs="Times New Roman"/>
          <w:sz w:val="28"/>
          <w:szCs w:val="28"/>
        </w:rPr>
        <w:t>чет средств, выделенных ему учредителем  на приобретение такого имущества.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Остальным имуществом, в том числе недвижимым  имуществом, Автономное учреждение вправе распоряжаться самостоятельно, если иное  не предусмотрено пунктом 3.11 настоящего устава.</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8.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w:t>
      </w:r>
      <w:r>
        <w:rPr>
          <w:rFonts w:ascii="Times New Roman" w:hAnsi="Times New Roman" w:cs="Times New Roman"/>
          <w:sz w:val="28"/>
          <w:szCs w:val="28"/>
        </w:rPr>
        <w:t xml:space="preserve"> устанавливается Правительством Российской Федерации. Виды такого имущества  определяются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xml:space="preserve">  в отношении  автономных учреждений, которые </w:t>
      </w:r>
      <w:r>
        <w:rPr>
          <w:rFonts w:ascii="Times New Roman" w:hAnsi="Times New Roman" w:cs="Times New Roman"/>
          <w:sz w:val="28"/>
          <w:szCs w:val="28"/>
        </w:rPr>
        <w:t>созданы на базе имущества, находящегося в муниципальной собственности.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3.9. Перечни особо ценного движимого имущества определяются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 xml:space="preserve"> в о</w:t>
      </w:r>
      <w:r>
        <w:rPr>
          <w:rFonts w:ascii="Times New Roman" w:hAnsi="Times New Roman" w:cs="Times New Roman"/>
          <w:sz w:val="28"/>
          <w:szCs w:val="28"/>
        </w:rPr>
        <w:t>тношении автономных учреждений, которые созданы на базе имущества, находящегося в муниципальной собственности.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3.10.Недвижимое имущество, закрепленное за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учреждением или приобретенное автономным учреждением за счет средств, выделенных ему учр</w:t>
      </w:r>
      <w:r>
        <w:rPr>
          <w:rFonts w:ascii="Times New Roman" w:hAnsi="Times New Roman" w:cs="Times New Roman"/>
          <w:sz w:val="28"/>
          <w:szCs w:val="28"/>
        </w:rPr>
        <w:t>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000000" w:rsidRDefault="00E265EF">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3.11. Автономное учреждение вправе с согласия своего учредителя вносить имуществ</w:t>
      </w:r>
      <w:r>
        <w:rPr>
          <w:rFonts w:ascii="Times New Roman" w:hAnsi="Times New Roman" w:cs="Times New Roman"/>
          <w:sz w:val="28"/>
          <w:szCs w:val="28"/>
        </w:rPr>
        <w:t>о, указанное в пункте 3.10 настоящего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w:t>
      </w:r>
      <w:r>
        <w:rPr>
          <w:rFonts w:ascii="Times New Roman" w:hAnsi="Times New Roman" w:cs="Times New Roman"/>
          <w:sz w:val="28"/>
          <w:szCs w:val="28"/>
        </w:rPr>
        <w:t>одов Российской Федерации, Архивного фонда Российской Федерации, национального библиотечного фонда).</w:t>
      </w:r>
    </w:p>
    <w:p w:rsidR="00000000" w:rsidRDefault="00E265EF">
      <w:pPr>
        <w:pStyle w:val="ListBullet2"/>
        <w:ind w:left="0" w:firstLine="540"/>
        <w:jc w:val="both"/>
        <w:rPr>
          <w:sz w:val="28"/>
          <w:szCs w:val="28"/>
        </w:rPr>
      </w:pPr>
      <w:r>
        <w:rPr>
          <w:sz w:val="28"/>
        </w:rPr>
        <w:t xml:space="preserve">  </w:t>
      </w:r>
      <w:r>
        <w:rPr>
          <w:sz w:val="28"/>
        </w:rPr>
        <w:t>3.12. Автономное  учреждение вправе выступать в качестве арендатора и арендодателя имущества.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3.13</w:t>
      </w:r>
      <w:r>
        <w:rPr>
          <w:rFonts w:ascii="Times New Roman" w:hAnsi="Times New Roman" w:cs="Times New Roman"/>
          <w:b/>
          <w:sz w:val="28"/>
          <w:szCs w:val="28"/>
        </w:rPr>
        <w:t>.</w:t>
      </w:r>
      <w:r>
        <w:rPr>
          <w:rFonts w:ascii="Times New Roman" w:hAnsi="Times New Roman" w:cs="Times New Roman"/>
          <w:sz w:val="28"/>
          <w:szCs w:val="28"/>
        </w:rPr>
        <w:t>Имущество (в том числе денежные средства), закрепл</w:t>
      </w:r>
      <w:r>
        <w:rPr>
          <w:rFonts w:ascii="Times New Roman" w:hAnsi="Times New Roman" w:cs="Times New Roman"/>
          <w:sz w:val="28"/>
          <w:szCs w:val="28"/>
        </w:rPr>
        <w:t>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автономного учреждения до изменения его ти</w:t>
      </w:r>
      <w:r>
        <w:rPr>
          <w:rFonts w:ascii="Times New Roman" w:hAnsi="Times New Roman" w:cs="Times New Roman"/>
          <w:sz w:val="28"/>
          <w:szCs w:val="28"/>
        </w:rPr>
        <w:t>па.</w:t>
      </w:r>
    </w:p>
    <w:p w:rsidR="00000000" w:rsidRDefault="00E265EF">
      <w:pPr>
        <w:pStyle w:val="ConsPlusNormal0"/>
        <w:widowControl/>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3.14.При создании автономного</w:t>
      </w:r>
      <w:r>
        <w:rPr>
          <w:rFonts w:ascii="Times New Roman" w:hAnsi="Times New Roman" w:cs="Times New Roman"/>
          <w:b/>
          <w:sz w:val="28"/>
          <w:szCs w:val="28"/>
        </w:rPr>
        <w:t xml:space="preserve"> у</w:t>
      </w:r>
      <w:r>
        <w:rPr>
          <w:rFonts w:ascii="Times New Roman" w:hAnsi="Times New Roman" w:cs="Times New Roman"/>
          <w:sz w:val="28"/>
          <w:szCs w:val="28"/>
        </w:rPr>
        <w:t>чреждения путем изменения типа существующего муниципального учреждения не допускается изъятие или уменьшение имущества (в том числе денежных средств), закрепленного за  автономным учреждением.</w:t>
      </w:r>
    </w:p>
    <w:p w:rsidR="00000000" w:rsidRDefault="00E265EF">
      <w:pPr>
        <w:pStyle w:val="consplusnormal"/>
        <w:ind w:firstLine="720"/>
        <w:jc w:val="both"/>
        <w:rPr>
          <w:sz w:val="28"/>
        </w:rPr>
      </w:pPr>
      <w:r>
        <w:rPr>
          <w:sz w:val="28"/>
          <w:szCs w:val="28"/>
        </w:rPr>
        <w:t xml:space="preserve"> </w:t>
      </w:r>
      <w:r>
        <w:rPr>
          <w:sz w:val="28"/>
          <w:szCs w:val="28"/>
        </w:rPr>
        <w:t>3.15. Автономное учреждени</w:t>
      </w:r>
      <w:r>
        <w:rPr>
          <w:sz w:val="28"/>
          <w:szCs w:val="28"/>
        </w:rPr>
        <w:t>е с согласия учредителя на основании договора между автономным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w:t>
      </w:r>
      <w:r>
        <w:rPr>
          <w:sz w:val="28"/>
          <w:szCs w:val="28"/>
        </w:rPr>
        <w:t>номного учреждения и прохождения ими медицинского обследования. Между такими муниципальными некоммерческими организациями указанные отношения могут осуществляться на безвозмездной основе.</w:t>
      </w:r>
    </w:p>
    <w:p w:rsidR="00000000" w:rsidRDefault="00E265EF">
      <w:pPr>
        <w:pStyle w:val="22"/>
        <w:spacing w:after="0"/>
        <w:ind w:left="0" w:firstLine="851"/>
        <w:jc w:val="both"/>
        <w:rPr>
          <w:sz w:val="28"/>
        </w:rPr>
      </w:pPr>
      <w:r>
        <w:rPr>
          <w:sz w:val="28"/>
        </w:rPr>
        <w:t xml:space="preserve"> </w:t>
      </w:r>
      <w:r>
        <w:rPr>
          <w:sz w:val="28"/>
        </w:rPr>
        <w:t>3.16. Автономное учреждение владеет, пользуется и распоряжается иму</w:t>
      </w:r>
      <w:r>
        <w:rPr>
          <w:sz w:val="28"/>
        </w:rPr>
        <w:t>ществом, закрепленным за ним на праве оперативного управления, в пределах, установленных законом, в соответствии с целями своей деятельности, заданиями собственника этого имущества и назначением этого имущества.</w:t>
      </w:r>
    </w:p>
    <w:p w:rsidR="00000000" w:rsidRDefault="00E265EF">
      <w:pPr>
        <w:pStyle w:val="22"/>
        <w:spacing w:after="0"/>
        <w:ind w:left="0" w:firstLine="851"/>
        <w:jc w:val="both"/>
        <w:rPr>
          <w:sz w:val="28"/>
        </w:rPr>
      </w:pPr>
      <w:r>
        <w:rPr>
          <w:sz w:val="28"/>
        </w:rPr>
        <w:t xml:space="preserve"> </w:t>
      </w:r>
      <w:r>
        <w:rPr>
          <w:sz w:val="28"/>
        </w:rPr>
        <w:t>3.17.Собственник имущества вправе изъять из</w:t>
      </w:r>
      <w:r>
        <w:rPr>
          <w:sz w:val="28"/>
        </w:rPr>
        <w:t>лишнее, неиспользуемое или используемое не по назначению имущество, закрепленное им за автономным учреждением либо приобретенное автономным учреждением за счет средств, выделенных ему собственником на приобретение этого имущества. Имуществом, изъятым у  ав</w:t>
      </w:r>
      <w:r>
        <w:rPr>
          <w:sz w:val="28"/>
        </w:rPr>
        <w:t xml:space="preserve">тономного учреждения, собственник этого имущества вправе распорядиться по своему усмотрению. </w:t>
      </w:r>
    </w:p>
    <w:p w:rsidR="00000000" w:rsidRDefault="00E265EF">
      <w:pPr>
        <w:pStyle w:val="ConsPlusNormal0"/>
        <w:widowControl/>
        <w:jc w:val="both"/>
        <w:rPr>
          <w:sz w:val="28"/>
        </w:rPr>
      </w:pPr>
      <w:r>
        <w:rPr>
          <w:rFonts w:ascii="Times New Roman" w:hAnsi="Times New Roman" w:cs="Times New Roman"/>
          <w:sz w:val="28"/>
        </w:rPr>
        <w:t>Изъятие и (или) отчуждение имущества, закрепленного за автономным учреждением, осуществляются в соответствии с законодательством Российской Федерации.</w:t>
      </w:r>
    </w:p>
    <w:p w:rsidR="00000000" w:rsidRDefault="00E265EF">
      <w:pPr>
        <w:pStyle w:val="aa"/>
        <w:spacing w:after="0"/>
        <w:ind w:firstLine="851"/>
        <w:jc w:val="both"/>
        <w:rPr>
          <w:sz w:val="28"/>
        </w:rPr>
      </w:pPr>
      <w:r>
        <w:rPr>
          <w:sz w:val="28"/>
        </w:rPr>
        <w:t>3.18.Учреди</w:t>
      </w:r>
      <w:r>
        <w:rPr>
          <w:sz w:val="28"/>
        </w:rPr>
        <w:t>тель вправе приостановить приносящую доход деятельность автономного учреждения, если она идет в ущерб образовательной деятельности, предусмотренной уставом, до решения суда по этому вопросу.</w:t>
      </w:r>
    </w:p>
    <w:p w:rsidR="00000000" w:rsidRDefault="00E265EF">
      <w:pPr>
        <w:pStyle w:val="aa"/>
        <w:spacing w:after="0"/>
        <w:ind w:firstLine="851"/>
        <w:jc w:val="both"/>
        <w:rPr>
          <w:sz w:val="28"/>
          <w:szCs w:val="28"/>
        </w:rPr>
      </w:pPr>
      <w:r>
        <w:rPr>
          <w:sz w:val="28"/>
        </w:rPr>
        <w:t xml:space="preserve"> </w:t>
      </w:r>
      <w:r>
        <w:rPr>
          <w:sz w:val="28"/>
        </w:rPr>
        <w:t>3.19. Приносящая доход деятельность автономного учреждения может</w:t>
      </w:r>
      <w:r>
        <w:rPr>
          <w:sz w:val="28"/>
        </w:rPr>
        <w:t xml:space="preserve"> быть прекращена (приостановлена) в случаях и порядке, предусмотренных законом.</w:t>
      </w:r>
    </w:p>
    <w:p w:rsidR="00000000" w:rsidRDefault="00E265EF">
      <w:pPr>
        <w:pStyle w:val="ab"/>
        <w:ind w:firstLine="851"/>
        <w:jc w:val="center"/>
        <w:rPr>
          <w:sz w:val="28"/>
          <w:szCs w:val="28"/>
        </w:rPr>
      </w:pPr>
      <w:r>
        <w:rPr>
          <w:sz w:val="28"/>
          <w:szCs w:val="28"/>
        </w:rPr>
        <w:t>4. ФИНАНСОВО-ХОЗЯЙСТВЕННАЯ ДЕЯТЕЛЬНОСТЬ</w:t>
      </w:r>
    </w:p>
    <w:p w:rsidR="00000000" w:rsidRDefault="00E265EF">
      <w:pPr>
        <w:pStyle w:val="ab"/>
        <w:ind w:firstLine="851"/>
        <w:jc w:val="center"/>
        <w:rPr>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 Финансовое обеспечение выполнения муниципального задания автономным учреждением осуществляется в виде субсидий из бюджета муниц</w:t>
      </w:r>
      <w:r>
        <w:rPr>
          <w:rFonts w:ascii="Times New Roman" w:hAnsi="Times New Roman" w:cs="Times New Roman"/>
          <w:sz w:val="28"/>
          <w:szCs w:val="28"/>
        </w:rPr>
        <w:t>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xml:space="preserve"> и иных не запрещенных федеральными законами источников.</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4.2.Уменьшение объема субсидии, предоставленной на выполнение муниципального задания, в течение срока его выполнения осущес</w:t>
      </w:r>
      <w:r>
        <w:rPr>
          <w:rFonts w:ascii="Times New Roman" w:hAnsi="Times New Roman" w:cs="Times New Roman"/>
          <w:sz w:val="28"/>
          <w:szCs w:val="28"/>
        </w:rPr>
        <w:t>твляется только при соответствующем изменении муниципального задания.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4.3.Муниципальные задания для Автономного  учреждения в соответствии с предусмотренными его уставом основными видами деятельности формирует и утверждает управление образования админист</w:t>
      </w:r>
      <w:r>
        <w:rPr>
          <w:rFonts w:ascii="Times New Roman" w:hAnsi="Times New Roman" w:cs="Times New Roman"/>
          <w:sz w:val="28"/>
          <w:szCs w:val="28"/>
        </w:rPr>
        <w:t>рация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Порядок финансового обеспечения муниципального задания определяется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4.4.Финансовое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w:t>
      </w:r>
      <w:r>
        <w:rPr>
          <w:rFonts w:ascii="Times New Roman" w:hAnsi="Times New Roman" w:cs="Times New Roman"/>
          <w:sz w:val="28"/>
          <w:szCs w:val="28"/>
        </w:rPr>
        <w:t>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4.5. В случае сдачи в аренду </w:t>
      </w:r>
      <w:r>
        <w:rPr>
          <w:rFonts w:ascii="Times New Roman" w:hAnsi="Times New Roman" w:cs="Times New Roman"/>
          <w:sz w:val="28"/>
          <w:szCs w:val="28"/>
        </w:rPr>
        <w:t>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w:t>
      </w:r>
      <w:r>
        <w:rPr>
          <w:rFonts w:ascii="Times New Roman" w:hAnsi="Times New Roman" w:cs="Times New Roman"/>
          <w:sz w:val="28"/>
          <w:szCs w:val="28"/>
        </w:rPr>
        <w:t>ансовое обеспечение содержания такого имущества учредителем не осуществляется.</w:t>
      </w:r>
    </w:p>
    <w:p w:rsidR="00000000" w:rsidRDefault="00E265EF">
      <w:pPr>
        <w:pStyle w:val="ConsPlusNormal0"/>
        <w:widowControl/>
        <w:ind w:firstLine="540"/>
        <w:jc w:val="both"/>
        <w:rPr>
          <w:rFonts w:ascii="Times New Roman" w:hAnsi="Times New Roman" w:cs="Times New Roman"/>
          <w:b/>
          <w:sz w:val="28"/>
          <w:szCs w:val="28"/>
        </w:rPr>
      </w:pPr>
      <w:r>
        <w:rPr>
          <w:rFonts w:ascii="Times New Roman" w:hAnsi="Times New Roman" w:cs="Times New Roman"/>
          <w:sz w:val="28"/>
          <w:szCs w:val="28"/>
        </w:rPr>
        <w:tab/>
        <w:t xml:space="preserve">4.6.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w:t>
      </w:r>
      <w:r>
        <w:rPr>
          <w:rFonts w:ascii="Times New Roman" w:hAnsi="Times New Roman" w:cs="Times New Roman"/>
          <w:sz w:val="28"/>
          <w:szCs w:val="28"/>
        </w:rPr>
        <w:t>осуществляется за счет субсидий из соответствующего бюджета бюджетной системы Российской Федерации.</w:t>
      </w:r>
    </w:p>
    <w:p w:rsidR="00000000" w:rsidRDefault="00E265EF">
      <w:pPr>
        <w:pStyle w:val="ConsPlusNormal0"/>
        <w:widowControl/>
        <w:ind w:firstLine="708"/>
        <w:jc w:val="both"/>
        <w:rPr>
          <w:sz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4.7. Автономное учреждение вправе открывать счета в кредитных организациях и (или) лицевые счета  в Управлении Федерального казначейства по Краснодарскому </w:t>
      </w:r>
      <w:r>
        <w:rPr>
          <w:rFonts w:ascii="Times New Roman" w:hAnsi="Times New Roman" w:cs="Times New Roman"/>
          <w:sz w:val="28"/>
          <w:szCs w:val="28"/>
        </w:rPr>
        <w:t>краю в порядке, установленном законодательством Российской Федерации.</w:t>
      </w:r>
    </w:p>
    <w:p w:rsidR="00000000" w:rsidRDefault="00E265EF">
      <w:pPr>
        <w:pStyle w:val="ListBullet2"/>
        <w:ind w:left="0" w:firstLine="540"/>
        <w:jc w:val="both"/>
      </w:pPr>
      <w:r>
        <w:rPr>
          <w:sz w:val="28"/>
        </w:rPr>
        <w:t xml:space="preserve">    </w:t>
      </w:r>
      <w:r>
        <w:rPr>
          <w:sz w:val="28"/>
        </w:rPr>
        <w:t>4.8.Доходы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w:t>
      </w:r>
      <w:r>
        <w:rPr>
          <w:sz w:val="28"/>
        </w:rPr>
        <w:t>м законом «Об автономных учреждениях».</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4.9.Собственник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4.10. Автономное учреждение осуществляет в порядке, установленном администрацией муниципального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полномочия органа местного самоуправления по исполнению публичных обязательств перед физическим</w:t>
      </w:r>
      <w:r>
        <w:rPr>
          <w:rFonts w:ascii="Times New Roman" w:hAnsi="Times New Roman" w:cs="Times New Roman"/>
          <w:sz w:val="28"/>
          <w:szCs w:val="28"/>
        </w:rPr>
        <w:t>и лицами, подлежащих исполнению в денежной форме.</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4.11. Финансовое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 подлежащих исполнению в денежн</w:t>
      </w:r>
      <w:r>
        <w:rPr>
          <w:rFonts w:ascii="Times New Roman" w:hAnsi="Times New Roman" w:cs="Times New Roman"/>
          <w:sz w:val="28"/>
          <w:szCs w:val="28"/>
        </w:rPr>
        <w:t xml:space="preserve">ой форме, осуществляется в порядке, установленном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4.12.Ежегодно  автономное учреждение обязано опубликовывать отчеты о своей деятельности и об использовании з</w:t>
      </w:r>
      <w:r>
        <w:rPr>
          <w:rFonts w:ascii="Times New Roman" w:hAnsi="Times New Roman" w:cs="Times New Roman"/>
          <w:sz w:val="28"/>
          <w:szCs w:val="28"/>
        </w:rPr>
        <w:t>акрепленного за ним имущества в определенных учредителем автономного учреждения средствах массовой информации</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Порядок опубликования отчетов, а также перечень</w:t>
      </w:r>
      <w:r>
        <w:rPr>
          <w:rFonts w:ascii="Times New Roman" w:hAnsi="Times New Roman" w:cs="Times New Roman"/>
          <w:b/>
          <w:sz w:val="28"/>
          <w:szCs w:val="28"/>
        </w:rPr>
        <w:t xml:space="preserve"> </w:t>
      </w:r>
      <w:r>
        <w:rPr>
          <w:rFonts w:ascii="Times New Roman" w:hAnsi="Times New Roman" w:cs="Times New Roman"/>
          <w:sz w:val="28"/>
          <w:szCs w:val="28"/>
        </w:rPr>
        <w:t>сведений, которые должны содержаться в отчетах, устанавливаются Правительством Российской Фед</w:t>
      </w:r>
      <w:r>
        <w:rPr>
          <w:rFonts w:ascii="Times New Roman" w:hAnsi="Times New Roman" w:cs="Times New Roman"/>
          <w:sz w:val="28"/>
          <w:szCs w:val="28"/>
        </w:rPr>
        <w:t>ерации.</w:t>
      </w:r>
    </w:p>
    <w:p w:rsidR="00000000" w:rsidRDefault="00E265EF">
      <w:pPr>
        <w:pStyle w:val="ConsPlusNormal0"/>
        <w:widowControl/>
        <w:ind w:firstLine="540"/>
        <w:jc w:val="both"/>
        <w:rPr>
          <w:rFonts w:eastAsia="Arial"/>
        </w:rPr>
      </w:pPr>
      <w:r>
        <w:rPr>
          <w:rFonts w:ascii="Times New Roman" w:hAnsi="Times New Roman" w:cs="Times New Roman"/>
          <w:sz w:val="28"/>
          <w:szCs w:val="28"/>
        </w:rPr>
        <w:t xml:space="preserve">    </w:t>
      </w:r>
      <w:r>
        <w:rPr>
          <w:rFonts w:ascii="Times New Roman" w:hAnsi="Times New Roman" w:cs="Times New Roman"/>
          <w:sz w:val="28"/>
          <w:szCs w:val="28"/>
        </w:rPr>
        <w:t>4.13. Автономное учреждение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000000" w:rsidRDefault="00E265EF">
      <w:pPr>
        <w:pStyle w:val="ConsPlusNormal0"/>
        <w:widowControl/>
        <w:ind w:firstLine="540"/>
        <w:jc w:val="both"/>
        <w:rPr>
          <w:sz w:val="28"/>
        </w:rPr>
      </w:pPr>
      <w:r>
        <w:rPr>
          <w:rFonts w:eastAsia="Arial"/>
        </w:rPr>
        <w:t xml:space="preserve">     </w:t>
      </w:r>
      <w:r>
        <w:rPr>
          <w:rFonts w:ascii="Times New Roman" w:hAnsi="Times New Roman" w:cs="Times New Roman"/>
          <w:sz w:val="28"/>
          <w:szCs w:val="28"/>
        </w:rPr>
        <w:t>4.14. Автономное учреждение предоставляет инфо</w:t>
      </w:r>
      <w:r>
        <w:rPr>
          <w:rFonts w:ascii="Times New Roman" w:hAnsi="Times New Roman" w:cs="Times New Roman"/>
          <w:sz w:val="28"/>
          <w:szCs w:val="28"/>
        </w:rPr>
        <w:t>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rsidR="00000000" w:rsidRDefault="00E265EF">
      <w:pPr>
        <w:pStyle w:val="31"/>
        <w:ind w:left="0" w:firstLine="851"/>
        <w:jc w:val="both"/>
        <w:rPr>
          <w:sz w:val="28"/>
        </w:rPr>
      </w:pPr>
      <w:r>
        <w:rPr>
          <w:sz w:val="28"/>
        </w:rPr>
        <w:t>4.15. Автономное учреждение вправе привлекать в порядке, установленном законодат</w:t>
      </w:r>
      <w:r>
        <w:rPr>
          <w:sz w:val="28"/>
        </w:rPr>
        <w:t>ельством Российской Федерации, дополнительные финансовые средства за счет предоставления платных образовательных и иных предусмотренных уставом автономного учреждения услуг, а также за счет добровольных пожертвований и целевых взносов физических и (или) юр</w:t>
      </w:r>
      <w:r>
        <w:rPr>
          <w:sz w:val="28"/>
        </w:rPr>
        <w:t>идических лиц, в том числе иностранных граждан и (или) иностранных юридических лиц.</w:t>
      </w:r>
    </w:p>
    <w:p w:rsidR="00000000" w:rsidRDefault="00E265EF">
      <w:pPr>
        <w:pStyle w:val="310"/>
        <w:spacing w:after="0"/>
        <w:ind w:left="0" w:firstLine="851"/>
        <w:jc w:val="both"/>
        <w:rPr>
          <w:sz w:val="28"/>
          <w:szCs w:val="28"/>
        </w:rPr>
      </w:pPr>
      <w:r>
        <w:rPr>
          <w:sz w:val="28"/>
        </w:rPr>
        <w:t>Привлечение  автономным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000000" w:rsidRDefault="00E265EF">
      <w:pPr>
        <w:pStyle w:val="aa"/>
        <w:ind w:firstLine="851"/>
        <w:rPr>
          <w:sz w:val="28"/>
          <w:szCs w:val="28"/>
        </w:rPr>
      </w:pPr>
      <w:r>
        <w:rPr>
          <w:sz w:val="28"/>
          <w:szCs w:val="28"/>
        </w:rPr>
        <w:t>4.16.Доход от платных образовательных услуг автономного учреждения  используется  автономным учреждением в соответствии с уставными целями.</w:t>
      </w:r>
    </w:p>
    <w:p w:rsidR="00000000" w:rsidRDefault="00E265EF">
      <w:pPr>
        <w:pStyle w:val="ConsPlusNormal0"/>
        <w:widowControl/>
        <w:ind w:left="1440"/>
        <w:jc w:val="center"/>
        <w:rPr>
          <w:rFonts w:ascii="Times New Roman" w:hAnsi="Times New Roman" w:cs="Times New Roman"/>
          <w:sz w:val="28"/>
          <w:szCs w:val="28"/>
        </w:rPr>
      </w:pPr>
      <w:r>
        <w:rPr>
          <w:rFonts w:ascii="Times New Roman" w:hAnsi="Times New Roman" w:cs="Times New Roman"/>
          <w:sz w:val="28"/>
          <w:szCs w:val="28"/>
        </w:rPr>
        <w:t>5.КРУПНЫЕ СДЕЛКИ</w:t>
      </w:r>
    </w:p>
    <w:p w:rsidR="00000000" w:rsidRDefault="00E265EF">
      <w:pPr>
        <w:pStyle w:val="ConsPlusNormal0"/>
        <w:widowControl/>
        <w:ind w:left="1440"/>
        <w:jc w:val="center"/>
        <w:rPr>
          <w:rFonts w:ascii="Times New Roman" w:hAnsi="Times New Roman" w:cs="Times New Roman"/>
          <w:sz w:val="28"/>
          <w:szCs w:val="28"/>
        </w:rPr>
      </w:pP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5.1. Крупной сделкой признается сделка, связанная с распоряжением денежными средствами, привл</w:t>
      </w:r>
      <w:r>
        <w:rPr>
          <w:rFonts w:ascii="Times New Roman" w:hAnsi="Times New Roman" w:cs="Times New Roman"/>
          <w:sz w:val="28"/>
          <w:szCs w:val="28"/>
        </w:rPr>
        <w:t xml:space="preserve">ечением заемных денежных средств, отчуждением имущества (которым в соответствии с Федеральным законом  «Об автономных учреждениях»  Автономное учреждение вправе распоряжаться самостоятельно), а также с передачей такого имущества в пользование или в залог, </w:t>
      </w:r>
      <w:r>
        <w:rPr>
          <w:rFonts w:ascii="Times New Roman" w:hAnsi="Times New Roman" w:cs="Times New Roman"/>
          <w:sz w:val="28"/>
          <w:szCs w:val="28"/>
        </w:rPr>
        <w:t>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w:t>
      </w:r>
      <w:r>
        <w:rPr>
          <w:rFonts w:ascii="Times New Roman" w:hAnsi="Times New Roman" w:cs="Times New Roman"/>
          <w:sz w:val="28"/>
          <w:szCs w:val="28"/>
        </w:rPr>
        <w:t xml:space="preserve"> уставом  автономного учреждения не предусмотрен меньший размер крупной сделки.</w:t>
      </w:r>
    </w:p>
    <w:p w:rsidR="00000000" w:rsidRDefault="00E265EF">
      <w:pPr>
        <w:pStyle w:val="ConsPlusNormal0"/>
        <w:widowControl/>
        <w:ind w:firstLine="540"/>
        <w:jc w:val="both"/>
        <w:rPr>
          <w:rFonts w:ascii="Times New Roman" w:hAnsi="Times New Roman" w:cs="Times New Roman"/>
          <w:sz w:val="28"/>
          <w:szCs w:val="28"/>
        </w:rPr>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6. ПОРЯДОК СОВЕРШЕНИЯ КРУПНЫХ СДЕЛОК И ПОСЛЕДСТВИЯ ЕГО НАРУШЕНИЯ</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6.1. Крупная сделка совершается с предварительного одобрения наблюдательного совета Автономного учреждения. Н</w:t>
      </w:r>
      <w:r>
        <w:rPr>
          <w:rFonts w:ascii="Times New Roman" w:hAnsi="Times New Roman" w:cs="Times New Roman"/>
          <w:sz w:val="28"/>
          <w:szCs w:val="28"/>
        </w:rPr>
        <w:t>аблюдательный совет   Автономного учреждения обязан рассмотреть предложение директора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w:t>
      </w:r>
      <w:r>
        <w:rPr>
          <w:rFonts w:ascii="Times New Roman" w:hAnsi="Times New Roman" w:cs="Times New Roman"/>
          <w:sz w:val="28"/>
          <w:szCs w:val="28"/>
        </w:rPr>
        <w:t>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6.2. Крупная сделка, совершенная с нарушением требований пункта 6.1.,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w:t>
      </w:r>
      <w:r>
        <w:rPr>
          <w:rFonts w:ascii="Times New Roman" w:hAnsi="Times New Roman" w:cs="Times New Roman"/>
          <w:sz w:val="28"/>
          <w:szCs w:val="28"/>
        </w:rPr>
        <w:t xml:space="preserve"> об отсутствии одобрения сделки наблюдательным советом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6.3. Директор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w:t>
      </w:r>
      <w:r>
        <w:rPr>
          <w:rFonts w:ascii="Times New Roman" w:hAnsi="Times New Roman" w:cs="Times New Roman"/>
          <w:sz w:val="28"/>
          <w:szCs w:val="28"/>
        </w:rPr>
        <w:t>делки с нарушением требований настоящей статьи, независимо от того, была ли эта сделка признана недействительной.</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 xml:space="preserve">7. ЗАИНТЕРЕСОВАННОСТЬ В СОВЕРШЕНИИ </w:t>
      </w: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АВТОНОМНЫМ УЧРЕЖДЕНИЕМ СДЕЛКИ</w:t>
      </w:r>
    </w:p>
    <w:p w:rsidR="00000000" w:rsidRDefault="00E265EF">
      <w:pPr>
        <w:pStyle w:val="ConsPlusNormal0"/>
        <w:widowControl/>
        <w:ind w:firstLine="540"/>
        <w:jc w:val="both"/>
        <w:rPr>
          <w:rFonts w:ascii="Times New Roman" w:hAnsi="Times New Roman" w:cs="Times New Roman"/>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7.1.Лицами, заинтересованными в совершении автономным учреждением сделок </w:t>
      </w:r>
      <w:r>
        <w:rPr>
          <w:rFonts w:ascii="Times New Roman" w:hAnsi="Times New Roman" w:cs="Times New Roman"/>
          <w:sz w:val="28"/>
          <w:szCs w:val="28"/>
        </w:rPr>
        <w:t>с другими юридическими лицами и гражданами, признаются при наличии условий, указанных в пункте 7.3. настоящего устава, члены наблюдательного совета  Автономного учреждения, директор Автономного учреждения и его заместители.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7.2. Порядок, установленный  Фед</w:t>
      </w:r>
      <w:r>
        <w:rPr>
          <w:rFonts w:ascii="Times New Roman" w:hAnsi="Times New Roman" w:cs="Times New Roman"/>
          <w:sz w:val="28"/>
          <w:szCs w:val="28"/>
        </w:rPr>
        <w:t>еральным законом «Об автономных учреждениях»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w:t>
      </w:r>
      <w:r>
        <w:rPr>
          <w:rFonts w:ascii="Times New Roman" w:hAnsi="Times New Roman" w:cs="Times New Roman"/>
          <w:sz w:val="28"/>
          <w:szCs w:val="28"/>
        </w:rPr>
        <w:t>ной деятельности, на условиях, существенно не отличающихся от условий совершения аналогичных сделок.</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7.3. Лицо  признается заинтересованным в совершении сделки, если оно, его супруг (в том числе бывший), родители, бабушки, дедушки, дети, внуки, полнородные</w:t>
      </w:r>
      <w:r>
        <w:rPr>
          <w:rFonts w:ascii="Times New Roman" w:hAnsi="Times New Roman" w:cs="Times New Roman"/>
          <w:sz w:val="28"/>
          <w:szCs w:val="28"/>
        </w:rPr>
        <w:t xml:space="preserve">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w:t>
      </w:r>
      <w:r>
        <w:rPr>
          <w:rFonts w:ascii="Times New Roman" w:hAnsi="Times New Roman" w:cs="Times New Roman"/>
          <w:sz w:val="28"/>
          <w:szCs w:val="28"/>
        </w:rPr>
        <w:t>ем;</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w:t>
      </w:r>
      <w:r>
        <w:rPr>
          <w:rFonts w:ascii="Times New Roman" w:hAnsi="Times New Roman" w:cs="Times New Roman"/>
          <w:sz w:val="28"/>
          <w:szCs w:val="28"/>
        </w:rPr>
        <w:t>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 занимают должности в органах управления юридического</w:t>
      </w:r>
      <w:r>
        <w:rPr>
          <w:rFonts w:ascii="Times New Roman" w:hAnsi="Times New Roman" w:cs="Times New Roman"/>
          <w:sz w:val="28"/>
          <w:szCs w:val="28"/>
        </w:rPr>
        <w:t xml:space="preserve"> лица, которое в сделке является контрагентом Автономного учреждения, выгодоприобретателем, посредником или представителем.</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7.4. Заинтересованное лицо до совершения сделки обязано уведомить директора  Автономного учреждения и наблюдательный совет  автономн</w:t>
      </w:r>
      <w:r>
        <w:rPr>
          <w:rFonts w:ascii="Times New Roman" w:hAnsi="Times New Roman" w:cs="Times New Roman"/>
          <w:sz w:val="28"/>
          <w:szCs w:val="28"/>
        </w:rPr>
        <w:t>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8. ПОРЯДОК СОВЕРШЕНИЯ СДЕЛКИ, В СОВЕРШЕНИИ КОТОРОЙ ИМЕЕТСЯ ЗАИНТЕРЕСОВАННОСТЬ, И ПОСЛЕДСТВИЯ ЕГО НАР</w:t>
      </w:r>
      <w:r>
        <w:rPr>
          <w:rFonts w:ascii="Times New Roman" w:hAnsi="Times New Roman" w:cs="Times New Roman"/>
          <w:sz w:val="28"/>
          <w:szCs w:val="28"/>
        </w:rPr>
        <w:t>УШЕНИЯ</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8.1.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w:t>
      </w:r>
      <w:r>
        <w:rPr>
          <w:rFonts w:ascii="Times New Roman" w:hAnsi="Times New Roman" w:cs="Times New Roman"/>
          <w:sz w:val="28"/>
          <w:szCs w:val="28"/>
        </w:rPr>
        <w:t>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8.2. Решение об одобрении сделки, в совершении которой имее</w:t>
      </w:r>
      <w:r>
        <w:rPr>
          <w:rFonts w:ascii="Times New Roman" w:hAnsi="Times New Roman" w:cs="Times New Roman"/>
          <w:sz w:val="28"/>
          <w:szCs w:val="28"/>
        </w:rPr>
        <w:t>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w:t>
      </w:r>
      <w:r>
        <w:rPr>
          <w:rFonts w:ascii="Times New Roman" w:hAnsi="Times New Roman" w:cs="Times New Roman"/>
          <w:sz w:val="28"/>
          <w:szCs w:val="28"/>
        </w:rPr>
        <w:t>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8.3. Сделка, в совершении которой имеется заинтересованность и которая совершена с нарушением требо</w:t>
      </w:r>
      <w:r>
        <w:rPr>
          <w:rFonts w:ascii="Times New Roman" w:hAnsi="Times New Roman" w:cs="Times New Roman"/>
          <w:sz w:val="28"/>
          <w:szCs w:val="28"/>
        </w:rPr>
        <w:t>ваний пунктов 8.1. и 8.2. настоящего устава,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w:t>
      </w:r>
      <w:r>
        <w:rPr>
          <w:rFonts w:ascii="Times New Roman" w:hAnsi="Times New Roman" w:cs="Times New Roman"/>
          <w:sz w:val="28"/>
          <w:szCs w:val="28"/>
        </w:rPr>
        <w:t>елки или об отсутствии ее одобрения.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8.4.Заинтересованное лицо, нарушившее обязанность, предусмотренную пунктом 18.4. настоящего устава, несет перед  Автономным учреждением ответственность в размере убытков, причиненных ему в результате совершения сделки</w:t>
      </w:r>
      <w:r>
        <w:rPr>
          <w:rFonts w:ascii="Times New Roman" w:hAnsi="Times New Roman" w:cs="Times New Roman"/>
          <w:sz w:val="28"/>
          <w:szCs w:val="28"/>
        </w:rPr>
        <w:t>, в совершении которой имеется заинтересованность, с нарушением требований  статьи  17 Федерального закона «Об автономных учреждениях»  независимо от того, была ли эта сделка признана недействительной, если не докажет, что оно не знало и не могло знать о п</w:t>
      </w:r>
      <w:r>
        <w:rPr>
          <w:rFonts w:ascii="Times New Roman" w:hAnsi="Times New Roman" w:cs="Times New Roman"/>
          <w:sz w:val="28"/>
          <w:szCs w:val="28"/>
        </w:rPr>
        <w:t>редполагаемой сделке или о своей заинтересованности в ее совершении. Такую же ответственность несет директор Автономного  учреждения, не являющийся лицом, заинтересованным в совершении сделки, в совершении которой имеется заинтересованность, если не докаже</w:t>
      </w:r>
      <w:r>
        <w:rPr>
          <w:rFonts w:ascii="Times New Roman" w:hAnsi="Times New Roman" w:cs="Times New Roman"/>
          <w:sz w:val="28"/>
          <w:szCs w:val="28"/>
        </w:rPr>
        <w:t>т, что он не знал и не мог знать о наличии конфликта интересов в отношении этой сделки.</w:t>
      </w:r>
    </w:p>
    <w:p w:rsidR="00000000" w:rsidRDefault="00E265EF">
      <w:pPr>
        <w:pStyle w:val="ConsPlusNormal0"/>
        <w:widowControl/>
        <w:ind w:firstLine="851"/>
        <w:jc w:val="both"/>
      </w:pPr>
      <w:r>
        <w:rPr>
          <w:rFonts w:ascii="Times New Roman" w:hAnsi="Times New Roman" w:cs="Times New Roman"/>
          <w:sz w:val="28"/>
          <w:szCs w:val="28"/>
        </w:rPr>
        <w:t>8.5.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w:t>
      </w:r>
      <w:r>
        <w:rPr>
          <w:rFonts w:ascii="Times New Roman" w:hAnsi="Times New Roman" w:cs="Times New Roman"/>
          <w:sz w:val="28"/>
          <w:szCs w:val="28"/>
        </w:rPr>
        <w:t>ий статьи 17 Федерального закона «Об автономных учреждениях», отвечают несколько лиц, их ответственность является солидарной.</w:t>
      </w:r>
    </w:p>
    <w:p w:rsidR="00000000" w:rsidRDefault="00E265EF">
      <w:pPr>
        <w:pStyle w:val="ConsPlusNormal0"/>
        <w:widowControl/>
        <w:ind w:firstLine="540"/>
        <w:jc w:val="both"/>
      </w:pPr>
    </w:p>
    <w:p w:rsidR="00000000" w:rsidRDefault="00E265EF">
      <w:pPr>
        <w:pStyle w:val="220"/>
        <w:spacing w:line="240" w:lineRule="auto"/>
        <w:ind w:firstLine="720"/>
        <w:jc w:val="center"/>
        <w:rPr>
          <w:sz w:val="28"/>
          <w:szCs w:val="28"/>
        </w:rPr>
      </w:pPr>
      <w:r>
        <w:rPr>
          <w:sz w:val="28"/>
          <w:szCs w:val="28"/>
        </w:rPr>
        <w:t>9. ПРАВА, ОБЯЗАННОСТИ И ОТВЕТСТВЕННОСТЬ</w:t>
      </w:r>
      <w:r>
        <w:rPr>
          <w:b/>
          <w:sz w:val="28"/>
          <w:szCs w:val="28"/>
        </w:rPr>
        <w:t xml:space="preserve"> </w:t>
      </w:r>
      <w:r>
        <w:rPr>
          <w:sz w:val="28"/>
          <w:szCs w:val="28"/>
        </w:rPr>
        <w:t>РАБОТНИКОВ, ЗАНИМАЮЩИХ ДОЛЖНОСТИ РАБОТНИКОВ, ОСУЩЕСТВЛЯЮЩИХ ВСПОМОГАТЕЛЬНЫЕ ФУНКЦИИ</w:t>
      </w:r>
    </w:p>
    <w:p w:rsidR="00000000" w:rsidRDefault="00E265EF">
      <w:pPr>
        <w:pStyle w:val="220"/>
        <w:spacing w:after="0" w:line="240" w:lineRule="auto"/>
        <w:ind w:left="0"/>
        <w:jc w:val="both"/>
        <w:rPr>
          <w:sz w:val="28"/>
          <w:szCs w:val="28"/>
        </w:rPr>
      </w:pPr>
      <w:r>
        <w:rPr>
          <w:sz w:val="28"/>
          <w:szCs w:val="28"/>
        </w:rPr>
        <w:t xml:space="preserve"> </w:t>
      </w:r>
      <w:r>
        <w:rPr>
          <w:sz w:val="28"/>
          <w:szCs w:val="28"/>
        </w:rPr>
        <w:tab/>
        <w:t xml:space="preserve"> 9.</w:t>
      </w:r>
      <w:r>
        <w:rPr>
          <w:sz w:val="28"/>
          <w:szCs w:val="28"/>
        </w:rPr>
        <w:t>1. В Автономном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E265EF">
      <w:pPr>
        <w:pStyle w:val="220"/>
        <w:spacing w:after="0" w:line="240" w:lineRule="auto"/>
        <w:ind w:left="0" w:firstLine="851"/>
        <w:jc w:val="both"/>
        <w:rPr>
          <w:sz w:val="28"/>
          <w:szCs w:val="28"/>
        </w:rPr>
      </w:pPr>
      <w:r>
        <w:rPr>
          <w:sz w:val="28"/>
          <w:szCs w:val="28"/>
        </w:rPr>
        <w:t>9.2.Право на занятие должностей, предусмотренных пунктом 9.1,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E265EF">
      <w:pPr>
        <w:pStyle w:val="220"/>
        <w:spacing w:after="0" w:line="240" w:lineRule="auto"/>
        <w:ind w:left="0" w:firstLine="851"/>
        <w:jc w:val="both"/>
        <w:rPr>
          <w:sz w:val="28"/>
          <w:szCs w:val="28"/>
        </w:rPr>
      </w:pPr>
      <w:r>
        <w:rPr>
          <w:sz w:val="28"/>
          <w:szCs w:val="28"/>
        </w:rPr>
        <w:t>9.3. Права, обязанности и ответственность работников, занима</w:t>
      </w:r>
      <w:r>
        <w:rPr>
          <w:sz w:val="28"/>
          <w:szCs w:val="28"/>
        </w:rPr>
        <w:t>ющих должности, указанные в пункте 9.1. настоящего устава (далее – работники), устанавливаются законодательством Российской Федерации, правилами внутреннего трудового распорядка, иными локальными нормативными актами Автономного учреждения, должностными инс</w:t>
      </w:r>
      <w:r>
        <w:rPr>
          <w:sz w:val="28"/>
          <w:szCs w:val="28"/>
        </w:rPr>
        <w:t>трукциями, трудовыми договорами, а также настоящим уставом.</w:t>
      </w:r>
    </w:p>
    <w:p w:rsidR="00000000" w:rsidRDefault="00E265EF">
      <w:pPr>
        <w:pStyle w:val="220"/>
        <w:spacing w:after="0" w:line="240" w:lineRule="auto"/>
        <w:ind w:left="0" w:firstLine="284"/>
        <w:jc w:val="both"/>
        <w:rPr>
          <w:sz w:val="28"/>
          <w:szCs w:val="28"/>
        </w:rPr>
      </w:pPr>
      <w:r>
        <w:rPr>
          <w:sz w:val="28"/>
          <w:szCs w:val="28"/>
        </w:rPr>
        <w:t xml:space="preserve">       </w:t>
      </w:r>
      <w:r>
        <w:rPr>
          <w:sz w:val="28"/>
          <w:szCs w:val="28"/>
        </w:rPr>
        <w:t>9.4. Работники Автономного учреждения имеют право на:</w:t>
      </w:r>
    </w:p>
    <w:p w:rsidR="00000000" w:rsidRDefault="00E265EF">
      <w:pPr>
        <w:pStyle w:val="220"/>
        <w:spacing w:after="0" w:line="240" w:lineRule="auto"/>
        <w:ind w:left="0" w:firstLine="283"/>
        <w:jc w:val="both"/>
        <w:rPr>
          <w:sz w:val="28"/>
          <w:szCs w:val="28"/>
        </w:rPr>
      </w:pPr>
      <w:r>
        <w:rPr>
          <w:sz w:val="28"/>
          <w:szCs w:val="28"/>
        </w:rPr>
        <w:t xml:space="preserve">     </w:t>
      </w:r>
      <w:r>
        <w:rPr>
          <w:sz w:val="28"/>
          <w:szCs w:val="28"/>
        </w:rPr>
        <w:t>1) участие в управлении Автономным учреждением в порядке, определенном настоящим уставом;</w:t>
      </w:r>
    </w:p>
    <w:p w:rsidR="00000000" w:rsidRDefault="00E265EF">
      <w:pPr>
        <w:pStyle w:val="220"/>
        <w:spacing w:after="0" w:line="240" w:lineRule="auto"/>
        <w:ind w:left="0"/>
        <w:jc w:val="both"/>
        <w:rPr>
          <w:sz w:val="28"/>
          <w:szCs w:val="28"/>
        </w:rPr>
      </w:pPr>
      <w:r>
        <w:rPr>
          <w:sz w:val="28"/>
          <w:szCs w:val="28"/>
        </w:rPr>
        <w:t xml:space="preserve">         </w:t>
      </w:r>
      <w:r>
        <w:rPr>
          <w:sz w:val="28"/>
          <w:szCs w:val="28"/>
        </w:rPr>
        <w:t>2) защиту профессиональной чест</w:t>
      </w:r>
      <w:r>
        <w:rPr>
          <w:sz w:val="28"/>
          <w:szCs w:val="28"/>
        </w:rPr>
        <w:t>и и достоинства.</w:t>
      </w:r>
    </w:p>
    <w:p w:rsidR="00000000" w:rsidRDefault="00E265EF">
      <w:pPr>
        <w:pStyle w:val="220"/>
        <w:spacing w:after="0" w:line="240" w:lineRule="auto"/>
        <w:ind w:left="0" w:firstLine="153"/>
        <w:jc w:val="both"/>
        <w:rPr>
          <w:sz w:val="28"/>
          <w:szCs w:val="28"/>
        </w:rPr>
      </w:pPr>
      <w:r>
        <w:rPr>
          <w:sz w:val="28"/>
          <w:szCs w:val="28"/>
        </w:rPr>
        <w:t xml:space="preserve">       </w:t>
      </w:r>
      <w:r>
        <w:rPr>
          <w:sz w:val="28"/>
          <w:szCs w:val="28"/>
        </w:rPr>
        <w:t>9.5.Работники Автономного  учреждения обязаны соблюдать:</w:t>
      </w:r>
    </w:p>
    <w:p w:rsidR="00000000" w:rsidRDefault="00E265EF">
      <w:pPr>
        <w:pStyle w:val="220"/>
        <w:spacing w:after="0" w:line="240" w:lineRule="auto"/>
        <w:ind w:left="0"/>
        <w:jc w:val="both"/>
        <w:rPr>
          <w:sz w:val="28"/>
          <w:szCs w:val="28"/>
        </w:rPr>
      </w:pPr>
      <w:r>
        <w:rPr>
          <w:sz w:val="28"/>
          <w:szCs w:val="28"/>
        </w:rPr>
        <w:t xml:space="preserve">         </w:t>
      </w:r>
      <w:r>
        <w:rPr>
          <w:sz w:val="28"/>
          <w:szCs w:val="28"/>
        </w:rPr>
        <w:t>1) устав Автономного учреждения;</w:t>
      </w:r>
    </w:p>
    <w:p w:rsidR="00000000" w:rsidRDefault="00E265EF">
      <w:pPr>
        <w:pStyle w:val="220"/>
        <w:spacing w:after="0" w:line="240" w:lineRule="auto"/>
        <w:ind w:left="0" w:firstLine="284"/>
        <w:jc w:val="both"/>
        <w:rPr>
          <w:sz w:val="28"/>
          <w:szCs w:val="28"/>
        </w:rPr>
      </w:pPr>
      <w:r>
        <w:rPr>
          <w:sz w:val="28"/>
          <w:szCs w:val="28"/>
        </w:rPr>
        <w:t xml:space="preserve">     </w:t>
      </w:r>
      <w:r>
        <w:rPr>
          <w:sz w:val="28"/>
          <w:szCs w:val="28"/>
        </w:rPr>
        <w:t>2) правила внутреннего трудового распорядка;</w:t>
      </w:r>
    </w:p>
    <w:p w:rsidR="00000000" w:rsidRDefault="00E265EF">
      <w:pPr>
        <w:pStyle w:val="220"/>
        <w:spacing w:after="0" w:line="240" w:lineRule="auto"/>
        <w:ind w:left="0" w:firstLine="284"/>
        <w:jc w:val="both"/>
        <w:rPr>
          <w:sz w:val="28"/>
          <w:szCs w:val="28"/>
        </w:rPr>
      </w:pPr>
      <w:r>
        <w:rPr>
          <w:sz w:val="28"/>
          <w:szCs w:val="28"/>
        </w:rPr>
        <w:t xml:space="preserve">    </w:t>
      </w:r>
      <w:r>
        <w:rPr>
          <w:sz w:val="28"/>
          <w:szCs w:val="28"/>
        </w:rPr>
        <w:t>3) трудовой договор;</w:t>
      </w:r>
    </w:p>
    <w:p w:rsidR="00000000" w:rsidRDefault="00E265EF">
      <w:pPr>
        <w:pStyle w:val="220"/>
        <w:spacing w:after="0" w:line="240" w:lineRule="auto"/>
        <w:ind w:left="0" w:firstLine="284"/>
        <w:jc w:val="both"/>
        <w:rPr>
          <w:sz w:val="28"/>
          <w:szCs w:val="28"/>
        </w:rPr>
      </w:pPr>
      <w:r>
        <w:rPr>
          <w:sz w:val="28"/>
          <w:szCs w:val="28"/>
        </w:rPr>
        <w:t xml:space="preserve">    </w:t>
      </w:r>
      <w:r>
        <w:rPr>
          <w:sz w:val="28"/>
          <w:szCs w:val="28"/>
        </w:rPr>
        <w:t>4)должностную инструкцию.</w:t>
      </w:r>
    </w:p>
    <w:p w:rsidR="00000000" w:rsidRDefault="00E265EF">
      <w:pPr>
        <w:pStyle w:val="220"/>
        <w:spacing w:after="0" w:line="240" w:lineRule="auto"/>
        <w:ind w:left="0" w:firstLine="283"/>
        <w:jc w:val="both"/>
        <w:rPr>
          <w:sz w:val="28"/>
          <w:szCs w:val="28"/>
        </w:rPr>
      </w:pPr>
      <w:r>
        <w:rPr>
          <w:sz w:val="28"/>
          <w:szCs w:val="28"/>
        </w:rPr>
        <w:t xml:space="preserve">    </w:t>
      </w:r>
      <w:r>
        <w:rPr>
          <w:sz w:val="28"/>
          <w:szCs w:val="28"/>
        </w:rPr>
        <w:t>9.6. Работники Автономно</w:t>
      </w:r>
      <w:r>
        <w:rPr>
          <w:sz w:val="28"/>
          <w:szCs w:val="28"/>
        </w:rPr>
        <w:t>го  учреждения несут ответственность за невыполнение должностных обязанностей в соответствии с законодательством Российской Федерации.</w:t>
      </w:r>
    </w:p>
    <w:p w:rsidR="00000000" w:rsidRDefault="00E265EF">
      <w:pPr>
        <w:pStyle w:val="220"/>
        <w:tabs>
          <w:tab w:val="left" w:pos="1947"/>
        </w:tabs>
        <w:spacing w:line="240" w:lineRule="auto"/>
        <w:ind w:firstLine="720"/>
        <w:jc w:val="both"/>
        <w:rPr>
          <w:sz w:val="28"/>
          <w:szCs w:val="28"/>
        </w:rPr>
      </w:pPr>
      <w:r>
        <w:rPr>
          <w:sz w:val="28"/>
          <w:szCs w:val="28"/>
        </w:rPr>
        <w:tab/>
      </w:r>
    </w:p>
    <w:p w:rsidR="00000000" w:rsidRDefault="00E265EF">
      <w:pPr>
        <w:pStyle w:val="220"/>
        <w:tabs>
          <w:tab w:val="left" w:pos="1947"/>
        </w:tabs>
        <w:spacing w:line="240" w:lineRule="auto"/>
        <w:ind w:firstLine="720"/>
        <w:jc w:val="both"/>
        <w:rPr>
          <w:sz w:val="28"/>
          <w:szCs w:val="28"/>
        </w:rPr>
      </w:pPr>
    </w:p>
    <w:p w:rsidR="00000000" w:rsidRDefault="00E265EF">
      <w:pPr>
        <w:pStyle w:val="220"/>
        <w:tabs>
          <w:tab w:val="left" w:pos="1947"/>
        </w:tabs>
        <w:spacing w:line="240" w:lineRule="auto"/>
        <w:ind w:firstLine="720"/>
        <w:jc w:val="both"/>
        <w:rPr>
          <w:sz w:val="28"/>
          <w:szCs w:val="28"/>
        </w:rPr>
      </w:pPr>
    </w:p>
    <w:p w:rsidR="00000000" w:rsidRDefault="00E265EF">
      <w:pPr>
        <w:pStyle w:val="220"/>
        <w:tabs>
          <w:tab w:val="left" w:pos="1947"/>
        </w:tabs>
        <w:spacing w:line="240" w:lineRule="auto"/>
        <w:ind w:firstLine="720"/>
        <w:jc w:val="both"/>
        <w:rPr>
          <w:sz w:val="28"/>
          <w:szCs w:val="28"/>
        </w:rPr>
      </w:pPr>
    </w:p>
    <w:p w:rsidR="00000000" w:rsidRDefault="00E265EF">
      <w:pPr>
        <w:pStyle w:val="220"/>
        <w:tabs>
          <w:tab w:val="left" w:pos="1947"/>
        </w:tabs>
        <w:spacing w:line="240" w:lineRule="auto"/>
        <w:ind w:firstLine="720"/>
        <w:jc w:val="both"/>
        <w:rPr>
          <w:sz w:val="28"/>
          <w:szCs w:val="28"/>
        </w:rPr>
      </w:pPr>
      <w:r>
        <w:rPr>
          <w:sz w:val="28"/>
          <w:szCs w:val="28"/>
        </w:rPr>
        <w:t>10. ОБЯЗАННОСТИ  И  ОТВЕТСТВЕННОСТЬ  ОБУЧАЮЩИХСЯ</w:t>
      </w:r>
    </w:p>
    <w:p w:rsidR="00000000" w:rsidRDefault="00E265EF">
      <w:pPr>
        <w:ind w:firstLine="720"/>
        <w:jc w:val="both"/>
        <w:rPr>
          <w:sz w:val="28"/>
          <w:szCs w:val="28"/>
        </w:rPr>
      </w:pPr>
      <w:r>
        <w:rPr>
          <w:sz w:val="28"/>
          <w:szCs w:val="28"/>
        </w:rPr>
        <w:t>10.1</w:t>
      </w:r>
      <w:r>
        <w:t xml:space="preserve">  </w:t>
      </w:r>
      <w:r>
        <w:rPr>
          <w:sz w:val="28"/>
          <w:szCs w:val="28"/>
        </w:rPr>
        <w:t>Обучающиеся в Автономном  учреждении обязаны:</w:t>
      </w:r>
    </w:p>
    <w:p w:rsidR="00000000" w:rsidRDefault="00E265EF">
      <w:pPr>
        <w:ind w:firstLine="720"/>
        <w:jc w:val="both"/>
        <w:rPr>
          <w:sz w:val="28"/>
          <w:szCs w:val="28"/>
        </w:rPr>
      </w:pPr>
      <w:r>
        <w:rPr>
          <w:sz w:val="28"/>
          <w:szCs w:val="28"/>
        </w:rPr>
        <w:t>1) добросовестн</w:t>
      </w:r>
      <w:r>
        <w:rPr>
          <w:sz w:val="28"/>
          <w:szCs w:val="28"/>
        </w:rPr>
        <w:t>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w:t>
      </w:r>
      <w:r>
        <w:rPr>
          <w:sz w:val="28"/>
          <w:szCs w:val="28"/>
        </w:rPr>
        <w:t>ые педагогическими работниками в рамках образовательной программы;</w:t>
      </w:r>
    </w:p>
    <w:p w:rsidR="00000000" w:rsidRDefault="00E265EF">
      <w:pPr>
        <w:ind w:firstLine="720"/>
        <w:jc w:val="both"/>
        <w:rPr>
          <w:sz w:val="28"/>
          <w:szCs w:val="28"/>
        </w:rPr>
      </w:pPr>
      <w:r>
        <w:rPr>
          <w:sz w:val="28"/>
          <w:szCs w:val="28"/>
        </w:rPr>
        <w:t>2) выполнять требования устава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r>
        <w:rPr>
          <w:sz w:val="28"/>
          <w:szCs w:val="28"/>
        </w:rPr>
        <w:t>;</w:t>
      </w:r>
    </w:p>
    <w:p w:rsidR="00000000" w:rsidRDefault="00E265EF">
      <w:pPr>
        <w:ind w:firstLine="720"/>
        <w:jc w:val="both"/>
        <w:rPr>
          <w:sz w:val="28"/>
          <w:szCs w:val="28"/>
        </w:rPr>
      </w:pPr>
      <w:r>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E265EF">
      <w:pPr>
        <w:ind w:firstLine="720"/>
        <w:jc w:val="both"/>
        <w:rPr>
          <w:sz w:val="28"/>
          <w:szCs w:val="28"/>
        </w:rPr>
      </w:pPr>
      <w:r>
        <w:rPr>
          <w:sz w:val="28"/>
          <w:szCs w:val="28"/>
        </w:rPr>
        <w:t>4) уважать честь и достоинство других обучающихся и работников Автономного учреждения, не создавать препятст</w:t>
      </w:r>
      <w:r>
        <w:rPr>
          <w:sz w:val="28"/>
          <w:szCs w:val="28"/>
        </w:rPr>
        <w:t>вий для получения образования другими обучающимися;</w:t>
      </w:r>
    </w:p>
    <w:p w:rsidR="00000000" w:rsidRDefault="00E265EF">
      <w:pPr>
        <w:ind w:firstLine="720"/>
        <w:jc w:val="both"/>
        <w:rPr>
          <w:sz w:val="28"/>
          <w:szCs w:val="28"/>
        </w:rPr>
      </w:pPr>
      <w:r>
        <w:rPr>
          <w:sz w:val="28"/>
          <w:szCs w:val="28"/>
        </w:rPr>
        <w:t>5) бережно относиться к имуществу  Автономного учреждения.</w:t>
      </w:r>
    </w:p>
    <w:p w:rsidR="00000000" w:rsidRDefault="00E265EF">
      <w:pPr>
        <w:ind w:firstLine="720"/>
        <w:jc w:val="both"/>
        <w:rPr>
          <w:sz w:val="28"/>
          <w:szCs w:val="28"/>
        </w:rPr>
      </w:pPr>
      <w:r>
        <w:rPr>
          <w:sz w:val="28"/>
          <w:szCs w:val="28"/>
        </w:rPr>
        <w:t>10.2. Иные обязанности обучающихся, не предусмотренные пунктом 10.1 настоящего устава, устанавливаются Федеральным законом «Об образовании в Росс</w:t>
      </w:r>
      <w:r>
        <w:rPr>
          <w:sz w:val="28"/>
          <w:szCs w:val="28"/>
        </w:rPr>
        <w:t>ийской Федерации», иными федеральными законами, договором об образовании (при его наличии).</w:t>
      </w:r>
    </w:p>
    <w:p w:rsidR="00000000" w:rsidRDefault="00E265EF">
      <w:pPr>
        <w:ind w:firstLine="720"/>
        <w:jc w:val="both"/>
        <w:rPr>
          <w:sz w:val="28"/>
          <w:szCs w:val="28"/>
        </w:rPr>
      </w:pPr>
      <w:r>
        <w:rPr>
          <w:sz w:val="28"/>
          <w:szCs w:val="28"/>
        </w:rPr>
        <w:t>10.3. Дисциплина в Автономном  учреждении поддерживается на основе уважения человеческого достоинства обучающихся, педагогических работников. Применение физического</w:t>
      </w:r>
      <w:r>
        <w:rPr>
          <w:sz w:val="28"/>
          <w:szCs w:val="28"/>
        </w:rPr>
        <w:t xml:space="preserve"> и (или) психического насилия по отношению к обучающимся не допускается.</w:t>
      </w:r>
    </w:p>
    <w:p w:rsidR="00000000" w:rsidRDefault="00E265EF">
      <w:pPr>
        <w:ind w:firstLine="720"/>
        <w:jc w:val="both"/>
        <w:rPr>
          <w:sz w:val="28"/>
          <w:szCs w:val="28"/>
        </w:rPr>
      </w:pPr>
      <w:r>
        <w:rPr>
          <w:sz w:val="28"/>
          <w:szCs w:val="28"/>
        </w:rPr>
        <w:t>10.4. За неисполнение или нарушение устава Автономного  учреждения, правил внутреннего распорядка  и иных локальных нормативных актов по вопросам организации и осуществления образоват</w:t>
      </w:r>
      <w:r>
        <w:rPr>
          <w:sz w:val="28"/>
          <w:szCs w:val="28"/>
        </w:rPr>
        <w:t>ельной деятельности к обучающимся могут быть применены меры дисциплинарного взыскания - замечание, выговор, отчисление из Автономного  учреждения.</w:t>
      </w:r>
    </w:p>
    <w:p w:rsidR="00000000" w:rsidRDefault="00E265EF">
      <w:pPr>
        <w:ind w:firstLine="720"/>
        <w:jc w:val="both"/>
        <w:rPr>
          <w:sz w:val="28"/>
          <w:szCs w:val="28"/>
        </w:rPr>
      </w:pPr>
      <w:r>
        <w:rPr>
          <w:sz w:val="28"/>
          <w:szCs w:val="28"/>
        </w:rPr>
        <w:t>10.5. Меры дисциплинарного взыскания не применяются к обучающимся по образовательным программам  начального о</w:t>
      </w:r>
      <w:r>
        <w:rPr>
          <w:sz w:val="28"/>
          <w:szCs w:val="28"/>
        </w:rPr>
        <w:t>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E265EF">
      <w:pPr>
        <w:ind w:firstLine="720"/>
        <w:jc w:val="both"/>
        <w:rPr>
          <w:sz w:val="28"/>
          <w:szCs w:val="28"/>
        </w:rPr>
      </w:pPr>
      <w:r>
        <w:rPr>
          <w:sz w:val="28"/>
          <w:szCs w:val="28"/>
        </w:rPr>
        <w:t>10.6. Не допускается применение мер дисциплинарного взыскания к обучающимся во время их болезни,</w:t>
      </w:r>
      <w:r>
        <w:rPr>
          <w:sz w:val="28"/>
          <w:szCs w:val="28"/>
        </w:rPr>
        <w:t xml:space="preserve"> каникул.</w:t>
      </w:r>
    </w:p>
    <w:p w:rsidR="00000000" w:rsidRDefault="00E265EF">
      <w:pPr>
        <w:ind w:firstLine="720"/>
        <w:jc w:val="both"/>
        <w:rPr>
          <w:sz w:val="28"/>
          <w:szCs w:val="28"/>
        </w:rPr>
      </w:pPr>
      <w:r>
        <w:rPr>
          <w:sz w:val="28"/>
          <w:szCs w:val="28"/>
        </w:rPr>
        <w:t xml:space="preserve"> </w:t>
      </w:r>
      <w:r>
        <w:rPr>
          <w:sz w:val="28"/>
          <w:szCs w:val="28"/>
        </w:rPr>
        <w:t>10.7. При выборе меры дисциплинарного взыскания Автономное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w:t>
      </w:r>
      <w:r>
        <w:rPr>
          <w:sz w:val="28"/>
          <w:szCs w:val="28"/>
        </w:rPr>
        <w:t>остояние, а также мнение советов обучающихся, советов родителей.</w:t>
      </w:r>
    </w:p>
    <w:p w:rsidR="00000000" w:rsidRDefault="00E265EF">
      <w:pPr>
        <w:ind w:firstLine="720"/>
        <w:jc w:val="both"/>
        <w:rPr>
          <w:sz w:val="28"/>
          <w:szCs w:val="28"/>
        </w:rPr>
      </w:pPr>
      <w:r>
        <w:rPr>
          <w:sz w:val="28"/>
          <w:szCs w:val="28"/>
        </w:rPr>
        <w:t xml:space="preserve"> </w:t>
      </w:r>
      <w:r>
        <w:rPr>
          <w:sz w:val="28"/>
          <w:szCs w:val="28"/>
        </w:rPr>
        <w:t>10.8. По решению Автономного учреждения за неоднократное совершение дисциплинарных проступков, предусмотренных пунктом 10.4 настоящего устава, допускается применение отчисления несовершеннол</w:t>
      </w:r>
      <w:r>
        <w:rPr>
          <w:sz w:val="28"/>
          <w:szCs w:val="28"/>
        </w:rPr>
        <w:t>етнего обучающегося, достигшего возраста пятнадцати лет, из Автономного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w:t>
      </w:r>
      <w:r>
        <w:rPr>
          <w:sz w:val="28"/>
          <w:szCs w:val="28"/>
        </w:rPr>
        <w:t>али результата и дальнейшее его пребывание в Автономном  учреждении оказывает отрицательное влияние на других обучающихся, нарушает их права и права работников Автономного  учреждения, а также нормальное функционирование Автономного  учреждения.</w:t>
      </w:r>
    </w:p>
    <w:p w:rsidR="00000000" w:rsidRDefault="00E265EF">
      <w:pPr>
        <w:ind w:firstLine="720"/>
        <w:jc w:val="both"/>
        <w:rPr>
          <w:sz w:val="28"/>
          <w:szCs w:val="28"/>
        </w:rPr>
      </w:pPr>
      <w:r>
        <w:rPr>
          <w:sz w:val="28"/>
          <w:szCs w:val="28"/>
        </w:rPr>
        <w:t>10.9. Реше</w:t>
      </w:r>
      <w:r>
        <w:rPr>
          <w:sz w:val="28"/>
          <w:szCs w:val="28"/>
        </w:rPr>
        <w:t>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w:t>
      </w:r>
      <w:r>
        <w:rPr>
          <w:sz w:val="28"/>
          <w:szCs w:val="28"/>
        </w:rPr>
        <w:t>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E265EF">
      <w:pPr>
        <w:ind w:firstLine="720"/>
        <w:jc w:val="both"/>
        <w:rPr>
          <w:sz w:val="28"/>
          <w:szCs w:val="28"/>
        </w:rPr>
      </w:pPr>
      <w:r>
        <w:rPr>
          <w:sz w:val="28"/>
          <w:szCs w:val="28"/>
        </w:rPr>
        <w:t>10.10. Автоно</w:t>
      </w:r>
      <w:r>
        <w:rPr>
          <w:sz w:val="28"/>
          <w:szCs w:val="28"/>
        </w:rPr>
        <w:t>мное учреждение незамедлительно обязано проинформировать об отчислении несовершеннолетнего  обучающегося в качестве меры дисциплинарного взыскания управление образования администрации муниципального образования Кореновский муниципальный район Краснодарског</w:t>
      </w:r>
      <w:r>
        <w:rPr>
          <w:sz w:val="28"/>
          <w:szCs w:val="28"/>
        </w:rPr>
        <w:t>о края. Управление образования и родители (законные представители)  несовершеннолетнего обучающегося, отчисленного из Автономного учреждения, не позднее чем в месячный срок принимают меры, обеспечивающие получение несовершеннолетним обучающимся общего обра</w:t>
      </w:r>
      <w:r>
        <w:rPr>
          <w:sz w:val="28"/>
          <w:szCs w:val="28"/>
        </w:rPr>
        <w:t>зования.</w:t>
      </w:r>
    </w:p>
    <w:p w:rsidR="00000000" w:rsidRDefault="00E265EF">
      <w:pPr>
        <w:ind w:firstLine="720"/>
        <w:jc w:val="both"/>
        <w:rPr>
          <w:sz w:val="28"/>
          <w:szCs w:val="28"/>
        </w:rPr>
      </w:pPr>
      <w:r>
        <w:rPr>
          <w:sz w:val="28"/>
          <w:szCs w:val="28"/>
        </w:rPr>
        <w:t xml:space="preserve"> </w:t>
      </w:r>
      <w:r>
        <w:rPr>
          <w:sz w:val="28"/>
          <w:szCs w:val="28"/>
        </w:rPr>
        <w:t>10.11.Обучающийся,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E265EF">
      <w:pPr>
        <w:ind w:firstLine="720"/>
        <w:jc w:val="both"/>
        <w:rPr>
          <w:sz w:val="28"/>
          <w:szCs w:val="28"/>
        </w:rPr>
      </w:pPr>
      <w:r>
        <w:rPr>
          <w:sz w:val="28"/>
          <w:szCs w:val="28"/>
        </w:rPr>
        <w:t>10.12.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rPr>
          <w:sz w:val="28"/>
          <w:szCs w:val="28"/>
        </w:rPr>
        <w:t>ре образования.</w:t>
      </w:r>
    </w:p>
    <w:p w:rsidR="00000000" w:rsidRDefault="00E265EF">
      <w:pPr>
        <w:ind w:firstLine="720"/>
        <w:jc w:val="both"/>
        <w:rPr>
          <w:sz w:val="28"/>
          <w:szCs w:val="28"/>
        </w:rPr>
      </w:pPr>
    </w:p>
    <w:p w:rsidR="00000000" w:rsidRDefault="00E265EF">
      <w:pPr>
        <w:pStyle w:val="220"/>
        <w:spacing w:line="240" w:lineRule="auto"/>
        <w:ind w:firstLine="708"/>
        <w:jc w:val="center"/>
        <w:rPr>
          <w:sz w:val="28"/>
          <w:szCs w:val="28"/>
        </w:rPr>
      </w:pPr>
      <w:r>
        <w:rPr>
          <w:sz w:val="28"/>
          <w:szCs w:val="28"/>
        </w:rPr>
        <w:t>11.ОБЯЗАННОСТИ И ОТВЕТСТВЕННОСТЬ РОДИТЕЛЕЙ (ЗАКОННЫХ ПРЕДСТАВИТЕЛЕЙ) НЕСОВЕРШЕННОЛЕТНИХ ОБУЧАЮЩИХСЯ В СФЕРЕ ОБРАЗОВАНИЯ</w:t>
      </w:r>
    </w:p>
    <w:p w:rsidR="00000000" w:rsidRDefault="00E265EF">
      <w:pPr>
        <w:ind w:firstLine="720"/>
        <w:jc w:val="both"/>
        <w:rPr>
          <w:sz w:val="28"/>
          <w:szCs w:val="28"/>
        </w:rPr>
      </w:pPr>
      <w:r>
        <w:rPr>
          <w:sz w:val="28"/>
          <w:szCs w:val="28"/>
        </w:rPr>
        <w:t>11.1. Родители (законные представители) несовершеннолетних обучающихся обязаны:</w:t>
      </w:r>
    </w:p>
    <w:p w:rsidR="00000000" w:rsidRDefault="00E265EF">
      <w:pPr>
        <w:ind w:firstLine="720"/>
        <w:jc w:val="both"/>
        <w:rPr>
          <w:sz w:val="28"/>
          <w:szCs w:val="28"/>
        </w:rPr>
      </w:pPr>
      <w:r>
        <w:rPr>
          <w:sz w:val="28"/>
          <w:szCs w:val="28"/>
        </w:rPr>
        <w:t>1) обеспечить получение детьми общего о</w:t>
      </w:r>
      <w:r>
        <w:rPr>
          <w:sz w:val="28"/>
          <w:szCs w:val="28"/>
        </w:rPr>
        <w:t>бразования;</w:t>
      </w:r>
    </w:p>
    <w:p w:rsidR="00000000" w:rsidRDefault="00E265EF">
      <w:pPr>
        <w:ind w:firstLine="720"/>
        <w:jc w:val="both"/>
        <w:rPr>
          <w:sz w:val="28"/>
          <w:szCs w:val="28"/>
        </w:rPr>
      </w:pPr>
      <w:r>
        <w:rPr>
          <w:sz w:val="28"/>
          <w:szCs w:val="28"/>
        </w:rPr>
        <w:t>2) соблюдать правила внутреннего распорядка Автономного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Автономным учреждением и обучающи</w:t>
      </w:r>
      <w:r>
        <w:rPr>
          <w:sz w:val="28"/>
          <w:szCs w:val="28"/>
        </w:rPr>
        <w:t>мися и (или) их родителями (законными представителями) и оформления возникновения, приостановления и прекращения этих отношений;</w:t>
      </w:r>
    </w:p>
    <w:p w:rsidR="00000000" w:rsidRDefault="00E265EF">
      <w:pPr>
        <w:ind w:firstLine="720"/>
        <w:jc w:val="both"/>
        <w:rPr>
          <w:sz w:val="28"/>
          <w:szCs w:val="28"/>
        </w:rPr>
      </w:pPr>
      <w:r>
        <w:rPr>
          <w:sz w:val="28"/>
          <w:szCs w:val="28"/>
        </w:rPr>
        <w:t>3) уважать честь и достоинство обучающихся и работников Автономного  учреждения.</w:t>
      </w:r>
    </w:p>
    <w:p w:rsidR="00000000" w:rsidRDefault="00E265EF">
      <w:pPr>
        <w:ind w:firstLine="720"/>
        <w:jc w:val="both"/>
        <w:rPr>
          <w:sz w:val="28"/>
          <w:szCs w:val="28"/>
        </w:rPr>
      </w:pPr>
      <w:r>
        <w:rPr>
          <w:sz w:val="28"/>
          <w:szCs w:val="28"/>
        </w:rPr>
        <w:t>11.2. Иные обязанности родителей (законных пре</w:t>
      </w:r>
      <w:r>
        <w:rPr>
          <w:sz w:val="28"/>
          <w:szCs w:val="28"/>
        </w:rPr>
        <w:t>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E265EF">
      <w:pPr>
        <w:ind w:firstLine="720"/>
        <w:jc w:val="both"/>
        <w:rPr>
          <w:sz w:val="28"/>
          <w:szCs w:val="28"/>
        </w:rPr>
      </w:pPr>
      <w:r>
        <w:rPr>
          <w:sz w:val="28"/>
          <w:szCs w:val="28"/>
        </w:rPr>
        <w:t>11.3. За неисполнение или ненадлежащее исполнение обязанностей</w:t>
      </w:r>
      <w:r>
        <w:rPr>
          <w:sz w:val="28"/>
          <w:szCs w:val="28"/>
        </w:rPr>
        <w:t>,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E265EF">
      <w:pPr>
        <w:ind w:firstLine="720"/>
        <w:jc w:val="both"/>
        <w:rPr>
          <w:sz w:val="28"/>
          <w:szCs w:val="28"/>
        </w:rPr>
      </w:pPr>
    </w:p>
    <w:p w:rsidR="00000000" w:rsidRDefault="00E265EF">
      <w:pPr>
        <w:pStyle w:val="aa"/>
        <w:spacing w:after="0"/>
        <w:ind w:firstLine="851"/>
        <w:jc w:val="center"/>
        <w:rPr>
          <w:sz w:val="28"/>
          <w:szCs w:val="28"/>
          <w:u w:val="single"/>
        </w:rPr>
      </w:pPr>
      <w:r>
        <w:rPr>
          <w:sz w:val="28"/>
          <w:szCs w:val="28"/>
        </w:rPr>
        <w:t>12.У</w:t>
      </w:r>
      <w:r>
        <w:rPr>
          <w:sz w:val="28"/>
          <w:szCs w:val="28"/>
        </w:rPr>
        <w:t>ПРАВЛЕНИЕ АВТОНОМНЫМ УЧРЕЖДЕНИЕМ</w:t>
      </w:r>
    </w:p>
    <w:p w:rsidR="00000000" w:rsidRDefault="00E265EF">
      <w:pPr>
        <w:pStyle w:val="aa"/>
        <w:spacing w:after="0"/>
        <w:ind w:firstLine="851"/>
        <w:jc w:val="center"/>
        <w:rPr>
          <w:sz w:val="28"/>
          <w:szCs w:val="28"/>
          <w:u w:val="single"/>
        </w:rPr>
      </w:pPr>
    </w:p>
    <w:p w:rsidR="00000000" w:rsidRDefault="00E265EF">
      <w:pPr>
        <w:pStyle w:val="aa"/>
        <w:spacing w:after="0"/>
        <w:ind w:firstLine="851"/>
        <w:jc w:val="both"/>
        <w:rPr>
          <w:sz w:val="28"/>
          <w:szCs w:val="28"/>
        </w:rPr>
      </w:pPr>
      <w:r>
        <w:rPr>
          <w:sz w:val="28"/>
          <w:szCs w:val="28"/>
        </w:rPr>
        <w:t>12.1. Управление автономным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000000" w:rsidRDefault="00E265EF">
      <w:pPr>
        <w:pStyle w:val="aa"/>
        <w:spacing w:after="0"/>
        <w:ind w:firstLine="851"/>
        <w:jc w:val="both"/>
        <w:rPr>
          <w:sz w:val="28"/>
          <w:szCs w:val="28"/>
        </w:rPr>
      </w:pPr>
      <w:r>
        <w:rPr>
          <w:sz w:val="28"/>
          <w:szCs w:val="28"/>
        </w:rPr>
        <w:t>12.2. Управл</w:t>
      </w:r>
      <w:r>
        <w:rPr>
          <w:sz w:val="28"/>
          <w:szCs w:val="28"/>
        </w:rPr>
        <w:t>ение автономным учреждением осуществляется на основе сочетания принципов единоначалия и коллегиальности.</w:t>
      </w:r>
    </w:p>
    <w:p w:rsidR="00000000" w:rsidRDefault="00E265EF">
      <w:pPr>
        <w:pStyle w:val="aa"/>
        <w:spacing w:after="0"/>
        <w:ind w:firstLine="851"/>
        <w:jc w:val="both"/>
        <w:rPr>
          <w:sz w:val="28"/>
          <w:szCs w:val="28"/>
        </w:rPr>
      </w:pPr>
      <w:r>
        <w:rPr>
          <w:sz w:val="28"/>
          <w:szCs w:val="28"/>
        </w:rPr>
        <w:t>12.3. Единоличным исполнительным органом автономного учреждения является директор автономного учреждения, который осуществляет текущее руководство деят</w:t>
      </w:r>
      <w:r>
        <w:rPr>
          <w:sz w:val="28"/>
          <w:szCs w:val="28"/>
        </w:rPr>
        <w:t>ельностью автономного учреждения.</w:t>
      </w:r>
    </w:p>
    <w:p w:rsidR="00000000" w:rsidRDefault="00E265EF">
      <w:pPr>
        <w:pStyle w:val="aa"/>
        <w:spacing w:after="0"/>
        <w:ind w:firstLine="851"/>
        <w:jc w:val="both"/>
        <w:rPr>
          <w:sz w:val="28"/>
          <w:szCs w:val="28"/>
        </w:rPr>
      </w:pPr>
      <w:r>
        <w:rPr>
          <w:sz w:val="28"/>
          <w:szCs w:val="28"/>
        </w:rPr>
        <w:t>12.4. В автономном учреждении формируются коллегиальные органы управления, к которым относятся общее собрание (конференция) работников автономного учреждения, педагогический совет, попечительский совет, наблюдательный сове</w:t>
      </w:r>
      <w:r>
        <w:rPr>
          <w:sz w:val="28"/>
          <w:szCs w:val="28"/>
        </w:rPr>
        <w:t>т, совет автономного учреждения.</w:t>
      </w:r>
    </w:p>
    <w:p w:rsidR="00000000" w:rsidRDefault="00E265EF">
      <w:pPr>
        <w:pStyle w:val="aa"/>
        <w:spacing w:after="0"/>
        <w:ind w:firstLine="851"/>
        <w:rPr>
          <w:sz w:val="28"/>
          <w:szCs w:val="28"/>
        </w:rPr>
      </w:pPr>
    </w:p>
    <w:p w:rsidR="00000000" w:rsidRDefault="00E265EF">
      <w:pPr>
        <w:pStyle w:val="aa"/>
        <w:spacing w:after="0"/>
        <w:ind w:firstLine="851"/>
        <w:jc w:val="center"/>
      </w:pPr>
      <w:r>
        <w:rPr>
          <w:sz w:val="28"/>
          <w:szCs w:val="28"/>
        </w:rPr>
        <w:t>13. КОМПЕТЕНЦИЯ УЧРЕДИТЕЛЯ В ОБЛАСТИ УПРАВЛЕНИЯ АВТОНОМНЫМ УЧРЕЖДЕНИЕМ</w:t>
      </w:r>
    </w:p>
    <w:p w:rsidR="00000000" w:rsidRDefault="00E265EF">
      <w:pPr>
        <w:pStyle w:val="aa"/>
        <w:ind w:firstLine="851"/>
      </w:pPr>
    </w:p>
    <w:p w:rsidR="00000000" w:rsidRDefault="00E265E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13.1.К компетенции учредителя в области управления автономным учреждением относятся: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утверждение устава Автономного учреждения, внесение в не</w:t>
      </w:r>
      <w:r>
        <w:rPr>
          <w:rFonts w:ascii="Times New Roman" w:hAnsi="Times New Roman" w:cs="Times New Roman"/>
          <w:sz w:val="28"/>
          <w:szCs w:val="28"/>
        </w:rPr>
        <w:t>го изменений;</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рассмотрение и одобрение предложений директора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3) реорганизация и ликвидация Автономного учреждения, а также </w:t>
      </w:r>
      <w:r>
        <w:rPr>
          <w:rFonts w:ascii="Times New Roman" w:hAnsi="Times New Roman" w:cs="Times New Roman"/>
          <w:sz w:val="28"/>
          <w:szCs w:val="28"/>
        </w:rPr>
        <w:t>изменение его типа;</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утверждение передаточного акта;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5)назначение ликвидационной комиссии и утверждение промежуточного и окончательного ликвидационных балансов;</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6)назначение директора Автономного учреждения и прекращение его полномочий, а также </w:t>
      </w:r>
      <w:r>
        <w:rPr>
          <w:rFonts w:ascii="Times New Roman" w:hAnsi="Times New Roman" w:cs="Times New Roman"/>
          <w:sz w:val="28"/>
          <w:szCs w:val="28"/>
        </w:rPr>
        <w:t>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w:t>
      </w:r>
      <w:r>
        <w:rPr>
          <w:rFonts w:ascii="Times New Roman" w:hAnsi="Times New Roman" w:cs="Times New Roman"/>
          <w:sz w:val="28"/>
          <w:szCs w:val="28"/>
        </w:rPr>
        <w:t>говора с ним;</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7)рассмотрение и одобрение предложений директора Автономного учреждения о совершении сделок с имуществом автономного учреждения в случаях, если в соответствии с частями 2 и 6 статьи 3  Федерального закона «Об автономных учреждениях» для со</w:t>
      </w:r>
      <w:r>
        <w:rPr>
          <w:rFonts w:ascii="Times New Roman" w:hAnsi="Times New Roman" w:cs="Times New Roman"/>
          <w:sz w:val="28"/>
          <w:szCs w:val="28"/>
        </w:rPr>
        <w:t>вершения таких сделок требуется согласие учредителя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 решение иных предусмотренных  Федеральным законом «Об автономных  учреждениях» вопросов.</w:t>
      </w:r>
    </w:p>
    <w:p w:rsidR="00000000" w:rsidRDefault="00E265EF">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13.2. Органами управления  Автономного учреждения являются наблюдательный совет авт</w:t>
      </w:r>
      <w:r>
        <w:rPr>
          <w:rFonts w:ascii="Times New Roman" w:hAnsi="Times New Roman" w:cs="Times New Roman"/>
          <w:sz w:val="28"/>
          <w:szCs w:val="28"/>
        </w:rPr>
        <w:t>ономного учреждения, директор автономного учреждения, педагогический совет, Совет учреждения, общее собрание работников автономного учреждения.</w:t>
      </w:r>
    </w:p>
    <w:p w:rsidR="00000000" w:rsidRDefault="00E265EF">
      <w:pPr>
        <w:ind w:firstLine="708"/>
        <w:jc w:val="both"/>
        <w:rPr>
          <w:sz w:val="28"/>
          <w:szCs w:val="28"/>
        </w:rPr>
      </w:pPr>
      <w:r>
        <w:rPr>
          <w:sz w:val="28"/>
          <w:szCs w:val="28"/>
        </w:rPr>
        <w:tab/>
        <w:t>13.3</w:t>
      </w:r>
      <w:r>
        <w:rPr>
          <w:b/>
          <w:sz w:val="28"/>
          <w:szCs w:val="28"/>
        </w:rPr>
        <w:t>.</w:t>
      </w:r>
      <w:r>
        <w:rPr>
          <w:sz w:val="28"/>
          <w:szCs w:val="28"/>
        </w:rPr>
        <w:t>Порядок выступления коллегиальных органов управления Автономным учреждением от имени Автономного учреждени</w:t>
      </w:r>
      <w:r>
        <w:rPr>
          <w:sz w:val="28"/>
          <w:szCs w:val="28"/>
        </w:rPr>
        <w:t>я.</w:t>
      </w:r>
    </w:p>
    <w:p w:rsidR="00000000" w:rsidRDefault="00E265EF">
      <w:pPr>
        <w:ind w:firstLine="708"/>
        <w:jc w:val="both"/>
        <w:rPr>
          <w:sz w:val="28"/>
          <w:szCs w:val="28"/>
        </w:rPr>
      </w:pPr>
      <w:r>
        <w:rPr>
          <w:sz w:val="28"/>
          <w:szCs w:val="28"/>
        </w:rPr>
        <w:t>Коллегиальные органы управления Автономным учреждением (общее собрание (конференция) работников, педагогический совет, совет Автономного учреждения)  вправе самостоятельно выступать от имени Автономного учреждения, действовать в интересах Автономного уч</w:t>
      </w:r>
      <w:r>
        <w:rPr>
          <w:sz w:val="28"/>
          <w:szCs w:val="28"/>
        </w:rPr>
        <w:t>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w:t>
      </w:r>
      <w:r>
        <w:rPr>
          <w:sz w:val="28"/>
          <w:szCs w:val="28"/>
        </w:rPr>
        <w:t>льные обязательства Автономного  учреждения.</w:t>
      </w:r>
    </w:p>
    <w:p w:rsidR="00000000" w:rsidRDefault="00E265EF">
      <w:pPr>
        <w:ind w:firstLine="708"/>
        <w:jc w:val="both"/>
        <w:rPr>
          <w:sz w:val="28"/>
          <w:szCs w:val="28"/>
        </w:rPr>
      </w:pPr>
      <w:r>
        <w:rPr>
          <w:sz w:val="28"/>
          <w:szCs w:val="28"/>
        </w:rPr>
        <w:t>Коллегиальные органы управления Автономным учреждением (общее собрание (конференция) работников, педагогический совет, совет Автономного учреждения)  вправе выступать от имени Автономного учреждения на основании</w:t>
      </w:r>
      <w:r>
        <w:rPr>
          <w:sz w:val="28"/>
          <w:szCs w:val="28"/>
        </w:rPr>
        <w:t xml:space="preserve"> доверенности, выданной председателю либо иному представителю указанных органов директором Автономного  учреждения в объеме прав, предусмотренных доверенностью.</w:t>
      </w:r>
    </w:p>
    <w:p w:rsidR="00000000" w:rsidRDefault="00E265EF">
      <w:pPr>
        <w:ind w:firstLine="708"/>
        <w:jc w:val="both"/>
        <w:rPr>
          <w:sz w:val="28"/>
          <w:szCs w:val="28"/>
        </w:rPr>
      </w:pPr>
      <w:r>
        <w:rPr>
          <w:sz w:val="28"/>
          <w:szCs w:val="28"/>
        </w:rPr>
        <w:t>В случае нарушения принципа добросовестности и разумности виновные представители общего собрани</w:t>
      </w:r>
      <w:r>
        <w:rPr>
          <w:sz w:val="28"/>
          <w:szCs w:val="28"/>
        </w:rPr>
        <w:t>я (конференции) работников, педагогического совета, совета Автономного  учреждения несут ответственность в соответствии с законодательством Российской Федерации.</w:t>
      </w:r>
    </w:p>
    <w:p w:rsidR="00000000" w:rsidRDefault="00E265EF">
      <w:pPr>
        <w:ind w:firstLine="708"/>
        <w:jc w:val="both"/>
        <w:rPr>
          <w:sz w:val="28"/>
          <w:szCs w:val="28"/>
        </w:rPr>
      </w:pPr>
      <w:r>
        <w:rPr>
          <w:sz w:val="28"/>
          <w:szCs w:val="28"/>
        </w:rPr>
        <w:t>При заключении каких-либо договоров (соглашений) общее собрание (конференция) работников, педа</w:t>
      </w:r>
      <w:r>
        <w:rPr>
          <w:sz w:val="28"/>
          <w:szCs w:val="28"/>
        </w:rPr>
        <w:t>гогический совет, совет Автономного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Автономного  учреждения.</w:t>
      </w: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14. НА</w:t>
      </w:r>
      <w:r>
        <w:rPr>
          <w:rFonts w:ascii="Times New Roman" w:hAnsi="Times New Roman" w:cs="Times New Roman"/>
          <w:sz w:val="28"/>
          <w:szCs w:val="28"/>
        </w:rPr>
        <w:t>БЛЮДАТЕЛЬНЫЙ СОВЕТ</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14.1.В Автономном учреждении создается наблюдательный совет в составе девяти членов. </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В состав наблюдательного совета Автономного учреждения входят представители учредителя Автономного учреждения, представители администрации муниципа</w:t>
      </w:r>
      <w:r>
        <w:rPr>
          <w:rFonts w:ascii="Times New Roman" w:hAnsi="Times New Roman" w:cs="Times New Roman"/>
          <w:sz w:val="28"/>
          <w:szCs w:val="28"/>
        </w:rPr>
        <w:t xml:space="preserve">льного образования Кореновский муниципальный район Краснодарского края, на которые возложено управление муниципальным имуществом, и представители общественности, в том числе лица, имеющие заслуги и достижения в  сфере образования. В состав наблюдательного </w:t>
      </w:r>
      <w:r>
        <w:rPr>
          <w:rFonts w:ascii="Times New Roman" w:hAnsi="Times New Roman" w:cs="Times New Roman"/>
          <w:sz w:val="28"/>
          <w:szCs w:val="28"/>
        </w:rPr>
        <w:t xml:space="preserve">совета Автономного учреждения могут входить представители иных  органов местного самоуправления, представители работников  Автономного учреждения. </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Количество представителей учредителя и  представителей администрации муниципального образования Кореновский </w:t>
      </w:r>
      <w:r>
        <w:rPr>
          <w:rFonts w:ascii="Times New Roman" w:hAnsi="Times New Roman" w:cs="Times New Roman"/>
          <w:sz w:val="28"/>
          <w:szCs w:val="28"/>
        </w:rPr>
        <w:t>муниципальный район Краснодарского края, на которые возложено управление муниципальным имуществом, в составе наблюдательного совета составляет 3 человека. Количество представителей работников Автономного учреждения в составе наблюдательного совета составля</w:t>
      </w:r>
      <w:r>
        <w:rPr>
          <w:rFonts w:ascii="Times New Roman" w:hAnsi="Times New Roman" w:cs="Times New Roman"/>
          <w:sz w:val="28"/>
          <w:szCs w:val="28"/>
        </w:rPr>
        <w:t>ет 3 человека. Количество представителей  общественности в составе наблюдательного совета  - 3 человека.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14.2.Срок полномочий наблюдательного совета Автономного учреждения устанавливается  на  пять лет.</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14.3.Одно и то же лицо может быть членом наблюдате</w:t>
      </w:r>
      <w:r>
        <w:rPr>
          <w:rFonts w:ascii="Times New Roman" w:hAnsi="Times New Roman" w:cs="Times New Roman"/>
          <w:sz w:val="28"/>
          <w:szCs w:val="28"/>
        </w:rPr>
        <w:t>льного совета Автономного учреждения неограниченное число раз.</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14.4. Директор Автономного учреждения и его заместители не могут быть членами наблюдательного совета Автономного учреждения.  Директор Автономного учреждения участвует в заседаниях наблюдатель</w:t>
      </w:r>
      <w:r>
        <w:rPr>
          <w:rFonts w:ascii="Times New Roman" w:hAnsi="Times New Roman" w:cs="Times New Roman"/>
          <w:sz w:val="28"/>
          <w:szCs w:val="28"/>
        </w:rPr>
        <w:t>ного совета Автономного учреждения с правом совещательного голоса.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Членами наблюдательного совета Автономного учреждения не могут быть лица, имеющие неснятую или непогашенную судимость.</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14.5. Автономное учреждение не вправе выплачивать членам наблюдате</w:t>
      </w:r>
      <w:r>
        <w:rPr>
          <w:rFonts w:ascii="Times New Roman" w:hAnsi="Times New Roman" w:cs="Times New Roman"/>
          <w:sz w:val="28"/>
          <w:szCs w:val="28"/>
        </w:rPr>
        <w:t>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w:t>
      </w:r>
      <w:r>
        <w:rPr>
          <w:rFonts w:ascii="Times New Roman" w:hAnsi="Times New Roman" w:cs="Times New Roman"/>
          <w:sz w:val="28"/>
          <w:szCs w:val="28"/>
        </w:rPr>
        <w:t>6.Члены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14.7.Решение о назначении членов наблюдательного совета Автономного учреждения или досрочном прекращ</w:t>
      </w:r>
      <w:r>
        <w:rPr>
          <w:rFonts w:ascii="Times New Roman" w:hAnsi="Times New Roman" w:cs="Times New Roman"/>
          <w:sz w:val="28"/>
          <w:szCs w:val="28"/>
        </w:rPr>
        <w:t>ении их полномочий принимается учредителем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Краснодарского края в течение 7 дней с  даты</w:t>
      </w:r>
      <w:r>
        <w:rPr>
          <w:rFonts w:ascii="Times New Roman" w:hAnsi="Times New Roman" w:cs="Times New Roman"/>
          <w:sz w:val="28"/>
          <w:szCs w:val="28"/>
        </w:rPr>
        <w:t xml:space="preserve">  регистрации устава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педагогическим советом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14.8.П</w:t>
      </w:r>
      <w:r>
        <w:rPr>
          <w:rFonts w:ascii="Times New Roman" w:hAnsi="Times New Roman" w:cs="Times New Roman"/>
          <w:sz w:val="28"/>
          <w:szCs w:val="28"/>
        </w:rPr>
        <w:t>олномочия члена наблюдательного совета Автономного учреждения могут быть прекращены досрочно:</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по просьбе члена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в случае невозможности исполнения членом наблюдательного совета</w:t>
      </w:r>
      <w:r>
        <w:t xml:space="preserve"> </w:t>
      </w:r>
      <w:r>
        <w:rPr>
          <w:rFonts w:ascii="Times New Roman" w:hAnsi="Times New Roman" w:cs="Times New Roman"/>
          <w:sz w:val="28"/>
          <w:szCs w:val="28"/>
        </w:rPr>
        <w:t>Автономного  учреждения св</w:t>
      </w:r>
      <w:r>
        <w:rPr>
          <w:rFonts w:ascii="Times New Roman" w:hAnsi="Times New Roman" w:cs="Times New Roman"/>
          <w:sz w:val="28"/>
          <w:szCs w:val="28"/>
        </w:rPr>
        <w:t>оих обязанностей по состоянию здоровья или по причине его отсутствия в месте нахождения  Автономного учреждения в течение четырех месяцев;</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в случае привлечения члена наблюдательного совета Автономного учреждения к уголовной ответственности.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14.9.Полн</w:t>
      </w:r>
      <w:r>
        <w:rPr>
          <w:rFonts w:ascii="Times New Roman" w:hAnsi="Times New Roman" w:cs="Times New Roman"/>
          <w:sz w:val="28"/>
          <w:szCs w:val="28"/>
        </w:rPr>
        <w:t>омочия члена наблюдательного совета Автономного учреждения, являющегося представителем органа местного самоуправления и состоящего с этим органом в трудовых отношениях:</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прекращаются досрочно в случае прекращения трудовых отношений;</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могут быть пре</w:t>
      </w:r>
      <w:r>
        <w:rPr>
          <w:rFonts w:ascii="Times New Roman" w:hAnsi="Times New Roman" w:cs="Times New Roman"/>
          <w:sz w:val="28"/>
          <w:szCs w:val="28"/>
        </w:rPr>
        <w:t>кращены досрочно по представлению указанного  органа местного самоуправления.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14.10.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w:t>
      </w:r>
      <w:r>
        <w:rPr>
          <w:rFonts w:ascii="Times New Roman" w:hAnsi="Times New Roman" w:cs="Times New Roman"/>
          <w:sz w:val="28"/>
          <w:szCs w:val="28"/>
        </w:rPr>
        <w:t>шийся срок полномочий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14.11.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w:t>
      </w:r>
      <w:r>
        <w:rPr>
          <w:rFonts w:ascii="Times New Roman" w:hAnsi="Times New Roman" w:cs="Times New Roman"/>
          <w:sz w:val="28"/>
          <w:szCs w:val="28"/>
        </w:rPr>
        <w:t>простым большинством голосов от общего числа голосов членов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14.12.Представитель работников Автономного учреждения не может быть избран председателем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14.13. Набл</w:t>
      </w:r>
      <w:r>
        <w:rPr>
          <w:rFonts w:ascii="Times New Roman" w:hAnsi="Times New Roman" w:cs="Times New Roman"/>
          <w:sz w:val="28"/>
          <w:szCs w:val="28"/>
        </w:rPr>
        <w:t>юдательный совет Автономного учреждения в любое время вправе переизбрать своего председателя.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14.14.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w:t>
      </w:r>
      <w:r>
        <w:rPr>
          <w:rFonts w:ascii="Times New Roman" w:hAnsi="Times New Roman" w:cs="Times New Roman"/>
          <w:sz w:val="28"/>
          <w:szCs w:val="28"/>
        </w:rPr>
        <w:t>дательствует на них и организует ведение протокола.</w:t>
      </w:r>
    </w:p>
    <w:p w:rsidR="00000000" w:rsidRDefault="00E265EF">
      <w:pPr>
        <w:pStyle w:val="ConsPlusNormal0"/>
        <w:widowControl/>
        <w:ind w:firstLine="540"/>
        <w:jc w:val="both"/>
        <w:rPr>
          <w:rFonts w:eastAsia="Arial"/>
        </w:rPr>
      </w:pPr>
      <w:r>
        <w:rPr>
          <w:rFonts w:ascii="Times New Roman" w:hAnsi="Times New Roman" w:cs="Times New Roman"/>
          <w:sz w:val="28"/>
          <w:szCs w:val="28"/>
        </w:rPr>
        <w:t xml:space="preserve"> </w:t>
      </w:r>
      <w:r>
        <w:rPr>
          <w:rFonts w:ascii="Times New Roman" w:hAnsi="Times New Roman" w:cs="Times New Roman"/>
          <w:sz w:val="28"/>
          <w:szCs w:val="28"/>
        </w:rPr>
        <w:t>14.15.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w:t>
      </w:r>
      <w:r>
        <w:rPr>
          <w:rFonts w:ascii="Times New Roman" w:hAnsi="Times New Roman" w:cs="Times New Roman"/>
          <w:sz w:val="28"/>
          <w:szCs w:val="28"/>
        </w:rPr>
        <w:t>я работников Учреждения.</w:t>
      </w:r>
    </w:p>
    <w:p w:rsidR="00000000" w:rsidRDefault="00E265EF">
      <w:pPr>
        <w:pStyle w:val="ConsPlusNormal0"/>
        <w:widowControl/>
        <w:ind w:firstLine="540"/>
        <w:jc w:val="both"/>
        <w:rPr>
          <w:rFonts w:eastAsia="Arial"/>
        </w:rPr>
      </w:pPr>
    </w:p>
    <w:p w:rsidR="00000000" w:rsidRDefault="00E265EF">
      <w:pPr>
        <w:pStyle w:val="ConsPlusNormal0"/>
        <w:widowControl/>
        <w:ind w:firstLine="540"/>
        <w:jc w:val="both"/>
        <w:rPr>
          <w:rFonts w:eastAsia="Arial"/>
        </w:rPr>
      </w:pPr>
    </w:p>
    <w:p w:rsidR="00000000" w:rsidRDefault="00E265EF">
      <w:pPr>
        <w:pStyle w:val="ConsPlusNormal0"/>
        <w:widowControl/>
        <w:ind w:firstLine="540"/>
        <w:jc w:val="both"/>
      </w:pPr>
    </w:p>
    <w:p w:rsidR="00000000" w:rsidRDefault="00E265EF">
      <w:pPr>
        <w:pStyle w:val="ConsPlusNormal0"/>
        <w:widowControl/>
        <w:ind w:firstLine="540"/>
        <w:jc w:val="both"/>
      </w:pPr>
    </w:p>
    <w:p w:rsidR="00000000" w:rsidRDefault="00E265EF">
      <w:pPr>
        <w:pStyle w:val="ConsPlusNormal0"/>
        <w:widowControl/>
        <w:ind w:firstLine="540"/>
        <w:jc w:val="both"/>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15.КОМПЕТЕНЦИЯ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15.1. Наблюдательный совет  Автономного учреждения рассматривает:</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предложения учредителя или директора автономного учреждения о внесении изменений в устав  авто</w:t>
      </w:r>
      <w:r>
        <w:rPr>
          <w:rFonts w:ascii="Times New Roman" w:hAnsi="Times New Roman" w:cs="Times New Roman"/>
          <w:sz w:val="28"/>
          <w:szCs w:val="28"/>
        </w:rPr>
        <w:t>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 предложения учредителя или директора Автономного учреждения о рео</w:t>
      </w:r>
      <w:r>
        <w:rPr>
          <w:rFonts w:ascii="Times New Roman" w:hAnsi="Times New Roman" w:cs="Times New Roman"/>
          <w:sz w:val="28"/>
          <w:szCs w:val="28"/>
        </w:rPr>
        <w:t>рганизации  автономного учреждения или о его ликвидации;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5) предложения директора Автономного учр</w:t>
      </w:r>
      <w:r>
        <w:rPr>
          <w:rFonts w:ascii="Times New Roman" w:hAnsi="Times New Roman" w:cs="Times New Roman"/>
          <w:sz w:val="28"/>
          <w:szCs w:val="28"/>
        </w:rPr>
        <w:t>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w:t>
      </w:r>
      <w:r>
        <w:rPr>
          <w:rFonts w:ascii="Times New Roman" w:hAnsi="Times New Roman" w:cs="Times New Roman"/>
          <w:sz w:val="28"/>
          <w:szCs w:val="28"/>
        </w:rPr>
        <w:t>честве учредителя или участника;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6) проект плана финансово-хозяйственной деятельности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7) по представлению директора Автономного учреждения проекты отчетов о деятельности  автономного учреждения и об использовании его имущества, об </w:t>
      </w:r>
      <w:r>
        <w:rPr>
          <w:rFonts w:ascii="Times New Roman" w:hAnsi="Times New Roman" w:cs="Times New Roman"/>
          <w:sz w:val="28"/>
          <w:szCs w:val="28"/>
        </w:rPr>
        <w:t>исполнении плана его финансово-хозяйственной деятельности, годовую бухгалтерскую отчетность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предложения директора автономного учреждения о совершении сделок по распоряжению имуществом, которым в соответствии с частями 2 и 6 стат</w:t>
      </w:r>
      <w:r>
        <w:rPr>
          <w:rFonts w:ascii="Times New Roman" w:hAnsi="Times New Roman" w:cs="Times New Roman"/>
          <w:sz w:val="28"/>
          <w:szCs w:val="28"/>
        </w:rPr>
        <w:t>ьи 3 Федерального закона «Об автономных учреждениях»  автономное учреждение не вправе распоряжаться самостоятельно;</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предложения директора Автономного  учреждения о совершении крупных сделок;</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 предложения директора Автономного учреждения о совершении </w:t>
      </w:r>
      <w:r>
        <w:rPr>
          <w:rFonts w:ascii="Times New Roman" w:hAnsi="Times New Roman" w:cs="Times New Roman"/>
          <w:sz w:val="28"/>
          <w:szCs w:val="28"/>
        </w:rPr>
        <w:t>сделок, в совершении которых имеется заинтересованность;</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11) предложения директора Автономного учреждения о выборе кредитных организаций, в которых автономное учреждение может открыть банковские счета;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12) вопросы проведения аудита годовой бухгалтерской от</w:t>
      </w:r>
      <w:r>
        <w:rPr>
          <w:rFonts w:ascii="Times New Roman" w:hAnsi="Times New Roman" w:cs="Times New Roman"/>
          <w:sz w:val="28"/>
          <w:szCs w:val="28"/>
        </w:rPr>
        <w:t>четности Автономного учреждения и утверждения аудиторской организации.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15.2. По вопросам, указанным в подпунктах 1- 4 и 8 пункта 15.1. настоящего устава, наблюдательный совет Автономного учреждения дает рекомендации. Учредитель автономного учреждения прин</w:t>
      </w:r>
      <w:r>
        <w:rPr>
          <w:rFonts w:ascii="Times New Roman" w:hAnsi="Times New Roman" w:cs="Times New Roman"/>
          <w:sz w:val="28"/>
          <w:szCs w:val="28"/>
        </w:rPr>
        <w:t>имает по этим вопросам решения после рассмотрения рекомендаций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15.3.По вопросу, указанному в подпункте 6 пункта 15.1. настоящего устава, наблюдательный совет автономного учреждения дает заключение, копия ко</w:t>
      </w:r>
      <w:r>
        <w:rPr>
          <w:rFonts w:ascii="Times New Roman" w:hAnsi="Times New Roman" w:cs="Times New Roman"/>
          <w:sz w:val="28"/>
          <w:szCs w:val="28"/>
        </w:rPr>
        <w:t xml:space="preserve">торого направляется учредителю автономного учреждения. </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По вопросам, указанным в подпунктах 5 и 11 пункта 15.1. настоящего устава, наблюдательный совет автономного учреждения дает заключение.  Директор автономного учреждения принимает по этим вопросам реше</w:t>
      </w:r>
      <w:r>
        <w:rPr>
          <w:rFonts w:ascii="Times New Roman" w:hAnsi="Times New Roman" w:cs="Times New Roman"/>
          <w:sz w:val="28"/>
          <w:szCs w:val="28"/>
        </w:rPr>
        <w:t>ния после рассмотрения заключений наблюдательного совета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15.4. Документы, представляемые в соответствии с подпунктом 7 пункта 15.1. настоящего устава, утверждаются наблюдательным советом  автономного учреждения. Копии указанных док</w:t>
      </w:r>
      <w:r>
        <w:rPr>
          <w:rFonts w:ascii="Times New Roman" w:hAnsi="Times New Roman" w:cs="Times New Roman"/>
          <w:sz w:val="28"/>
          <w:szCs w:val="28"/>
        </w:rPr>
        <w:t>ументов направляются учредителю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15.5. По вопросам, указанным в подпунктах 9, 10 и 12 пункта 15.1. настоящего устава, наблюдательный совет автономного учреждения принимает решения, обязательные для директора  автономного учреждения</w:t>
      </w:r>
      <w:r>
        <w:rPr>
          <w:rFonts w:ascii="Times New Roman" w:hAnsi="Times New Roman" w:cs="Times New Roman"/>
          <w:sz w:val="28"/>
          <w:szCs w:val="28"/>
        </w:rPr>
        <w:t>.</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15.6. Рекомендации и заключения по вопросам, указанным в подпунктах 1 - 8 и 11 пункта 15.1. настоящего устава, даются большинством голосов от общего числа голосов членов наблюдательного совета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15.7. Решения по вопросам, указанным</w:t>
      </w:r>
      <w:r>
        <w:rPr>
          <w:rFonts w:ascii="Times New Roman" w:hAnsi="Times New Roman" w:cs="Times New Roman"/>
          <w:sz w:val="28"/>
          <w:szCs w:val="28"/>
        </w:rPr>
        <w:t xml:space="preserve"> в подпунктах 9 и 12 пункта 15.1. настоящего устава,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15.8. Решение по вопросу, указ</w:t>
      </w:r>
      <w:r>
        <w:rPr>
          <w:rFonts w:ascii="Times New Roman" w:hAnsi="Times New Roman" w:cs="Times New Roman"/>
          <w:sz w:val="28"/>
          <w:szCs w:val="28"/>
        </w:rPr>
        <w:t>анному в подпункте 10 пункта 15.1. настоящего устава, принимается наблюдательным советом  автономного учреждения в порядке, установленном частями 1 и 2 статьи 17  Федерального закона «Об автономных учреждениях».</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15.9. Вопросы, относящиеся к компетенции н</w:t>
      </w:r>
      <w:r>
        <w:rPr>
          <w:rFonts w:ascii="Times New Roman" w:hAnsi="Times New Roman" w:cs="Times New Roman"/>
          <w:sz w:val="28"/>
          <w:szCs w:val="28"/>
        </w:rPr>
        <w:t>аблюдательного совета  автономного учреждения в соответствии с частью 1  статьи 11 Федерального закона «Об автономных учреждениях», не могут быть переданы на рассмотрение других органов  автономного учреждения.</w:t>
      </w:r>
    </w:p>
    <w:p w:rsidR="00000000" w:rsidRDefault="00E265EF">
      <w:pPr>
        <w:pStyle w:val="ConsPlusNormal0"/>
        <w:widowControl/>
        <w:ind w:firstLine="540"/>
        <w:jc w:val="both"/>
        <w:rPr>
          <w:rFonts w:ascii="Times New Roman" w:eastAsia="Arial"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15.10. По требованию наблюдательного совета </w:t>
      </w:r>
      <w:r>
        <w:rPr>
          <w:rFonts w:ascii="Times New Roman" w:hAnsi="Times New Roman" w:cs="Times New Roman"/>
          <w:sz w:val="28"/>
          <w:szCs w:val="28"/>
        </w:rPr>
        <w:t xml:space="preserve">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rsidR="00000000" w:rsidRDefault="00E265EF">
      <w:pPr>
        <w:pStyle w:val="ConsPlusNormal0"/>
        <w:widowControl/>
        <w:ind w:firstLine="540"/>
        <w:jc w:val="both"/>
        <w:rPr>
          <w:rFonts w:ascii="Times New Roman" w:eastAsia="Arial" w:hAnsi="Times New Roman" w:cs="Times New Roman"/>
          <w:sz w:val="28"/>
          <w:szCs w:val="28"/>
        </w:rPr>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16. ПОРЯДОК ПРОВЕДЕНИЯ ЗАСЕДАНИЙ НАБЛЮДАТЕЛЬНОГО С</w:t>
      </w:r>
      <w:r>
        <w:rPr>
          <w:rFonts w:ascii="Times New Roman" w:hAnsi="Times New Roman" w:cs="Times New Roman"/>
          <w:sz w:val="28"/>
          <w:szCs w:val="28"/>
        </w:rPr>
        <w:t>ОВЕТА  АВТОНОМНОГО УЧРЕЖДЕНИЯ</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16.1. Заседания наблюдательного совета  Автономного учреждения проводятся по мере необходимости, но не реже одного раза в квартал.</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16.2. Заседание наблюдательного совета  автономного учреждения созывается его председателе</w:t>
      </w:r>
      <w:r>
        <w:rPr>
          <w:rFonts w:ascii="Times New Roman" w:hAnsi="Times New Roman" w:cs="Times New Roman"/>
          <w:sz w:val="28"/>
          <w:szCs w:val="28"/>
        </w:rPr>
        <w:t>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16.3. Председатель наблюдательного совета за три дня до проведения заседания извещает</w:t>
      </w:r>
      <w:r>
        <w:rPr>
          <w:rFonts w:ascii="Times New Roman" w:hAnsi="Times New Roman" w:cs="Times New Roman"/>
          <w:sz w:val="28"/>
          <w:szCs w:val="28"/>
        </w:rPr>
        <w:t xml:space="preserve"> всех членов наблюдательного совета о месте, дате, времени проведения и повестке дня заседания наблюдательного совета.</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16.4. В заседании наблюдательного совета автономного учреждения вправе участвовать директор автономного учреждения. Иные приглашенные п</w:t>
      </w:r>
      <w:r>
        <w:rPr>
          <w:rFonts w:ascii="Times New Roman" w:hAnsi="Times New Roman" w:cs="Times New Roman"/>
          <w:sz w:val="28"/>
          <w:szCs w:val="28"/>
        </w:rPr>
        <w:t>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w:t>
      </w:r>
      <w:r>
        <w:rPr>
          <w:rFonts w:ascii="Times New Roman" w:hAnsi="Times New Roman" w:cs="Times New Roman"/>
          <w:sz w:val="28"/>
          <w:szCs w:val="28"/>
        </w:rPr>
        <w:t>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16.5.Заседание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w:t>
      </w:r>
      <w:r>
        <w:rPr>
          <w:rFonts w:ascii="Times New Roman" w:hAnsi="Times New Roman" w:cs="Times New Roman"/>
          <w:sz w:val="28"/>
          <w:szCs w:val="28"/>
        </w:rPr>
        <w:t>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16.6. Уставом автономного учреждения может предусматриваться возможность учета представленного в письменн</w:t>
      </w:r>
      <w:r>
        <w:rPr>
          <w:rFonts w:ascii="Times New Roman" w:hAnsi="Times New Roman" w:cs="Times New Roman"/>
          <w:sz w:val="28"/>
          <w:szCs w:val="28"/>
        </w:rPr>
        <w:t>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w:t>
      </w:r>
      <w:r>
        <w:rPr>
          <w:rFonts w:ascii="Times New Roman" w:hAnsi="Times New Roman" w:cs="Times New Roman"/>
          <w:sz w:val="28"/>
          <w:szCs w:val="28"/>
        </w:rPr>
        <w:t xml:space="preserve">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16.7. Каждый член наблюдательного</w:t>
      </w:r>
      <w:r>
        <w:rPr>
          <w:rFonts w:ascii="Times New Roman" w:hAnsi="Times New Roman" w:cs="Times New Roman"/>
          <w:sz w:val="28"/>
          <w:szCs w:val="28"/>
        </w:rPr>
        <w:t xml:space="preserve">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16.8.Первое заседание наблюдательного совета автономного учреждения после его со</w:t>
      </w:r>
      <w:r>
        <w:rPr>
          <w:rFonts w:ascii="Times New Roman" w:hAnsi="Times New Roman" w:cs="Times New Roman"/>
          <w:sz w:val="28"/>
          <w:szCs w:val="28"/>
        </w:rPr>
        <w:t>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w:t>
      </w:r>
      <w:r>
        <w:rPr>
          <w:rFonts w:ascii="Times New Roman" w:hAnsi="Times New Roman" w:cs="Times New Roman"/>
          <w:sz w:val="28"/>
          <w:szCs w:val="28"/>
        </w:rPr>
        <w:t>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000000" w:rsidRDefault="00E265EF">
      <w:pPr>
        <w:pStyle w:val="ConsPlusNormal0"/>
        <w:widowControl/>
        <w:ind w:firstLine="851"/>
        <w:jc w:val="both"/>
        <w:rPr>
          <w:rFonts w:ascii="Times New Roman" w:hAnsi="Times New Roman" w:cs="Times New Roman"/>
          <w:sz w:val="28"/>
          <w:szCs w:val="28"/>
        </w:rPr>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17. ДИРЕКТОР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17.1. К компетенции директора  автономного учреждения  относятся вопросы </w:t>
      </w:r>
      <w:r>
        <w:rPr>
          <w:rFonts w:ascii="Times New Roman" w:hAnsi="Times New Roman" w:cs="Times New Roman"/>
          <w:sz w:val="28"/>
          <w:szCs w:val="28"/>
        </w:rPr>
        <w:t>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w:t>
      </w:r>
      <w:r>
        <w:rPr>
          <w:rFonts w:ascii="Times New Roman" w:hAnsi="Times New Roman" w:cs="Times New Roman"/>
          <w:sz w:val="28"/>
          <w:szCs w:val="28"/>
        </w:rPr>
        <w:t>еждения или иных органов   автономного учреждения.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17.2. Директор автономного учреждения без доверенности: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действует от имени автономного учреждения, в том числе представляет его интересы и совершает сделки от его имени, представляет его годовую бухгалт</w:t>
      </w:r>
      <w:r>
        <w:rPr>
          <w:rFonts w:ascii="Times New Roman" w:hAnsi="Times New Roman" w:cs="Times New Roman"/>
          <w:sz w:val="28"/>
          <w:szCs w:val="28"/>
        </w:rPr>
        <w:t>ерскую отчетность наблюдательному совету для утверждения,</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w:t>
      </w:r>
    </w:p>
    <w:p w:rsidR="00000000" w:rsidRDefault="00E265EF">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издает приказы и да</w:t>
      </w:r>
      <w:r>
        <w:rPr>
          <w:rFonts w:ascii="Times New Roman" w:hAnsi="Times New Roman" w:cs="Times New Roman"/>
          <w:sz w:val="28"/>
          <w:szCs w:val="28"/>
        </w:rPr>
        <w:t>ет указания, обязательные для исполнения всеми работниками автономного учреждения.</w:t>
      </w:r>
    </w:p>
    <w:p w:rsidR="00000000" w:rsidRDefault="00E265EF">
      <w:pPr>
        <w:pStyle w:val="211"/>
        <w:jc w:val="both"/>
        <w:rPr>
          <w:sz w:val="28"/>
        </w:rPr>
      </w:pPr>
      <w:r>
        <w:rPr>
          <w:sz w:val="28"/>
        </w:rPr>
        <w:t xml:space="preserve">     </w:t>
      </w:r>
      <w:r>
        <w:rPr>
          <w:sz w:val="28"/>
        </w:rPr>
        <w:t>утверждает Правила внутреннего трудового распорядка;</w:t>
      </w:r>
    </w:p>
    <w:p w:rsidR="00000000" w:rsidRDefault="00E265EF">
      <w:pPr>
        <w:pStyle w:val="211"/>
        <w:jc w:val="both"/>
        <w:rPr>
          <w:sz w:val="28"/>
        </w:rPr>
      </w:pPr>
      <w:r>
        <w:rPr>
          <w:sz w:val="28"/>
        </w:rPr>
        <w:t xml:space="preserve">     </w:t>
      </w:r>
      <w:r>
        <w:rPr>
          <w:sz w:val="28"/>
        </w:rPr>
        <w:t>утверждает графики работы и расписание занятий;</w:t>
      </w:r>
    </w:p>
    <w:p w:rsidR="00000000" w:rsidRDefault="00E265EF">
      <w:pPr>
        <w:pStyle w:val="ConsPlusNormal0"/>
        <w:widowControl/>
        <w:ind w:firstLine="540"/>
        <w:jc w:val="both"/>
        <w:rPr>
          <w:sz w:val="28"/>
        </w:rPr>
      </w:pPr>
      <w:r>
        <w:rPr>
          <w:rFonts w:ascii="Times New Roman" w:hAnsi="Times New Roman" w:cs="Times New Roman"/>
          <w:sz w:val="28"/>
        </w:rPr>
        <w:t xml:space="preserve"> </w:t>
      </w:r>
      <w:r>
        <w:rPr>
          <w:rFonts w:ascii="Times New Roman" w:hAnsi="Times New Roman" w:cs="Times New Roman"/>
          <w:sz w:val="28"/>
        </w:rPr>
        <w:t>заключает договоры, в том числе трудовые; выдает доверенности</w:t>
      </w:r>
    </w:p>
    <w:p w:rsidR="00000000" w:rsidRDefault="00E265EF">
      <w:pPr>
        <w:pStyle w:val="211"/>
        <w:ind w:left="0" w:firstLine="540"/>
        <w:jc w:val="both"/>
        <w:rPr>
          <w:sz w:val="28"/>
        </w:rPr>
      </w:pPr>
      <w:r>
        <w:rPr>
          <w:sz w:val="28"/>
        </w:rPr>
        <w:t xml:space="preserve"> </w:t>
      </w:r>
      <w:r>
        <w:rPr>
          <w:sz w:val="28"/>
        </w:rPr>
        <w:t xml:space="preserve">утверждает должностные инструкции; распределяет обязанности между работниками </w:t>
      </w:r>
      <w:r>
        <w:rPr>
          <w:sz w:val="28"/>
          <w:szCs w:val="28"/>
        </w:rPr>
        <w:t xml:space="preserve">автономного </w:t>
      </w:r>
      <w:r>
        <w:rPr>
          <w:sz w:val="28"/>
        </w:rPr>
        <w:t>учреждения;</w:t>
      </w:r>
    </w:p>
    <w:p w:rsidR="00000000" w:rsidRDefault="00E265EF">
      <w:pPr>
        <w:pStyle w:val="211"/>
        <w:jc w:val="both"/>
        <w:rPr>
          <w:sz w:val="28"/>
        </w:rPr>
      </w:pPr>
      <w:r>
        <w:rPr>
          <w:sz w:val="28"/>
        </w:rPr>
        <w:t xml:space="preserve">    </w:t>
      </w:r>
      <w:r>
        <w:rPr>
          <w:sz w:val="28"/>
        </w:rPr>
        <w:t xml:space="preserve">принимает и увольняет работников </w:t>
      </w:r>
      <w:r>
        <w:rPr>
          <w:sz w:val="28"/>
          <w:szCs w:val="28"/>
        </w:rPr>
        <w:t xml:space="preserve">автономного </w:t>
      </w:r>
      <w:r>
        <w:rPr>
          <w:sz w:val="28"/>
        </w:rPr>
        <w:t>учреждения;</w:t>
      </w:r>
    </w:p>
    <w:p w:rsidR="00000000" w:rsidRDefault="00E265EF">
      <w:pPr>
        <w:ind w:firstLine="566"/>
        <w:jc w:val="both"/>
        <w:rPr>
          <w:sz w:val="28"/>
          <w:szCs w:val="28"/>
        </w:rPr>
      </w:pPr>
      <w:r>
        <w:rPr>
          <w:sz w:val="28"/>
        </w:rPr>
        <w:t xml:space="preserve">распределяет учебную нагрузку, устанавливает заработную плату  работников </w:t>
      </w:r>
      <w:r>
        <w:rPr>
          <w:sz w:val="28"/>
          <w:szCs w:val="28"/>
        </w:rPr>
        <w:t xml:space="preserve">автономного </w:t>
      </w:r>
      <w:r>
        <w:rPr>
          <w:sz w:val="28"/>
        </w:rPr>
        <w:t>учреж</w:t>
      </w:r>
      <w:r>
        <w:rPr>
          <w:sz w:val="28"/>
        </w:rPr>
        <w:t>дения;</w:t>
      </w:r>
    </w:p>
    <w:p w:rsidR="00000000" w:rsidRDefault="00E265EF">
      <w:pPr>
        <w:ind w:firstLine="720"/>
        <w:jc w:val="both"/>
        <w:rPr>
          <w:sz w:val="28"/>
          <w:szCs w:val="28"/>
        </w:rPr>
      </w:pPr>
      <w:r>
        <w:rPr>
          <w:sz w:val="28"/>
          <w:szCs w:val="28"/>
        </w:rPr>
        <w:t>открывает (закрывает) в установленном порядке счета автономного учреждения;</w:t>
      </w:r>
    </w:p>
    <w:p w:rsidR="00000000" w:rsidRDefault="00E265EF">
      <w:pPr>
        <w:ind w:firstLine="720"/>
        <w:jc w:val="both"/>
        <w:rPr>
          <w:sz w:val="28"/>
          <w:szCs w:val="28"/>
        </w:rPr>
      </w:pPr>
      <w:r>
        <w:rPr>
          <w:sz w:val="28"/>
          <w:szCs w:val="28"/>
        </w:rPr>
        <w:t>ведет коллективные переговоры и заключает коллективные договоры;</w:t>
      </w:r>
    </w:p>
    <w:p w:rsidR="00000000" w:rsidRDefault="00E265EF">
      <w:pPr>
        <w:ind w:firstLine="720"/>
        <w:jc w:val="both"/>
        <w:rPr>
          <w:sz w:val="28"/>
          <w:szCs w:val="28"/>
        </w:rPr>
      </w:pPr>
      <w:r>
        <w:rPr>
          <w:sz w:val="28"/>
          <w:szCs w:val="28"/>
        </w:rPr>
        <w:t>поощряет работников автономного  учреждения;</w:t>
      </w:r>
    </w:p>
    <w:p w:rsidR="00000000" w:rsidRDefault="00E265EF">
      <w:pPr>
        <w:ind w:firstLine="720"/>
        <w:jc w:val="both"/>
        <w:rPr>
          <w:sz w:val="28"/>
          <w:szCs w:val="28"/>
        </w:rPr>
      </w:pPr>
      <w:r>
        <w:rPr>
          <w:sz w:val="28"/>
          <w:szCs w:val="28"/>
        </w:rPr>
        <w:t>привлекает  работников автономного   учреждения к дисциплинарно</w:t>
      </w:r>
      <w:r>
        <w:rPr>
          <w:sz w:val="28"/>
          <w:szCs w:val="28"/>
        </w:rPr>
        <w:t>й и материальной ответственности в соответствии с законодательством Российской Федерации;</w:t>
      </w:r>
    </w:p>
    <w:p w:rsidR="00000000" w:rsidRDefault="00E265EF">
      <w:pPr>
        <w:ind w:firstLine="720"/>
        <w:jc w:val="both"/>
        <w:rPr>
          <w:sz w:val="28"/>
        </w:rPr>
      </w:pPr>
      <w:r>
        <w:rPr>
          <w:sz w:val="28"/>
          <w:szCs w:val="28"/>
        </w:rPr>
        <w:t>решает иные вопросы, отнесенные законодательством Российской Федерации, трудовым договором, уставом автономного учреждения  к компетенции директора;</w:t>
      </w:r>
    </w:p>
    <w:p w:rsidR="00000000" w:rsidRDefault="00E265EF">
      <w:pPr>
        <w:pStyle w:val="211"/>
        <w:ind w:left="0" w:firstLine="720"/>
        <w:jc w:val="both"/>
        <w:rPr>
          <w:sz w:val="28"/>
        </w:rPr>
      </w:pPr>
      <w:r>
        <w:rPr>
          <w:sz w:val="28"/>
        </w:rPr>
        <w:t xml:space="preserve">17.3.Должностные </w:t>
      </w:r>
      <w:r>
        <w:rPr>
          <w:sz w:val="28"/>
        </w:rPr>
        <w:t xml:space="preserve">обязанности директора </w:t>
      </w:r>
      <w:r>
        <w:rPr>
          <w:sz w:val="28"/>
          <w:szCs w:val="28"/>
        </w:rPr>
        <w:t>автономного у</w:t>
      </w:r>
      <w:r>
        <w:rPr>
          <w:sz w:val="28"/>
        </w:rPr>
        <w:t xml:space="preserve">чреждения не могут исполняться по совместительству. </w:t>
      </w:r>
    </w:p>
    <w:p w:rsidR="00000000" w:rsidRDefault="00E265EF">
      <w:pPr>
        <w:pStyle w:val="211"/>
        <w:ind w:left="0" w:firstLine="851"/>
        <w:jc w:val="both"/>
        <w:rPr>
          <w:sz w:val="28"/>
        </w:rPr>
      </w:pPr>
      <w:r>
        <w:rPr>
          <w:sz w:val="28"/>
        </w:rPr>
        <w:t>17.4. Директор Учреждения несет ответственность перед обучающимися, их родителями (законными представителями), государством, обществом и учредителем за результаты своей</w:t>
      </w:r>
      <w:r>
        <w:rPr>
          <w:sz w:val="28"/>
        </w:rPr>
        <w:t xml:space="preserve">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00000" w:rsidRDefault="00E265EF">
      <w:pPr>
        <w:pStyle w:val="211"/>
        <w:ind w:left="0" w:firstLine="851"/>
        <w:jc w:val="both"/>
        <w:rPr>
          <w:sz w:val="28"/>
        </w:rPr>
      </w:pPr>
      <w:r>
        <w:rPr>
          <w:sz w:val="28"/>
        </w:rPr>
        <w:t>17.5.Совмещение должности директора автономного учреждения с другими руководящими должностями (кроме нау</w:t>
      </w:r>
      <w:r>
        <w:rPr>
          <w:sz w:val="28"/>
        </w:rPr>
        <w:t>чного и научно-методического руководства) внутри или вне автономного учреждения не допускается.</w:t>
      </w:r>
    </w:p>
    <w:p w:rsidR="00000000" w:rsidRDefault="00E265EF">
      <w:pPr>
        <w:pStyle w:val="211"/>
        <w:ind w:left="0" w:firstLine="851"/>
        <w:jc w:val="both"/>
        <w:rPr>
          <w:sz w:val="28"/>
        </w:rPr>
      </w:pPr>
    </w:p>
    <w:p w:rsidR="00000000" w:rsidRDefault="00E265EF">
      <w:pPr>
        <w:pStyle w:val="211"/>
        <w:ind w:left="0" w:firstLine="851"/>
        <w:jc w:val="center"/>
        <w:rPr>
          <w:sz w:val="28"/>
        </w:rPr>
      </w:pPr>
      <w:r>
        <w:rPr>
          <w:sz w:val="28"/>
        </w:rPr>
        <w:t>18.СОВЕТ АВТОНОМНОГО УЧРЕЖДЕНИЯ</w:t>
      </w:r>
    </w:p>
    <w:p w:rsidR="00000000" w:rsidRDefault="00E265EF">
      <w:pPr>
        <w:pStyle w:val="211"/>
        <w:ind w:left="0" w:firstLine="851"/>
        <w:jc w:val="center"/>
        <w:rPr>
          <w:sz w:val="28"/>
        </w:rPr>
      </w:pPr>
    </w:p>
    <w:p w:rsidR="00000000" w:rsidRDefault="00E265EF">
      <w:pPr>
        <w:pStyle w:val="211"/>
        <w:ind w:left="0" w:firstLine="851"/>
        <w:jc w:val="both"/>
        <w:rPr>
          <w:sz w:val="28"/>
        </w:rPr>
      </w:pPr>
      <w:r>
        <w:rPr>
          <w:sz w:val="28"/>
        </w:rPr>
        <w:t>18.1. Общее руководство автономным учреждением как общеобразовательным учреждением осуществляет Совет автономного учреждения</w:t>
      </w:r>
      <w:r>
        <w:rPr>
          <w:bCs/>
          <w:sz w:val="28"/>
        </w:rPr>
        <w:t>,</w:t>
      </w:r>
      <w:r>
        <w:rPr>
          <w:sz w:val="28"/>
        </w:rPr>
        <w:t xml:space="preserve"> </w:t>
      </w:r>
      <w:r>
        <w:rPr>
          <w:sz w:val="28"/>
        </w:rPr>
        <w:t>избираемый на три года и состоящий из представителей обучающихся, их родителей (законных представителей) и педагогических работников автономного учреждения. Представители с правом решающего голоса избираются в Совет автономного учреждения открытым голосова</w:t>
      </w:r>
      <w:r>
        <w:rPr>
          <w:sz w:val="28"/>
        </w:rPr>
        <w:t xml:space="preserve">нием на собрании обучающихся </w:t>
      </w:r>
      <w:r>
        <w:rPr>
          <w:sz w:val="28"/>
          <w:lang w:val="en-US"/>
        </w:rPr>
        <w:t>II</w:t>
      </w:r>
      <w:r>
        <w:rPr>
          <w:sz w:val="28"/>
        </w:rPr>
        <w:t xml:space="preserve"> и </w:t>
      </w:r>
      <w:r>
        <w:rPr>
          <w:sz w:val="28"/>
          <w:lang w:val="en-US"/>
        </w:rPr>
        <w:t>III</w:t>
      </w:r>
      <w:r>
        <w:rPr>
          <w:sz w:val="28"/>
        </w:rPr>
        <w:t xml:space="preserve"> ступеней автономного учреждения, родительском собрании, педагогическом совете по равной квоте 5 человек от каждой из перечисленных категорий.</w:t>
      </w:r>
    </w:p>
    <w:p w:rsidR="00000000" w:rsidRDefault="00E265EF">
      <w:pPr>
        <w:pStyle w:val="212"/>
        <w:spacing w:after="0"/>
        <w:ind w:left="0" w:firstLine="851"/>
        <w:jc w:val="both"/>
        <w:rPr>
          <w:sz w:val="28"/>
        </w:rPr>
      </w:pPr>
      <w:r>
        <w:rPr>
          <w:sz w:val="28"/>
        </w:rPr>
        <w:t xml:space="preserve">18.2.Совет автономного учреждения  избирает из своего состава председателя, </w:t>
      </w:r>
      <w:r>
        <w:rPr>
          <w:sz w:val="28"/>
        </w:rPr>
        <w:t>который руководит работой Совета,  проводит его заседания, подписывает решения.</w:t>
      </w:r>
    </w:p>
    <w:p w:rsidR="00000000" w:rsidRDefault="00E265EF">
      <w:pPr>
        <w:pStyle w:val="212"/>
        <w:spacing w:after="0"/>
        <w:ind w:left="0" w:firstLine="851"/>
        <w:jc w:val="both"/>
        <w:rPr>
          <w:sz w:val="28"/>
        </w:rPr>
      </w:pPr>
      <w:r>
        <w:rPr>
          <w:sz w:val="28"/>
        </w:rPr>
        <w:t xml:space="preserve">18.3.Совет автономного учреждения собирается по мере необходимости, не реже двух раз в год. Внеочередные заседания Совета автономного учреждения проводятся по требованию одной </w:t>
      </w:r>
      <w:r>
        <w:rPr>
          <w:sz w:val="28"/>
        </w:rPr>
        <w:t>трети его состава, собрания обучающихся второй  и  третьей ступеней, родительского собрания, педагогического совета, директора автономного учреждения. Представители, избранные в Совет автономного учреждения, выполняют свои обязанности на общественных начал</w:t>
      </w:r>
      <w:r>
        <w:rPr>
          <w:sz w:val="28"/>
        </w:rPr>
        <w:t>ах.</w:t>
      </w:r>
    </w:p>
    <w:p w:rsidR="00000000" w:rsidRDefault="00E265EF">
      <w:pPr>
        <w:pStyle w:val="212"/>
        <w:spacing w:after="0"/>
        <w:ind w:left="0" w:firstLine="851"/>
        <w:jc w:val="both"/>
        <w:rPr>
          <w:sz w:val="28"/>
        </w:rPr>
      </w:pPr>
      <w:r>
        <w:rPr>
          <w:sz w:val="28"/>
        </w:rPr>
        <w:t xml:space="preserve">Решение Совета автономного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представлены все </w:t>
      </w:r>
      <w:r>
        <w:rPr>
          <w:sz w:val="28"/>
        </w:rPr>
        <w:t>три категории членов Совета.</w:t>
      </w:r>
    </w:p>
    <w:p w:rsidR="00000000" w:rsidRDefault="00E265EF">
      <w:pPr>
        <w:pStyle w:val="212"/>
        <w:spacing w:after="0"/>
        <w:ind w:left="0" w:firstLine="566"/>
        <w:jc w:val="both"/>
        <w:rPr>
          <w:sz w:val="28"/>
        </w:rPr>
      </w:pPr>
      <w:r>
        <w:rPr>
          <w:sz w:val="28"/>
        </w:rPr>
        <w:t xml:space="preserve">   </w:t>
      </w:r>
      <w:r>
        <w:rPr>
          <w:sz w:val="28"/>
        </w:rPr>
        <w:t>Процедура голосования определяется Советом автономного учреждения.</w:t>
      </w:r>
    </w:p>
    <w:p w:rsidR="00000000" w:rsidRDefault="00E265EF">
      <w:pPr>
        <w:pStyle w:val="212"/>
        <w:spacing w:after="0"/>
        <w:ind w:left="0" w:firstLine="708"/>
        <w:jc w:val="both"/>
      </w:pPr>
      <w:r>
        <w:rPr>
          <w:sz w:val="28"/>
        </w:rPr>
        <w:t xml:space="preserve"> </w:t>
      </w:r>
      <w:r>
        <w:rPr>
          <w:sz w:val="28"/>
        </w:rPr>
        <w:t>18.4.К исключительной компетенции Совета автономного учреждения относятся:</w:t>
      </w:r>
    </w:p>
    <w:p w:rsidR="00000000" w:rsidRDefault="00E265EF">
      <w:pPr>
        <w:pStyle w:val="210"/>
      </w:pPr>
      <w:r>
        <w:t>- утверждение программы  развития автономного учреждения;</w:t>
      </w:r>
    </w:p>
    <w:p w:rsidR="00000000" w:rsidRDefault="00E265EF">
      <w:pPr>
        <w:pStyle w:val="210"/>
      </w:pPr>
      <w:r>
        <w:t>- принятие решения об и</w:t>
      </w:r>
      <w:r>
        <w:t>сключении обучающегося из автономного учреждения;</w:t>
      </w:r>
    </w:p>
    <w:p w:rsidR="00000000" w:rsidRDefault="00E265EF">
      <w:pPr>
        <w:pStyle w:val="210"/>
      </w:pPr>
      <w:r>
        <w:t>-образование экзаменационной комиссии в случае несогласия обучающегося и его родителей (законных представителей) с годовой отметкой;</w:t>
      </w:r>
    </w:p>
    <w:p w:rsidR="00000000" w:rsidRDefault="00E265EF">
      <w:pPr>
        <w:pStyle w:val="210"/>
      </w:pPr>
      <w:r>
        <w:t>-согласование распределения  стимулирующей части фонда оплаты труда работ</w:t>
      </w:r>
      <w:r>
        <w:t>ников автономного  учреждения по представлению директора автономного учреждения.</w:t>
      </w:r>
    </w:p>
    <w:p w:rsidR="00000000" w:rsidRDefault="00E265EF">
      <w:pPr>
        <w:pStyle w:val="210"/>
      </w:pPr>
      <w:r>
        <w:t>18.5.Совет Автономного учреждения принимает участие в:</w:t>
      </w:r>
    </w:p>
    <w:p w:rsidR="00000000" w:rsidRDefault="00E265EF">
      <w:pPr>
        <w:pStyle w:val="210"/>
      </w:pPr>
      <w:r>
        <w:t>- определении доли средств, направляемых на оплату труда учителей и прочих работников;</w:t>
      </w:r>
    </w:p>
    <w:p w:rsidR="00000000" w:rsidRDefault="00E265EF">
      <w:pPr>
        <w:pStyle w:val="210"/>
      </w:pPr>
      <w:r>
        <w:t>- установлении коэффициентов слож</w:t>
      </w:r>
      <w:r>
        <w:t>ности и приоритетности предметов;</w:t>
      </w:r>
    </w:p>
    <w:p w:rsidR="00000000" w:rsidRDefault="00E265EF">
      <w:pPr>
        <w:pStyle w:val="210"/>
      </w:pPr>
      <w:r>
        <w:t>-определении доли фонда оплаты труда, приходящейся на стимулирующие выплаты и оплату труда работников;</w:t>
      </w:r>
    </w:p>
    <w:p w:rsidR="00000000" w:rsidRDefault="00E265EF">
      <w:pPr>
        <w:pStyle w:val="210"/>
      </w:pPr>
      <w:r>
        <w:t>- определении видов неаудиторной (внеурочной) деятельности учителя.</w:t>
      </w:r>
    </w:p>
    <w:p w:rsidR="00000000" w:rsidRDefault="00E265EF">
      <w:pPr>
        <w:pStyle w:val="210"/>
      </w:pPr>
    </w:p>
    <w:p w:rsidR="00000000" w:rsidRDefault="00E265EF">
      <w:pPr>
        <w:pStyle w:val="210"/>
        <w:ind w:left="131" w:firstLine="720"/>
        <w:jc w:val="center"/>
      </w:pPr>
      <w:r>
        <w:t>19. ПЕДАГОГИЧЕСКИЙ СОВЕТ</w:t>
      </w:r>
    </w:p>
    <w:p w:rsidR="00000000" w:rsidRDefault="00E265EF">
      <w:pPr>
        <w:pStyle w:val="210"/>
      </w:pPr>
    </w:p>
    <w:p w:rsidR="00000000" w:rsidRDefault="00E265EF">
      <w:pPr>
        <w:ind w:firstLine="851"/>
        <w:jc w:val="both"/>
        <w:rPr>
          <w:sz w:val="28"/>
          <w:szCs w:val="28"/>
        </w:rPr>
      </w:pPr>
      <w:r>
        <w:rPr>
          <w:sz w:val="28"/>
        </w:rPr>
        <w:t>19.1. В целях развития и</w:t>
      </w:r>
      <w:r>
        <w:rPr>
          <w:sz w:val="28"/>
        </w:rPr>
        <w:t xml:space="preserve"> совершенствования образовательного процесса, повышения профессионального мастерства и творческого роста педагогических работников в  автономном учреждении действует педагогический совет – коллегиальный орган, объединяющий педагогических работников автоном</w:t>
      </w:r>
      <w:r>
        <w:rPr>
          <w:sz w:val="28"/>
        </w:rPr>
        <w:t>ного учреждения.</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19.2. Педагогический совет автономного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19.3. В Педагогический совет входят все лица, осуществл</w:t>
      </w:r>
      <w:r>
        <w:rPr>
          <w:sz w:val="28"/>
          <w:szCs w:val="28"/>
        </w:rPr>
        <w:t>яющие педагогическую деятельность в автономном  учреждении на основании трудовых договоров.</w:t>
      </w:r>
    </w:p>
    <w:p w:rsidR="00000000" w:rsidRDefault="00E265EF">
      <w:pPr>
        <w:pStyle w:val="220"/>
        <w:spacing w:after="0" w:line="240" w:lineRule="auto"/>
        <w:ind w:left="0"/>
        <w:rPr>
          <w:sz w:val="28"/>
          <w:szCs w:val="28"/>
        </w:rPr>
      </w:pPr>
      <w:r>
        <w:rPr>
          <w:sz w:val="28"/>
          <w:szCs w:val="28"/>
        </w:rPr>
        <w:t xml:space="preserve">  </w:t>
      </w:r>
      <w:r>
        <w:rPr>
          <w:sz w:val="28"/>
          <w:szCs w:val="28"/>
        </w:rPr>
        <w:tab/>
        <w:t>19.4.Педагогический совет действует бессрочно.</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19.5.Педагогический совет избирает председателя, который выполняет функции по организации работы педагогического</w:t>
      </w:r>
      <w:r>
        <w:rPr>
          <w:sz w:val="28"/>
          <w:szCs w:val="28"/>
        </w:rPr>
        <w:t xml:space="preserve"> совета, и ведет заседания, секретаря, который выполняет функции по фиксации решений совета.</w:t>
      </w:r>
    </w:p>
    <w:p w:rsidR="00000000" w:rsidRDefault="00E265EF">
      <w:pPr>
        <w:pStyle w:val="220"/>
        <w:spacing w:after="0" w:line="240" w:lineRule="auto"/>
        <w:ind w:left="0"/>
        <w:jc w:val="both"/>
        <w:rPr>
          <w:sz w:val="28"/>
          <w:szCs w:val="28"/>
        </w:rPr>
      </w:pPr>
      <w:r>
        <w:rPr>
          <w:sz w:val="28"/>
          <w:szCs w:val="28"/>
        </w:rPr>
        <w:t xml:space="preserve">  </w:t>
      </w:r>
      <w:r>
        <w:rPr>
          <w:sz w:val="28"/>
          <w:szCs w:val="28"/>
        </w:rPr>
        <w:tab/>
        <w:t>19.6.Педагогический совет  автономного  учреждения:</w:t>
      </w:r>
    </w:p>
    <w:p w:rsidR="00000000" w:rsidRDefault="00E265EF">
      <w:pPr>
        <w:pStyle w:val="220"/>
        <w:suppressAutoHyphens w:val="0"/>
        <w:overflowPunct w:val="0"/>
        <w:autoSpaceDE w:val="0"/>
        <w:spacing w:after="0" w:line="240" w:lineRule="auto"/>
        <w:ind w:left="0" w:firstLine="720"/>
        <w:rPr>
          <w:sz w:val="28"/>
          <w:szCs w:val="28"/>
        </w:rPr>
      </w:pPr>
      <w:r>
        <w:rPr>
          <w:sz w:val="28"/>
          <w:szCs w:val="28"/>
        </w:rPr>
        <w:t>1)реализует государственную политику по вопросам образования;</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2) совершенствует организацию образовательно</w:t>
      </w:r>
      <w:r>
        <w:rPr>
          <w:sz w:val="28"/>
          <w:szCs w:val="28"/>
        </w:rPr>
        <w:t>го процесса в  автономном  учреждении;</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3) разрабатывает и утверждает образовательные программы автономного  учреждения;</w:t>
      </w:r>
    </w:p>
    <w:p w:rsidR="00000000" w:rsidRDefault="00E265EF">
      <w:pPr>
        <w:pStyle w:val="220"/>
        <w:spacing w:after="0" w:line="240" w:lineRule="auto"/>
        <w:ind w:left="0" w:firstLine="567"/>
        <w:jc w:val="both"/>
        <w:rPr>
          <w:sz w:val="28"/>
          <w:szCs w:val="28"/>
        </w:rPr>
      </w:pPr>
      <w:r>
        <w:rPr>
          <w:sz w:val="28"/>
          <w:szCs w:val="28"/>
        </w:rPr>
        <w:t>4)принимает решение о ведении платной образовательной деятельности по конкретным образовательным программам;</w:t>
      </w:r>
    </w:p>
    <w:p w:rsidR="00000000" w:rsidRDefault="00E265EF">
      <w:pPr>
        <w:pStyle w:val="220"/>
        <w:spacing w:after="0" w:line="240" w:lineRule="auto"/>
        <w:ind w:left="0" w:firstLine="709"/>
        <w:jc w:val="both"/>
        <w:rPr>
          <w:sz w:val="28"/>
          <w:szCs w:val="28"/>
        </w:rPr>
      </w:pPr>
      <w:r>
        <w:rPr>
          <w:sz w:val="28"/>
          <w:szCs w:val="28"/>
        </w:rPr>
        <w:t>5)определяет основные напр</w:t>
      </w:r>
      <w:r>
        <w:rPr>
          <w:sz w:val="28"/>
          <w:szCs w:val="28"/>
        </w:rPr>
        <w:t>авления развития автономного  учреждения, повышения качества  и эффективности образовательного процесса;</w:t>
      </w:r>
    </w:p>
    <w:p w:rsidR="00000000" w:rsidRDefault="00E265EF">
      <w:pPr>
        <w:pStyle w:val="220"/>
        <w:numPr>
          <w:ilvl w:val="0"/>
          <w:numId w:val="2"/>
        </w:numPr>
        <w:suppressAutoHyphens w:val="0"/>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E265EF">
      <w:pPr>
        <w:pStyle w:val="220"/>
        <w:spacing w:after="0" w:line="240" w:lineRule="auto"/>
        <w:ind w:left="0"/>
        <w:jc w:val="both"/>
        <w:rPr>
          <w:sz w:val="28"/>
          <w:szCs w:val="28"/>
        </w:rPr>
      </w:pPr>
      <w:r>
        <w:rPr>
          <w:sz w:val="28"/>
          <w:szCs w:val="28"/>
        </w:rPr>
        <w:t xml:space="preserve">         </w:t>
      </w:r>
      <w:r>
        <w:rPr>
          <w:sz w:val="28"/>
          <w:szCs w:val="28"/>
        </w:rPr>
        <w:t>7)определяет сменности занятий по классам;</w:t>
      </w:r>
    </w:p>
    <w:p w:rsidR="00000000" w:rsidRDefault="00E265EF">
      <w:pPr>
        <w:pStyle w:val="220"/>
        <w:spacing w:after="0" w:line="240" w:lineRule="auto"/>
        <w:ind w:left="0"/>
        <w:jc w:val="both"/>
        <w:rPr>
          <w:sz w:val="28"/>
          <w:szCs w:val="28"/>
        </w:rPr>
      </w:pPr>
      <w:r>
        <w:rPr>
          <w:sz w:val="28"/>
          <w:szCs w:val="28"/>
        </w:rPr>
        <w:t xml:space="preserve">         </w:t>
      </w:r>
      <w:r>
        <w:rPr>
          <w:sz w:val="28"/>
          <w:szCs w:val="28"/>
        </w:rPr>
        <w:t>8)принимает решени</w:t>
      </w:r>
      <w:r>
        <w:rPr>
          <w:sz w:val="28"/>
          <w:szCs w:val="28"/>
        </w:rPr>
        <w:t>е о требованиях к одежде обучающихся;</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9)принимает решение об отчислении обучающегося в соответствии с законодательством;</w:t>
      </w:r>
    </w:p>
    <w:p w:rsidR="00000000" w:rsidRDefault="00E265EF">
      <w:pPr>
        <w:ind w:firstLine="567"/>
        <w:jc w:val="both"/>
        <w:rPr>
          <w:b/>
          <w:sz w:val="28"/>
          <w:szCs w:val="28"/>
        </w:rPr>
      </w:pPr>
      <w:r>
        <w:rPr>
          <w:sz w:val="28"/>
          <w:szCs w:val="28"/>
        </w:rPr>
        <w:t>10)принимает решение о переводе обучающихся  из класса в класс,</w:t>
      </w:r>
      <w:r>
        <w:rPr>
          <w:b/>
          <w:sz w:val="28"/>
          <w:szCs w:val="28"/>
        </w:rPr>
        <w:t xml:space="preserve"> </w:t>
      </w:r>
      <w:r>
        <w:rPr>
          <w:sz w:val="28"/>
        </w:rPr>
        <w:t>условном переводе в следующий класс, а также (по согласованию с родите</w:t>
      </w:r>
      <w:r>
        <w:rPr>
          <w:sz w:val="28"/>
        </w:rPr>
        <w:t>лями) об  оставлении  обучающегося на повторное обучение в том же классе, переводе в классы компенсирующего обучения или продолжении обучения в форме семейного образования;</w:t>
      </w:r>
      <w:r>
        <w:rPr>
          <w:b/>
          <w:sz w:val="28"/>
          <w:szCs w:val="28"/>
        </w:rPr>
        <w:t xml:space="preserve"> </w:t>
      </w:r>
      <w:r>
        <w:rPr>
          <w:sz w:val="28"/>
          <w:szCs w:val="28"/>
        </w:rPr>
        <w:t>о допуске к государственной (итоговой) аттестации, о награждении обучающихся;</w:t>
      </w:r>
    </w:p>
    <w:p w:rsidR="00000000" w:rsidRDefault="00E265EF">
      <w:pPr>
        <w:ind w:firstLine="567"/>
        <w:jc w:val="both"/>
        <w:rPr>
          <w:sz w:val="28"/>
        </w:rPr>
      </w:pPr>
      <w:r>
        <w:rPr>
          <w:b/>
          <w:sz w:val="28"/>
          <w:szCs w:val="28"/>
        </w:rPr>
        <w:t>11)</w:t>
      </w:r>
      <w:r>
        <w:rPr>
          <w:sz w:val="28"/>
        </w:rPr>
        <w:t>пр</w:t>
      </w:r>
      <w:r>
        <w:rPr>
          <w:sz w:val="28"/>
        </w:rPr>
        <w:t>инимает решение о проведении в данном учебном году промежуточной аттестации в форме экзаменов, зачетов, контрольных работ;</w:t>
      </w:r>
    </w:p>
    <w:p w:rsidR="00000000" w:rsidRDefault="00E265EF">
      <w:pPr>
        <w:ind w:firstLine="567"/>
        <w:jc w:val="both"/>
        <w:rPr>
          <w:sz w:val="28"/>
          <w:szCs w:val="28"/>
        </w:rPr>
      </w:pPr>
      <w:r>
        <w:rPr>
          <w:sz w:val="28"/>
        </w:rPr>
        <w:t>12) обсуждает вопрос об организации профильного обучения на старшей  ступени общего образования;</w:t>
      </w:r>
    </w:p>
    <w:p w:rsidR="00000000" w:rsidRDefault="00E265EF">
      <w:pPr>
        <w:pStyle w:val="220"/>
        <w:spacing w:after="0" w:line="240" w:lineRule="auto"/>
        <w:ind w:left="0" w:firstLine="567"/>
        <w:jc w:val="both"/>
        <w:rPr>
          <w:sz w:val="28"/>
          <w:szCs w:val="28"/>
        </w:rPr>
      </w:pPr>
      <w:r>
        <w:rPr>
          <w:sz w:val="28"/>
          <w:szCs w:val="28"/>
        </w:rPr>
        <w:t>13)определяет</w:t>
      </w:r>
      <w:r>
        <w:rPr>
          <w:b/>
          <w:sz w:val="28"/>
          <w:szCs w:val="28"/>
        </w:rPr>
        <w:t xml:space="preserve"> </w:t>
      </w:r>
      <w:r>
        <w:rPr>
          <w:sz w:val="28"/>
          <w:szCs w:val="28"/>
        </w:rPr>
        <w:t>учебники и учебные пос</w:t>
      </w:r>
      <w:r>
        <w:rPr>
          <w:sz w:val="28"/>
          <w:szCs w:val="28"/>
        </w:rPr>
        <w:t>обия для использования в образовательном процессе;</w:t>
      </w:r>
    </w:p>
    <w:p w:rsidR="00000000" w:rsidRDefault="00E265EF">
      <w:pPr>
        <w:pStyle w:val="220"/>
        <w:spacing w:after="0" w:line="240" w:lineRule="auto"/>
        <w:ind w:left="0" w:firstLine="360"/>
        <w:jc w:val="both"/>
        <w:rPr>
          <w:sz w:val="28"/>
          <w:szCs w:val="28"/>
        </w:rPr>
      </w:pPr>
      <w:r>
        <w:rPr>
          <w:sz w:val="28"/>
          <w:szCs w:val="28"/>
        </w:rPr>
        <w:t xml:space="preserve">   </w:t>
      </w:r>
      <w:r>
        <w:rPr>
          <w:sz w:val="28"/>
          <w:szCs w:val="28"/>
        </w:rPr>
        <w:t>14)дает рекомендации директору автономного  учреждения по вопросам, связанным с ведением образовательной деятельности автономного  учреждения;</w:t>
      </w:r>
    </w:p>
    <w:p w:rsidR="00000000" w:rsidRDefault="00E265EF">
      <w:pPr>
        <w:pStyle w:val="220"/>
        <w:spacing w:after="0" w:line="240" w:lineRule="auto"/>
        <w:ind w:left="0" w:firstLine="360"/>
        <w:jc w:val="both"/>
        <w:rPr>
          <w:sz w:val="28"/>
          <w:szCs w:val="28"/>
        </w:rPr>
      </w:pPr>
      <w:r>
        <w:rPr>
          <w:sz w:val="28"/>
          <w:szCs w:val="28"/>
        </w:rPr>
        <w:t xml:space="preserve">    </w:t>
      </w:r>
      <w:r>
        <w:rPr>
          <w:sz w:val="28"/>
          <w:szCs w:val="28"/>
        </w:rPr>
        <w:t xml:space="preserve">15)внедряет в практику работы автономного  учреждения  </w:t>
      </w:r>
      <w:r>
        <w:rPr>
          <w:sz w:val="28"/>
          <w:szCs w:val="28"/>
        </w:rPr>
        <w:t>достижения педагогической науки и передового педагогического опыта;</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16)осуществляет взаимодействие с родителями (законными представителями) обучающихся по вопросам организации образовательного процесса;</w:t>
      </w:r>
    </w:p>
    <w:p w:rsidR="00000000" w:rsidRDefault="00E265EF">
      <w:pPr>
        <w:pStyle w:val="220"/>
        <w:spacing w:after="0" w:line="240" w:lineRule="auto"/>
        <w:ind w:left="0" w:firstLine="567"/>
        <w:jc w:val="both"/>
        <w:rPr>
          <w:sz w:val="28"/>
          <w:szCs w:val="28"/>
        </w:rPr>
      </w:pPr>
      <w:r>
        <w:rPr>
          <w:sz w:val="28"/>
          <w:szCs w:val="28"/>
        </w:rPr>
        <w:t>17)поддерживает общественные инициативы по совершенс</w:t>
      </w:r>
      <w:r>
        <w:rPr>
          <w:sz w:val="28"/>
          <w:szCs w:val="28"/>
        </w:rPr>
        <w:t>твованию обучения и воспитания учащихся;</w:t>
      </w:r>
    </w:p>
    <w:p w:rsidR="00000000" w:rsidRDefault="00E265EF">
      <w:pPr>
        <w:pStyle w:val="220"/>
        <w:spacing w:after="0" w:line="240" w:lineRule="auto"/>
        <w:ind w:left="0" w:firstLine="567"/>
        <w:jc w:val="both"/>
        <w:rPr>
          <w:sz w:val="28"/>
          <w:szCs w:val="28"/>
        </w:rPr>
      </w:pPr>
      <w:r>
        <w:rPr>
          <w:sz w:val="28"/>
          <w:szCs w:val="28"/>
        </w:rPr>
        <w:t>18) организует работу по повышению квалификации педагогических работников, развитию их творческих инициатив;</w:t>
      </w:r>
    </w:p>
    <w:p w:rsidR="00000000" w:rsidRDefault="00E265EF">
      <w:pPr>
        <w:pStyle w:val="220"/>
        <w:spacing w:after="0" w:line="240" w:lineRule="auto"/>
        <w:ind w:left="0"/>
        <w:jc w:val="both"/>
        <w:rPr>
          <w:sz w:val="28"/>
        </w:rPr>
      </w:pPr>
      <w:r>
        <w:rPr>
          <w:sz w:val="28"/>
          <w:szCs w:val="28"/>
        </w:rPr>
        <w:t>19) обсуждает годовой календарный график занятий;</w:t>
      </w:r>
    </w:p>
    <w:p w:rsidR="00000000" w:rsidRDefault="00E265EF">
      <w:pPr>
        <w:ind w:firstLine="567"/>
        <w:jc w:val="both"/>
        <w:rPr>
          <w:sz w:val="28"/>
          <w:szCs w:val="28"/>
        </w:rPr>
      </w:pPr>
      <w:r>
        <w:rPr>
          <w:sz w:val="28"/>
        </w:rPr>
        <w:t>20) делегирует представителей педагогического коллектива</w:t>
      </w:r>
      <w:r>
        <w:rPr>
          <w:sz w:val="28"/>
        </w:rPr>
        <w:t xml:space="preserve"> в Совет автономного учреждения.</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 xml:space="preserve">19.7.Педагогический совет автономного учреждения созывается директором по мере необходимости, но не реже 4 раз в год. </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Внеочередное заседание Педагогического совета проводится по требованию не менее одной трети педагогиче</w:t>
      </w:r>
      <w:r>
        <w:rPr>
          <w:sz w:val="28"/>
          <w:szCs w:val="28"/>
        </w:rPr>
        <w:t>ских работников автономного  учреждения.</w:t>
      </w:r>
    </w:p>
    <w:p w:rsidR="00000000" w:rsidRDefault="00E265EF">
      <w:pPr>
        <w:pStyle w:val="220"/>
        <w:spacing w:after="0" w:line="240" w:lineRule="auto"/>
        <w:ind w:left="0"/>
        <w:jc w:val="both"/>
        <w:rPr>
          <w:sz w:val="28"/>
          <w:szCs w:val="28"/>
        </w:rPr>
      </w:pPr>
      <w:r>
        <w:rPr>
          <w:sz w:val="28"/>
          <w:szCs w:val="28"/>
        </w:rPr>
        <w:t xml:space="preserve"> </w:t>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автономного  учреждения и если за него проголосовало более половины присутст</w:t>
      </w:r>
      <w:r>
        <w:rPr>
          <w:sz w:val="28"/>
          <w:szCs w:val="28"/>
        </w:rPr>
        <w:t>вовавших педагогов.</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автономного  учреждения.</w:t>
      </w:r>
    </w:p>
    <w:p w:rsidR="00000000" w:rsidRDefault="00E265EF">
      <w:pPr>
        <w:pStyle w:val="220"/>
        <w:spacing w:after="0" w:line="240" w:lineRule="auto"/>
        <w:ind w:left="0" w:firstLine="567"/>
        <w:jc w:val="both"/>
        <w:rPr>
          <w:sz w:val="28"/>
        </w:rPr>
      </w:pPr>
      <w:r>
        <w:rPr>
          <w:sz w:val="28"/>
          <w:szCs w:val="28"/>
        </w:rPr>
        <w:t xml:space="preserve"> </w:t>
      </w:r>
      <w:r>
        <w:rPr>
          <w:sz w:val="28"/>
          <w:szCs w:val="28"/>
        </w:rPr>
        <w:t>19.8.Решения Педагогического совета реализуются приказами директора автономного  учреждения.</w:t>
      </w:r>
    </w:p>
    <w:p w:rsidR="00000000" w:rsidRDefault="00E265EF">
      <w:pPr>
        <w:ind w:firstLine="851"/>
        <w:jc w:val="both"/>
        <w:rPr>
          <w:sz w:val="28"/>
        </w:rPr>
      </w:pPr>
    </w:p>
    <w:p w:rsidR="00000000" w:rsidRDefault="00E265EF">
      <w:pPr>
        <w:ind w:firstLine="851"/>
        <w:jc w:val="center"/>
        <w:rPr>
          <w:sz w:val="28"/>
        </w:rPr>
      </w:pPr>
      <w:r>
        <w:rPr>
          <w:sz w:val="28"/>
        </w:rPr>
        <w:t>20. ОБЩЕЕ СОБРАНИЕ ТРУДОВОГО КОЛЛЕКТИВА</w:t>
      </w:r>
    </w:p>
    <w:p w:rsidR="00000000" w:rsidRDefault="00E265EF">
      <w:pPr>
        <w:ind w:firstLine="851"/>
        <w:jc w:val="center"/>
        <w:rPr>
          <w:sz w:val="28"/>
        </w:rPr>
      </w:pPr>
    </w:p>
    <w:p w:rsidR="00000000" w:rsidRDefault="00E265EF">
      <w:pPr>
        <w:ind w:firstLine="851"/>
        <w:jc w:val="both"/>
        <w:rPr>
          <w:sz w:val="28"/>
        </w:rPr>
      </w:pPr>
      <w:r>
        <w:rPr>
          <w:sz w:val="28"/>
        </w:rPr>
        <w:t>20.1. Общее собр</w:t>
      </w:r>
      <w:r>
        <w:rPr>
          <w:sz w:val="28"/>
        </w:rPr>
        <w:t xml:space="preserve">ание трудового коллектива Автономного учреждения собирается по мере надобности, но не реже 2 раз в год. </w:t>
      </w:r>
    </w:p>
    <w:p w:rsidR="00000000" w:rsidRDefault="00E265EF">
      <w:pPr>
        <w:ind w:firstLine="851"/>
        <w:jc w:val="both"/>
        <w:rPr>
          <w:sz w:val="28"/>
        </w:rPr>
      </w:pPr>
      <w:r>
        <w:rPr>
          <w:sz w:val="28"/>
        </w:rPr>
        <w:t>20.2.Общее собрание трудового коллектива вправе принимать решения, если в его работе участвует более половины сотрудников, для которых  автономное учре</w:t>
      </w:r>
      <w:r>
        <w:rPr>
          <w:sz w:val="28"/>
        </w:rPr>
        <w:t>ждение является основным местом работы. По вопросу объявления забастовки Общее собрание трудового коллектива автономного учреждения считается правомочным, если на нем присутствовало не менее двух третей от общего числа работников.</w:t>
      </w:r>
    </w:p>
    <w:p w:rsidR="00000000" w:rsidRDefault="00E265EF">
      <w:pPr>
        <w:ind w:firstLine="851"/>
        <w:jc w:val="both"/>
        <w:rPr>
          <w:sz w:val="28"/>
        </w:rPr>
      </w:pPr>
      <w:r>
        <w:rPr>
          <w:sz w:val="28"/>
        </w:rPr>
        <w:t>Решения Общего собрания т</w:t>
      </w:r>
      <w:r>
        <w:rPr>
          <w:sz w:val="28"/>
        </w:rPr>
        <w:t xml:space="preserve">рудового коллектива принимаются простым большинством голосов присутствовавших на собрании работников. </w:t>
      </w:r>
    </w:p>
    <w:p w:rsidR="00000000" w:rsidRDefault="00E265EF">
      <w:pPr>
        <w:pStyle w:val="220"/>
        <w:spacing w:after="0" w:line="240" w:lineRule="auto"/>
        <w:ind w:left="0" w:firstLine="851"/>
        <w:jc w:val="both"/>
        <w:rPr>
          <w:sz w:val="28"/>
        </w:rPr>
      </w:pPr>
      <w:r>
        <w:rPr>
          <w:sz w:val="28"/>
        </w:rPr>
        <w:t>Процедура  голосования определяется Общим собранием трудового коллектива автономного учреждения.</w:t>
      </w:r>
    </w:p>
    <w:p w:rsidR="00000000" w:rsidRDefault="00E265EF">
      <w:pPr>
        <w:ind w:firstLine="851"/>
        <w:jc w:val="both"/>
      </w:pPr>
      <w:r>
        <w:rPr>
          <w:sz w:val="28"/>
        </w:rPr>
        <w:t>20.3. К исключительной компетенции Общего собрания автон</w:t>
      </w:r>
      <w:r>
        <w:rPr>
          <w:sz w:val="28"/>
        </w:rPr>
        <w:t>омного учреждения относятся:</w:t>
      </w:r>
    </w:p>
    <w:p w:rsidR="00000000" w:rsidRDefault="00E265EF">
      <w:pPr>
        <w:pStyle w:val="210"/>
      </w:pPr>
      <w:r>
        <w:t>-принятие решения о необходимости заключения коллективного договора;</w:t>
      </w:r>
    </w:p>
    <w:p w:rsidR="00000000" w:rsidRDefault="00E265EF">
      <w:pPr>
        <w:pStyle w:val="210"/>
      </w:pPr>
      <w:r>
        <w:t xml:space="preserve">-образование органа общественной самодеятельности - Совета трудового коллектива для ведения коллективных переговоров  с администрацией автономного учреждения </w:t>
      </w:r>
      <w:r>
        <w:t>по вопросам заключения, изменения, дополнения коллективного договора и  контроля  за его исполнением;</w:t>
      </w:r>
    </w:p>
    <w:p w:rsidR="00000000" w:rsidRDefault="00E265EF">
      <w:pPr>
        <w:pStyle w:val="210"/>
      </w:pPr>
      <w:r>
        <w:t>- утверждение коллективного договора;</w:t>
      </w:r>
    </w:p>
    <w:p w:rsidR="00000000" w:rsidRDefault="00E265EF">
      <w:pPr>
        <w:pStyle w:val="210"/>
      </w:pPr>
      <w:r>
        <w:t>-заслушивание ежегодного отчета Совета трудового коллектива и администрации автономного учреждения о выполнении колл</w:t>
      </w:r>
      <w:r>
        <w:t>ективного  договора;</w:t>
      </w:r>
    </w:p>
    <w:p w:rsidR="00000000" w:rsidRDefault="00E265EF">
      <w:pPr>
        <w:pStyle w:val="210"/>
      </w:pPr>
      <w:r>
        <w:t>- определение численности  и срока полномочий Комиссии по трудовым спорам автономного учреждения, избрание её членов;</w:t>
      </w:r>
    </w:p>
    <w:p w:rsidR="00000000" w:rsidRDefault="00E265EF">
      <w:pPr>
        <w:pStyle w:val="210"/>
      </w:pPr>
      <w:r>
        <w:t>- выдвижение коллективных требований работников автономного учреждения и избрание полномочных представителей для учас</w:t>
      </w:r>
      <w:r>
        <w:t>тия  в разрешении  коллективного трудового спора;</w:t>
      </w:r>
    </w:p>
    <w:p w:rsidR="00000000" w:rsidRDefault="00E265EF">
      <w:pPr>
        <w:pStyle w:val="210"/>
      </w:pPr>
      <w:r>
        <w:t>принятие решения об объявлении забастовки и выборы органа, возглавляющего забастовку.</w:t>
      </w:r>
    </w:p>
    <w:p w:rsidR="00000000" w:rsidRDefault="00E265EF">
      <w:pPr>
        <w:pStyle w:val="210"/>
      </w:pPr>
    </w:p>
    <w:p w:rsidR="00000000" w:rsidRDefault="00E265EF">
      <w:pPr>
        <w:pStyle w:val="220"/>
        <w:spacing w:after="0" w:line="240" w:lineRule="auto"/>
        <w:ind w:left="0"/>
        <w:jc w:val="center"/>
        <w:rPr>
          <w:sz w:val="24"/>
        </w:rPr>
      </w:pPr>
      <w:r>
        <w:rPr>
          <w:sz w:val="28"/>
          <w:szCs w:val="28"/>
        </w:rPr>
        <w:t>21. ЛОКАЛЬНЫЕ НОРМАТИВНЫЕ АКТЫ АВТОНОМНОГО  УЧРЕЖДЕНИЯ, СОДЕРЖАЩИЕ НОРМЫ, РЕГУЛИРУЮЩИЕ ОБРАЗОВАТЕЛЬНЫЕ ОТНОШЕНИЯ</w:t>
      </w:r>
    </w:p>
    <w:p w:rsidR="00000000" w:rsidRDefault="00E265EF">
      <w:pPr>
        <w:pStyle w:val="220"/>
        <w:spacing w:after="0" w:line="240" w:lineRule="auto"/>
        <w:ind w:left="0"/>
        <w:jc w:val="center"/>
        <w:rPr>
          <w:sz w:val="24"/>
        </w:rPr>
      </w:pPr>
    </w:p>
    <w:p w:rsidR="00000000" w:rsidRDefault="00E265EF">
      <w:pPr>
        <w:ind w:firstLine="720"/>
        <w:jc w:val="both"/>
        <w:rPr>
          <w:sz w:val="28"/>
          <w:szCs w:val="28"/>
        </w:rPr>
      </w:pPr>
      <w:r>
        <w:rPr>
          <w:sz w:val="28"/>
          <w:szCs w:val="28"/>
        </w:rPr>
        <w:t>21.1.</w:t>
      </w:r>
      <w:r>
        <w:rPr>
          <w:sz w:val="28"/>
          <w:szCs w:val="28"/>
        </w:rPr>
        <w:t xml:space="preserve"> Автономное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w:t>
      </w:r>
      <w:r>
        <w:rPr>
          <w:sz w:val="28"/>
          <w:szCs w:val="28"/>
        </w:rPr>
        <w:t>тановленном настоящим  уставом.</w:t>
      </w:r>
    </w:p>
    <w:p w:rsidR="00000000" w:rsidRDefault="00E265EF">
      <w:pPr>
        <w:pStyle w:val="220"/>
        <w:spacing w:after="0" w:line="240" w:lineRule="auto"/>
        <w:ind w:left="0" w:firstLine="567"/>
        <w:jc w:val="both"/>
        <w:rPr>
          <w:sz w:val="28"/>
          <w:szCs w:val="28"/>
        </w:rPr>
      </w:pPr>
      <w:r>
        <w:rPr>
          <w:sz w:val="28"/>
          <w:szCs w:val="28"/>
        </w:rPr>
        <w:t xml:space="preserve">  </w:t>
      </w:r>
      <w:r>
        <w:rPr>
          <w:sz w:val="28"/>
          <w:szCs w:val="28"/>
        </w:rPr>
        <w:t>21.2.Локальными нормативными актами, регламентирующими деятельность Автономного  учреждения, являются приказы, положения, порядки, правила и инструкции, утверждаемые в установленном порядке.</w:t>
      </w:r>
    </w:p>
    <w:p w:rsidR="00000000" w:rsidRDefault="00E265EF">
      <w:pPr>
        <w:pStyle w:val="220"/>
        <w:spacing w:after="0" w:line="240" w:lineRule="auto"/>
        <w:ind w:left="0" w:firstLine="567"/>
        <w:jc w:val="both"/>
        <w:rPr>
          <w:sz w:val="28"/>
          <w:szCs w:val="28"/>
        </w:rPr>
      </w:pPr>
      <w:r>
        <w:rPr>
          <w:sz w:val="28"/>
          <w:szCs w:val="28"/>
        </w:rPr>
        <w:t>Локальные нормативные акты не м</w:t>
      </w:r>
      <w:r>
        <w:rPr>
          <w:sz w:val="28"/>
          <w:szCs w:val="28"/>
        </w:rPr>
        <w:t>огут противоречить законодательству Российской Федерации.</w:t>
      </w:r>
    </w:p>
    <w:p w:rsidR="00000000" w:rsidRDefault="00E265EF">
      <w:pPr>
        <w:ind w:firstLine="720"/>
        <w:jc w:val="both"/>
        <w:rPr>
          <w:sz w:val="28"/>
          <w:szCs w:val="28"/>
        </w:rPr>
      </w:pPr>
      <w:r>
        <w:rPr>
          <w:sz w:val="28"/>
          <w:szCs w:val="28"/>
        </w:rPr>
        <w:t>21.3. Автономное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w:t>
      </w:r>
      <w:r>
        <w:rPr>
          <w:sz w:val="28"/>
          <w:szCs w:val="28"/>
        </w:rPr>
        <w:t>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w:t>
      </w:r>
      <w:r>
        <w:rPr>
          <w:sz w:val="28"/>
          <w:szCs w:val="28"/>
        </w:rPr>
        <w:t xml:space="preserve"> и прекращения отношений между автономным учреждением и обучающимися и (или) родителями (законными  представителями) несовершеннолетних обучающихся.</w:t>
      </w:r>
    </w:p>
    <w:p w:rsidR="00000000" w:rsidRDefault="00E265EF">
      <w:pPr>
        <w:ind w:firstLine="720"/>
        <w:jc w:val="both"/>
        <w:rPr>
          <w:sz w:val="28"/>
          <w:szCs w:val="28"/>
        </w:rPr>
      </w:pPr>
      <w:r>
        <w:rPr>
          <w:sz w:val="28"/>
          <w:szCs w:val="28"/>
        </w:rPr>
        <w:t>21.4. При принятии локальных нормативных актов, затрагивающих права обучающихся и работников Автономного  у</w:t>
      </w:r>
      <w:r>
        <w:rPr>
          <w:sz w:val="28"/>
          <w:szCs w:val="28"/>
        </w:rPr>
        <w:t>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w:t>
      </w:r>
      <w:r>
        <w:rPr>
          <w:sz w:val="28"/>
          <w:szCs w:val="28"/>
        </w:rPr>
        <w:t>ных органов).</w:t>
      </w:r>
    </w:p>
    <w:p w:rsidR="00000000" w:rsidRDefault="00E265EF">
      <w:pPr>
        <w:ind w:firstLine="720"/>
        <w:jc w:val="both"/>
      </w:pPr>
      <w:r>
        <w:rPr>
          <w:sz w:val="28"/>
          <w:szCs w:val="28"/>
        </w:rPr>
        <w:t xml:space="preserve"> </w:t>
      </w:r>
      <w:r>
        <w:rPr>
          <w:sz w:val="28"/>
          <w:szCs w:val="28"/>
        </w:rPr>
        <w:t>21.5. Нормы локальных нормативных актов, ухудшающие положение обучающихся или работников Автономного  учреждения по сравнению с установленным законодательством об образовании, трудовым законодательством, положением либо принятые с нарушением</w:t>
      </w:r>
      <w:r>
        <w:rPr>
          <w:sz w:val="28"/>
          <w:szCs w:val="28"/>
        </w:rPr>
        <w:t xml:space="preserve"> установленного порядка, не применяются и подлежат отмене автономным учреждением.</w:t>
      </w:r>
    </w:p>
    <w:p w:rsidR="00000000" w:rsidRDefault="00E265EF">
      <w:pPr>
        <w:ind w:firstLine="720"/>
        <w:jc w:val="both"/>
      </w:pPr>
    </w:p>
    <w:p w:rsidR="00000000" w:rsidRDefault="00E265EF">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22. РЕОРГАНИЗАЦИЯ  АВТОНОМНОГО УЧРЕЖДЕНИЯ И ИЗМЕНЕНИЕ ЕГО ТИПА</w:t>
      </w:r>
    </w:p>
    <w:p w:rsidR="00000000" w:rsidRDefault="00E265EF">
      <w:pPr>
        <w:pStyle w:val="ConsPlusNormal0"/>
        <w:widowControl/>
        <w:ind w:firstLine="540"/>
        <w:jc w:val="both"/>
        <w:rPr>
          <w:rFonts w:ascii="Times New Roman" w:hAnsi="Times New Roman" w:cs="Times New Roman"/>
          <w:sz w:val="28"/>
          <w:szCs w:val="28"/>
        </w:rPr>
      </w:pPr>
    </w:p>
    <w:p w:rsidR="00000000" w:rsidRDefault="00E265EF">
      <w:pPr>
        <w:pStyle w:val="ConsPlusNormal0"/>
        <w:widowControl/>
        <w:ind w:firstLine="851"/>
        <w:jc w:val="both"/>
        <w:rPr>
          <w:sz w:val="28"/>
          <w:szCs w:val="28"/>
        </w:rPr>
      </w:pPr>
      <w:r>
        <w:rPr>
          <w:rFonts w:ascii="Times New Roman" w:hAnsi="Times New Roman" w:cs="Times New Roman"/>
          <w:sz w:val="28"/>
          <w:szCs w:val="28"/>
        </w:rPr>
        <w:t>22.1. Автономное учреждение может быть реорганизовано в случаях и в порядке, которые предусмотрены Граждански</w:t>
      </w:r>
      <w:r>
        <w:rPr>
          <w:rFonts w:ascii="Times New Roman" w:hAnsi="Times New Roman" w:cs="Times New Roman"/>
          <w:sz w:val="28"/>
          <w:szCs w:val="28"/>
        </w:rPr>
        <w:t>м кодексом Российской Федерации,  Федеральным законом «Об автономных учреждениях» и иными федеральными законами.</w:t>
      </w:r>
    </w:p>
    <w:p w:rsidR="00000000" w:rsidRDefault="00E265EF">
      <w:pPr>
        <w:ind w:firstLine="720"/>
        <w:jc w:val="both"/>
        <w:rPr>
          <w:sz w:val="28"/>
          <w:szCs w:val="28"/>
        </w:rPr>
      </w:pPr>
      <w:r>
        <w:rPr>
          <w:sz w:val="28"/>
          <w:szCs w:val="28"/>
        </w:rPr>
        <w:t xml:space="preserve"> </w:t>
      </w:r>
      <w:r>
        <w:rPr>
          <w:sz w:val="28"/>
          <w:szCs w:val="28"/>
        </w:rPr>
        <w:t>22.2.Реорганизация автономного учреждения осуществляется в установленном органом местного самоуправления порядке.</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22.3. Реорганизация автоном</w:t>
      </w:r>
      <w:r>
        <w:rPr>
          <w:rFonts w:ascii="Times New Roman" w:hAnsi="Times New Roman" w:cs="Times New Roman"/>
          <w:sz w:val="28"/>
          <w:szCs w:val="28"/>
        </w:rPr>
        <w:t>ного  учреждения может быть осуществлена в форме:</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 слияния двух или нескольких учреждений;</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 присоединения к автономному учреждению одного учреждения или нескольких учреждений соответствующей формы собственности;</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3) разделения автономного учреждения на </w:t>
      </w:r>
      <w:r>
        <w:rPr>
          <w:rFonts w:ascii="Times New Roman" w:hAnsi="Times New Roman" w:cs="Times New Roman"/>
          <w:sz w:val="28"/>
          <w:szCs w:val="28"/>
        </w:rPr>
        <w:t>два учреждения или несколько учреждений соответствующей формы собственности;</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выделения из  автономного учреждения одного учреждения или нескольких учреждений соответствующей формы собственности.</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22.4. Автономное учреждение может быть реорганизовано в фо</w:t>
      </w:r>
      <w:r>
        <w:rPr>
          <w:rFonts w:ascii="Times New Roman" w:hAnsi="Times New Roman" w:cs="Times New Roman"/>
          <w:sz w:val="28"/>
          <w:szCs w:val="28"/>
        </w:rPr>
        <w:t>рме слияния или присоединения, если оно создано на базе имущества одного и того же собственника.</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22.5.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w:t>
      </w:r>
      <w:r>
        <w:rPr>
          <w:rFonts w:ascii="Times New Roman" w:hAnsi="Times New Roman" w:cs="Times New Roman"/>
          <w:sz w:val="28"/>
          <w:szCs w:val="28"/>
        </w:rPr>
        <w:t xml:space="preserve"> числе прав граждан на получение бесплатной медицинской помощи и бесплатного образования или права на участие в культурной жизни.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22.6. Если иное не предусмотрено федеральным законом, бюджетное или казенное учреждение может быть создано по решению учредите</w:t>
      </w:r>
      <w:r>
        <w:rPr>
          <w:rFonts w:ascii="Times New Roman" w:hAnsi="Times New Roman" w:cs="Times New Roman"/>
          <w:sz w:val="28"/>
          <w:szCs w:val="28"/>
        </w:rPr>
        <w:t>ля автономного учреждения путем изменения его типа в порядке, устанавливаемом органом местного самоуправления в отношении автономных учреждений, созданных на базе имущества, находящегося в муниципальной собственности.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22.7. При изменении типа автономного у</w:t>
      </w:r>
      <w:r>
        <w:rPr>
          <w:rFonts w:ascii="Times New Roman" w:hAnsi="Times New Roman" w:cs="Times New Roman"/>
          <w:sz w:val="28"/>
          <w:szCs w:val="28"/>
        </w:rPr>
        <w:t>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w:t>
      </w:r>
      <w:r>
        <w:rPr>
          <w:rFonts w:ascii="Times New Roman" w:hAnsi="Times New Roman" w:cs="Times New Roman"/>
          <w:sz w:val="28"/>
          <w:szCs w:val="28"/>
        </w:rPr>
        <w:t>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00000" w:rsidRDefault="00E265EF">
      <w:pPr>
        <w:pStyle w:val="ConsPlusNormal0"/>
        <w:widowControl/>
        <w:jc w:val="both"/>
        <w:rPr>
          <w:rFonts w:ascii="Times New Roman" w:hAnsi="Times New Roman" w:cs="Times New Roman"/>
          <w:sz w:val="28"/>
          <w:szCs w:val="28"/>
        </w:rPr>
      </w:pPr>
    </w:p>
    <w:p w:rsidR="00000000" w:rsidRDefault="00E265EF">
      <w:pPr>
        <w:pStyle w:val="ConsPlusNormal0"/>
        <w:widowControl/>
        <w:jc w:val="both"/>
        <w:rPr>
          <w:rFonts w:ascii="Times New Roman" w:hAnsi="Times New Roman" w:cs="Times New Roman"/>
          <w:sz w:val="28"/>
          <w:szCs w:val="28"/>
        </w:rPr>
      </w:pPr>
    </w:p>
    <w:p w:rsidR="00000000" w:rsidRDefault="00E265EF">
      <w:pPr>
        <w:pStyle w:val="ConsPlusNormal0"/>
        <w:widowControl/>
        <w:jc w:val="center"/>
        <w:rPr>
          <w:rFonts w:ascii="Times New Roman" w:hAnsi="Times New Roman" w:cs="Times New Roman"/>
          <w:sz w:val="28"/>
          <w:szCs w:val="28"/>
        </w:rPr>
      </w:pPr>
      <w:r>
        <w:rPr>
          <w:rFonts w:ascii="Times New Roman" w:hAnsi="Times New Roman" w:cs="Times New Roman"/>
          <w:sz w:val="28"/>
          <w:szCs w:val="28"/>
        </w:rPr>
        <w:t>23. ЛИКВИД</w:t>
      </w:r>
      <w:r>
        <w:rPr>
          <w:rFonts w:ascii="Times New Roman" w:hAnsi="Times New Roman" w:cs="Times New Roman"/>
          <w:sz w:val="28"/>
          <w:szCs w:val="28"/>
        </w:rPr>
        <w:t>АЦИЯ  АВТОНОМНОГО УЧРЕЖДЕНИЯ</w:t>
      </w:r>
    </w:p>
    <w:p w:rsidR="00000000" w:rsidRDefault="00E265EF">
      <w:pPr>
        <w:pStyle w:val="ConsPlusNormal0"/>
        <w:widowControl/>
        <w:ind w:firstLine="540"/>
        <w:jc w:val="center"/>
        <w:rPr>
          <w:rFonts w:ascii="Times New Roman" w:hAnsi="Times New Roman" w:cs="Times New Roman"/>
          <w:sz w:val="28"/>
          <w:szCs w:val="28"/>
        </w:rPr>
      </w:pP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23.1.Автономное учреждение может быть ликвидировано по основаниям и в порядке, которые предусмотрены Гражданским кодексом Российской Федерации.</w:t>
      </w:r>
    </w:p>
    <w:p w:rsidR="00000000" w:rsidRDefault="00E265EF">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23.2. Принятие решения о ликвидации и проведение ликвидации автономного учреждения</w:t>
      </w:r>
      <w:r>
        <w:rPr>
          <w:rFonts w:ascii="Times New Roman" w:hAnsi="Times New Roman" w:cs="Times New Roman"/>
          <w:sz w:val="28"/>
          <w:szCs w:val="28"/>
        </w:rPr>
        <w:t xml:space="preserve"> осуществляются в порядке, установленном администрацией муниципального образования Кореновский муниципальный район Краснодарского края в отношении муниципальных автономных учреждений.</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23.3. Требования кредиторов ликвидируемого автономного учреждения удовл</w:t>
      </w:r>
      <w:r>
        <w:rPr>
          <w:rFonts w:ascii="Times New Roman" w:hAnsi="Times New Roman" w:cs="Times New Roman"/>
          <w:sz w:val="28"/>
          <w:szCs w:val="28"/>
        </w:rPr>
        <w:t>етворяются за счет имущества, на которое в соответствии с настоящим Федеральным законом может быть обращено взыскание.</w:t>
      </w:r>
    </w:p>
    <w:p w:rsidR="00000000" w:rsidRDefault="00E265EF">
      <w:pPr>
        <w:pStyle w:val="ConsPlusNormal0"/>
        <w:widowControl/>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23.4. Имущество автономного учреждения, оставшееся после удовлетворения требований кредиторов, а также имущество, на которое в соответст</w:t>
      </w:r>
      <w:r>
        <w:rPr>
          <w:rFonts w:ascii="Times New Roman" w:hAnsi="Times New Roman" w:cs="Times New Roman"/>
          <w:sz w:val="28"/>
          <w:szCs w:val="28"/>
        </w:rPr>
        <w:t>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000000" w:rsidRDefault="00E265EF">
      <w:pPr>
        <w:ind w:firstLine="851"/>
        <w:jc w:val="both"/>
        <w:rPr>
          <w:sz w:val="28"/>
        </w:rPr>
      </w:pPr>
      <w:r>
        <w:rPr>
          <w:sz w:val="28"/>
        </w:rPr>
        <w:t>23.5.При реорганизации или ликвидации  автономного учреждения, осуществляемых, как</w:t>
      </w:r>
      <w:r>
        <w:rPr>
          <w:sz w:val="28"/>
        </w:rPr>
        <w:t xml:space="preserve">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000000" w:rsidRDefault="00E265EF">
      <w:pPr>
        <w:ind w:firstLine="851"/>
        <w:jc w:val="both"/>
        <w:rPr>
          <w:sz w:val="28"/>
        </w:rPr>
      </w:pPr>
    </w:p>
    <w:p w:rsidR="00000000" w:rsidRDefault="00E265EF">
      <w:pPr>
        <w:pStyle w:val="220"/>
        <w:spacing w:after="0" w:line="240" w:lineRule="auto"/>
        <w:ind w:left="0"/>
        <w:jc w:val="center"/>
        <w:rPr>
          <w:sz w:val="28"/>
          <w:szCs w:val="28"/>
        </w:rPr>
      </w:pPr>
      <w:r>
        <w:rPr>
          <w:sz w:val="28"/>
        </w:rPr>
        <w:t>24</w:t>
      </w:r>
      <w:r>
        <w:rPr>
          <w:sz w:val="28"/>
          <w:szCs w:val="28"/>
        </w:rPr>
        <w:t>. АРХИВНОЕ ДЕЛО</w:t>
      </w:r>
    </w:p>
    <w:p w:rsidR="00000000" w:rsidRDefault="00E265EF">
      <w:pPr>
        <w:pStyle w:val="220"/>
        <w:spacing w:after="0" w:line="240" w:lineRule="auto"/>
        <w:ind w:left="0"/>
        <w:jc w:val="center"/>
        <w:rPr>
          <w:sz w:val="28"/>
          <w:szCs w:val="28"/>
        </w:rPr>
      </w:pPr>
    </w:p>
    <w:p w:rsidR="00000000" w:rsidRDefault="00E265EF">
      <w:pPr>
        <w:pStyle w:val="220"/>
        <w:spacing w:after="0" w:line="240" w:lineRule="auto"/>
        <w:ind w:left="0" w:firstLine="720"/>
        <w:jc w:val="both"/>
        <w:rPr>
          <w:sz w:val="28"/>
          <w:szCs w:val="28"/>
        </w:rPr>
      </w:pPr>
      <w:r>
        <w:rPr>
          <w:sz w:val="28"/>
          <w:szCs w:val="28"/>
        </w:rPr>
        <w:t>24.1. Автономное  учреждение в це</w:t>
      </w:r>
      <w:r>
        <w:rPr>
          <w:sz w:val="28"/>
          <w:szCs w:val="28"/>
        </w:rPr>
        <w:t>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 обеспечивает передачу на государственное хранение докумен</w:t>
      </w:r>
      <w:r>
        <w:rPr>
          <w:sz w:val="28"/>
          <w:szCs w:val="28"/>
        </w:rPr>
        <w:t>тов, имеющих научно-историческое значение, хранит и использует в установленном порядке документы по личному составу.</w:t>
      </w:r>
    </w:p>
    <w:p w:rsidR="00000000" w:rsidRDefault="00E265EF">
      <w:pPr>
        <w:pStyle w:val="220"/>
        <w:spacing w:after="0" w:line="240" w:lineRule="auto"/>
        <w:ind w:left="0" w:firstLine="720"/>
        <w:jc w:val="both"/>
        <w:rPr>
          <w:sz w:val="28"/>
          <w:szCs w:val="28"/>
        </w:rPr>
      </w:pPr>
      <w:r>
        <w:rPr>
          <w:sz w:val="28"/>
          <w:szCs w:val="28"/>
        </w:rPr>
        <w:t>24.2. При реорганизации автономного  учреждения все документы (управленческие, финансово-хозяйственные, по личному составу и др.) передаютс</w:t>
      </w:r>
      <w:r>
        <w:rPr>
          <w:sz w:val="28"/>
          <w:szCs w:val="28"/>
        </w:rPr>
        <w:t>я в соответствии с установленными правилами правопреемнику.</w:t>
      </w:r>
    </w:p>
    <w:p w:rsidR="00000000" w:rsidRDefault="00E265EF">
      <w:pPr>
        <w:pStyle w:val="220"/>
        <w:spacing w:after="0" w:line="240" w:lineRule="auto"/>
        <w:ind w:left="0" w:firstLine="720"/>
        <w:jc w:val="both"/>
        <w:rPr>
          <w:sz w:val="28"/>
          <w:szCs w:val="28"/>
        </w:rPr>
      </w:pPr>
      <w:r>
        <w:rPr>
          <w:sz w:val="28"/>
          <w:szCs w:val="28"/>
        </w:rPr>
        <w:t>24.3. При ликвидации и отсутствии правопреемника документы постоянного хранения, имеющие научно-историческое значение, передаются на государственное хранение в соответствующие архивы. Документы по</w:t>
      </w:r>
      <w:r>
        <w:rPr>
          <w:sz w:val="28"/>
          <w:szCs w:val="28"/>
        </w:rPr>
        <w:t xml:space="preserve"> личному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автономного учреждения в соответствии с требованиями архивных органов.</w:t>
      </w:r>
    </w:p>
    <w:p w:rsidR="00000000" w:rsidRDefault="00E265EF">
      <w:pPr>
        <w:pStyle w:val="220"/>
        <w:spacing w:after="0" w:line="240" w:lineRule="auto"/>
        <w:ind w:left="0" w:firstLine="720"/>
        <w:jc w:val="both"/>
        <w:rPr>
          <w:sz w:val="28"/>
          <w:szCs w:val="28"/>
        </w:rPr>
      </w:pPr>
    </w:p>
    <w:p w:rsidR="00000000" w:rsidRDefault="00E265EF">
      <w:pPr>
        <w:ind w:left="1440" w:firstLine="851"/>
        <w:jc w:val="center"/>
        <w:rPr>
          <w:sz w:val="28"/>
          <w:szCs w:val="28"/>
        </w:rPr>
      </w:pPr>
    </w:p>
    <w:p w:rsidR="00000000" w:rsidRDefault="00E265EF">
      <w:pPr>
        <w:ind w:left="1440" w:firstLine="851"/>
        <w:jc w:val="center"/>
        <w:rPr>
          <w:sz w:val="28"/>
          <w:szCs w:val="28"/>
        </w:rPr>
      </w:pPr>
    </w:p>
    <w:p w:rsidR="00000000" w:rsidRDefault="00E265EF">
      <w:pPr>
        <w:ind w:left="1440" w:firstLine="851"/>
        <w:jc w:val="center"/>
        <w:rPr>
          <w:sz w:val="28"/>
        </w:rPr>
      </w:pPr>
    </w:p>
    <w:p w:rsidR="00000000" w:rsidRDefault="00E265EF">
      <w:pPr>
        <w:ind w:left="1440" w:firstLine="851"/>
        <w:jc w:val="center"/>
        <w:rPr>
          <w:sz w:val="28"/>
          <w:szCs w:val="20"/>
        </w:rPr>
      </w:pPr>
      <w:r>
        <w:rPr>
          <w:sz w:val="28"/>
        </w:rPr>
        <w:t>25. ЗАКЛЮЧИТЕ</w:t>
      </w:r>
      <w:r>
        <w:rPr>
          <w:sz w:val="28"/>
        </w:rPr>
        <w:t>ЛЬНЫЕ ПОЛОЖЕНИЯ</w:t>
      </w:r>
    </w:p>
    <w:p w:rsidR="00000000" w:rsidRDefault="00E265EF">
      <w:pPr>
        <w:ind w:left="1440" w:firstLine="851"/>
        <w:jc w:val="center"/>
        <w:rPr>
          <w:sz w:val="28"/>
          <w:szCs w:val="20"/>
        </w:rPr>
      </w:pP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25.1.Ежегодно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 Порядок опубликован</w:t>
      </w:r>
      <w:r>
        <w:rPr>
          <w:rFonts w:ascii="Times New Roman" w:hAnsi="Times New Roman" w:cs="Times New Roman"/>
          <w:sz w:val="28"/>
          <w:szCs w:val="28"/>
        </w:rPr>
        <w:t>ия отчетов, а также  перечень сведений, которые должны содержаться в отчетах, устанавливаются Правительством Российской  Федерации.</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25.2.Автономное учреждение формирует открытые и общедоступные информационные ресурсы, содержащие информацию о его деятель</w:t>
      </w:r>
      <w:r>
        <w:rPr>
          <w:rFonts w:ascii="Times New Roman" w:hAnsi="Times New Roman" w:cs="Times New Roman"/>
          <w:sz w:val="28"/>
          <w:szCs w:val="28"/>
        </w:rPr>
        <w:t>ности, и обеспечивает доступ к таким ресурсам посредством размещения их  в информационно-телекоммуникационных сетях, в том числе на официальном сайте автономного учреждения в сети «Интернет».</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25.3.Автономное учреждение обеспечивает открытость и доступно</w:t>
      </w:r>
      <w:r>
        <w:rPr>
          <w:rFonts w:ascii="Times New Roman" w:hAnsi="Times New Roman" w:cs="Times New Roman"/>
          <w:sz w:val="28"/>
          <w:szCs w:val="28"/>
        </w:rPr>
        <w:t>сть:</w:t>
      </w:r>
    </w:p>
    <w:p w:rsidR="00000000" w:rsidRDefault="00E265EF">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25.3.1. сведений, содержащихся в следующих документах:</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1)устав автономного учреждения, в том числе внесенные в него изменения;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3)решение учредителя  о создании автономного учреж</w:t>
      </w:r>
      <w:r>
        <w:rPr>
          <w:rFonts w:ascii="Times New Roman" w:hAnsi="Times New Roman" w:cs="Times New Roman"/>
          <w:sz w:val="28"/>
          <w:szCs w:val="28"/>
        </w:rPr>
        <w:t>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решение учредителя о назначении руководителя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положения о филиалах, представительствах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документы, содержащие сведения о составе наблюдательного совета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план финансово</w:t>
      </w:r>
      <w:r>
        <w:rPr>
          <w:rFonts w:ascii="Times New Roman" w:hAnsi="Times New Roman" w:cs="Times New Roman"/>
          <w:sz w:val="28"/>
          <w:szCs w:val="28"/>
        </w:rPr>
        <w:t>-хозяйственной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учреждения, в соответствии с требованиями, определенными Министерством фи</w:t>
      </w:r>
      <w:r>
        <w:rPr>
          <w:rFonts w:ascii="Times New Roman" w:hAnsi="Times New Roman" w:cs="Times New Roman"/>
          <w:sz w:val="28"/>
          <w:szCs w:val="28"/>
        </w:rPr>
        <w:t>нансов Российской Федерации;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годовая бухгалтерская отчетность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документы, составленные по итогам контрольных мероприятий, проведенных в отношении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10) муниципальное задание на оказание услуг (выполнение </w:t>
      </w:r>
      <w:r>
        <w:rPr>
          <w:rFonts w:ascii="Times New Roman" w:hAnsi="Times New Roman" w:cs="Times New Roman"/>
          <w:sz w:val="28"/>
          <w:szCs w:val="28"/>
        </w:rPr>
        <w:t>работ);</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11)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органом, осуществляющим функции и полномочия учредителя авт</w:t>
      </w:r>
      <w:r>
        <w:rPr>
          <w:rFonts w:ascii="Times New Roman" w:hAnsi="Times New Roman" w:cs="Times New Roman"/>
          <w:sz w:val="28"/>
          <w:szCs w:val="28"/>
        </w:rPr>
        <w:t>ономного учреждения, и в соответствии с общими требованиями, определенными Министерством финансов Российской Федерации;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25.3.2. информации: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о дате создания  автономного учреждения, об учредителе автономного учреждения, о месте нахождения автономного учр</w:t>
      </w:r>
      <w:r>
        <w:rPr>
          <w:rFonts w:ascii="Times New Roman" w:hAnsi="Times New Roman" w:cs="Times New Roman"/>
          <w:sz w:val="28"/>
          <w:szCs w:val="28"/>
        </w:rPr>
        <w:t>еждения и его филиалов (при наличии), режиме, графике работы, контактных телефонах и об адресах электронной почты;</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о структуре и об органах управления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о реализуемых образовательных программах с указанием учебных предметов, кур</w:t>
      </w:r>
      <w:r>
        <w:rPr>
          <w:rFonts w:ascii="Times New Roman" w:hAnsi="Times New Roman" w:cs="Times New Roman"/>
          <w:sz w:val="28"/>
          <w:szCs w:val="28"/>
        </w:rPr>
        <w:t>сов, дисциплин (модулей), практики, предусмотренных соответствующей образовательной программой;</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о численности обучающихся по реализуемым образовательным программам за счет бюджетных ассигнований  федерального бюджета, бюджета Краснодарского края, местно</w:t>
      </w:r>
      <w:r>
        <w:rPr>
          <w:rFonts w:ascii="Times New Roman" w:hAnsi="Times New Roman" w:cs="Times New Roman"/>
          <w:sz w:val="28"/>
          <w:szCs w:val="28"/>
        </w:rPr>
        <w:t>го бюджета  и по договорам об образовании за счет средств физических и(или) юридических лиц;</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о языках образования;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о федеральных государственных образовательных стандартах, об образовательных стандартах (при их наличии);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о руководителе автономного</w:t>
      </w:r>
      <w:r>
        <w:rPr>
          <w:rFonts w:ascii="Times New Roman" w:hAnsi="Times New Roman" w:cs="Times New Roman"/>
          <w:sz w:val="28"/>
          <w:szCs w:val="28"/>
        </w:rPr>
        <w:t xml:space="preserve"> учреждения, его заместителях, руководителях филиалов автономного учреждения (при их наличии);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о персональном  составе педагогических работников с указанием уровня образования, квалификации и опыта работы;</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о материально-техническом обеспечении образо</w:t>
      </w:r>
      <w:r>
        <w:rPr>
          <w:rFonts w:ascii="Times New Roman" w:hAnsi="Times New Roman" w:cs="Times New Roman"/>
          <w:sz w:val="28"/>
          <w:szCs w:val="28"/>
        </w:rPr>
        <w:t>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w:t>
      </w:r>
      <w:r>
        <w:rPr>
          <w:rFonts w:ascii="Times New Roman" w:hAnsi="Times New Roman" w:cs="Times New Roman"/>
          <w:sz w:val="28"/>
          <w:szCs w:val="28"/>
        </w:rPr>
        <w:t>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10) об объеме образовательной деятельности, финансовое обеспечение которой осуществляется за счет бюджетных ас</w:t>
      </w:r>
      <w:r>
        <w:rPr>
          <w:rFonts w:ascii="Times New Roman" w:hAnsi="Times New Roman" w:cs="Times New Roman"/>
          <w:sz w:val="28"/>
          <w:szCs w:val="28"/>
        </w:rPr>
        <w:t>сигнований федерального бюджета, бюджета Краснодарского края, местного бюджета, по договорам об образовании за счет средств физических и(или) юридических лиц;</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11) о поступлении финансовых и материальных средств и об их расходовании по итогам финансового го</w:t>
      </w:r>
      <w:r>
        <w:rPr>
          <w:rFonts w:ascii="Times New Roman" w:hAnsi="Times New Roman" w:cs="Times New Roman"/>
          <w:sz w:val="28"/>
          <w:szCs w:val="28"/>
        </w:rPr>
        <w:t>да;</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25.3.3. копий:</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устава  автономного учреждения;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лицензии на осуществление образовательной деятельности (с приложениями);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свидетельства о государственной аккредитации (с приложениями)</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локальных нормативных актов, предусмотренных частью 2 стат</w:t>
      </w:r>
      <w:r>
        <w:rPr>
          <w:rFonts w:ascii="Times New Roman" w:hAnsi="Times New Roman" w:cs="Times New Roman"/>
          <w:sz w:val="28"/>
          <w:szCs w:val="28"/>
        </w:rPr>
        <w:t>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25.3.4 отчета о результатах самообследования. Показатели деятельности автономног</w:t>
      </w:r>
      <w:r>
        <w:rPr>
          <w:rFonts w:ascii="Times New Roman" w:hAnsi="Times New Roman" w:cs="Times New Roman"/>
          <w:sz w:val="28"/>
          <w:szCs w:val="28"/>
        </w:rPr>
        <w:t>о учреждения, подлежащей самообследованию, и порядок его проведения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25.3.5. до</w:t>
      </w:r>
      <w:r>
        <w:rPr>
          <w:rFonts w:ascii="Times New Roman" w:hAnsi="Times New Roman" w:cs="Times New Roman"/>
          <w:sz w:val="28"/>
          <w:szCs w:val="28"/>
        </w:rPr>
        <w:t>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25.3.6. предписаний органов, осуществляющих г</w:t>
      </w:r>
      <w:r>
        <w:rPr>
          <w:rFonts w:ascii="Times New Roman" w:hAnsi="Times New Roman" w:cs="Times New Roman"/>
          <w:sz w:val="28"/>
          <w:szCs w:val="28"/>
        </w:rPr>
        <w:t>осударственный контроль (надзор) в сфере образования, отчетов об исполнении таких предписаний;</w:t>
      </w:r>
    </w:p>
    <w:p w:rsidR="00000000" w:rsidRDefault="00E265EF">
      <w:pPr>
        <w:pStyle w:val="ConsPlusNormal0"/>
        <w:widowControl/>
        <w:jc w:val="both"/>
        <w:rPr>
          <w:sz w:val="28"/>
          <w:szCs w:val="28"/>
        </w:rPr>
      </w:pPr>
      <w:r>
        <w:rPr>
          <w:rFonts w:ascii="Times New Roman" w:hAnsi="Times New Roman" w:cs="Times New Roman"/>
          <w:sz w:val="28"/>
          <w:szCs w:val="28"/>
        </w:rPr>
        <w:t>25.3.7  иной информации, которая размещается, опубликовывается по решению автономного учреждения и (или) размещение, опубликование которой являются обязательными</w:t>
      </w:r>
      <w:r>
        <w:rPr>
          <w:rFonts w:ascii="Times New Roman" w:hAnsi="Times New Roman" w:cs="Times New Roman"/>
          <w:sz w:val="28"/>
          <w:szCs w:val="28"/>
        </w:rPr>
        <w:t xml:space="preserve"> в соответствии с законодательством Российской Федерации.</w:t>
      </w:r>
    </w:p>
    <w:p w:rsidR="00000000" w:rsidRDefault="00E265EF">
      <w:pPr>
        <w:ind w:firstLine="720"/>
        <w:jc w:val="both"/>
        <w:rPr>
          <w:sz w:val="28"/>
          <w:szCs w:val="28"/>
        </w:rPr>
      </w:pPr>
      <w:r>
        <w:rPr>
          <w:sz w:val="28"/>
          <w:szCs w:val="28"/>
        </w:rPr>
        <w:t xml:space="preserve"> </w:t>
      </w:r>
      <w:r>
        <w:rPr>
          <w:sz w:val="28"/>
          <w:szCs w:val="28"/>
        </w:rPr>
        <w:t>25.4. Информация и документы, указанные в пункте  25.3.2,  если они в соответствии с законодательством Российской Федерации не отнесены к сведениям, составляющим государственную и иную охраняемую з</w:t>
      </w:r>
      <w:r>
        <w:rPr>
          <w:sz w:val="28"/>
          <w:szCs w:val="28"/>
        </w:rPr>
        <w:t xml:space="preserve">аконом тайну, подлежат размещению на официальном сайте автономного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w:t>
      </w:r>
      <w:r>
        <w:rPr>
          <w:sz w:val="28"/>
          <w:szCs w:val="28"/>
        </w:rPr>
        <w:t>автономного учреждения в сети «Интернет» и обновления информации об автономном учреждении, в том числе ее содержание и форма ее предоставления, устанавливается Правительством Российской Федерации.</w:t>
      </w:r>
    </w:p>
    <w:p w:rsidR="00000000" w:rsidRDefault="00E265EF">
      <w:pPr>
        <w:ind w:firstLine="720"/>
        <w:jc w:val="both"/>
        <w:rPr>
          <w:sz w:val="28"/>
          <w:szCs w:val="28"/>
        </w:rPr>
      </w:pPr>
      <w:r>
        <w:rPr>
          <w:sz w:val="28"/>
          <w:szCs w:val="28"/>
        </w:rPr>
        <w:t>25.5. При размещении информации на официальном сайте автоно</w:t>
      </w:r>
      <w:r>
        <w:rPr>
          <w:sz w:val="28"/>
          <w:szCs w:val="28"/>
        </w:rPr>
        <w:t xml:space="preserve">много учреждения в сети «Интернет»  и ее обновлении обеспечивается соблюдение требований </w:t>
      </w:r>
      <w:hyperlink r:id="rId8" w:history="1">
        <w:r>
          <w:rPr>
            <w:rStyle w:val="a9"/>
            <w:color w:val="000000"/>
            <w:sz w:val="28"/>
            <w:szCs w:val="28"/>
          </w:rPr>
          <w:t>законодательства</w:t>
        </w:r>
      </w:hyperlink>
      <w:r>
        <w:rPr>
          <w:sz w:val="28"/>
          <w:szCs w:val="28"/>
        </w:rPr>
        <w:t xml:space="preserve"> Российской Федерации о персональных данных.</w:t>
      </w:r>
    </w:p>
    <w:p w:rsidR="00000000" w:rsidRDefault="00E265EF">
      <w:pPr>
        <w:ind w:firstLine="720"/>
        <w:jc w:val="both"/>
        <w:rPr>
          <w:sz w:val="28"/>
          <w:szCs w:val="28"/>
        </w:rPr>
      </w:pPr>
      <w:r>
        <w:rPr>
          <w:sz w:val="28"/>
          <w:szCs w:val="28"/>
        </w:rPr>
        <w:t>25.6. Информация на официальном сайте  автономного учреждения в сет</w:t>
      </w:r>
      <w:r>
        <w:rPr>
          <w:sz w:val="28"/>
          <w:szCs w:val="28"/>
        </w:rPr>
        <w:t>и «Интернет» должна размещаться на русском языке, может быть размещена  также на иностранных языках.</w:t>
      </w:r>
    </w:p>
    <w:p w:rsidR="00000000" w:rsidRDefault="00E265EF">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25.7. Автономное учреждение обеспечивает открытость и доступность документов, указанных в пункте 24.3.1 с учетом требований законодательства Российской Фед</w:t>
      </w:r>
      <w:r>
        <w:rPr>
          <w:rFonts w:ascii="Times New Roman" w:hAnsi="Times New Roman" w:cs="Times New Roman"/>
          <w:sz w:val="28"/>
          <w:szCs w:val="28"/>
        </w:rPr>
        <w:t>ерации о защите государственной тайны.</w:t>
      </w:r>
    </w:p>
    <w:p w:rsidR="00000000" w:rsidRDefault="00E265EF">
      <w:pPr>
        <w:pStyle w:val="ConsPlusNormal0"/>
        <w:widowControl/>
        <w:ind w:firstLine="54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25.8.Сведения, определенные  пунктом 25.3.1, размещаются Федеральным казначейством на своем официальном сайте в информационно-телекоммуникационной сети «Интернет» на основании информации, предоставляемой автономным </w:t>
      </w:r>
      <w:r>
        <w:rPr>
          <w:rFonts w:ascii="Times New Roman" w:hAnsi="Times New Roman" w:cs="Times New Roman"/>
          <w:sz w:val="28"/>
          <w:szCs w:val="28"/>
        </w:rPr>
        <w:t>учреждением или органом, осуществляющим функции и полномочия учредителя автономного учреждения. Предоставление такой информации, ее размещение на официальном сайте Федерального казначейства в информационно-телекоммуникационной сети «Интернет» и ведение это</w:t>
      </w:r>
      <w:r>
        <w:rPr>
          <w:rFonts w:ascii="Times New Roman" w:hAnsi="Times New Roman" w:cs="Times New Roman"/>
          <w:sz w:val="28"/>
          <w:szCs w:val="28"/>
        </w:rPr>
        <w:t>го сайта осуществляются в порядке, установленном Министерством финансов Российской Федерации.</w:t>
      </w:r>
    </w:p>
    <w:p w:rsidR="00000000" w:rsidRDefault="00E265EF">
      <w:pPr>
        <w:pStyle w:val="ConsPlusNormal0"/>
        <w:widowControl/>
        <w:jc w:val="both"/>
      </w:pPr>
      <w:r>
        <w:rPr>
          <w:rFonts w:ascii="Times New Roman" w:hAnsi="Times New Roman" w:cs="Times New Roman"/>
          <w:sz w:val="28"/>
        </w:rPr>
        <w:t xml:space="preserve">25.9. В  автономном  учреждении должны быть созданы условия для ознакомления всех работников, обучающихся, родителей (законных представителей) несовершеннолетних </w:t>
      </w:r>
      <w:r>
        <w:rPr>
          <w:rFonts w:ascii="Times New Roman" w:hAnsi="Times New Roman" w:cs="Times New Roman"/>
          <w:sz w:val="28"/>
        </w:rPr>
        <w:t>обучающихся с  уставом автономного  учреждения.</w:t>
      </w:r>
    </w:p>
    <w:sectPr w:rsidR="00000000">
      <w:headerReference w:type="default" r:id="rId9"/>
      <w:headerReference w:type="first" r:id="rId10"/>
      <w:pgSz w:w="11906" w:h="16838"/>
      <w:pgMar w:top="1134" w:right="567" w:bottom="1134" w:left="1701"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65EF">
      <w:r>
        <w:separator/>
      </w:r>
    </w:p>
  </w:endnote>
  <w:endnote w:type="continuationSeparator" w:id="0">
    <w:p w:rsidR="00000000" w:rsidRDefault="00E2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65EF">
      <w:r>
        <w:separator/>
      </w:r>
    </w:p>
  </w:footnote>
  <w:footnote w:type="continuationSeparator" w:id="0">
    <w:p w:rsidR="00000000" w:rsidRDefault="00E26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65EF">
    <w:pPr>
      <w:pStyle w:val="ae"/>
    </w:pPr>
    <w:r>
      <w:pict>
        <v:shapetype id="_x0000_t202" coordsize="21600,21600" o:spt="202" path="m,l,21600r21600,l21600,xe">
          <v:stroke joinstyle="miter"/>
          <v:path gradientshapeok="t" o:connecttype="rect"/>
        </v:shapetype>
        <v:shape id="_x0000_s1025" type="#_x0000_t202" style="position:absolute;margin-left:0;margin-top:.05pt;width:31.25pt;height:13.7pt;z-index:251657728;mso-wrap-distance-left:0;mso-wrap-distance-top:0;mso-wrap-distance-right:0;mso-wrap-distance-bottom:0;mso-position-horizontal:center;mso-position-horizontal-relative:margin;mso-position-vertical:absolute;mso-position-vertical-relative:text" o:allowincell="f" stroked="f">
          <v:fill opacity="0" color2="black"/>
          <v:textbox inset=".05pt,.05pt,.05pt,.05pt">
            <w:txbxContent>
              <w:p w:rsidR="00000000" w:rsidRDefault="00E265EF">
                <w:pPr>
                  <w:pStyle w:val="ae"/>
                </w:pPr>
                <w:r>
                  <w:rPr>
                    <w:rStyle w:val="a3"/>
                  </w:rPr>
                  <w:fldChar w:fldCharType="begin"/>
                </w:r>
                <w:r>
                  <w:rPr>
                    <w:rStyle w:val="a3"/>
                  </w:rPr>
                  <w:instrText xml:space="preserve"> PAGE </w:instrText>
                </w:r>
                <w:r>
                  <w:rPr>
                    <w:rStyle w:val="a3"/>
                  </w:rPr>
                  <w:fldChar w:fldCharType="separate"/>
                </w:r>
                <w:r>
                  <w:rPr>
                    <w:rStyle w:val="a3"/>
                    <w:noProof/>
                  </w:rPr>
                  <w:t>2</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65E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6"/>
      <w:numFmt w:val="decimal"/>
      <w:lvlText w:val="%1)"/>
      <w:lvlJc w:val="left"/>
      <w:pPr>
        <w:tabs>
          <w:tab w:val="num" w:pos="0"/>
        </w:tabs>
        <w:ind w:left="10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5EF"/>
    <w:rsid w:val="00E2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D8F5BA5F-E502-4E85-BAC3-431BC26D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
    <w:name w:val="Основной текст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a6">
    <w:name w:val="Основной текст Знак"/>
    <w:basedOn w:val="10"/>
  </w:style>
  <w:style w:type="character" w:customStyle="1" w:styleId="a7">
    <w:name w:val="Гипертекстовая ссылка"/>
    <w:rPr>
      <w:color w:val="008000"/>
    </w:rPr>
  </w:style>
  <w:style w:type="character" w:styleId="a8">
    <w:name w:val="Emphasis"/>
    <w:qFormat/>
    <w:rPr>
      <w:i/>
      <w:iCs/>
    </w:rPr>
  </w:style>
  <w:style w:type="character" w:styleId="a9">
    <w:name w:val="Hyperlink"/>
    <w:rPr>
      <w:color w:val="000080"/>
      <w:u w:val="single"/>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Balloon Text"/>
    <w:basedOn w:val="a"/>
    <w:rPr>
      <w:rFonts w:ascii="Segoe UI" w:hAnsi="Segoe UI" w:cs="Segoe UI"/>
      <w:sz w:val="18"/>
      <w:szCs w:val="18"/>
    </w:rPr>
  </w:style>
  <w:style w:type="paragraph" w:customStyle="1" w:styleId="21">
    <w:name w:val="Основной текст 21"/>
    <w:basedOn w:val="a"/>
    <w:pPr>
      <w:spacing w:after="120" w:line="480" w:lineRule="auto"/>
    </w:pPr>
  </w:style>
  <w:style w:type="paragraph" w:styleId="af0">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0">
    <w:name w:val="Маркированный список 21"/>
    <w:basedOn w:val="a"/>
    <w:pPr>
      <w:overflowPunct w:val="0"/>
      <w:autoSpaceDE w:val="0"/>
      <w:ind w:firstLine="708"/>
      <w:jc w:val="both"/>
    </w:pPr>
    <w:rPr>
      <w:sz w:val="28"/>
      <w:szCs w:val="20"/>
    </w:rPr>
  </w:style>
  <w:style w:type="paragraph" w:customStyle="1" w:styleId="31">
    <w:name w:val="Маркированный список 31"/>
    <w:basedOn w:val="a"/>
    <w:pPr>
      <w:overflowPunct w:val="0"/>
      <w:autoSpaceDE w:val="0"/>
      <w:ind w:left="567" w:firstLine="873"/>
    </w:pPr>
    <w:rPr>
      <w:szCs w:val="20"/>
    </w:rPr>
  </w:style>
  <w:style w:type="paragraph" w:customStyle="1" w:styleId="22">
    <w:name w:val="Продолжение списка 22"/>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211">
    <w:name w:val="Список 21"/>
    <w:basedOn w:val="a"/>
    <w:pPr>
      <w:ind w:left="566" w:hanging="283"/>
      <w:contextualSpacing/>
    </w:pPr>
    <w:rPr>
      <w:sz w:val="20"/>
      <w:szCs w:val="20"/>
    </w:rPr>
  </w:style>
  <w:style w:type="paragraph" w:customStyle="1" w:styleId="212">
    <w:name w:val="Продолжение списка 21"/>
    <w:basedOn w:val="a"/>
    <w:pPr>
      <w:spacing w:after="120"/>
      <w:ind w:left="566"/>
      <w:contextualSpacing/>
    </w:pPr>
    <w:rPr>
      <w:sz w:val="20"/>
      <w:szCs w:val="20"/>
    </w:rPr>
  </w:style>
  <w:style w:type="paragraph" w:customStyle="1" w:styleId="310">
    <w:name w:val="Продолжение списка 31"/>
    <w:basedOn w:val="a"/>
    <w:pPr>
      <w:spacing w:after="120"/>
      <w:ind w:left="849"/>
      <w:contextualSpacing/>
    </w:pPr>
    <w:rPr>
      <w:sz w:val="20"/>
      <w:szCs w:val="20"/>
    </w:rPr>
  </w:style>
  <w:style w:type="paragraph" w:customStyle="1" w:styleId="220">
    <w:name w:val="Основной текст с отступом 22"/>
    <w:basedOn w:val="a"/>
    <w:pPr>
      <w:spacing w:after="120" w:line="480" w:lineRule="auto"/>
      <w:ind w:left="283"/>
    </w:pPr>
    <w:rPr>
      <w:sz w:val="20"/>
      <w:szCs w:val="20"/>
    </w:rPr>
  </w:style>
  <w:style w:type="paragraph" w:customStyle="1" w:styleId="af1">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12081</Words>
  <Characters>68863</Characters>
  <Application>Microsoft Office Word</Application>
  <DocSecurity>0</DocSecurity>
  <Lines>573</Lines>
  <Paragraphs>161</Paragraphs>
  <ScaleCrop>false</ScaleCrop>
  <Company>SPecialiST RePack</Company>
  <LinksUpToDate>false</LinksUpToDate>
  <CharactersWithSpaces>80783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2025-05-29T11:05:00Z</cp:lastPrinted>
  <dcterms:created xsi:type="dcterms:W3CDTF">2025-06-10T06:01:00Z</dcterms:created>
  <dcterms:modified xsi:type="dcterms:W3CDTF">2025-06-10T06:01:00Z</dcterms:modified>
</cp:coreProperties>
</file>