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6AAD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53f" cropbottom="-553f" cropleft="-691f" cropright="-691f"/>
          </v:shape>
        </w:pict>
      </w:r>
    </w:p>
    <w:p w:rsidR="00000000" w:rsidRDefault="00366AAD">
      <w:pPr>
        <w:contextualSpacing/>
        <w:jc w:val="center"/>
        <w:rPr>
          <w:lang/>
        </w:rPr>
      </w:pPr>
    </w:p>
    <w:p w:rsidR="00000000" w:rsidRDefault="00366AA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66AA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366AA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366AAD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366AAD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66AAD">
      <w:pPr>
        <w:widowControl w:val="0"/>
        <w:contextualSpacing/>
        <w:jc w:val="center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.05.2025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№</w:t>
      </w:r>
      <w:r>
        <w:rPr>
          <w:b/>
          <w:bCs/>
          <w:sz w:val="24"/>
          <w:szCs w:val="24"/>
          <w:lang w:eastAsia="ru-RU"/>
        </w:rPr>
        <w:t xml:space="preserve"> 707</w:t>
      </w:r>
    </w:p>
    <w:p w:rsidR="00000000" w:rsidRDefault="00366AAD">
      <w:pPr>
        <w:jc w:val="center"/>
        <w:rPr>
          <w:sz w:val="28"/>
          <w:szCs w:val="28"/>
        </w:rPr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rPr>
          <w:sz w:val="28"/>
          <w:szCs w:val="28"/>
        </w:rPr>
      </w:pPr>
    </w:p>
    <w:p w:rsidR="00000000" w:rsidRDefault="00366AAD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11 октября 2022 года № 1479 «Об утверждении муниципальной программы муниципального образования  Ко</w:t>
      </w:r>
      <w:r>
        <w:rPr>
          <w:rStyle w:val="20"/>
          <w:b/>
          <w:bCs/>
          <w:sz w:val="28"/>
          <w:szCs w:val="28"/>
        </w:rPr>
        <w:t xml:space="preserve">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(с изменениями, внесенными постановлением от 16.05.2025 №598)</w:t>
      </w:r>
    </w:p>
    <w:p w:rsidR="00000000" w:rsidRDefault="00366AAD">
      <w:pPr>
        <w:jc w:val="center"/>
        <w:rPr>
          <w:b/>
          <w:bCs/>
          <w:sz w:val="26"/>
          <w:szCs w:val="26"/>
        </w:rPr>
      </w:pPr>
    </w:p>
    <w:p w:rsidR="00000000" w:rsidRDefault="00366AAD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          02 ноября 2023 года №1921 «Об утверждении Порядка принятия решения о разработке, формировании, реализации и оценке э</w:t>
      </w:r>
      <w:r>
        <w:rPr>
          <w:sz w:val="28"/>
          <w:szCs w:val="28"/>
        </w:rPr>
        <w:t>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366AAD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Внести в постановление администрации муни</w:t>
      </w:r>
      <w:r>
        <w:rPr>
          <w:rStyle w:val="20"/>
          <w:sz w:val="28"/>
          <w:szCs w:val="28"/>
        </w:rPr>
        <w:t xml:space="preserve">ципального образования Кореновский район от 11 октября 2022 года №1479 «Об утверждении 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</w:t>
      </w:r>
      <w:r>
        <w:rPr>
          <w:rStyle w:val="20"/>
          <w:sz w:val="28"/>
          <w:szCs w:val="28"/>
          <w:shd w:val="clear" w:color="auto" w:fill="FFFFFF"/>
        </w:rPr>
        <w:t xml:space="preserve"> собственности муниципального образования Кореновский район на 2023-2025 годы» </w:t>
      </w:r>
      <w:r>
        <w:rPr>
          <w:rStyle w:val="20"/>
          <w:sz w:val="28"/>
          <w:szCs w:val="28"/>
          <w:shd w:val="clear" w:color="auto" w:fill="FFFFFF"/>
        </w:rPr>
        <w:t>(с изменениями, внесенными постановлением от 16.05.2025 №598)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366AAD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>2. Признать утратившим силу постановление администрац</w:t>
      </w:r>
      <w:r>
        <w:rPr>
          <w:rStyle w:val="20"/>
          <w:sz w:val="28"/>
          <w:szCs w:val="28"/>
          <w:shd w:val="clear" w:color="auto" w:fill="FFFFFF"/>
        </w:rPr>
        <w:t>ии муниципального образования Кореновский муниципальный район Краснодарского края от 22 мая</w:t>
      </w:r>
      <w:r>
        <w:rPr>
          <w:rStyle w:val="20"/>
          <w:sz w:val="28"/>
          <w:szCs w:val="28"/>
        </w:rPr>
        <w:t xml:space="preserve"> 2025 № 657 </w:t>
      </w:r>
      <w:r>
        <w:rPr>
          <w:rStyle w:val="20"/>
          <w:sz w:val="28"/>
          <w:szCs w:val="28"/>
          <w:shd w:val="clear" w:color="auto" w:fill="FFFFFF"/>
        </w:rPr>
        <w:t>«О внесении изменений в постановление администрации муниципального образования Кореновский район от 11 октября 2022 года № 1479 «Об утверждении муниципал</w:t>
      </w:r>
      <w:r>
        <w:rPr>
          <w:rStyle w:val="20"/>
          <w:sz w:val="28"/>
          <w:szCs w:val="28"/>
          <w:shd w:val="clear" w:color="auto" w:fill="FFFFFF"/>
        </w:rPr>
        <w:t xml:space="preserve">ьной программы муниципального образования Кореновский район «Строительство, реконструкция, капитальный ремонт, текущий ремонт, содержание объектов </w:t>
      </w:r>
      <w:r>
        <w:rPr>
          <w:rStyle w:val="20"/>
          <w:sz w:val="28"/>
          <w:szCs w:val="28"/>
          <w:shd w:val="clear" w:color="auto" w:fill="FFFFFF"/>
        </w:rPr>
        <w:lastRenderedPageBreak/>
        <w:t>муниципальной собственности муниципального образования Кореновский район на 2023-2025 годы»</w:t>
      </w:r>
    </w:p>
    <w:p w:rsidR="00000000" w:rsidRDefault="00366AAD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</w:t>
      </w:r>
      <w:r>
        <w:rPr>
          <w:rStyle w:val="20"/>
          <w:sz w:val="28"/>
          <w:szCs w:val="28"/>
          <w:shd w:val="clear" w:color="auto" w:fill="FFFFFF"/>
        </w:rPr>
        <w:t>жбы протокола и информационной политики администрации муниципального образования Кореновский</w:t>
      </w:r>
      <w:r>
        <w:rPr>
          <w:rStyle w:val="20"/>
          <w:sz w:val="28"/>
          <w:szCs w:val="28"/>
          <w:shd w:val="clear" w:color="auto" w:fill="FFFFFF"/>
        </w:rPr>
        <w:t xml:space="preserve"> м</w:t>
      </w:r>
      <w:r>
        <w:rPr>
          <w:rStyle w:val="2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20"/>
          <w:sz w:val="28"/>
          <w:szCs w:val="28"/>
          <w:shd w:val="clear" w:color="auto" w:fill="FFFFFF"/>
        </w:rPr>
        <w:t xml:space="preserve">ый  </w:t>
      </w:r>
      <w:r>
        <w:rPr>
          <w:rStyle w:val="20"/>
          <w:sz w:val="28"/>
          <w:szCs w:val="28"/>
          <w:shd w:val="clear" w:color="auto" w:fill="FFFFFF"/>
        </w:rPr>
        <w:t>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</w:t>
      </w:r>
      <w:r>
        <w:rPr>
          <w:rStyle w:val="20"/>
          <w:sz w:val="28"/>
          <w:szCs w:val="28"/>
          <w:shd w:val="clear" w:color="auto" w:fill="FFFFFF"/>
        </w:rPr>
        <w:t>униципальный район Краснодарского края в информационно - телекоммуникационной сети «Интернет».</w:t>
      </w:r>
    </w:p>
    <w:p w:rsidR="00000000" w:rsidRDefault="00366AAD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вступает в силу со дня его подписания.</w:t>
      </w: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366AAD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000000" w:rsidRDefault="00366AAD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366AAD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</w:t>
      </w:r>
      <w:r>
        <w:rPr>
          <w:sz w:val="28"/>
          <w:szCs w:val="28"/>
        </w:rPr>
        <w:t xml:space="preserve">                                                     С.А. Голобородько</w:t>
      </w:r>
    </w:p>
    <w:p w:rsidR="00000000" w:rsidRDefault="00366AAD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Кореновский муниципа</w:t>
      </w:r>
      <w:r>
        <w:rPr>
          <w:sz w:val="28"/>
          <w:szCs w:val="28"/>
        </w:rPr>
        <w:t xml:space="preserve">льный район </w:t>
      </w:r>
    </w:p>
    <w:p w:rsidR="00000000" w:rsidRDefault="00366AAD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от 28.05.2025  года № 707</w:t>
      </w:r>
    </w:p>
    <w:p w:rsidR="00000000" w:rsidRDefault="00366AAD">
      <w:pPr>
        <w:ind w:left="4819"/>
        <w:jc w:val="center"/>
        <w:rPr>
          <w:sz w:val="28"/>
          <w:szCs w:val="28"/>
        </w:rPr>
      </w:pPr>
    </w:p>
    <w:p w:rsidR="00000000" w:rsidRDefault="00366AAD">
      <w:pPr>
        <w:ind w:left="4819"/>
        <w:jc w:val="center"/>
        <w:rPr>
          <w:sz w:val="28"/>
          <w:szCs w:val="28"/>
        </w:rPr>
      </w:pP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366AAD">
      <w:pPr>
        <w:ind w:left="4819"/>
        <w:jc w:val="center"/>
        <w:rPr>
          <w:sz w:val="28"/>
          <w:szCs w:val="28"/>
        </w:rPr>
      </w:pP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</w:t>
      </w:r>
      <w:r>
        <w:rPr>
          <w:sz w:val="28"/>
          <w:szCs w:val="28"/>
        </w:rPr>
        <w:t xml:space="preserve">ии муниципального образования 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366AAD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366AAD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>от 28.05.2025  года № 707</w:t>
      </w:r>
    </w:p>
    <w:p w:rsidR="00000000" w:rsidRDefault="00366AAD">
      <w:pPr>
        <w:ind w:left="4819"/>
        <w:jc w:val="center"/>
        <w:rPr>
          <w:sz w:val="24"/>
          <w:szCs w:val="24"/>
        </w:rPr>
      </w:pPr>
    </w:p>
    <w:p w:rsidR="00000000" w:rsidRDefault="00366AAD">
      <w:pPr>
        <w:ind w:left="4819"/>
        <w:jc w:val="center"/>
        <w:rPr>
          <w:sz w:val="24"/>
          <w:szCs w:val="24"/>
        </w:rPr>
      </w:pPr>
    </w:p>
    <w:p w:rsidR="00000000" w:rsidRDefault="00366AAD">
      <w:pPr>
        <w:pStyle w:val="a0"/>
        <w:jc w:val="center"/>
      </w:pPr>
      <w:r>
        <w:t>ПАСПОРТ</w:t>
      </w:r>
    </w:p>
    <w:p w:rsidR="00000000" w:rsidRDefault="00366AAD">
      <w:pPr>
        <w:pStyle w:val="a0"/>
        <w:jc w:val="center"/>
      </w:pPr>
      <w:r>
        <w:t>муниципальной программы</w:t>
      </w:r>
    </w:p>
    <w:p w:rsidR="00000000" w:rsidRDefault="00366AAD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края</w:t>
      </w:r>
    </w:p>
    <w:p w:rsidR="00000000" w:rsidRDefault="00366AAD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</w:t>
      </w:r>
      <w:r>
        <w:rPr>
          <w:rStyle w:val="20"/>
          <w:szCs w:val="28"/>
          <w:shd w:val="clear" w:color="auto" w:fill="FFFFFF"/>
        </w:rPr>
        <w:t xml:space="preserve">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 w:rsidR="00000000" w:rsidRDefault="00366AAD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</w:t>
            </w:r>
            <w:r>
              <w:rPr>
                <w:sz w:val="28"/>
                <w:szCs w:val="28"/>
              </w:rPr>
              <w:t>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Участники му</w:t>
            </w:r>
            <w:r>
              <w:rPr>
                <w:sz w:val="28"/>
                <w:szCs w:val="28"/>
              </w:rPr>
              <w:t>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366AA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образования, медицины, спорта.  Привести объекты муниципальной собственнос</w:t>
            </w:r>
            <w:r>
              <w:rPr>
                <w:sz w:val="28"/>
                <w:szCs w:val="28"/>
              </w:rPr>
              <w:t>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общеобразовател</w:t>
            </w:r>
            <w:r>
              <w:rPr>
                <w:sz w:val="28"/>
                <w:szCs w:val="28"/>
              </w:rPr>
              <w:t>ьных организаций</w:t>
            </w: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-Приобретение, установка и (или) строительство комплексных спортивных игровых площадок, </w:t>
            </w:r>
            <w:r>
              <w:rPr>
                <w:sz w:val="28"/>
                <w:szCs w:val="28"/>
              </w:rPr>
              <w:t>комплексных детских игровых площадок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помещений, находящихся в муниципал</w:t>
            </w:r>
            <w:r>
              <w:rPr>
                <w:sz w:val="28"/>
                <w:szCs w:val="28"/>
              </w:rPr>
              <w:t>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366AA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366AA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-Переустройство объектов муниципальной собственности с целью приведения в соответстви</w:t>
            </w:r>
            <w:r>
              <w:rPr>
                <w:sz w:val="28"/>
                <w:szCs w:val="28"/>
              </w:rPr>
              <w:t>и с современными возросшими нормативными требованиями.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366AA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1 292 791,9 </w:t>
            </w:r>
            <w:r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>сяч рублей</w:t>
            </w:r>
          </w:p>
          <w:p w:rsidR="00000000" w:rsidRDefault="00366AAD">
            <w:pPr>
              <w:pStyle w:val="a9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858 867,2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318 569,0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</w:t>
            </w:r>
            <w:r>
              <w:rPr>
                <w:rStyle w:val="20"/>
                <w:sz w:val="28"/>
                <w:szCs w:val="28"/>
              </w:rPr>
              <w:t>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муниципальный район Краснодарского края — 424 506,6 тысяч рублей, в том числе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на: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270 001,6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 — 0,0 тысяч рублей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66AAD">
      <w:pPr>
        <w:pStyle w:val="a0"/>
        <w:jc w:val="center"/>
        <w:rPr>
          <w:szCs w:val="28"/>
          <w:shd w:val="clear" w:color="auto" w:fill="FFFFFF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</w:t>
      </w:r>
      <w:r>
        <w:rPr>
          <w:rFonts w:ascii="TimesNewRomanPSMT" w:hAnsi="TimesNewRomanPSMT" w:cs="TimesNewRomanPSMT"/>
          <w:sz w:val="28"/>
        </w:rPr>
        <w:t>униципальной программы</w:t>
      </w:r>
    </w:p>
    <w:p w:rsidR="00000000" w:rsidRDefault="00366AAD">
      <w:pPr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</w:t>
      </w:r>
      <w:r>
        <w:rPr>
          <w:rStyle w:val="20"/>
          <w:sz w:val="28"/>
          <w:szCs w:val="28"/>
        </w:rPr>
        <w:t>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366AAD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</w:t>
      </w:r>
      <w:r>
        <w:rPr>
          <w:rStyle w:val="20"/>
          <w:sz w:val="28"/>
          <w:szCs w:val="28"/>
        </w:rPr>
        <w:t xml:space="preserve">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</w:t>
      </w:r>
      <w:r>
        <w:rPr>
          <w:rStyle w:val="20"/>
          <w:sz w:val="28"/>
          <w:szCs w:val="28"/>
        </w:rPr>
        <w:t>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</w:t>
      </w:r>
      <w:r>
        <w:rPr>
          <w:rStyle w:val="20"/>
          <w:sz w:val="28"/>
          <w:szCs w:val="28"/>
        </w:rPr>
        <w:t>х школах. В целях дополнительного оздоровления   населения путем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</w:t>
      </w:r>
      <w:r>
        <w:rPr>
          <w:rStyle w:val="20"/>
          <w:sz w:val="28"/>
          <w:szCs w:val="28"/>
        </w:rPr>
        <w:t>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</w:t>
      </w:r>
      <w:r>
        <w:rPr>
          <w:rStyle w:val="20"/>
          <w:sz w:val="28"/>
          <w:szCs w:val="28"/>
        </w:rPr>
        <w:t xml:space="preserve"> ремонт соответствующих помещений и приводить их в соответствие с действующими нормативными требованиями.</w:t>
      </w:r>
    </w:p>
    <w:p w:rsidR="00000000" w:rsidRDefault="00366AAD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</w:t>
      </w:r>
      <w:r>
        <w:rPr>
          <w:rStyle w:val="20"/>
          <w:sz w:val="28"/>
          <w:szCs w:val="28"/>
        </w:rPr>
        <w:t xml:space="preserve">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заклю</w:t>
      </w:r>
      <w:r>
        <w:rPr>
          <w:rStyle w:val="20"/>
          <w:sz w:val="28"/>
          <w:szCs w:val="28"/>
        </w:rPr>
        <w:t xml:space="preserve">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366AAD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</w:t>
      </w:r>
      <w:r>
        <w:rPr>
          <w:sz w:val="28"/>
          <w:szCs w:val="28"/>
        </w:rPr>
        <w:t xml:space="preserve">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366AAD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</w:t>
      </w:r>
      <w:r>
        <w:rPr>
          <w:rStyle w:val="20"/>
          <w:spacing w:val="-2"/>
          <w:sz w:val="28"/>
          <w:szCs w:val="28"/>
        </w:rPr>
        <w:t>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за общ</w:t>
      </w:r>
      <w:r>
        <w:rPr>
          <w:rStyle w:val="20"/>
          <w:spacing w:val="-2"/>
          <w:sz w:val="28"/>
          <w:szCs w:val="28"/>
        </w:rPr>
        <w:t>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края.</w:t>
      </w:r>
    </w:p>
    <w:p w:rsidR="00000000" w:rsidRDefault="00366AAD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программы и эффективное использование ме</w:t>
      </w:r>
      <w:r>
        <w:rPr>
          <w:rStyle w:val="20"/>
          <w:sz w:val="28"/>
          <w:szCs w:val="28"/>
        </w:rPr>
        <w:t>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</w:t>
      </w:r>
      <w:r>
        <w:rPr>
          <w:rStyle w:val="20"/>
          <w:sz w:val="28"/>
          <w:szCs w:val="28"/>
        </w:rPr>
        <w:t>рнизации муниципального образования, создании благоприятного инвестиционного климата.</w:t>
      </w: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муниципальной программы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 w:cs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>оздание и раз</w:t>
      </w:r>
      <w:r>
        <w:rPr>
          <w:rStyle w:val="20"/>
          <w:sz w:val="28"/>
          <w:szCs w:val="28"/>
        </w:rPr>
        <w:t>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</w:t>
      </w:r>
      <w:r>
        <w:rPr>
          <w:rStyle w:val="20"/>
          <w:sz w:val="28"/>
          <w:szCs w:val="28"/>
        </w:rPr>
        <w:t>ам качества.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</w:t>
      </w:r>
      <w:r>
        <w:rPr>
          <w:rStyle w:val="20"/>
          <w:sz w:val="28"/>
          <w:szCs w:val="28"/>
          <w:shd w:val="clear" w:color="auto" w:fill="FFFFFF"/>
        </w:rPr>
        <w:t>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366AAD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</w:t>
      </w:r>
      <w:r>
        <w:rPr>
          <w:rFonts w:ascii="TimesNewRomanPSMT" w:hAnsi="TimesNewRomanPSMT" w:cs="TimesNewRomanPSMT"/>
          <w:sz w:val="28"/>
        </w:rPr>
        <w:t>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366AAD">
      <w:pPr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краткое описание подпрограмм</w:t>
      </w:r>
    </w:p>
    <w:p w:rsidR="00000000" w:rsidRDefault="00366AAD">
      <w:pPr>
        <w:pStyle w:val="a9"/>
        <w:jc w:val="both"/>
        <w:rPr>
          <w:sz w:val="28"/>
          <w:szCs w:val="28"/>
        </w:rPr>
      </w:pPr>
    </w:p>
    <w:p w:rsidR="00000000" w:rsidRDefault="00366AAD">
      <w:pPr>
        <w:pStyle w:val="a9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целях</w:t>
      </w:r>
      <w:r>
        <w:rPr>
          <w:rStyle w:val="20"/>
          <w:sz w:val="28"/>
          <w:szCs w:val="28"/>
        </w:rPr>
        <w:t xml:space="preserve">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</w:t>
      </w:r>
      <w:r>
        <w:rPr>
          <w:rStyle w:val="20"/>
          <w:sz w:val="28"/>
          <w:szCs w:val="28"/>
          <w:shd w:val="clear" w:color="auto" w:fill="FFFFFF"/>
        </w:rPr>
        <w:t>арского края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366AAD">
      <w:pPr>
        <w:pStyle w:val="a9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</w:t>
      </w:r>
      <w:r>
        <w:rPr>
          <w:rStyle w:val="20"/>
          <w:sz w:val="28"/>
          <w:szCs w:val="28"/>
        </w:rPr>
        <w:t xml:space="preserve">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</w:t>
      </w:r>
      <w:r>
        <w:rPr>
          <w:rStyle w:val="20"/>
          <w:sz w:val="28"/>
          <w:szCs w:val="28"/>
          <w:shd w:val="clear" w:color="auto" w:fill="FFFFFF"/>
        </w:rPr>
        <w:t>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</w:t>
      </w:r>
      <w:r>
        <w:rPr>
          <w:rStyle w:val="20"/>
          <w:sz w:val="28"/>
          <w:szCs w:val="28"/>
          <w:shd w:val="clear" w:color="auto" w:fill="FFFFFF"/>
        </w:rPr>
        <w:t>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</w:t>
      </w:r>
      <w:r>
        <w:rPr>
          <w:rStyle w:val="20"/>
          <w:sz w:val="28"/>
          <w:szCs w:val="28"/>
          <w:shd w:val="clear" w:color="auto" w:fill="FFFFFF"/>
        </w:rPr>
        <w:t>ия дополнительных рабочих мест.</w:t>
      </w:r>
    </w:p>
    <w:p w:rsidR="00000000" w:rsidRDefault="00366AAD">
      <w:pPr>
        <w:pStyle w:val="a9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</w:t>
      </w:r>
      <w:r>
        <w:rPr>
          <w:rStyle w:val="20"/>
          <w:sz w:val="28"/>
          <w:szCs w:val="28"/>
        </w:rPr>
        <w:t>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366AAD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20"/>
          <w:sz w:val="28"/>
        </w:rPr>
        <w:t>предусматривает выполнение комплекса ме</w:t>
      </w:r>
      <w:r>
        <w:rPr>
          <w:rStyle w:val="20"/>
          <w:sz w:val="28"/>
        </w:rPr>
        <w:t>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</w:t>
      </w:r>
      <w:r>
        <w:rPr>
          <w:rStyle w:val="20"/>
          <w:sz w:val="28"/>
        </w:rPr>
        <w:t>ения путем социально-экономическую привлекательность района.</w:t>
      </w:r>
    </w:p>
    <w:p w:rsidR="00000000" w:rsidRDefault="00366AAD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366AAD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366AAD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 w:rsidR="00000000" w:rsidRDefault="00366AAD">
      <w:pPr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 Обоснование р</w:t>
      </w:r>
      <w:r>
        <w:rPr>
          <w:rFonts w:ascii="TimesNewRomanPSMT" w:hAnsi="TimesNewRomanPSMT" w:cs="TimesNewRomanPSMT"/>
          <w:sz w:val="28"/>
        </w:rPr>
        <w:t>есурсного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516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</w:t>
            </w:r>
            <w:r>
              <w:rPr>
                <w:rStyle w:val="20"/>
                <w:sz w:val="24"/>
                <w:szCs w:val="24"/>
              </w:rPr>
              <w:t>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1 276 709,99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579 071,89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858 867,2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318 569,0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408 424,69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64 457,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260 502,89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15 461,31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9 498,71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15 461,31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9 498,71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20"/>
          <w:rFonts w:ascii="TimesNewRomanPSMT" w:hAnsi="TimesNewRomanPSMT" w:cs="TimesNewRomanPSMT"/>
          <w:sz w:val="28"/>
        </w:rPr>
        <w:t>государственной программы Краснодар</w:t>
      </w:r>
      <w:r>
        <w:rPr>
          <w:rStyle w:val="20"/>
          <w:rFonts w:ascii="TimesNewRomanPSMT" w:hAnsi="TimesNewRomanPSMT" w:cs="TimesNewRomanPSMT"/>
          <w:sz w:val="28"/>
        </w:rPr>
        <w:t>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государственной прог</w:t>
      </w:r>
      <w:r>
        <w:rPr>
          <w:rStyle w:val="20"/>
          <w:rFonts w:ascii="TimesNewRomanPSMT" w:hAnsi="TimesNewRomanPSMT" w:cs="TimesNewRomanPSMT"/>
          <w:sz w:val="28"/>
        </w:rPr>
        <w:t>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Методика оценки эффективности реализ</w:t>
      </w:r>
      <w:r>
        <w:rPr>
          <w:rFonts w:ascii="TimesNewRomanPSMT" w:hAnsi="TimesNewRomanPSMT" w:cs="TimesNewRomanPSMT"/>
          <w:sz w:val="28"/>
        </w:rPr>
        <w:t>ации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</w:t>
      </w:r>
      <w:r>
        <w:rPr>
          <w:rFonts w:ascii="TimesNewRomanPSMT" w:hAnsi="TimesNewRomanPSMT" w:cs="TimesNewRomanPSMT"/>
          <w:sz w:val="28"/>
        </w:rPr>
        <w:t xml:space="preserve">м 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366AAD">
      <w:pPr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реализации муниципальной прог</w:t>
      </w:r>
      <w:r>
        <w:rPr>
          <w:rFonts w:ascii="TimesNewRomanPSMT" w:hAnsi="TimesNewRomanPSMT" w:cs="TimesNewRomanPSMT"/>
          <w:sz w:val="28"/>
        </w:rPr>
        <w:t>раммы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</w:t>
      </w:r>
      <w:r>
        <w:rPr>
          <w:rFonts w:ascii="TimesNewRomanPSMT" w:hAnsi="TimesNewRomanPSMT" w:cs="TimesNewRomanPSMT"/>
          <w:sz w:val="28"/>
        </w:rPr>
        <w:t>ту по достижению целевых показателей муниципальной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муниципальной программы, а также инфо</w:t>
      </w:r>
      <w:r>
        <w:rPr>
          <w:rFonts w:ascii="TimesNewRomanPSMT" w:hAnsi="TimesNewRomanPSMT" w:cs="TimesNewRomanPSMT"/>
          <w:sz w:val="28"/>
        </w:rPr>
        <w:t>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является администрация  муниципально</w:t>
      </w:r>
      <w:r>
        <w:rPr>
          <w:rFonts w:ascii="TimesNewRomanPSMT" w:hAnsi="TimesNewRomanPSMT" w:cs="TimesNewRomanPSMT"/>
          <w:sz w:val="28"/>
        </w:rPr>
        <w:t>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</w:t>
      </w:r>
      <w:r>
        <w:rPr>
          <w:rFonts w:ascii="TimesNewRomanPSMT" w:hAnsi="TimesNewRomanPSMT" w:cs="TimesNewRomanPSMT"/>
          <w:sz w:val="28"/>
        </w:rPr>
        <w:t>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отчет об объемах использованных</w:t>
      </w:r>
      <w:r>
        <w:rPr>
          <w:rFonts w:ascii="TimesNewRomanPSMT" w:hAnsi="TimesNewRomanPSMT" w:cs="TimesNewRomanPSMT"/>
          <w:sz w:val="28"/>
        </w:rPr>
        <w:t xml:space="preserve"> денежных средств и степени выполнения мероприятий;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Отдел строительства админист</w:t>
      </w:r>
      <w:r>
        <w:rPr>
          <w:rFonts w:ascii="TimesNewRomanPSMT" w:hAnsi="TimesNewRomanPSMT" w:cs="TimesNewRomanPSMT"/>
          <w:sz w:val="28"/>
        </w:rPr>
        <w:t>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</w:t>
      </w:r>
      <w:r>
        <w:rPr>
          <w:rFonts w:ascii="TimesNewRomanPSMT" w:hAnsi="TimesNewRomanPSMT" w:cs="TimesNewRomanPSMT"/>
          <w:sz w:val="28"/>
        </w:rPr>
        <w:t>ых мероприятий в установленные сроки.</w:t>
      </w:r>
    </w:p>
    <w:p w:rsidR="00000000" w:rsidRDefault="00366AAD">
      <w:pPr>
        <w:rPr>
          <w:rFonts w:ascii="TimesNewRomanPSMT" w:hAnsi="TimesNewRomanPSMT" w:cs="TimesNewRomanPSMT"/>
          <w:sz w:val="28"/>
        </w:rPr>
      </w:pPr>
    </w:p>
    <w:p w:rsidR="00000000" w:rsidRDefault="00366AAD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366AAD">
      <w:pPr>
        <w:pStyle w:val="a0"/>
        <w:jc w:val="center"/>
        <w:rPr>
          <w:szCs w:val="28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66AAD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default" r:id="rId8"/>
          <w:headerReference w:type="first" r:id="rId9"/>
          <w:pgSz w:w="11906" w:h="16838"/>
          <w:pgMar w:top="1191" w:right="567" w:bottom="1134" w:left="1701" w:header="1134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366AAD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</w:t>
            </w:r>
            <w:r>
              <w:rPr>
                <w:rFonts w:ascii="TimesNewRomanPSMT" w:hAnsi="TimesNewRomanPSMT" w:cs="TimesNewRomanPSMT"/>
                <w:sz w:val="28"/>
              </w:rPr>
              <w:t xml:space="preserve"> муниципальной программы</w:t>
            </w:r>
          </w:p>
          <w:p w:rsidR="00000000" w:rsidRDefault="00366AAD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й муниципальный район Краснодарского края на 2023-2025 годы»</w:t>
            </w:r>
          </w:p>
        </w:tc>
      </w:tr>
    </w:tbl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366AAD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муниципальный район Краснодарского края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</w:t>
      </w:r>
      <w:r>
        <w:rPr>
          <w:rStyle w:val="20"/>
          <w:sz w:val="28"/>
          <w:szCs w:val="28"/>
          <w:shd w:val="clear" w:color="auto" w:fill="FFFFFF"/>
        </w:rPr>
        <w:t>щий ремонт,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</w:t>
            </w:r>
            <w:r>
              <w:rPr>
                <w:sz w:val="24"/>
                <w:szCs w:val="24"/>
                <w:shd w:val="clear" w:color="auto" w:fill="FFFFFF"/>
              </w:rPr>
              <w:t>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</w:t>
            </w:r>
            <w:r>
              <w:rPr>
                <w:sz w:val="24"/>
                <w:szCs w:val="24"/>
              </w:rPr>
              <w:t xml:space="preserve">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</w:t>
            </w:r>
            <w:r>
              <w:rPr>
                <w:rStyle w:val="20"/>
                <w:sz w:val="24"/>
                <w:szCs w:val="24"/>
              </w:rPr>
              <w:t>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</w:t>
            </w:r>
            <w:r>
              <w:rPr>
                <w:sz w:val="24"/>
                <w:szCs w:val="24"/>
              </w:rPr>
              <w:t xml:space="preserve">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366AAD">
      <w:pPr>
        <w:pStyle w:val="a0"/>
      </w:pPr>
    </w:p>
    <w:p w:rsidR="00000000" w:rsidRDefault="00366AAD">
      <w:pPr>
        <w:pStyle w:val="a0"/>
      </w:pPr>
    </w:p>
    <w:p w:rsidR="00000000" w:rsidRDefault="00366AAD">
      <w:pPr>
        <w:pStyle w:val="a0"/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66AAD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Б.И. Сторчун</w:t>
      </w:r>
    </w:p>
    <w:p w:rsidR="00000000" w:rsidRDefault="00366AAD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66AAD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366AAD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</w:t>
      </w:r>
      <w:r>
        <w:rPr>
          <w:rStyle w:val="20"/>
          <w:szCs w:val="28"/>
          <w:shd w:val="clear" w:color="auto" w:fill="FFFFFF"/>
        </w:rPr>
        <w:t xml:space="preserve">т, содержание объектов муниципальной собственности муниципального образования </w:t>
      </w:r>
    </w:p>
    <w:p w:rsidR="00000000" w:rsidRDefault="00366AAD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366AAD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366AAD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366AAD">
      <w:pPr>
        <w:ind w:left="4819"/>
        <w:jc w:val="center"/>
        <w:rPr>
          <w:sz w:val="24"/>
          <w:szCs w:val="24"/>
        </w:rPr>
      </w:pPr>
    </w:p>
    <w:p w:rsidR="00000000" w:rsidRDefault="00366AAD">
      <w:pPr>
        <w:ind w:left="4819"/>
        <w:jc w:val="center"/>
        <w:rPr>
          <w:sz w:val="24"/>
          <w:szCs w:val="24"/>
        </w:rPr>
      </w:pPr>
    </w:p>
    <w:p w:rsidR="00000000" w:rsidRDefault="00366AAD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66AAD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муниципальный район Краснода</w:t>
      </w:r>
      <w:r>
        <w:rPr>
          <w:rStyle w:val="20"/>
          <w:sz w:val="28"/>
          <w:szCs w:val="28"/>
        </w:rPr>
        <w:t>рского края</w:t>
      </w: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366AAD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</w:t>
            </w:r>
            <w:r>
              <w:rPr>
                <w:sz w:val="28"/>
                <w:szCs w:val="28"/>
              </w:rPr>
              <w:t>ипального образования Кореновский муниципальный район Краснодарского края;</w:t>
            </w: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предоставления общедоступн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66AA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66AAD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ения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Этапы и сроки реализации мун</w:t>
            </w:r>
            <w:r>
              <w:rPr>
                <w:sz w:val="28"/>
                <w:szCs w:val="28"/>
              </w:rPr>
              <w:t>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276 709,99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366AAD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858 867,2 тысяч рублей, в том числе на:</w:t>
            </w:r>
          </w:p>
          <w:p w:rsidR="00000000" w:rsidRDefault="00366AAD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>023 год — 238 500,0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318 569,0тысяч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366AAD">
            <w:pPr>
              <w:jc w:val="both"/>
              <w:rPr>
                <w:sz w:val="18"/>
                <w:szCs w:val="1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</w:t>
            </w:r>
            <w:r>
              <w:rPr>
                <w:sz w:val="28"/>
                <w:szCs w:val="28"/>
              </w:rPr>
              <w:t>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408424,69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66AAD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260 502,89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366AAD">
            <w:pPr>
              <w:jc w:val="both"/>
              <w:rPr>
                <w:shd w:val="clear" w:color="auto" w:fill="FFFFFF"/>
              </w:rPr>
            </w:pP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</w:t>
            </w:r>
            <w:r>
              <w:rPr>
                <w:sz w:val="28"/>
                <w:szCs w:val="28"/>
              </w:rPr>
              <w:t>в бюджета —           0,0 тысяч рублей, в том числе на:</w:t>
            </w:r>
          </w:p>
          <w:p w:rsidR="00000000" w:rsidRDefault="00366AAD">
            <w:pPr>
              <w:jc w:val="both"/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366AA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</w:t>
            </w:r>
            <w:r>
              <w:rPr>
                <w:sz w:val="28"/>
                <w:szCs w:val="28"/>
              </w:rPr>
              <w:t>нодарского края</w:t>
            </w:r>
          </w:p>
        </w:tc>
      </w:tr>
    </w:tbl>
    <w:p w:rsidR="00000000" w:rsidRDefault="00366AAD">
      <w:pPr>
        <w:jc w:val="center"/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366AAD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66AAD">
      <w:pPr>
        <w:jc w:val="center"/>
      </w:pPr>
    </w:p>
    <w:p w:rsidR="00000000" w:rsidRDefault="00366AAD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</w:t>
      </w:r>
      <w:r>
        <w:rPr>
          <w:rStyle w:val="20"/>
          <w:kern w:val="0"/>
          <w:sz w:val="28"/>
          <w:szCs w:val="28"/>
          <w:lang w:eastAsia="ru-RU"/>
        </w:rPr>
        <w:t xml:space="preserve">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366AAD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Выполнение</w:t>
      </w:r>
      <w:r>
        <w:rPr>
          <w:rStyle w:val="20"/>
          <w:kern w:val="0"/>
          <w:sz w:val="28"/>
          <w:szCs w:val="28"/>
          <w:lang w:eastAsia="ru-RU"/>
        </w:rPr>
        <w:t xml:space="preserve">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ельности.</w:t>
      </w:r>
    </w:p>
    <w:p w:rsidR="00000000" w:rsidRDefault="00366AAD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комнат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366AAD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становится все более популя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 w:rsidR="00000000" w:rsidRDefault="00366AAD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</w:t>
      </w:r>
      <w:r>
        <w:rPr>
          <w:rStyle w:val="20"/>
          <w:kern w:val="0"/>
          <w:sz w:val="28"/>
          <w:szCs w:val="28"/>
          <w:lang w:eastAsia="ru-RU"/>
        </w:rPr>
        <w:t xml:space="preserve">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 w:rsidR="00000000" w:rsidRDefault="00366AAD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366AAD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программно-целевым методом.</w:t>
      </w:r>
    </w:p>
    <w:p w:rsidR="00000000" w:rsidRDefault="00366AAD">
      <w:pPr>
        <w:ind w:firstLine="737"/>
        <w:jc w:val="both"/>
      </w:pPr>
    </w:p>
    <w:p w:rsidR="00000000" w:rsidRDefault="00366AAD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Цели, задачи и целевые показатели, конкретные сроки и этапы реализации подпрограммы</w:t>
      </w:r>
    </w:p>
    <w:p w:rsidR="00000000" w:rsidRDefault="00366AAD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</w:t>
      </w:r>
      <w:r>
        <w:rPr>
          <w:rStyle w:val="20"/>
          <w:sz w:val="28"/>
          <w:szCs w:val="28"/>
          <w:shd w:val="clear" w:color="auto" w:fill="FFFFFF"/>
        </w:rPr>
        <w:t>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</w:t>
      </w:r>
      <w:r>
        <w:rPr>
          <w:rStyle w:val="20"/>
          <w:sz w:val="28"/>
          <w:szCs w:val="28"/>
          <w:shd w:val="clear" w:color="auto" w:fill="FFFFFF"/>
        </w:rPr>
        <w:t>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366AAD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— строительство новых объект</w:t>
      </w:r>
      <w:r>
        <w:rPr>
          <w:rStyle w:val="20"/>
          <w:sz w:val="28"/>
          <w:szCs w:val="28"/>
          <w:shd w:val="clear" w:color="auto" w:fill="FFFFFF"/>
        </w:rPr>
        <w:t>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366AAD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366AAD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и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366AAD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</w:t>
      </w:r>
      <w:r>
        <w:rPr>
          <w:sz w:val="28"/>
          <w:szCs w:val="28"/>
        </w:rPr>
        <w:t>ной программы приводится в табличной форме в соответствии с приложением №3.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366AAD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</w:t>
            </w:r>
            <w:r>
              <w:rPr>
                <w:sz w:val="24"/>
                <w:szCs w:val="24"/>
              </w:rPr>
              <w:t>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1 276 709,99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575 071,89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858 867,2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318 569,0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408 424,69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260 502,89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66AAD">
      <w:pPr>
        <w:jc w:val="center"/>
        <w:rPr>
          <w:sz w:val="12"/>
          <w:szCs w:val="12"/>
        </w:rPr>
      </w:pPr>
    </w:p>
    <w:p w:rsidR="00000000" w:rsidRDefault="00366A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подпрограммы производится</w:t>
      </w:r>
      <w:r>
        <w:rPr>
          <w:sz w:val="28"/>
          <w:szCs w:val="28"/>
        </w:rPr>
        <w:t xml:space="preserve">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6</w:t>
      </w:r>
      <w:r>
        <w:rPr>
          <w:rStyle w:val="20"/>
          <w:sz w:val="28"/>
          <w:szCs w:val="28"/>
        </w:rPr>
        <w:t xml:space="preserve">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</w:t>
      </w:r>
      <w:r>
        <w:rPr>
          <w:rStyle w:val="20"/>
          <w:rFonts w:ascii="TimesNewRomanPSMT" w:hAnsi="TimesNewRomanPSMT" w:cs="TimesNewRomanPSMT"/>
          <w:sz w:val="28"/>
        </w:rPr>
        <w:t>, который: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</w:t>
      </w:r>
      <w:r>
        <w:rPr>
          <w:rFonts w:ascii="TimesNewRomanPSMT" w:hAnsi="TimesNewRomanPSMT" w:cs="TimesNewRomanPSMT"/>
          <w:sz w:val="28"/>
        </w:rPr>
        <w:t>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</w:t>
      </w:r>
      <w:r>
        <w:rPr>
          <w:rStyle w:val="20"/>
          <w:rFonts w:ascii="TimesNewRomanPSMT" w:hAnsi="TimesNewRomanPSMT" w:cs="TimesNewRomanPSMT"/>
          <w:sz w:val="28"/>
        </w:rPr>
        <w:t>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</w:t>
      </w:r>
      <w:r>
        <w:rPr>
          <w:rStyle w:val="20"/>
          <w:rFonts w:ascii="TimesNewRomanPSMT" w:hAnsi="TimesNewRomanPSMT" w:cs="TimesNewRomanPSMT"/>
          <w:sz w:val="28"/>
        </w:rPr>
        <w:t>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- ежеквартально до 25-го числа месяца, следующего за отчетным периодом, </w:t>
      </w:r>
      <w:r>
        <w:rPr>
          <w:rFonts w:ascii="TimesNewRomanPSMT" w:hAnsi="TimesNewRomanPSMT" w:cs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</w:t>
      </w:r>
      <w:r>
        <w:rPr>
          <w:rFonts w:ascii="TimesNewRomanPSMT" w:hAnsi="TimesNewRomanPSMT" w:cs="TimesNewRomanPSMT"/>
          <w:sz w:val="28"/>
        </w:rPr>
        <w:t>ых носителях.</w:t>
      </w:r>
    </w:p>
    <w:p w:rsidR="00000000" w:rsidRDefault="00366AAD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</w:t>
      </w:r>
      <w:r>
        <w:rPr>
          <w:rStyle w:val="20"/>
          <w:rFonts w:ascii="TimesNewRomanPSMT" w:hAnsi="TimesNewRomanPSMT" w:cs="TimesNewRomanPSMT"/>
          <w:sz w:val="28"/>
        </w:rPr>
        <w:t>ая сводную информацию о реализации программных мероприятий в установленные сроки.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66AAD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  <w:szCs w:val="28"/>
        </w:r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Приложение №2</w:t>
            </w:r>
          </w:p>
          <w:p w:rsidR="00000000" w:rsidRDefault="00366AAD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366AAD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366AAD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образования Кореновский мун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иципальный район Краснодарского края</w:t>
            </w:r>
          </w:p>
          <w:p w:rsidR="00000000" w:rsidRDefault="00366AAD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</w:p>
          <w:p w:rsidR="00000000" w:rsidRDefault="00366AAD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</w:t>
      </w:r>
      <w:r>
        <w:rPr>
          <w:rFonts w:ascii="TimesNewRomanPSMT" w:hAnsi="TimesNewRomanPSMT" w:cs="TimesNewRomanPSMT"/>
          <w:sz w:val="28"/>
        </w:rPr>
        <w:t>РОГРАММЫ</w:t>
      </w:r>
    </w:p>
    <w:p w:rsidR="00000000" w:rsidRDefault="00366AAD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366AAD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</w:t>
      </w:r>
      <w:r>
        <w:rPr>
          <w:rStyle w:val="20"/>
          <w:sz w:val="28"/>
          <w:szCs w:val="28"/>
          <w:shd w:val="clear" w:color="auto" w:fill="FFFFFF"/>
        </w:rPr>
        <w:t xml:space="preserve">обственности муниципального образования Кореновский муниципальный район Краснодарского края на 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2023-2025 годы»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</w:t>
            </w:r>
            <w:r>
              <w:rPr>
                <w:rStyle w:val="20"/>
                <w:sz w:val="22"/>
                <w:szCs w:val="22"/>
              </w:rPr>
              <w:t>ительство 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</w:t>
            </w:r>
            <w:r>
              <w:rPr>
                <w:rStyle w:val="20"/>
                <w:sz w:val="22"/>
                <w:szCs w:val="22"/>
                <w:shd w:val="clear" w:color="auto" w:fill="FFFFFF"/>
              </w:rPr>
              <w:t>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</w:t>
            </w:r>
            <w:r>
              <w:rPr>
                <w:sz w:val="22"/>
                <w:szCs w:val="22"/>
              </w:rPr>
              <w:t>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366AAD">
      <w:p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366AAD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366AAD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366AAD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</w:t>
            </w:r>
            <w:r>
              <w:rPr>
                <w:rFonts w:ascii="TimesNewRomanPSMT" w:hAnsi="TimesNewRomanPSMT" w:cs="TimesNewRomanPSMT"/>
                <w:sz w:val="28"/>
              </w:rPr>
              <w:t>го</w:t>
            </w:r>
          </w:p>
          <w:p w:rsidR="00000000" w:rsidRDefault="00366AAD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образования Кореновский муниципальный</w:t>
            </w:r>
          </w:p>
          <w:p w:rsidR="00000000" w:rsidRDefault="00366AAD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район Кранодарского края</w:t>
            </w:r>
          </w:p>
          <w:p w:rsidR="00000000" w:rsidRDefault="00366AAD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рая на 2023-2025 годы»</w:t>
            </w:r>
          </w:p>
        </w:tc>
      </w:tr>
    </w:tbl>
    <w:p w:rsidR="00000000" w:rsidRDefault="00366AAD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366AAD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366AAD">
      <w:pPr>
        <w:jc w:val="center"/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</w:t>
      </w:r>
      <w:r>
        <w:rPr>
          <w:rStyle w:val="20"/>
          <w:sz w:val="28"/>
          <w:szCs w:val="28"/>
          <w:shd w:val="clear" w:color="auto" w:fill="FFFFFF"/>
        </w:rPr>
        <w:t>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11"/>
        <w:gridCol w:w="3"/>
        <w:gridCol w:w="3"/>
        <w:gridCol w:w="58"/>
        <w:gridCol w:w="1174"/>
        <w:gridCol w:w="13"/>
        <w:gridCol w:w="947"/>
        <w:gridCol w:w="16"/>
        <w:gridCol w:w="16"/>
        <w:gridCol w:w="1106"/>
        <w:gridCol w:w="6"/>
        <w:gridCol w:w="35"/>
        <w:gridCol w:w="4"/>
        <w:gridCol w:w="2"/>
        <w:gridCol w:w="4"/>
        <w:gridCol w:w="1715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Наименования мероприятий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  <w:p w:rsidR="00000000" w:rsidRDefault="00366AAD">
            <w:pPr>
              <w:pStyle w:val="a9"/>
              <w:jc w:val="center"/>
            </w:pPr>
            <w:r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Об</w:t>
            </w:r>
            <w:r>
              <w:t>ъем финансирования, всего (тыс.руб.)</w:t>
            </w:r>
          </w:p>
        </w:tc>
        <w:tc>
          <w:tcPr>
            <w:tcW w:w="334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6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</w:t>
            </w:r>
            <w:r>
              <w:t>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2023 год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2024 год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8</w:t>
            </w:r>
          </w:p>
        </w:tc>
        <w:tc>
          <w:tcPr>
            <w:tcW w:w="114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9</w:t>
            </w:r>
          </w:p>
        </w:tc>
        <w:tc>
          <w:tcPr>
            <w:tcW w:w="17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 объектов, включая разработку п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366AA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 w:rsidR="00000000" w:rsidRDefault="00366AA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</w:t>
            </w:r>
            <w:r>
              <w:t>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1-2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Ведение стро</w:t>
            </w:r>
            <w:r>
              <w:rPr>
                <w:sz w:val="24"/>
                <w:szCs w:val="24"/>
              </w:rPr>
              <w:t>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1-2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</w:t>
            </w:r>
            <w:r>
              <w:t xml:space="preserve">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</w:t>
            </w:r>
            <w:r>
              <w:rPr>
                <w:rStyle w:val="20"/>
                <w:sz w:val="24"/>
              </w:rPr>
              <w:t>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</w:t>
            </w:r>
            <w:r>
              <w:rPr>
                <w:sz w:val="24"/>
                <w:szCs w:val="24"/>
              </w:rPr>
              <w:t>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667 979,8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256 173,6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200 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169 759,8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136 173,8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Строительство объекта: Общеобразовательная организация на 400 ме</w:t>
            </w:r>
            <w:r>
              <w:rPr>
                <w:sz w:val="24"/>
                <w:szCs w:val="24"/>
              </w:rPr>
              <w:t>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651 912,7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252 933,2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200 0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153 692,7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132 933,4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Ведение строительного контроля по объекту: Общеобразовательная организация на 40</w:t>
            </w:r>
            <w:r>
              <w:rPr>
                <w:sz w:val="24"/>
                <w:szCs w:val="24"/>
              </w:rPr>
              <w:t>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2 836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</w:t>
            </w:r>
            <w:r>
              <w:rPr>
                <w:rStyle w:val="20"/>
                <w:sz w:val="24"/>
              </w:rPr>
              <w:t xml:space="preserve"> Кореновский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</w:rPr>
              <w:t>Экспертное сопровождение объекта Общеобразовательная ор</w:t>
            </w:r>
            <w:r>
              <w:rPr>
                <w:rStyle w:val="20"/>
                <w:sz w:val="24"/>
              </w:rPr>
              <w:t>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</w:t>
            </w:r>
            <w:r>
              <w:t>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2-3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</w:t>
            </w:r>
            <w:r>
              <w:rPr>
                <w:rStyle w:val="20"/>
                <w:sz w:val="24"/>
              </w:rPr>
              <w:t>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Выполнение обмерных работ,   формирование стоимости заверш</w:t>
            </w:r>
            <w:r>
              <w:rPr>
                <w:sz w:val="24"/>
              </w:rPr>
              <w:t>ения строительства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2-3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«Дошкольное образова</w:t>
            </w:r>
            <w:r>
              <w:rPr>
                <w:sz w:val="24"/>
                <w:szCs w:val="24"/>
              </w:rPr>
              <w:t>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 xml:space="preserve">Внебюджетные </w:t>
            </w:r>
            <w:r>
              <w:t>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 xml:space="preserve">Администрация муниципального </w:t>
            </w:r>
            <w:r>
              <w:rPr>
                <w:sz w:val="24"/>
              </w:rPr>
              <w:t>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66AAD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ул.Карла Либнехта,</w:t>
            </w:r>
            <w:r>
              <w:rPr>
                <w:sz w:val="24"/>
              </w:rPr>
              <w:t>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Топографиче</w:t>
            </w:r>
            <w:r>
              <w:rPr>
                <w:sz w:val="24"/>
              </w:rPr>
              <w:t>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</w:t>
            </w:r>
            <w:r>
              <w:rPr>
                <w:sz w:val="24"/>
                <w:szCs w:val="24"/>
              </w:rPr>
              <w:t>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366AAD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</w:t>
            </w:r>
            <w:r>
              <w:rPr>
                <w:sz w:val="24"/>
              </w:rPr>
              <w:t>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</w:t>
            </w:r>
            <w:r>
              <w:t>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Распечатка проектной документации «Детское</w:t>
            </w:r>
            <w:r>
              <w:rPr>
                <w:sz w:val="24"/>
              </w:rPr>
              <w:t xml:space="preserve">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расположенное по</w:t>
            </w:r>
            <w:r>
              <w:rPr>
                <w:sz w:val="24"/>
              </w:rPr>
              <w:t xml:space="preserve">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</w:t>
            </w:r>
            <w:r>
              <w:t>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Проведение технический надзо</w:t>
            </w:r>
            <w:r>
              <w:rPr>
                <w:sz w:val="24"/>
              </w:rPr>
              <w:t>ра по объекту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Технологическое присоединение  объекта «Детское дошкольное образовательное учреждение на 40 мест распол</w:t>
            </w:r>
            <w:r>
              <w:rPr>
                <w:sz w:val="24"/>
              </w:rPr>
              <w:t>оженное по адресу: Краснодарский край, Кореновский район, село Братковское, ул.Школьная, 1Б»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</w:t>
            </w:r>
            <w:r>
              <w:t>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4.8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Технологическое присоединение объекта  «Детское дошкольное образовательное учреждение на 40 мес</w:t>
            </w:r>
            <w:r>
              <w:rPr>
                <w:sz w:val="24"/>
              </w:rPr>
              <w:t>т расположенное по адресу: Краснодарский край,Кореновский район, село Братковское, ул.Школьная, 1Б» к сети газораспределения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</w:t>
            </w:r>
            <w:r>
              <w:t>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Краснодарский край,</w:t>
            </w:r>
            <w:r>
              <w:rPr>
                <w:sz w:val="24"/>
                <w:szCs w:val="24"/>
              </w:rPr>
              <w:t xml:space="preserve">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</w:t>
            </w:r>
            <w:r>
              <w:rPr>
                <w:sz w:val="24"/>
              </w:rPr>
              <w:t>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</w:t>
            </w:r>
            <w:r>
              <w:t>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2-3 кв</w:t>
            </w:r>
          </w:p>
        </w:tc>
        <w:tc>
          <w:tcPr>
            <w:tcW w:w="114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«Центр единоборств в г. Кореновске», расположенны</w:t>
            </w:r>
            <w:r>
              <w:rPr>
                <w:sz w:val="24"/>
                <w:szCs w:val="24"/>
              </w:rPr>
              <w:t>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</w:t>
            </w:r>
            <w:r>
              <w:t>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6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5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</w:t>
            </w:r>
            <w:r>
              <w:rPr>
                <w:sz w:val="24"/>
              </w:rPr>
              <w:t>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</w:t>
            </w:r>
            <w:r>
              <w:t>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57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Технологическое присоединение</w:t>
            </w:r>
            <w:r>
              <w:rPr>
                <w:sz w:val="24"/>
                <w:szCs w:val="24"/>
              </w:rPr>
              <w:t xml:space="preserve"> объекта находящегося по адресу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4 кв</w:t>
            </w:r>
          </w:p>
        </w:tc>
        <w:tc>
          <w:tcPr>
            <w:tcW w:w="1157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</w:t>
            </w:r>
            <w:r>
              <w:rPr>
                <w:sz w:val="24"/>
                <w:szCs w:val="24"/>
              </w:rPr>
              <w:t>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 кв</w:t>
            </w:r>
          </w:p>
        </w:tc>
        <w:tc>
          <w:tcPr>
            <w:tcW w:w="1157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</w:t>
            </w:r>
            <w:r>
              <w:t>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182 </w:t>
            </w:r>
            <w:r>
              <w:rPr>
                <w:sz w:val="24"/>
                <w:szCs w:val="24"/>
                <w:lang w:val="en-US"/>
              </w:rPr>
              <w:t>589,8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96 310,1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182 </w:t>
            </w:r>
            <w:r>
              <w:rPr>
                <w:sz w:val="24"/>
                <w:szCs w:val="24"/>
                <w:lang w:val="en-US"/>
              </w:rPr>
              <w:t>589,8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96 310,1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</w:t>
            </w:r>
            <w:r>
              <w:t>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178 699,8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93 122,9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2-4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178 699,8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93 122,9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</w:t>
            </w:r>
            <w:r>
              <w:rPr>
                <w:sz w:val="24"/>
              </w:rPr>
              <w:t>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</w:rPr>
              <w:t>Ведение строительного контроля по объекту: «Крытые корты и здания АБК</w:t>
            </w:r>
            <w:r>
              <w:rPr>
                <w:rStyle w:val="20"/>
                <w:sz w:val="24"/>
              </w:rPr>
              <w:t>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 xml:space="preserve">Ведение </w:t>
            </w:r>
            <w:r>
              <w:rPr>
                <w:sz w:val="24"/>
              </w:rPr>
              <w:t>авторского надзор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</w:t>
            </w:r>
            <w:r>
              <w:t>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366AAD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 и (или) комплексных детских игровых пло</w:t>
            </w:r>
            <w:r>
              <w:rPr>
                <w:rStyle w:val="20"/>
                <w:sz w:val="24"/>
                <w:szCs w:val="24"/>
              </w:rPr>
              <w:t>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14000,0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</w:t>
            </w:r>
            <w:r>
              <w:rPr>
                <w:rStyle w:val="20"/>
                <w:sz w:val="24"/>
              </w:rPr>
              <w:t>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366AAD">
            <w:r>
              <w:rPr>
                <w:rStyle w:val="2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</w:t>
            </w:r>
            <w:r>
              <w:rPr>
                <w:sz w:val="24"/>
              </w:rPr>
              <w:t>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</w:t>
            </w:r>
            <w:r>
              <w:rPr>
                <w:rStyle w:val="20"/>
                <w:sz w:val="24"/>
                <w:szCs w:val="24"/>
              </w:rPr>
              <w:t>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 xml:space="preserve">МКУ МО Кореновский </w:t>
            </w:r>
            <w:r>
              <w:rPr>
                <w:sz w:val="24"/>
              </w:rPr>
              <w:t>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</w:t>
            </w:r>
            <w:r>
              <w:rPr>
                <w:rStyle w:val="20"/>
                <w:sz w:val="24"/>
              </w:rPr>
              <w:t>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</w:t>
            </w:r>
            <w:r>
              <w:rPr>
                <w:rStyle w:val="20"/>
                <w:sz w:val="24"/>
              </w:rPr>
              <w:t>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 xml:space="preserve">Федеральный </w:t>
            </w:r>
            <w:r>
              <w:t>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</w:t>
            </w:r>
            <w:r>
              <w:rPr>
                <w:rStyle w:val="20"/>
                <w:sz w:val="24"/>
              </w:rPr>
              <w:t>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</w:t>
            </w:r>
            <w:r>
              <w:rPr>
                <w:sz w:val="24"/>
              </w:rPr>
              <w:t xml:space="preserve">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2-3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</w:t>
            </w:r>
            <w:r>
              <w:rPr>
                <w:sz w:val="24"/>
              </w:rPr>
              <w:t>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</w:t>
            </w:r>
            <w:r>
              <w:rPr>
                <w:sz w:val="24"/>
                <w:szCs w:val="24"/>
              </w:rPr>
              <w:t>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2-3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МКУ МО Корен</w:t>
            </w:r>
            <w:r>
              <w:rPr>
                <w:sz w:val="22"/>
                <w:szCs w:val="22"/>
              </w:rPr>
              <w:t>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</w:t>
            </w:r>
            <w:r>
              <w:rPr>
                <w:color w:val="auto"/>
                <w:sz w:val="24"/>
                <w:szCs w:val="24"/>
              </w:rPr>
              <w:t>ной игровой площадки</w:t>
            </w:r>
          </w:p>
          <w:p w:rsidR="00000000" w:rsidRDefault="00366AAD"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2-3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</w:t>
            </w:r>
            <w:r>
              <w:t>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</w:t>
            </w:r>
            <w:r>
              <w:rPr>
                <w:rStyle w:val="20"/>
                <w:sz w:val="24"/>
                <w:szCs w:val="24"/>
              </w:rPr>
              <w:t>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2-3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10.11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Приобретение, установка и (или) строительство  детской игровой площадки в ст.Платнировской ул.Золотарева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муниципального образования Кореновский муниципальный район Краснодарского края,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</w:t>
            </w:r>
            <w:r>
              <w:t>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10.12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Приобретение, установка и (или) строительство  детской игровой площадки в г.Кореновске на ул.Пурыхина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  <w:r>
              <w:rPr>
                <w:sz w:val="22"/>
                <w:szCs w:val="22"/>
              </w:rPr>
              <w:t>,</w:t>
            </w:r>
          </w:p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Общеобразовательная организация на 1100 мест в г. Кор</w:t>
            </w:r>
            <w:r>
              <w:rPr>
                <w:sz w:val="24"/>
              </w:rPr>
              <w:t>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</w:t>
            </w:r>
            <w:r>
              <w:rPr>
                <w:sz w:val="24"/>
                <w:szCs w:val="24"/>
              </w:rPr>
              <w:t>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</w:t>
            </w:r>
            <w:r>
              <w:rPr>
                <w:sz w:val="24"/>
              </w:rPr>
              <w:t>ых изысканий и разработки проектной документации</w:t>
            </w:r>
          </w:p>
          <w:p w:rsidR="00000000" w:rsidRDefault="00366AAD"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</w:t>
            </w:r>
            <w:r>
              <w:t>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</w:t>
            </w:r>
            <w:r>
              <w:rPr>
                <w:sz w:val="24"/>
              </w:rPr>
              <w:t>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</w:t>
            </w:r>
            <w:r>
              <w:t>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366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237 363,8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120 521,4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218 382,9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110 446,3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18 980,9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10 075,1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227 483,5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115 048,4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53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 xml:space="preserve">МКУ МО Кореновский район </w:t>
            </w:r>
            <w:r>
              <w:rPr>
                <w:sz w:val="24"/>
              </w:rPr>
              <w:t>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218 382,9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110 446,3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9 100,6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4 602,1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Ведение строительного контроля объекта строите</w:t>
            </w:r>
            <w:r>
              <w:rPr>
                <w:sz w:val="24"/>
                <w:szCs w:val="24"/>
              </w:rPr>
              <w:t>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53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Выполнение работ по корректировке проектной и сметной документации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1-3 кв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</w:t>
            </w:r>
            <w:r>
              <w:t>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 xml:space="preserve">Ведение авторского надзора при строительстве объекта «Плавательный бассейн на 4 дорожки в </w:t>
            </w:r>
            <w:r>
              <w:rPr>
                <w:sz w:val="24"/>
                <w:szCs w:val="24"/>
              </w:rPr>
              <w:t>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4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Тира</w:t>
            </w:r>
            <w:r>
              <w:rPr>
                <w:sz w:val="24"/>
                <w:szCs w:val="24"/>
              </w:rPr>
              <w:t>жирование проектно-сметной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4 кв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</w:t>
            </w:r>
            <w:r>
              <w:t>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экспертизы в форме экспертного сопровождения объекта «Плавательный бассейн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</w:t>
            </w:r>
            <w:r>
              <w:rPr>
                <w:sz w:val="24"/>
              </w:rPr>
              <w:t>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</w:t>
            </w:r>
            <w:r>
              <w:rPr>
                <w:color w:val="auto"/>
                <w:sz w:val="24"/>
                <w:szCs w:val="24"/>
              </w:rPr>
              <w:t>напский, ул.Партизанская,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2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366AAD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Проведение строительного контроля (технического надзора) при осуществлении работ по объекту ««Котельная МОБУ</w:t>
            </w:r>
            <w:r>
              <w:rPr>
                <w:sz w:val="24"/>
                <w:szCs w:val="24"/>
              </w:rPr>
              <w:t xml:space="preserve">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1-3 кв</w:t>
            </w: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Осуществление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</w:t>
            </w:r>
            <w:r>
              <w:rPr>
                <w:sz w:val="24"/>
                <w:szCs w:val="24"/>
              </w:rPr>
              <w:t>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1-3 кв</w:t>
            </w: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Разраб</w:t>
            </w:r>
            <w:r>
              <w:rPr>
                <w:sz w:val="24"/>
                <w:szCs w:val="24"/>
              </w:rPr>
              <w:t>отка раздела рабочей документации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</w:t>
            </w:r>
            <w:r>
              <w:t>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Осуществление технического и аварийно-диспетчерского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</w:t>
            </w:r>
            <w:r>
              <w:t>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Поставка газа 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</w:rPr>
              <w:t>МКУ МО Корено</w:t>
            </w:r>
            <w:r>
              <w:rPr>
                <w:sz w:val="24"/>
              </w:rPr>
              <w:t>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14.7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2"/>
              </w:rPr>
              <w:t>Технический план по объекту «Котельная МОБУ ООШ №10» оказание услуг по</w:t>
            </w:r>
            <w:r>
              <w:rPr>
                <w:sz w:val="22"/>
              </w:rPr>
              <w:t xml:space="preserve"> адресу: Кореновский район,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</w:tbl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66AAD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66AAD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 Б.И. Стор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чун</w:t>
      </w:r>
    </w:p>
    <w:p w:rsidR="00000000" w:rsidRDefault="00366AAD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66AAD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366AAD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</w:t>
      </w:r>
      <w:r>
        <w:rPr>
          <w:rStyle w:val="20"/>
          <w:szCs w:val="28"/>
          <w:shd w:val="clear" w:color="auto" w:fill="FFFFFF"/>
        </w:rPr>
        <w:t xml:space="preserve">ципальной собственности муниципального образования Кореновский муниципальный район </w:t>
      </w:r>
    </w:p>
    <w:p w:rsidR="00000000" w:rsidRDefault="00366AAD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366AAD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366AAD">
      <w:pPr>
        <w:ind w:left="4819"/>
        <w:jc w:val="center"/>
        <w:rPr>
          <w:sz w:val="24"/>
          <w:szCs w:val="24"/>
        </w:rPr>
      </w:pPr>
    </w:p>
    <w:p w:rsidR="00000000" w:rsidRDefault="00366AAD">
      <w:pPr>
        <w:ind w:left="4819"/>
        <w:jc w:val="center"/>
        <w:rPr>
          <w:sz w:val="24"/>
          <w:szCs w:val="24"/>
        </w:rPr>
      </w:pPr>
    </w:p>
    <w:p w:rsidR="00000000" w:rsidRDefault="00366AAD">
      <w:pPr>
        <w:jc w:val="center"/>
        <w:rPr>
          <w:sz w:val="24"/>
          <w:szCs w:val="24"/>
        </w:rPr>
      </w:pPr>
    </w:p>
    <w:p w:rsidR="00000000" w:rsidRDefault="00366AAD">
      <w:pPr>
        <w:rPr>
          <w:sz w:val="28"/>
          <w:szCs w:val="28"/>
        </w:rPr>
      </w:pPr>
    </w:p>
    <w:p w:rsidR="00000000" w:rsidRDefault="00366AAD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66AAD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«Капитальный </w:t>
      </w:r>
      <w:r>
        <w:rPr>
          <w:sz w:val="28"/>
          <w:szCs w:val="28"/>
        </w:rPr>
        <w:t>ремонт, текущий ремонт и содержание объектов</w:t>
      </w: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366AAD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Отдел строительства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8"/>
                <w:szCs w:val="28"/>
              </w:rPr>
            </w:pPr>
          </w:p>
          <w:p w:rsidR="00000000" w:rsidRDefault="0036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66AA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66AAD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</w:t>
            </w:r>
            <w:r>
              <w:rPr>
                <w:rStyle w:val="20"/>
                <w:sz w:val="28"/>
                <w:szCs w:val="28"/>
              </w:rPr>
              <w:t>ных домов,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Те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366AAD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</w:t>
            </w:r>
            <w:r>
              <w:rPr>
                <w:rStyle w:val="20"/>
                <w:sz w:val="28"/>
                <w:szCs w:val="28"/>
              </w:rPr>
              <w:t>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15 461,31 тысяч рублей, в том числе: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</w:t>
            </w:r>
            <w:r>
              <w:rPr>
                <w:rStyle w:val="20"/>
                <w:sz w:val="28"/>
                <w:szCs w:val="28"/>
              </w:rPr>
              <w:t>а — 0,0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15 461,31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9 498,71тысяч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</w:t>
            </w:r>
            <w:r>
              <w:rPr>
                <w:sz w:val="28"/>
                <w:szCs w:val="28"/>
              </w:rPr>
              <w:t>ением</w:t>
            </w:r>
          </w:p>
          <w:p w:rsidR="00000000" w:rsidRDefault="00366AA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66AAD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 xml:space="preserve">Выполнение программных мероприятий </w:t>
      </w:r>
      <w:r>
        <w:rPr>
          <w:rStyle w:val="20"/>
          <w:sz w:val="28"/>
          <w:szCs w:val="28"/>
        </w:rPr>
        <w:t>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</w:t>
      </w:r>
      <w:r>
        <w:rPr>
          <w:rStyle w:val="20"/>
          <w:sz w:val="28"/>
          <w:szCs w:val="28"/>
        </w:rPr>
        <w:t>о образования Кореновский район. В связи с этим</w:t>
      </w:r>
    </w:p>
    <w:p w:rsidR="00000000" w:rsidRDefault="00366AAD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</w:t>
      </w:r>
      <w:r>
        <w:rPr>
          <w:rStyle w:val="20"/>
          <w:spacing w:val="-2"/>
          <w:sz w:val="28"/>
          <w:szCs w:val="28"/>
        </w:rPr>
        <w:t>ений и неисправностей в конструкциях, возникающих в процессе эксплуатации.</w:t>
      </w:r>
    </w:p>
    <w:p w:rsidR="00000000" w:rsidRDefault="00366AAD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 xml:space="preserve"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</w:t>
      </w:r>
      <w:r>
        <w:rPr>
          <w:sz w:val="28"/>
          <w:szCs w:val="28"/>
        </w:rPr>
        <w:t>Кореновский район.</w:t>
      </w:r>
    </w:p>
    <w:p w:rsidR="00000000" w:rsidRDefault="00366AAD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</w:t>
      </w:r>
      <w:r>
        <w:rPr>
          <w:rStyle w:val="20"/>
          <w:spacing w:val="-2"/>
          <w:sz w:val="28"/>
          <w:szCs w:val="28"/>
        </w:rPr>
        <w:t>рского края" имеется необходимость вносить 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муниципальной собственности муниципально</w:t>
      </w:r>
      <w:r>
        <w:rPr>
          <w:rStyle w:val="20"/>
          <w:spacing w:val="-2"/>
          <w:sz w:val="28"/>
          <w:szCs w:val="28"/>
        </w:rPr>
        <w:t>го образования Кореновский район.</w:t>
      </w:r>
    </w:p>
    <w:p w:rsidR="00000000" w:rsidRDefault="00366AAD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366AAD">
      <w:pPr>
        <w:ind w:firstLine="737"/>
        <w:jc w:val="both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- проведение мероприятий, направленных на поддержан</w:t>
      </w:r>
      <w:r>
        <w:rPr>
          <w:rStyle w:val="20"/>
          <w:sz w:val="28"/>
          <w:szCs w:val="28"/>
          <w:shd w:val="clear" w:color="auto" w:fill="FFFFFF"/>
        </w:rPr>
        <w:t>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</w:t>
      </w:r>
      <w:r>
        <w:rPr>
          <w:rStyle w:val="20"/>
          <w:sz w:val="28"/>
          <w:szCs w:val="28"/>
          <w:shd w:val="clear" w:color="auto" w:fill="FFFFFF"/>
        </w:rPr>
        <w:t>сположенных в многоквартирных домах.</w:t>
      </w:r>
    </w:p>
    <w:p w:rsidR="00000000" w:rsidRDefault="00366AAD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366AAD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 и содержание объектов </w:t>
      </w:r>
      <w:r>
        <w:rPr>
          <w:rStyle w:val="20"/>
          <w:sz w:val="28"/>
          <w:szCs w:val="28"/>
          <w:shd w:val="clear" w:color="auto" w:fill="FFFFFF"/>
        </w:rPr>
        <w:t>муниципальной собственности.</w:t>
      </w:r>
    </w:p>
    <w:p w:rsidR="00000000" w:rsidRDefault="00366AAD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366AAD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366AAD">
      <w:pPr>
        <w:ind w:firstLine="850"/>
        <w:jc w:val="both"/>
      </w:pPr>
    </w:p>
    <w:p w:rsidR="00000000" w:rsidRDefault="00366AAD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366AAD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</w:t>
      </w:r>
      <w:r>
        <w:rPr>
          <w:rStyle w:val="20"/>
          <w:rFonts w:ascii="TimesNewRomanPSMT" w:hAnsi="TimesNewRomanPSMT" w:cs="TimesNewRomanPSMT"/>
          <w:sz w:val="28"/>
          <w:szCs w:val="28"/>
        </w:rPr>
        <w:t>левых показателей приведены в приложение № 2.</w:t>
      </w:r>
    </w:p>
    <w:p w:rsidR="00000000" w:rsidRDefault="00366AAD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</w:t>
      </w:r>
      <w:r>
        <w:rPr>
          <w:sz w:val="28"/>
          <w:szCs w:val="28"/>
        </w:rPr>
        <w:t>ния подпрограммы</w:t>
      </w:r>
    </w:p>
    <w:p w:rsidR="00000000" w:rsidRDefault="00366AAD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</w:t>
            </w:r>
            <w:r>
              <w:rPr>
                <w:rStyle w:val="20"/>
                <w:sz w:val="24"/>
                <w:szCs w:val="24"/>
              </w:rPr>
              <w:t>ьный ремонт, текущий ремонт и содержание объектов</w:t>
            </w:r>
          </w:p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15 461,31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9 498,71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15 461,31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9 498,71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</w:t>
            </w:r>
            <w:r>
              <w:t xml:space="preserve">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66AAD">
      <w:pPr>
        <w:jc w:val="center"/>
        <w:rPr>
          <w:sz w:val="12"/>
          <w:szCs w:val="12"/>
        </w:rPr>
      </w:pPr>
    </w:p>
    <w:p w:rsidR="00000000" w:rsidRDefault="00366AAD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</w:t>
      </w:r>
      <w:r>
        <w:rPr>
          <w:rStyle w:val="20"/>
          <w:sz w:val="28"/>
          <w:szCs w:val="28"/>
        </w:rPr>
        <w:t>нными постановлением администрации муниципального образования Кореновский муниципальный район Краснодарского края от 02 ноября 2023 года №1921</w:t>
      </w:r>
    </w:p>
    <w:p w:rsidR="00000000" w:rsidRDefault="00366AAD">
      <w:pPr>
        <w:ind w:firstLine="850"/>
        <w:jc w:val="both"/>
        <w:rPr>
          <w:sz w:val="28"/>
          <w:szCs w:val="28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</w:t>
      </w:r>
      <w:r>
        <w:rPr>
          <w:rStyle w:val="20"/>
          <w:rFonts w:ascii="TimesNewRomanPSMT" w:hAnsi="TimesNewRomanPSMT" w:cs="TimesNewRomanPSMT"/>
          <w:sz w:val="28"/>
        </w:rPr>
        <w:t>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</w:t>
      </w:r>
      <w:r>
        <w:rPr>
          <w:rFonts w:ascii="TimesNewRomanPSMT" w:hAnsi="TimesNewRomanPSMT" w:cs="TimesNewRomanPSMT"/>
          <w:sz w:val="28"/>
        </w:rPr>
        <w:t xml:space="preserve"> показателей подпрограммы;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</w:t>
      </w:r>
      <w:r>
        <w:rPr>
          <w:rFonts w:ascii="TimesNewRomanPSMT" w:hAnsi="TimesNewRomanPSMT" w:cs="TimesNewRomanPSMT"/>
          <w:sz w:val="28"/>
        </w:rPr>
        <w:t>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</w:t>
      </w:r>
      <w:r>
        <w:rPr>
          <w:rStyle w:val="20"/>
          <w:rFonts w:ascii="TimesNewRomanPSMT" w:hAnsi="TimesNewRomanPSMT" w:cs="TimesNewRomanPSMT"/>
          <w:sz w:val="28"/>
        </w:rPr>
        <w:t>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</w:t>
      </w:r>
      <w:r>
        <w:rPr>
          <w:rStyle w:val="20"/>
          <w:rFonts w:ascii="TimesNewRomanPSMT" w:hAnsi="TimesNewRomanPSMT" w:cs="TimesNewRomanPSMT"/>
          <w:sz w:val="28"/>
        </w:rPr>
        <w:t>рая информацию об исполнении мероприятий подпрограммы в следующие сроки: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</w:t>
      </w:r>
      <w:r>
        <w:rPr>
          <w:rFonts w:ascii="TimesNewRomanPSMT" w:hAnsi="TimesNewRomanPSMT" w:cs="TimesNewRomanPSMT"/>
          <w:sz w:val="28"/>
        </w:rPr>
        <w:t>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366AAD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</w:t>
      </w:r>
      <w:r>
        <w:rPr>
          <w:rStyle w:val="20"/>
          <w:rFonts w:ascii="TimesNewRomanPSMT" w:hAnsi="TimesNewRomanPSMT" w:cs="TimesNewRomanPSMT"/>
          <w:sz w:val="28"/>
        </w:rPr>
        <w:t xml:space="preserve">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</w:t>
      </w:r>
      <w:r>
        <w:rPr>
          <w:rFonts w:eastAsia="Times New Roman" w:cs="Times New Roman"/>
          <w:sz w:val="28"/>
          <w:szCs w:val="28"/>
          <w:lang w:val="ru-RU"/>
        </w:rPr>
        <w:t>ипального образования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66AAD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66AAD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</w:t>
            </w:r>
            <w:r>
              <w:rPr>
                <w:rFonts w:ascii="TimesNewRomanPSMT" w:hAnsi="TimesNewRomanPSMT" w:cs="TimesNewRomanPSMT"/>
                <w:sz w:val="28"/>
              </w:rPr>
              <w:t xml:space="preserve"> муниципальный район Краснодарского края</w:t>
            </w:r>
          </w:p>
          <w:p w:rsidR="00000000" w:rsidRDefault="00366AAD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ремонт, текущий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366AAD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366AAD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«Капитальный ремонт, текущий ремонт и содержание объек</w:t>
      </w:r>
      <w:r>
        <w:rPr>
          <w:rStyle w:val="20"/>
          <w:sz w:val="28"/>
          <w:szCs w:val="28"/>
        </w:rPr>
        <w:t xml:space="preserve">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366AAD">
      <w:pPr>
        <w:jc w:val="center"/>
        <w:rPr>
          <w:sz w:val="26"/>
          <w:szCs w:val="26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</w:t>
      </w:r>
      <w:r>
        <w:rPr>
          <w:rStyle w:val="20"/>
          <w:sz w:val="28"/>
          <w:szCs w:val="28"/>
          <w:shd w:val="clear" w:color="auto" w:fill="FFFFFF"/>
        </w:rPr>
        <w:t>ипального образования Кореновский муниципальный район Краснодарского края                         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Подпрограмм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а «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</w:t>
            </w:r>
            <w:r>
              <w:rPr>
                <w:sz w:val="26"/>
                <w:szCs w:val="26"/>
              </w:rPr>
              <w:t>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366AAD">
      <w:p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366AAD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Приложение №3</w:t>
            </w:r>
          </w:p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366AAD">
            <w:pPr>
              <w:jc w:val="center"/>
              <w:rPr>
                <w:rStyle w:val="2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366AAD">
            <w:pPr>
              <w:jc w:val="center"/>
            </w:pPr>
            <w:r>
              <w:rPr>
                <w:rStyle w:val="20"/>
                <w:sz w:val="26"/>
                <w:szCs w:val="26"/>
              </w:rPr>
              <w:t>«Капитальный ремонт,</w:t>
            </w:r>
            <w:r>
              <w:rPr>
                <w:rStyle w:val="20"/>
                <w:sz w:val="26"/>
                <w:szCs w:val="26"/>
              </w:rPr>
              <w:t xml:space="preserve">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 xml:space="preserve">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объектов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366AAD">
      <w:pPr>
        <w:rPr>
          <w:rFonts w:ascii="TimesNewRomanPSMT" w:hAnsi="TimesNewRomanPSMT" w:cs="TimesNewRomanPSMT"/>
          <w:sz w:val="28"/>
        </w:rPr>
      </w:pPr>
    </w:p>
    <w:p w:rsidR="00000000" w:rsidRDefault="00366AAD">
      <w:pPr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366AAD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366AAD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</w:t>
      </w:r>
      <w:r>
        <w:rPr>
          <w:rStyle w:val="20"/>
          <w:rFonts w:ascii="TimesNewRomanPSMT" w:hAnsi="TimesNewRomanPSMT" w:cs="TimesNewRomanPSMT"/>
          <w:sz w:val="28"/>
          <w:szCs w:val="28"/>
        </w:rPr>
        <w:t>сти»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</w:t>
      </w:r>
      <w:r>
        <w:rPr>
          <w:rStyle w:val="20"/>
          <w:sz w:val="28"/>
          <w:szCs w:val="28"/>
          <w:shd w:val="clear" w:color="auto" w:fill="FFFFFF"/>
        </w:rPr>
        <w:t>вский муниципальный район Краснодарского края                            на 2023-2025 годы»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955"/>
        <w:gridCol w:w="967"/>
        <w:gridCol w:w="1187"/>
        <w:gridCol w:w="16"/>
        <w:gridCol w:w="1151"/>
        <w:gridCol w:w="23"/>
        <w:gridCol w:w="1697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Непосредственный результат р</w:t>
            </w:r>
            <w:r>
              <w:rPr>
                <w:sz w:val="22"/>
                <w:szCs w:val="22"/>
              </w:rPr>
              <w:t>еализации мероприятий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2023 год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2024 год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8</w:t>
            </w:r>
          </w:p>
        </w:tc>
        <w:tc>
          <w:tcPr>
            <w:tcW w:w="11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9</w:t>
            </w:r>
          </w:p>
        </w:tc>
        <w:tc>
          <w:tcPr>
            <w:tcW w:w="1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19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69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</w:t>
            </w:r>
            <w:r>
              <w:rPr>
                <w:sz w:val="24"/>
                <w:szCs w:val="24"/>
              </w:rPr>
              <w:t>жены квартиры, находящиеся в</w:t>
            </w:r>
          </w:p>
          <w:p w:rsidR="00000000" w:rsidRDefault="00366AAD"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9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69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 кв.</w:t>
            </w:r>
          </w:p>
        </w:tc>
        <w:tc>
          <w:tcPr>
            <w:tcW w:w="119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кв.</w:t>
            </w:r>
          </w:p>
        </w:tc>
        <w:tc>
          <w:tcPr>
            <w:tcW w:w="119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rPr>
                <w:rStyle w:val="20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 w:rsidR="00000000" w:rsidRDefault="00366AAD">
            <w:pPr>
              <w:pStyle w:val="a9"/>
            </w:pPr>
            <w:r>
              <w:rPr>
                <w:rStyle w:val="20"/>
                <w:sz w:val="22"/>
                <w:szCs w:val="22"/>
              </w:rPr>
              <w:t>администрация мун</w:t>
            </w:r>
            <w:r>
              <w:rPr>
                <w:rStyle w:val="20"/>
                <w:sz w:val="22"/>
                <w:szCs w:val="22"/>
              </w:rPr>
              <w:t>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Ремонт кро</w:t>
            </w:r>
            <w:r>
              <w:rPr>
                <w:rStyle w:val="20"/>
                <w:sz w:val="24"/>
                <w:szCs w:val="24"/>
              </w:rPr>
              <w:t>вли, устройство вентилируемого фасада здания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3-4 кв.</w:t>
            </w:r>
          </w:p>
        </w:tc>
        <w:tc>
          <w:tcPr>
            <w:tcW w:w="119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2-3 кв.</w:t>
            </w:r>
          </w:p>
        </w:tc>
        <w:tc>
          <w:tcPr>
            <w:tcW w:w="119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1-3 кв.</w:t>
            </w:r>
          </w:p>
        </w:tc>
        <w:tc>
          <w:tcPr>
            <w:tcW w:w="119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9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</w:t>
            </w:r>
            <w:r>
              <w:t>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1-4 кв</w:t>
            </w:r>
          </w:p>
        </w:tc>
        <w:tc>
          <w:tcPr>
            <w:tcW w:w="11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Капитальный и текущий ремонт входной группы здания администрации расположенного по адресу г.Кореновск, ул.Красная,41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4 592,6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4 428,4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МКУ МО К</w:t>
            </w:r>
            <w:r>
              <w:rPr>
                <w:sz w:val="22"/>
                <w:szCs w:val="22"/>
              </w:rPr>
              <w:t>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4 592,6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4 428,4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3"/>
              </w:rPr>
              <w:t>Ведение строительного контроля по объекту: «Капитальный ре</w:t>
            </w:r>
            <w:r>
              <w:rPr>
                <w:sz w:val="23"/>
              </w:rPr>
              <w:t>монт входной группы здания администрации,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3"/>
              </w:rPr>
              <w:t>На услуги по составлению сметной документации по объекту: «Капитальный ремонт входной группы здания администрации, расположенного по адресу: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169,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2-3 кв</w:t>
            </w:r>
          </w:p>
        </w:tc>
        <w:tc>
          <w:tcPr>
            <w:tcW w:w="11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Содержание муниципальной собственн</w:t>
            </w:r>
            <w:r>
              <w:rPr>
                <w:rStyle w:val="20"/>
                <w:sz w:val="24"/>
                <w:szCs w:val="24"/>
              </w:rPr>
              <w:t>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r>
              <w:t>2 кв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rPr>
                <w:rStyle w:val="20"/>
                <w:sz w:val="22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366AAD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r>
              <w:t>3 кв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Ф</w:t>
            </w:r>
            <w:r>
              <w:t>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2 110,51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r>
              <w:t>3-4 кв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3"/>
                <w:szCs w:val="23"/>
              </w:rPr>
              <w:t>0</w:t>
            </w:r>
            <w:r>
              <w:rPr>
                <w:rStyle w:val="20"/>
                <w:sz w:val="23"/>
                <w:szCs w:val="23"/>
              </w:rPr>
              <w:t>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2 110,51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r>
              <w:t>1-2 кв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К</w:t>
            </w:r>
            <w:r>
              <w:t>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Корректировка ПСД на капитальный ремонт здания «Кореновский районный центр народной культуры</w:t>
            </w:r>
            <w:r>
              <w:rPr>
                <w:sz w:val="24"/>
                <w:szCs w:val="24"/>
              </w:rPr>
              <w:t xml:space="preserve"> и досуга» по адресу: Краснодарский край, Кореновский район,                   г.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4"/>
                <w:szCs w:val="24"/>
              </w:rPr>
            </w:pPr>
            <w:r>
              <w:rPr>
                <w:sz w:val="23"/>
              </w:rPr>
              <w:t>Проведение государственной экспертизы проектной документации в части проверки достоверности определения сметной стоимости объекта: «Кореновский районный цен</w:t>
            </w:r>
            <w:r>
              <w:rPr>
                <w:sz w:val="23"/>
              </w:rPr>
              <w:t>тр народной культуры и досуга»</w:t>
            </w:r>
          </w:p>
          <w:p w:rsidR="00000000" w:rsidRDefault="00366AA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</w:t>
      </w:r>
      <w:r>
        <w:rPr>
          <w:rFonts w:eastAsia="Times New Roman" w:cs="Times New Roman"/>
          <w:sz w:val="28"/>
          <w:szCs w:val="28"/>
          <w:lang w:val="ru-RU"/>
        </w:rPr>
        <w:t>ль главы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66AAD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66AAD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8"/>
          <w:headerReference w:type="default" r:id="rId29"/>
          <w:headerReference w:type="first" r:id="rId30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 Б.И. Сторчун</w:t>
      </w:r>
    </w:p>
    <w:p w:rsidR="00000000" w:rsidRDefault="00366AAD">
      <w:pPr>
        <w:pageBreakBefore/>
        <w:ind w:left="4819"/>
        <w:jc w:val="center"/>
        <w:rPr>
          <w:sz w:val="28"/>
          <w:szCs w:val="28"/>
        </w:rPr>
      </w:pP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>
        <w:rPr>
          <w:sz w:val="28"/>
          <w:szCs w:val="28"/>
        </w:rPr>
        <w:t>ЖЕНИЕ №1</w:t>
      </w:r>
    </w:p>
    <w:p w:rsidR="00000000" w:rsidRDefault="00366AA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66AAD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366AAD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</w:t>
      </w:r>
      <w:r>
        <w:rPr>
          <w:rStyle w:val="20"/>
          <w:szCs w:val="28"/>
          <w:shd w:val="clear" w:color="auto" w:fill="FFFFFF"/>
        </w:rPr>
        <w:t xml:space="preserve">я Кореновский муниципальный район </w:t>
      </w:r>
    </w:p>
    <w:p w:rsidR="00000000" w:rsidRDefault="00366AAD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366AAD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366AAD">
      <w:pPr>
        <w:ind w:left="4819"/>
        <w:jc w:val="center"/>
        <w:rPr>
          <w:sz w:val="24"/>
          <w:szCs w:val="24"/>
        </w:rPr>
      </w:pPr>
    </w:p>
    <w:p w:rsidR="00000000" w:rsidRDefault="00366AAD">
      <w:pPr>
        <w:ind w:left="4819"/>
        <w:jc w:val="center"/>
        <w:rPr>
          <w:sz w:val="24"/>
          <w:szCs w:val="24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66AAD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366AAD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Координато</w:t>
            </w:r>
            <w:r>
              <w:rPr>
                <w:sz w:val="28"/>
                <w:szCs w:val="28"/>
              </w:rPr>
              <w:t>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</w:t>
            </w:r>
            <w:r>
              <w:rPr>
                <w:sz w:val="28"/>
                <w:szCs w:val="28"/>
              </w:rPr>
              <w:t>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8"/>
                <w:szCs w:val="28"/>
              </w:rPr>
            </w:pPr>
          </w:p>
          <w:p w:rsidR="00000000" w:rsidRDefault="0036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66AA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66AAD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66AA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</w:t>
            </w:r>
            <w:r>
              <w:rPr>
                <w:sz w:val="28"/>
                <w:szCs w:val="28"/>
              </w:rPr>
              <w:t>нструкция объектов муниципальной собственности;</w:t>
            </w:r>
          </w:p>
          <w:p w:rsidR="00000000" w:rsidRDefault="00366AA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366AAD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Этапы и сроки реал</w:t>
            </w:r>
            <w:r>
              <w:rPr>
                <w:sz w:val="28"/>
                <w:szCs w:val="28"/>
              </w:rPr>
              <w:t>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</w:t>
            </w:r>
            <w:r>
              <w:rPr>
                <w:sz w:val="28"/>
                <w:szCs w:val="28"/>
                <w:shd w:val="clear" w:color="auto" w:fill="FFFFFF"/>
              </w:rPr>
              <w:t xml:space="preserve">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бюджета муниципального образования Кореновский район — 620,6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66AAD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6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66AAD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366AA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66AAD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66AAD">
      <w:pPr>
        <w:jc w:val="center"/>
      </w:pPr>
    </w:p>
    <w:p w:rsidR="00000000" w:rsidRDefault="00366AAD">
      <w:pPr>
        <w:jc w:val="center"/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</w:t>
      </w:r>
      <w:r>
        <w:rPr>
          <w:rStyle w:val="20"/>
          <w:rFonts w:ascii="TimesNewRomanPSMT" w:hAnsi="TimesNewRomanPSMT" w:cs="TimesNewRomanPSMT"/>
          <w:sz w:val="28"/>
        </w:rPr>
        <w:t xml:space="preserve"> прогноз развития соответствующей</w:t>
      </w:r>
    </w:p>
    <w:p w:rsidR="00000000" w:rsidRDefault="00366AAD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66AAD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366AAD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</w:t>
      </w:r>
      <w:r>
        <w:rPr>
          <w:rStyle w:val="20"/>
          <w:kern w:val="0"/>
          <w:szCs w:val="28"/>
          <w:shd w:val="clear" w:color="auto" w:fill="FFFFFF"/>
          <w:lang w:eastAsia="ru-RU"/>
        </w:rPr>
        <w:t>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366AAD">
      <w:pPr>
        <w:pStyle w:val="a0"/>
        <w:ind w:firstLine="737"/>
      </w:pPr>
      <w:r>
        <w:t>Выполнение Программы позволит решить задачи, нацеленные на обе</w:t>
      </w:r>
      <w:r>
        <w:t>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 w:rsidR="00000000" w:rsidRDefault="00366AAD">
      <w:pPr>
        <w:pStyle w:val="a0"/>
      </w:pPr>
      <w:r>
        <w:tab/>
      </w:r>
      <w:r>
        <w:tab/>
        <w:t>- у</w:t>
      </w:r>
      <w:r>
        <w:t>меньшение аварийного жилого (нежилого) фонда на территории муниципального образования;</w:t>
      </w:r>
    </w:p>
    <w:p w:rsidR="00000000" w:rsidRDefault="00366AAD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366AAD">
      <w:pPr>
        <w:pStyle w:val="a0"/>
      </w:pPr>
      <w:r>
        <w:tab/>
      </w:r>
      <w:r>
        <w:tab/>
        <w:t>В целях организации эффективной эксплуат</w:t>
      </w:r>
      <w:r>
        <w:t>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</w:t>
      </w:r>
      <w:r>
        <w:t>рая предопределяет ее социально-экономический характер.</w:t>
      </w:r>
    </w:p>
    <w:p w:rsidR="00000000" w:rsidRDefault="00366AAD">
      <w:pPr>
        <w:pStyle w:val="a0"/>
      </w:pP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улучшение застройки территории, приведени</w:t>
      </w:r>
      <w:r>
        <w:rPr>
          <w:rStyle w:val="20"/>
          <w:sz w:val="28"/>
          <w:szCs w:val="28"/>
          <w:shd w:val="clear" w:color="auto" w:fill="FFFFFF"/>
        </w:rPr>
        <w:t>е в соответствие с современными возросшими нормативными требованиями.</w:t>
      </w:r>
    </w:p>
    <w:p w:rsidR="00000000" w:rsidRDefault="00366AAD">
      <w:pPr>
        <w:ind w:firstLine="907"/>
        <w:jc w:val="both"/>
      </w:pPr>
    </w:p>
    <w:p w:rsidR="00000000" w:rsidRDefault="00366AAD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</w:t>
      </w:r>
      <w:r>
        <w:rPr>
          <w:rStyle w:val="20"/>
          <w:sz w:val="28"/>
          <w:szCs w:val="28"/>
          <w:shd w:val="clear" w:color="auto" w:fill="FFFFFF"/>
        </w:rPr>
        <w:t>о или полного изменения функции, улучшения их потребительских качеств.</w:t>
      </w:r>
    </w:p>
    <w:p w:rsidR="00000000" w:rsidRDefault="00366AAD">
      <w:pPr>
        <w:ind w:firstLine="850"/>
        <w:jc w:val="both"/>
      </w:pPr>
    </w:p>
    <w:p w:rsidR="00000000" w:rsidRDefault="00366AAD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366AAD">
      <w:pPr>
        <w:ind w:firstLine="850"/>
        <w:jc w:val="both"/>
      </w:pPr>
    </w:p>
    <w:p w:rsidR="00000000" w:rsidRDefault="00366AAD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</w:t>
      </w:r>
      <w:r>
        <w:rPr>
          <w:rFonts w:ascii="TimesNewRomanPSMT" w:hAnsi="TimesNewRomanPSMT" w:cs="TimesNewRomanPSMT"/>
          <w:sz w:val="28"/>
        </w:rPr>
        <w:t>иципальной программы.</w:t>
      </w:r>
    </w:p>
    <w:p w:rsidR="00000000" w:rsidRDefault="00366AAD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</w:t>
      </w:r>
      <w:r>
        <w:rPr>
          <w:sz w:val="28"/>
          <w:szCs w:val="28"/>
        </w:rPr>
        <w:t>ем №3.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366AAD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</w:t>
            </w:r>
            <w:r>
              <w:rPr>
                <w:rStyle w:val="20"/>
                <w:sz w:val="24"/>
                <w:szCs w:val="24"/>
              </w:rPr>
              <w:t>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66AAD">
      <w:pPr>
        <w:jc w:val="center"/>
        <w:rPr>
          <w:sz w:val="12"/>
          <w:szCs w:val="12"/>
        </w:rPr>
      </w:pPr>
    </w:p>
    <w:p w:rsidR="00000000" w:rsidRDefault="00366AAD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</w:t>
      </w:r>
      <w:r>
        <w:rPr>
          <w:rStyle w:val="20"/>
          <w:sz w:val="28"/>
          <w:szCs w:val="28"/>
        </w:rPr>
        <w:t>ем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366AAD">
      <w:pPr>
        <w:jc w:val="both"/>
        <w:rPr>
          <w:sz w:val="28"/>
          <w:szCs w:val="28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</w:t>
      </w:r>
      <w:r>
        <w:rPr>
          <w:rStyle w:val="20"/>
          <w:rFonts w:ascii="TimesNewRomanPSMT" w:hAnsi="TimesNewRomanPSMT" w:cs="TimesNewRomanPSMT"/>
          <w:sz w:val="28"/>
        </w:rPr>
        <w:t>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</w:t>
      </w:r>
      <w:r>
        <w:rPr>
          <w:rFonts w:ascii="TimesNewRomanPSMT" w:hAnsi="TimesNewRomanPSMT" w:cs="TimesNewRomanPSMT"/>
          <w:sz w:val="28"/>
        </w:rPr>
        <w:t>ограммы;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</w:t>
      </w:r>
      <w:r>
        <w:rPr>
          <w:rFonts w:ascii="TimesNewRomanPSMT" w:hAnsi="TimesNewRomanPSMT" w:cs="TimesNewRomanPSMT"/>
          <w:sz w:val="28"/>
        </w:rPr>
        <w:t>ии подпрограммы, мониторинга ее реализации и подготовки доклада о ходе реализации подпрограммы.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</w:t>
      </w:r>
      <w:r>
        <w:rPr>
          <w:rStyle w:val="20"/>
          <w:rFonts w:ascii="TimesNewRomanPSMT" w:hAnsi="TimesNewRomanPSMT" w:cs="TimesNewRomanPSMT"/>
          <w:sz w:val="28"/>
        </w:rPr>
        <w:t xml:space="preserve">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</w:t>
      </w:r>
      <w:r>
        <w:rPr>
          <w:rStyle w:val="20"/>
          <w:rFonts w:ascii="TimesNewRomanPSMT" w:hAnsi="TimesNewRomanPSMT" w:cs="TimesNewRomanPSMT"/>
          <w:sz w:val="28"/>
        </w:rPr>
        <w:t>исполнении мероприятий подпрограммы в следующие сроки:</w:t>
      </w:r>
    </w:p>
    <w:p w:rsidR="00000000" w:rsidRDefault="00366AAD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366AAD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</w:t>
      </w:r>
      <w:r>
        <w:rPr>
          <w:rFonts w:ascii="TimesNewRomanPSMT" w:hAnsi="TimesNewRomanPSMT" w:cs="TimesNewRomanPSMT"/>
          <w:sz w:val="28"/>
        </w:rPr>
        <w:t>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366AAD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</w:t>
      </w:r>
      <w:r>
        <w:rPr>
          <w:rStyle w:val="20"/>
          <w:rFonts w:ascii="TimesNewRomanPSMT" w:hAnsi="TimesNewRomanPSMT" w:cs="TimesNewRomanPSMT"/>
          <w:sz w:val="28"/>
        </w:rPr>
        <w:t>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</w:t>
      </w:r>
      <w:r>
        <w:rPr>
          <w:rFonts w:eastAsia="Times New Roman" w:cs="Times New Roman"/>
          <w:sz w:val="28"/>
          <w:szCs w:val="28"/>
          <w:lang w:val="ru-RU"/>
        </w:rPr>
        <w:t>ния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66AAD">
      <w:pPr>
        <w:pStyle w:val="Standard"/>
        <w:spacing w:line="100" w:lineRule="atLeast"/>
        <w:jc w:val="both"/>
        <w:sectPr w:rsidR="00000000">
          <w:headerReference w:type="even" r:id="rId31"/>
          <w:headerReference w:type="default" r:id="rId32"/>
          <w:headerReference w:type="first" r:id="rId33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p w:rsidR="00000000" w:rsidRDefault="00366AAD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Приложение №2</w:t>
            </w:r>
          </w:p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366AAD">
            <w:pPr>
              <w:jc w:val="center"/>
              <w:rPr>
                <w:rStyle w:val="20"/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он Краснодарского края</w:t>
            </w:r>
          </w:p>
          <w:p w:rsidR="00000000" w:rsidRDefault="00366AAD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 xml:space="preserve">«Реконструкция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366AAD">
      <w:pPr>
        <w:jc w:val="center"/>
        <w:rPr>
          <w:rStyle w:val="20"/>
          <w:sz w:val="26"/>
          <w:szCs w:val="26"/>
        </w:rPr>
      </w:pPr>
      <w:r>
        <w:rPr>
          <w:rFonts w:ascii="TimesNewRomanPSMT" w:hAnsi="TimesNewRomanPSMT" w:cs="TimesNewRomanPSMT"/>
          <w:sz w:val="28"/>
          <w:szCs w:val="28"/>
        </w:rPr>
        <w:t>ЦЕЛИ, ЗАДАЧИ И ЦЕЛЕВЫЕ ПОКАЗАТЕЛИ ПОДПРОГРАММЫ</w:t>
      </w:r>
    </w:p>
    <w:p w:rsidR="00000000" w:rsidRDefault="00366AAD">
      <w:pPr>
        <w:jc w:val="center"/>
        <w:rPr>
          <w:rStyle w:val="20"/>
          <w:rFonts w:ascii="TimesNewRomanPSMT" w:hAnsi="TimesNewRomanPSMT" w:cs="TimesNewRomanPSMT"/>
          <w:sz w:val="26"/>
          <w:szCs w:val="26"/>
        </w:rPr>
      </w:pPr>
      <w:r>
        <w:rPr>
          <w:rStyle w:val="20"/>
          <w:sz w:val="26"/>
          <w:szCs w:val="26"/>
        </w:rPr>
        <w:t xml:space="preserve"> </w:t>
      </w:r>
      <w:r>
        <w:rPr>
          <w:rStyle w:val="20"/>
          <w:sz w:val="26"/>
          <w:szCs w:val="26"/>
        </w:rPr>
        <w:t>«Реконструкция объектов муниципальной собственности»</w:t>
      </w:r>
    </w:p>
    <w:p w:rsidR="00000000" w:rsidRDefault="00366AAD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 w:cs="TimesNewRomanPSMT"/>
          <w:sz w:val="26"/>
          <w:szCs w:val="26"/>
        </w:rPr>
        <w:t>муниципальной прог</w:t>
      </w:r>
      <w:r>
        <w:rPr>
          <w:rStyle w:val="20"/>
          <w:rFonts w:ascii="TimesNewRomanPSMT" w:hAnsi="TimesNewRomanPSMT" w:cs="TimesNewRomanPSMT"/>
          <w:sz w:val="26"/>
          <w:szCs w:val="26"/>
        </w:rPr>
        <w:t xml:space="preserve">раммы муниципального образования Кореновский муниципальный район Краснодарского края </w:t>
      </w:r>
      <w:r>
        <w:rPr>
          <w:rStyle w:val="20"/>
          <w:sz w:val="26"/>
          <w:szCs w:val="26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</w:t>
      </w:r>
      <w:r>
        <w:rPr>
          <w:rStyle w:val="20"/>
          <w:sz w:val="26"/>
          <w:szCs w:val="26"/>
          <w:shd w:val="clear" w:color="auto" w:fill="FFFFFF"/>
        </w:rPr>
        <w:t>он Краснодарского края на 2023-2025 годы»</w:t>
      </w:r>
    </w:p>
    <w:p w:rsidR="00000000" w:rsidRDefault="00366AAD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center"/>
            </w:pPr>
            <w:r>
              <w:rPr>
                <w:rStyle w:val="20"/>
                <w:sz w:val="22"/>
                <w:szCs w:val="22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</w:t>
            </w:r>
            <w:r>
              <w:rPr>
                <w:sz w:val="22"/>
                <w:szCs w:val="22"/>
              </w:rPr>
              <w:t>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" w:type="dxa"/>
            <w:shd w:val="clear" w:color="auto" w:fill="auto"/>
          </w:tcPr>
          <w:p w:rsidR="00000000" w:rsidRDefault="00366AAD"/>
        </w:tc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366AAD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66AAD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366AAD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муниципальной программы муниципального образования Кореновский м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  <w:tc>
          <w:tcPr>
            <w:tcW w:w="8177" w:type="dxa"/>
            <w:gridSpan w:val="5"/>
            <w:shd w:val="clear" w:color="auto" w:fill="auto"/>
          </w:tcPr>
          <w:p w:rsidR="00000000" w:rsidRDefault="00366AAD">
            <w:pPr>
              <w:snapToGrid w:val="0"/>
            </w:pPr>
          </w:p>
        </w:tc>
      </w:tr>
    </w:tbl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66AAD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sz w:val="28"/>
          <w:szCs w:val="28"/>
        </w:rPr>
      </w:pPr>
    </w:p>
    <w:p w:rsidR="00000000" w:rsidRDefault="00366AAD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«Реконструкция объектов муниципальной собственности»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</w:t>
      </w:r>
      <w:r>
        <w:rPr>
          <w:rStyle w:val="20"/>
          <w:sz w:val="28"/>
          <w:szCs w:val="28"/>
          <w:shd w:val="clear" w:color="auto" w:fill="FFFFFF"/>
        </w:rPr>
        <w:t>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</w:p>
    <w:p w:rsidR="00000000" w:rsidRDefault="00366AA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3947"/>
        <w:gridCol w:w="1468"/>
        <w:gridCol w:w="1184"/>
        <w:gridCol w:w="1022"/>
        <w:gridCol w:w="976"/>
        <w:gridCol w:w="1242"/>
        <w:gridCol w:w="1315"/>
        <w:gridCol w:w="1123"/>
        <w:gridCol w:w="1748"/>
      </w:tblGrid>
      <w:tr w:rsidR="00000000"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Срок реализации мероприя</w:t>
            </w:r>
            <w:r>
              <w:rPr>
                <w:sz w:val="22"/>
                <w:szCs w:val="22"/>
              </w:rPr>
              <w:t>тия</w:t>
            </w:r>
          </w:p>
        </w:tc>
        <w:tc>
          <w:tcPr>
            <w:tcW w:w="1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2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7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8</w:t>
            </w: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9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10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Це</w:t>
            </w:r>
            <w:r>
              <w:rPr>
                <w:sz w:val="22"/>
                <w:szCs w:val="22"/>
              </w:rPr>
              <w:t>ль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Обеспечение сохранности объектов муниципальной собственности, предотвращен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rStyle w:val="2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sz w:val="24"/>
              </w:rPr>
              <w:t>Общеобразовательная орг</w:t>
            </w:r>
            <w:r>
              <w:rPr>
                <w:rStyle w:val="20"/>
                <w:sz w:val="24"/>
              </w:rPr>
              <w:t>анизация на 400 мест по адресу: Краснодарский край, г.Кореновск</w:t>
            </w:r>
            <w:r>
              <w:rPr>
                <w:rStyle w:val="20"/>
              </w:rPr>
              <w:t>»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1 кв.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snapToGrid w:val="0"/>
              <w:jc w:val="center"/>
            </w:pPr>
          </w:p>
        </w:tc>
        <w:tc>
          <w:tcPr>
            <w:tcW w:w="17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366AAD">
            <w:pPr>
              <w:pStyle w:val="a9"/>
            </w:pPr>
          </w:p>
          <w:p w:rsidR="00000000" w:rsidRDefault="00366AAD">
            <w:pPr>
              <w:pStyle w:val="a9"/>
            </w:pPr>
          </w:p>
          <w:p w:rsidR="00000000" w:rsidRDefault="00366AAD">
            <w:pPr>
              <w:pStyle w:val="a9"/>
            </w:pPr>
          </w:p>
          <w:p w:rsidR="00000000" w:rsidRDefault="00366AAD">
            <w:pPr>
              <w:pStyle w:val="a9"/>
            </w:pPr>
          </w:p>
          <w:p w:rsidR="00000000" w:rsidRDefault="00366AAD">
            <w:pPr>
              <w:pStyle w:val="a9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t>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66AAD">
            <w:pPr>
              <w:snapToGrid w:val="0"/>
            </w:pPr>
          </w:p>
        </w:tc>
      </w:tr>
    </w:tbl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66AA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66AA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66AAD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66AAD">
      <w:pPr>
        <w:pStyle w:val="Standard"/>
        <w:spacing w:line="100" w:lineRule="atLeast"/>
        <w:jc w:val="both"/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Б.И. Сторчун</w:t>
      </w:r>
    </w:p>
    <w:sectPr w:rsidR="00000000">
      <w:headerReference w:type="even" r:id="rId34"/>
      <w:headerReference w:type="default" r:id="rId35"/>
      <w:headerReference w:type="first" r:id="rId36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6AAD">
      <w:r>
        <w:separator/>
      </w:r>
    </w:p>
  </w:endnote>
  <w:endnote w:type="continuationSeparator" w:id="0">
    <w:p w:rsidR="00000000" w:rsidRDefault="0036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6AAD">
      <w:r>
        <w:separator/>
      </w:r>
    </w:p>
  </w:footnote>
  <w:footnote w:type="continuationSeparator" w:id="0">
    <w:p w:rsidR="00000000" w:rsidRDefault="0036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6AA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AAD"/>
    <w:rsid w:val="003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226B2C-6499-4F1C-8545-0352C431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5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6">
    <w:name w:val="List"/>
    <w:basedOn w:val="a0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Обычный2"/>
    <w:pPr>
      <w:suppressAutoHyphens/>
      <w:overflowPunct w:val="0"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8"/>
  </w:style>
  <w:style w:type="paragraph" w:customStyle="1" w:styleId="BodyText1">
    <w:name w:val="Body Text1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overflowPunct w:val="0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overflowPunct w:val="0"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overflowPunct w:val="0"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">
    <w:name w:val="No Spacing"/>
    <w:qFormat/>
    <w:pPr>
      <w:suppressAutoHyphens/>
      <w:overflowPunct w:val="0"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0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overflowPunct w:val="0"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pPr>
      <w:overflowPunct w:val="0"/>
    </w:pPr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14338</Words>
  <Characters>81733</Characters>
  <Application>Microsoft Office Word</Application>
  <DocSecurity>0</DocSecurity>
  <Lines>681</Lines>
  <Paragraphs>191</Paragraphs>
  <ScaleCrop>false</ScaleCrop>
  <Company>SPecialiST RePack</Company>
  <LinksUpToDate>false</LinksUpToDate>
  <CharactersWithSpaces>95880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2025-05-26T09:14:00Z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