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24911">
      <w:pPr>
        <w:tabs>
          <w:tab w:val="left" w:pos="4428"/>
        </w:tabs>
        <w:ind w:left="-1608"/>
        <w:rPr>
          <w:lang/>
        </w:rPr>
      </w:pPr>
      <w:bookmarkStart w:id="0" w:name="_GoBack"/>
      <w:bookmarkEnd w:id="0"/>
      <w:r>
        <w:rPr>
          <w:position w:val="124"/>
          <w:sz w:val="20"/>
        </w:rPr>
        <w:tab/>
      </w:r>
      <w:r>
        <w:rPr>
          <w:rStyle w:val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6" o:title="" croptop="-560f" cropbottom="-560f" cropleft="-700f" cropright="-700f"/>
          </v:shape>
        </w:pict>
      </w:r>
    </w:p>
    <w:p w:rsidR="00000000" w:rsidRDefault="00224911">
      <w:pPr>
        <w:contextualSpacing/>
        <w:jc w:val="center"/>
        <w:rPr>
          <w:lang/>
        </w:rPr>
      </w:pPr>
    </w:p>
    <w:p w:rsidR="00000000" w:rsidRDefault="00224911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224911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224911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224911">
      <w:pPr>
        <w:contextualSpacing/>
        <w:jc w:val="center"/>
        <w:rPr>
          <w:b/>
          <w:bCs/>
          <w:sz w:val="12"/>
          <w:szCs w:val="12"/>
        </w:rPr>
      </w:pPr>
      <w:r>
        <w:rPr>
          <w:rStyle w:val="1"/>
          <w:b/>
          <w:bCs/>
          <w:sz w:val="36"/>
          <w:szCs w:val="36"/>
          <w:lang w:eastAsia="ru-RU"/>
        </w:rPr>
        <w:t>ПОСТАНОВЛЕНИЕ</w:t>
      </w:r>
    </w:p>
    <w:p w:rsidR="00000000" w:rsidRDefault="00224911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224911">
      <w:pPr>
        <w:contextualSpacing/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.05.2025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>
        <w:rPr>
          <w:b/>
          <w:bCs/>
          <w:color w:val="000000"/>
          <w:sz w:val="24"/>
          <w:szCs w:val="24"/>
          <w:lang w:eastAsia="ru-RU"/>
        </w:rPr>
        <w:t xml:space="preserve"> 708</w:t>
      </w:r>
    </w:p>
    <w:p w:rsidR="00000000" w:rsidRDefault="00224911">
      <w:pPr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224911">
      <w:pPr>
        <w:jc w:val="center"/>
        <w:rPr>
          <w:sz w:val="28"/>
          <w:szCs w:val="28"/>
        </w:rPr>
      </w:pPr>
    </w:p>
    <w:p w:rsidR="00000000" w:rsidRDefault="00224911">
      <w:pPr>
        <w:jc w:val="center"/>
        <w:rPr>
          <w:sz w:val="28"/>
          <w:szCs w:val="28"/>
        </w:rPr>
      </w:pPr>
    </w:p>
    <w:p w:rsidR="00000000" w:rsidRDefault="00224911">
      <w:pPr>
        <w:pStyle w:val="110"/>
        <w:ind w:left="0" w:firstLine="0"/>
        <w:jc w:val="center"/>
        <w:outlineLvl w:val="9"/>
        <w:rPr>
          <w:sz w:val="27"/>
        </w:rPr>
      </w:pPr>
      <w:r>
        <w:t>О распределении иных межбюджетных трансфертов на поддержку местных инициатив муниципальных образований Краснодарского края по итогам краевого конкурса за счет дотации из краевого бюджета бюджетам городских, сельских поселений, входящих</w:t>
      </w:r>
      <w:r>
        <w:t xml:space="preserve"> в состав муниципального образования Кореновский муниципальный район Краснодарского края, в 2025 году</w:t>
      </w:r>
    </w:p>
    <w:p w:rsidR="00000000" w:rsidRDefault="00224911">
      <w:pPr>
        <w:pStyle w:val="a8"/>
        <w:spacing w:before="4"/>
        <w:rPr>
          <w:b/>
          <w:sz w:val="27"/>
        </w:rPr>
      </w:pPr>
    </w:p>
    <w:p w:rsidR="00000000" w:rsidRDefault="00224911">
      <w:pPr>
        <w:pStyle w:val="ConsPlusNormal"/>
        <w:widowControl/>
        <w:snapToGrid w:val="0"/>
        <w:spacing w:line="240" w:lineRule="auto"/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соответствии с решением Совета муниципального образования Кореновский район от 23 декабря 2019 года №616 «Об утверждении Положения о межбюджетных отнош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ениях в муниципальном образовании Кореновский район» (с изменениями, внесенными решением Совета муниципального образования Кореновский район от 26 декабря 2024 года №608), решением Совета муниципального образования Кореновский район от 25 ноября 2020 года </w:t>
      </w:r>
      <w:r>
        <w:rPr>
          <w:rFonts w:ascii="Times New Roman" w:hAnsi="Times New Roman" w:cs="Times New Roman"/>
          <w:sz w:val="28"/>
          <w:szCs w:val="28"/>
          <w:lang w:eastAsia="en-US"/>
        </w:rPr>
        <w:t>№24 «</w:t>
      </w:r>
      <w:r>
        <w:rPr>
          <w:rFonts w:ascii="Times New Roman" w:hAnsi="Times New Roman" w:cs="Times New Roman"/>
          <w:sz w:val="28"/>
        </w:rPr>
        <w:t>Об утверждении Положения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муниципальног</w:t>
      </w:r>
      <w:r>
        <w:rPr>
          <w:rFonts w:ascii="Times New Roman" w:hAnsi="Times New Roman" w:cs="Times New Roman"/>
          <w:sz w:val="28"/>
        </w:rPr>
        <w:t>о образования Кореновский район бюджету городского, сельского поселения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» (с изменениями, внесенными решением Совета муниципального образования Кореновский район от 26 декабря 2024 года №609), решением Совета муниципального образования Кореновский район от </w:t>
      </w:r>
      <w:r>
        <w:rPr>
          <w:rFonts w:ascii="Times New Roman" w:hAnsi="Times New Roman" w:cs="Times New Roman"/>
          <w:sz w:val="28"/>
          <w:szCs w:val="28"/>
          <w:lang w:eastAsia="en-US"/>
        </w:rPr>
        <w:t>27 ноября 2024 года №589 «О бюджете муниципального образования Кореновский район на 2025 год и на плановый период 2026 и 2027 годов» (с изменениями, внесенными решениями Совета муниципального образования Кореновский район от 26 декабря 2024 года №602, от 1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2 февраля 2025 года № 632, от 26 марта 2025 года №645, решением Совета Кореновский муниципальный район Краснодарского края от 28 мая 2025 года № </w:t>
      </w:r>
      <w:r>
        <w:rPr>
          <w:rFonts w:ascii="Times New Roman" w:hAnsi="Times New Roman" w:cs="Times New Roman"/>
          <w:sz w:val="28"/>
          <w:szCs w:val="28"/>
          <w:lang w:eastAsia="en-US"/>
        </w:rPr>
        <w:t>683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), администрация муниципального образования Кореновский муниципальный район Краснодарского края п о с т а н </w:t>
      </w:r>
      <w:r>
        <w:rPr>
          <w:rFonts w:ascii="Times New Roman" w:hAnsi="Times New Roman" w:cs="Times New Roman"/>
          <w:sz w:val="28"/>
          <w:szCs w:val="28"/>
          <w:lang w:eastAsia="en-US"/>
        </w:rPr>
        <w:t>о в л я е т:</w:t>
      </w:r>
    </w:p>
    <w:p w:rsidR="00000000" w:rsidRDefault="00224911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Утвердить </w:t>
      </w:r>
      <w:r>
        <w:rPr>
          <w:sz w:val="28"/>
          <w:szCs w:val="28"/>
        </w:rPr>
        <w:t xml:space="preserve">распределение иных межбюджетных трансфертов на поддержку местных инициатив муниципальных образований Краснодарского </w:t>
      </w:r>
      <w:r>
        <w:rPr>
          <w:sz w:val="28"/>
          <w:szCs w:val="28"/>
        </w:rPr>
        <w:lastRenderedPageBreak/>
        <w:t>края по итогам краевого конкурса за счет дотации из краевого бюджета бюджетам городских, сельских поселений, входя</w:t>
      </w:r>
      <w:r>
        <w:rPr>
          <w:sz w:val="28"/>
          <w:szCs w:val="28"/>
        </w:rPr>
        <w:t>щих в состав муниципального образования Кореновский муниципальный район Краснодарского края, в 2025 году</w:t>
      </w:r>
      <w:r>
        <w:rPr>
          <w:spacing w:val="1"/>
          <w:sz w:val="28"/>
        </w:rPr>
        <w:t xml:space="preserve"> согласно приложению к настоящему постановлению</w:t>
      </w:r>
      <w:r>
        <w:rPr>
          <w:sz w:val="28"/>
        </w:rPr>
        <w:t>.</w:t>
      </w:r>
    </w:p>
    <w:p w:rsidR="00000000" w:rsidRDefault="002249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</w:t>
      </w:r>
      <w:r>
        <w:rPr>
          <w:color w:val="000000"/>
          <w:sz w:val="28"/>
          <w:szCs w:val="28"/>
          <w:lang w:eastAsia="zh-CN"/>
        </w:rPr>
        <w:t xml:space="preserve">вский муниципальный район Краснодарского края </w:t>
      </w:r>
      <w:r>
        <w:rPr>
          <w:color w:val="000000"/>
          <w:sz w:val="28"/>
          <w:szCs w:val="28"/>
        </w:rPr>
        <w:t xml:space="preserve">разместить настоящее постановление </w:t>
      </w:r>
      <w:r>
        <w:rPr>
          <w:color w:val="000000"/>
          <w:spacing w:val="-1"/>
          <w:sz w:val="28"/>
          <w:szCs w:val="28"/>
          <w:shd w:val="clear" w:color="auto" w:fill="FFFFFF"/>
        </w:rPr>
        <w:t xml:space="preserve">на официальном сайте администрации  муниципального образования  Кореновский муниципальный район Краснодарского края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</w:t>
      </w:r>
      <w:r>
        <w:rPr>
          <w:spacing w:val="6"/>
          <w:sz w:val="28"/>
          <w:szCs w:val="28"/>
        </w:rPr>
        <w:t>.</w:t>
      </w:r>
    </w:p>
    <w:p w:rsidR="00000000" w:rsidRDefault="002249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</w:t>
      </w:r>
      <w:r>
        <w:rPr>
          <w:color w:val="000000"/>
          <w:sz w:val="28"/>
          <w:szCs w:val="28"/>
          <w:lang w:eastAsia="zh-CN"/>
        </w:rPr>
        <w:t xml:space="preserve">Кореновский муниципальный район Краснодарского края </w:t>
      </w:r>
      <w:r>
        <w:rPr>
          <w:sz w:val="28"/>
          <w:szCs w:val="28"/>
        </w:rPr>
        <w:t>С.В. Колупайко.</w:t>
      </w:r>
    </w:p>
    <w:p w:rsidR="00000000" w:rsidRDefault="0022491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4. Постановление вступает в силу с момента его подписания.</w:t>
      </w:r>
    </w:p>
    <w:p w:rsidR="00000000" w:rsidRDefault="00224911">
      <w:pPr>
        <w:pStyle w:val="a8"/>
        <w:rPr>
          <w:sz w:val="24"/>
          <w:szCs w:val="24"/>
        </w:rPr>
      </w:pPr>
    </w:p>
    <w:p w:rsidR="00000000" w:rsidRDefault="00224911">
      <w:pPr>
        <w:pStyle w:val="a8"/>
        <w:rPr>
          <w:sz w:val="23"/>
          <w:szCs w:val="24"/>
        </w:rPr>
      </w:pPr>
    </w:p>
    <w:p w:rsidR="00000000" w:rsidRDefault="00224911">
      <w:pPr>
        <w:pStyle w:val="a8"/>
        <w:rPr>
          <w:sz w:val="23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857"/>
        <w:gridCol w:w="4856"/>
      </w:tblGrid>
      <w:tr w:rsidR="00000000">
        <w:tc>
          <w:tcPr>
            <w:tcW w:w="4857" w:type="dxa"/>
            <w:shd w:val="clear" w:color="auto" w:fill="auto"/>
          </w:tcPr>
          <w:p w:rsidR="00000000" w:rsidRDefault="00224911">
            <w:pPr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Глава</w:t>
            </w:r>
          </w:p>
          <w:p w:rsidR="00000000" w:rsidRDefault="00224911">
            <w:pPr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муниципальног</w:t>
            </w:r>
            <w:r>
              <w:rPr>
                <w:sz w:val="28"/>
                <w:szCs w:val="28"/>
                <w:lang w:eastAsia="ru-RU"/>
              </w:rPr>
              <w:t>о образования</w:t>
            </w:r>
          </w:p>
          <w:p w:rsidR="00000000" w:rsidRDefault="00224911">
            <w:pPr>
              <w:widowControl/>
              <w:spacing w:line="100" w:lineRule="atLeast"/>
              <w:jc w:val="both"/>
            </w:pPr>
            <w:r>
              <w:rPr>
                <w:sz w:val="28"/>
                <w:szCs w:val="28"/>
                <w:lang w:eastAsia="ru-RU"/>
              </w:rPr>
              <w:t>Кореновский муниципальный район Краснодарского края</w:t>
            </w:r>
          </w:p>
        </w:tc>
        <w:tc>
          <w:tcPr>
            <w:tcW w:w="4856" w:type="dxa"/>
            <w:shd w:val="clear" w:color="auto" w:fill="auto"/>
          </w:tcPr>
          <w:p w:rsidR="00000000" w:rsidRDefault="00224911">
            <w:pPr>
              <w:widowControl/>
              <w:snapToGrid w:val="0"/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</w:p>
          <w:p w:rsidR="00000000" w:rsidRDefault="00224911">
            <w:pPr>
              <w:widowControl/>
              <w:spacing w:line="100" w:lineRule="atLeast"/>
              <w:rPr>
                <w:sz w:val="28"/>
                <w:szCs w:val="28"/>
                <w:lang w:eastAsia="ru-RU"/>
              </w:rPr>
            </w:pPr>
          </w:p>
          <w:p w:rsidR="00000000" w:rsidRDefault="00224911">
            <w:pPr>
              <w:widowControl/>
              <w:spacing w:line="100" w:lineRule="atLeast"/>
              <w:rPr>
                <w:sz w:val="28"/>
                <w:szCs w:val="28"/>
                <w:lang w:eastAsia="ru-RU"/>
              </w:rPr>
            </w:pPr>
          </w:p>
          <w:p w:rsidR="00000000" w:rsidRDefault="00224911">
            <w:pPr>
              <w:widowControl/>
              <w:spacing w:line="100" w:lineRule="atLeast"/>
            </w:pPr>
            <w:r>
              <w:rPr>
                <w:sz w:val="28"/>
                <w:szCs w:val="28"/>
                <w:lang w:eastAsia="ru-RU"/>
              </w:rPr>
              <w:t xml:space="preserve">                                </w:t>
            </w:r>
            <w:r>
              <w:rPr>
                <w:sz w:val="28"/>
                <w:szCs w:val="28"/>
                <w:lang w:eastAsia="ru-RU"/>
              </w:rPr>
              <w:t>С.А. Голобородько</w:t>
            </w:r>
          </w:p>
        </w:tc>
      </w:tr>
    </w:tbl>
    <w:p w:rsidR="00000000" w:rsidRDefault="00224911">
      <w:pPr>
        <w:sectPr w:rsidR="00000000">
          <w:headerReference w:type="default" r:id="rId7"/>
          <w:headerReference w:type="first" r:id="rId8"/>
          <w:pgSz w:w="11906" w:h="1680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000000" w:rsidRDefault="00224911">
      <w:pPr>
        <w:rPr>
          <w:sz w:val="20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923"/>
        <w:gridCol w:w="4924"/>
      </w:tblGrid>
      <w:tr w:rsidR="00000000">
        <w:tc>
          <w:tcPr>
            <w:tcW w:w="4923" w:type="dxa"/>
            <w:shd w:val="clear" w:color="auto" w:fill="auto"/>
          </w:tcPr>
          <w:p w:rsidR="00000000" w:rsidRDefault="00224911">
            <w:pPr>
              <w:widowControl/>
              <w:snapToGri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000000" w:rsidRDefault="0022491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</w:t>
            </w:r>
            <w:r>
              <w:rPr>
                <w:sz w:val="28"/>
                <w:szCs w:val="28"/>
                <w:lang w:eastAsia="ru-RU"/>
              </w:rPr>
              <w:br/>
              <w:t>постановлением администрации</w:t>
            </w:r>
            <w:r>
              <w:rPr>
                <w:sz w:val="28"/>
                <w:szCs w:val="28"/>
                <w:lang w:eastAsia="ru-RU"/>
              </w:rPr>
              <w:br/>
              <w:t>муниципального образования</w:t>
            </w:r>
            <w:r>
              <w:rPr>
                <w:sz w:val="28"/>
                <w:szCs w:val="28"/>
                <w:lang w:eastAsia="ru-RU"/>
              </w:rPr>
              <w:br/>
              <w:t>Кореновский муниципальный район Краснодарского края</w:t>
            </w:r>
          </w:p>
          <w:p w:rsidR="00000000" w:rsidRDefault="00224911">
            <w:pPr>
              <w:widowControl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28.05.2025  </w:t>
            </w:r>
            <w:r>
              <w:rPr>
                <w:sz w:val="28"/>
                <w:szCs w:val="28"/>
                <w:lang w:eastAsia="ru-RU"/>
              </w:rPr>
              <w:t>№ 708</w:t>
            </w:r>
          </w:p>
          <w:p w:rsidR="00000000" w:rsidRDefault="00224911">
            <w:pPr>
              <w:widowControl/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000000" w:rsidRDefault="00224911">
      <w:pPr>
        <w:pStyle w:val="a8"/>
        <w:spacing w:before="5"/>
        <w:rPr>
          <w:sz w:val="35"/>
        </w:rPr>
      </w:pPr>
    </w:p>
    <w:p w:rsidR="00000000" w:rsidRDefault="00224911">
      <w:pPr>
        <w:pStyle w:val="a8"/>
        <w:spacing w:before="5"/>
        <w:rPr>
          <w:sz w:val="35"/>
        </w:rPr>
      </w:pPr>
    </w:p>
    <w:p w:rsidR="00000000" w:rsidRDefault="00224911">
      <w:pPr>
        <w:pStyle w:val="a8"/>
        <w:ind w:left="387" w:right="111"/>
        <w:jc w:val="center"/>
      </w:pPr>
      <w:bookmarkStart w:id="1" w:name="ПОРЯДОК"/>
      <w:bookmarkEnd w:id="1"/>
      <w:r>
        <w:rPr>
          <w:color w:val="25272E"/>
        </w:rPr>
        <w:t xml:space="preserve">Распределение </w:t>
      </w:r>
    </w:p>
    <w:p w:rsidR="00000000" w:rsidRDefault="00224911">
      <w:pPr>
        <w:pStyle w:val="a8"/>
        <w:jc w:val="center"/>
        <w:rPr>
          <w:sz w:val="27"/>
        </w:rPr>
      </w:pPr>
      <w:bookmarkStart w:id="2" w:name="разработки_и_утверждения_бюджетного_прог"/>
      <w:bookmarkEnd w:id="2"/>
      <w:r>
        <w:t>иных межбюджетных трансфертов на поддержку местных инициатив муниципальных образований Краснодарского края по итогам краевого конкурса за счет дотации из краевого бюджета бюджетам городских, сельских поселений, входящих в состав му</w:t>
      </w:r>
      <w:r>
        <w:t>ниципального образования Кореновский муниципальный район Краснодарского края, в 2025 году</w:t>
      </w:r>
    </w:p>
    <w:p w:rsidR="00000000" w:rsidRDefault="00224911">
      <w:pPr>
        <w:pStyle w:val="a8"/>
        <w:spacing w:before="5"/>
        <w:rPr>
          <w:sz w:val="27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817"/>
        <w:gridCol w:w="5748"/>
        <w:gridCol w:w="3283"/>
      </w:tblGrid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00000" w:rsidRDefault="0022491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Наименование поселения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Сумма, тыс. рублей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snapToGrid w:val="0"/>
              <w:ind w:left="0" w:right="0" w:firstLine="0"/>
              <w:rPr>
                <w:sz w:val="28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Дядьковское сельское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2 543,6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snapToGrid w:val="0"/>
              <w:ind w:left="0" w:right="0" w:firstLine="0"/>
              <w:rPr>
                <w:sz w:val="28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Журавское сельское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3 886,0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snapToGrid w:val="0"/>
              <w:ind w:left="0" w:right="0" w:firstLine="0"/>
              <w:rPr>
                <w:sz w:val="28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Новоберезанское сельское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3 961,1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snapToGrid w:val="0"/>
              <w:ind w:left="0" w:right="0" w:firstLine="0"/>
              <w:rPr>
                <w:sz w:val="28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Пролетарское сельское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7 714,3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snapToGrid w:val="0"/>
              <w:ind w:left="0" w:right="0" w:firstLine="0"/>
              <w:rPr>
                <w:sz w:val="28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Сергиевское сельское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9 930,2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snapToGrid w:val="0"/>
              <w:ind w:left="0" w:right="0" w:firstLine="0"/>
              <w:rPr>
                <w:sz w:val="28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Итого: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491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28 035,2</w:t>
            </w:r>
          </w:p>
        </w:tc>
      </w:tr>
    </w:tbl>
    <w:p w:rsidR="00000000" w:rsidRDefault="00224911">
      <w:pPr>
        <w:pStyle w:val="ListParagraph"/>
        <w:tabs>
          <w:tab w:val="left" w:pos="1168"/>
        </w:tabs>
        <w:ind w:left="0" w:right="0" w:firstLine="709"/>
        <w:rPr>
          <w:sz w:val="28"/>
        </w:rPr>
      </w:pPr>
    </w:p>
    <w:p w:rsidR="00000000" w:rsidRDefault="00224911">
      <w:pPr>
        <w:pStyle w:val="ListParagraph"/>
        <w:tabs>
          <w:tab w:val="left" w:pos="1168"/>
        </w:tabs>
        <w:ind w:left="0" w:right="0" w:firstLine="709"/>
        <w:rPr>
          <w:sz w:val="28"/>
        </w:rPr>
      </w:pPr>
    </w:p>
    <w:p w:rsidR="00000000" w:rsidRDefault="00224911">
      <w:pPr>
        <w:pStyle w:val="ListParagraph"/>
        <w:tabs>
          <w:tab w:val="left" w:pos="1168"/>
        </w:tabs>
        <w:ind w:left="0" w:right="0" w:firstLine="709"/>
        <w:rPr>
          <w:sz w:val="28"/>
        </w:rPr>
      </w:pPr>
    </w:p>
    <w:p w:rsidR="00000000" w:rsidRDefault="00224911">
      <w:pPr>
        <w:pStyle w:val="ListParagraph"/>
        <w:tabs>
          <w:tab w:val="left" w:pos="1168"/>
        </w:tabs>
        <w:ind w:left="0" w:right="0" w:firstLine="709"/>
        <w:rPr>
          <w:sz w:val="28"/>
        </w:rPr>
      </w:pPr>
    </w:p>
    <w:p w:rsidR="00000000" w:rsidRDefault="00224911">
      <w:pPr>
        <w:pStyle w:val="a8"/>
        <w:tabs>
          <w:tab w:val="left" w:pos="2280"/>
        </w:tabs>
        <w:jc w:val="both"/>
      </w:pPr>
      <w:r>
        <w:t xml:space="preserve">Начальник финансового </w:t>
      </w:r>
    </w:p>
    <w:p w:rsidR="00000000" w:rsidRDefault="00224911">
      <w:pPr>
        <w:pStyle w:val="a8"/>
        <w:tabs>
          <w:tab w:val="left" w:pos="2280"/>
        </w:tabs>
        <w:jc w:val="both"/>
      </w:pPr>
      <w:r>
        <w:t xml:space="preserve">управления администрации </w:t>
      </w:r>
    </w:p>
    <w:p w:rsidR="00000000" w:rsidRDefault="00224911">
      <w:pPr>
        <w:pStyle w:val="a8"/>
        <w:tabs>
          <w:tab w:val="left" w:pos="2280"/>
        </w:tabs>
        <w:jc w:val="both"/>
      </w:pPr>
      <w:r>
        <w:t>муниципального образования</w:t>
      </w:r>
    </w:p>
    <w:p w:rsidR="00000000" w:rsidRDefault="00224911">
      <w:pPr>
        <w:pStyle w:val="a8"/>
        <w:tabs>
          <w:tab w:val="left" w:pos="2280"/>
        </w:tabs>
        <w:jc w:val="both"/>
      </w:pPr>
      <w:r>
        <w:t xml:space="preserve">Кореновский муниципальный район </w:t>
      </w:r>
    </w:p>
    <w:p w:rsidR="00000000" w:rsidRDefault="00224911">
      <w:pPr>
        <w:pStyle w:val="a8"/>
        <w:tabs>
          <w:tab w:val="left" w:pos="2280"/>
        </w:tabs>
        <w:jc w:val="both"/>
      </w:pPr>
      <w:r>
        <w:t xml:space="preserve">Краснодарского края              </w:t>
      </w:r>
      <w:r>
        <w:t xml:space="preserve">                                                           А.Н. Терпелюк</w:t>
      </w:r>
    </w:p>
    <w:p w:rsidR="00000000" w:rsidRDefault="00224911">
      <w:pPr>
        <w:pStyle w:val="a8"/>
      </w:pPr>
    </w:p>
    <w:sectPr w:rsidR="00000000">
      <w:headerReference w:type="even" r:id="rId9"/>
      <w:headerReference w:type="default" r:id="rId10"/>
      <w:headerReference w:type="first" r:id="rId11"/>
      <w:pgSz w:w="11906" w:h="16800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24911">
      <w:r>
        <w:separator/>
      </w:r>
    </w:p>
  </w:endnote>
  <w:endnote w:type="continuationSeparator" w:id="0">
    <w:p w:rsidR="00000000" w:rsidRDefault="0022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24911">
      <w:r>
        <w:separator/>
      </w:r>
    </w:p>
  </w:footnote>
  <w:footnote w:type="continuationSeparator" w:id="0">
    <w:p w:rsidR="00000000" w:rsidRDefault="00224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24911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000000" w:rsidRDefault="00224911">
    <w:pPr>
      <w:pStyle w:val="ab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2491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24911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24911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000000" w:rsidRDefault="00224911">
    <w:pPr>
      <w:pStyle w:val="ab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2491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911"/>
    <w:rsid w:val="0022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9E3089E-3FEB-4FA2-8BFC-1DEF5B63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Текст выноски Знак"/>
    <w:basedOn w:val="DefaultParagraphFont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Верхний колонтитул Знак"/>
    <w:basedOn w:val="DefaultParagraphFont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DefaultParagraphFont"/>
    <w:rPr>
      <w:rFonts w:ascii="Times New Roman" w:eastAsia="Times New Roman" w:hAnsi="Times New Roman" w:cs="Times New Roman"/>
      <w:lang w:val="ru-RU"/>
    </w:rPr>
  </w:style>
  <w:style w:type="character" w:customStyle="1" w:styleId="a6">
    <w:name w:val="Текст сноски Знак"/>
    <w:basedOn w:val="DefaultParagraphFont"/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  <w:spacing w:val="-2"/>
      <w:w w:val="100"/>
      <w:sz w:val="28"/>
      <w:szCs w:val="28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4">
    <w:name w:val="ListLabel 4"/>
    <w:rPr>
      <w:lang w:val="ru-RU" w:eastAsia="en-US" w:bidi="ar-SA"/>
    </w:rPr>
  </w:style>
  <w:style w:type="character" w:customStyle="1" w:styleId="ListLabel5">
    <w:name w:val="ListLabel 5"/>
    <w:rPr>
      <w:lang w:val="ru-RU" w:eastAsia="en-US" w:bidi="ar-SA"/>
    </w:rPr>
  </w:style>
  <w:style w:type="character" w:customStyle="1" w:styleId="ListLabel6">
    <w:name w:val="ListLabel 6"/>
    <w:rPr>
      <w:lang w:val="ru-RU" w:eastAsia="en-US" w:bidi="ar-SA"/>
    </w:rPr>
  </w:style>
  <w:style w:type="character" w:customStyle="1" w:styleId="ListLabel7">
    <w:name w:val="ListLabel 7"/>
    <w:rPr>
      <w:lang w:val="ru-RU" w:eastAsia="en-US" w:bidi="ar-SA"/>
    </w:rPr>
  </w:style>
  <w:style w:type="character" w:customStyle="1" w:styleId="ListLabel8">
    <w:name w:val="ListLabel 8"/>
    <w:rPr>
      <w:lang w:val="ru-RU" w:eastAsia="en-US" w:bidi="ar-SA"/>
    </w:rPr>
  </w:style>
  <w:style w:type="character" w:customStyle="1" w:styleId="ListLabel9">
    <w:name w:val="ListLabel 9"/>
    <w:rPr>
      <w:lang w:val="ru-RU" w:eastAsia="en-US" w:bidi="ar-SA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spacing w:val="-2"/>
      <w:w w:val="100"/>
      <w:sz w:val="28"/>
      <w:szCs w:val="28"/>
      <w:lang w:val="ru-RU" w:eastAsia="en-US" w:bidi="ar-SA"/>
    </w:rPr>
  </w:style>
  <w:style w:type="character" w:customStyle="1" w:styleId="ListLabel11">
    <w:name w:val="ListLabel 11"/>
    <w:rPr>
      <w:lang w:val="ru-RU" w:eastAsia="en-US" w:bidi="ar-SA"/>
    </w:rPr>
  </w:style>
  <w:style w:type="character" w:customStyle="1" w:styleId="ListLabel12">
    <w:name w:val="ListLabel 12"/>
    <w:rPr>
      <w:lang w:val="ru-RU" w:eastAsia="en-US" w:bidi="ar-SA"/>
    </w:rPr>
  </w:style>
  <w:style w:type="character" w:customStyle="1" w:styleId="ListLabel13">
    <w:name w:val="ListLabel 13"/>
    <w:rPr>
      <w:lang w:val="ru-RU" w:eastAsia="en-US" w:bidi="ar-SA"/>
    </w:rPr>
  </w:style>
  <w:style w:type="character" w:customStyle="1" w:styleId="ListLabel14">
    <w:name w:val="ListLabel 14"/>
    <w:rPr>
      <w:lang w:val="ru-RU" w:eastAsia="en-US" w:bidi="ar-SA"/>
    </w:rPr>
  </w:style>
  <w:style w:type="character" w:customStyle="1" w:styleId="ListLabel15">
    <w:name w:val="ListLabel 15"/>
    <w:rPr>
      <w:lang w:val="ru-RU" w:eastAsia="en-US" w:bidi="ar-SA"/>
    </w:rPr>
  </w:style>
  <w:style w:type="character" w:customStyle="1" w:styleId="ListLabel16">
    <w:name w:val="ListLabel 16"/>
    <w:rPr>
      <w:lang w:val="ru-RU" w:eastAsia="en-US" w:bidi="ar-SA"/>
    </w:rPr>
  </w:style>
  <w:style w:type="character" w:customStyle="1" w:styleId="ListLabel17">
    <w:name w:val="ListLabel 17"/>
    <w:rPr>
      <w:lang w:val="ru-RU" w:eastAsia="en-US" w:bidi="ar-SA"/>
    </w:rPr>
  </w:style>
  <w:style w:type="character" w:customStyle="1" w:styleId="ListLabel18">
    <w:name w:val="ListLabel 18"/>
    <w:rPr>
      <w:lang w:val="ru-RU" w:eastAsia="en-US" w:bidi="ar-SA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spacing w:val="-2"/>
      <w:w w:val="100"/>
      <w:sz w:val="28"/>
      <w:szCs w:val="28"/>
      <w:lang w:val="ru-RU" w:eastAsia="en-US" w:bidi="ar-SA"/>
    </w:rPr>
  </w:style>
  <w:style w:type="character" w:customStyle="1" w:styleId="ListLabel20">
    <w:name w:val="ListLabel 20"/>
    <w:rPr>
      <w:lang w:val="ru-RU" w:eastAsia="en-US" w:bidi="ar-SA"/>
    </w:rPr>
  </w:style>
  <w:style w:type="character" w:customStyle="1" w:styleId="ListLabel21">
    <w:name w:val="ListLabel 21"/>
    <w:rPr>
      <w:lang w:val="ru-RU" w:eastAsia="en-US" w:bidi="ar-SA"/>
    </w:rPr>
  </w:style>
  <w:style w:type="character" w:customStyle="1" w:styleId="ListLabel22">
    <w:name w:val="ListLabel 22"/>
    <w:rPr>
      <w:lang w:val="ru-RU" w:eastAsia="en-US" w:bidi="ar-SA"/>
    </w:rPr>
  </w:style>
  <w:style w:type="character" w:customStyle="1" w:styleId="ListLabel23">
    <w:name w:val="ListLabel 23"/>
    <w:rPr>
      <w:lang w:val="ru-RU" w:eastAsia="en-US" w:bidi="ar-SA"/>
    </w:rPr>
  </w:style>
  <w:style w:type="character" w:customStyle="1" w:styleId="ListLabel24">
    <w:name w:val="ListLabel 24"/>
    <w:rPr>
      <w:lang w:val="ru-RU" w:eastAsia="en-US" w:bidi="ar-SA"/>
    </w:rPr>
  </w:style>
  <w:style w:type="character" w:customStyle="1" w:styleId="ListLabel25">
    <w:name w:val="ListLabel 25"/>
    <w:rPr>
      <w:lang w:val="ru-RU" w:eastAsia="en-US" w:bidi="ar-SA"/>
    </w:rPr>
  </w:style>
  <w:style w:type="character" w:customStyle="1" w:styleId="ListLabel26">
    <w:name w:val="ListLabel 26"/>
    <w:rPr>
      <w:lang w:val="ru-RU" w:eastAsia="en-US" w:bidi="ar-SA"/>
    </w:rPr>
  </w:style>
  <w:style w:type="character" w:customStyle="1" w:styleId="ListLabel27">
    <w:name w:val="ListLabel 27"/>
    <w:rPr>
      <w:lang w:val="ru-RU" w:eastAsia="en-US" w:bidi="ar-SA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w w:val="100"/>
      <w:sz w:val="28"/>
      <w:szCs w:val="28"/>
      <w:lang w:val="ru-RU" w:eastAsia="en-US" w:bidi="ar-SA"/>
    </w:rPr>
  </w:style>
  <w:style w:type="character" w:customStyle="1" w:styleId="ListLabel29">
    <w:name w:val="ListLabel 29"/>
    <w:rPr>
      <w:lang w:val="ru-RU" w:eastAsia="en-US" w:bidi="ar-SA"/>
    </w:rPr>
  </w:style>
  <w:style w:type="character" w:customStyle="1" w:styleId="ListLabel30">
    <w:name w:val="ListLabel 30"/>
    <w:rPr>
      <w:lang w:val="ru-RU" w:eastAsia="en-US" w:bidi="ar-SA"/>
    </w:rPr>
  </w:style>
  <w:style w:type="character" w:customStyle="1" w:styleId="ListLabel31">
    <w:name w:val="ListLabel 31"/>
    <w:rPr>
      <w:lang w:val="ru-RU" w:eastAsia="en-US" w:bidi="ar-SA"/>
    </w:rPr>
  </w:style>
  <w:style w:type="character" w:customStyle="1" w:styleId="ListLabel32">
    <w:name w:val="ListLabel 32"/>
    <w:rPr>
      <w:lang w:val="ru-RU" w:eastAsia="en-US" w:bidi="ar-SA"/>
    </w:rPr>
  </w:style>
  <w:style w:type="character" w:customStyle="1" w:styleId="ListLabel33">
    <w:name w:val="ListLabel 33"/>
    <w:rPr>
      <w:lang w:val="ru-RU" w:eastAsia="en-US" w:bidi="ar-SA"/>
    </w:rPr>
  </w:style>
  <w:style w:type="character" w:customStyle="1" w:styleId="ListLabel34">
    <w:name w:val="ListLabel 34"/>
    <w:rPr>
      <w:lang w:val="ru-RU" w:eastAsia="en-US" w:bidi="ar-SA"/>
    </w:rPr>
  </w:style>
  <w:style w:type="character" w:customStyle="1" w:styleId="ListLabel35">
    <w:name w:val="ListLabel 35"/>
    <w:rPr>
      <w:lang w:val="ru-RU" w:eastAsia="en-US" w:bidi="ar-SA"/>
    </w:rPr>
  </w:style>
  <w:style w:type="character" w:customStyle="1" w:styleId="ListLabel36">
    <w:name w:val="ListLabel 36"/>
    <w:rPr>
      <w:lang w:val="ru-RU" w:eastAsia="en-US" w:bidi="ar-SA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w w:val="100"/>
      <w:sz w:val="28"/>
      <w:szCs w:val="28"/>
      <w:lang w:val="ru-RU" w:eastAsia="en-US" w:bidi="ar-SA"/>
    </w:rPr>
  </w:style>
  <w:style w:type="character" w:customStyle="1" w:styleId="ListLabel38">
    <w:name w:val="ListLabel 38"/>
    <w:rPr>
      <w:lang w:val="ru-RU" w:eastAsia="en-US" w:bidi="ar-SA"/>
    </w:rPr>
  </w:style>
  <w:style w:type="character" w:customStyle="1" w:styleId="ListLabel39">
    <w:name w:val="ListLabel 39"/>
    <w:rPr>
      <w:lang w:val="ru-RU" w:eastAsia="en-US" w:bidi="ar-SA"/>
    </w:rPr>
  </w:style>
  <w:style w:type="character" w:customStyle="1" w:styleId="ListLabel40">
    <w:name w:val="ListLabel 40"/>
    <w:rPr>
      <w:lang w:val="ru-RU" w:eastAsia="en-US" w:bidi="ar-SA"/>
    </w:rPr>
  </w:style>
  <w:style w:type="character" w:customStyle="1" w:styleId="ListLabel41">
    <w:name w:val="ListLabel 41"/>
    <w:rPr>
      <w:lang w:val="ru-RU" w:eastAsia="en-US" w:bidi="ar-SA"/>
    </w:rPr>
  </w:style>
  <w:style w:type="character" w:customStyle="1" w:styleId="ListLabel42">
    <w:name w:val="ListLabel 42"/>
    <w:rPr>
      <w:lang w:val="ru-RU" w:eastAsia="en-US" w:bidi="ar-SA"/>
    </w:rPr>
  </w:style>
  <w:style w:type="character" w:customStyle="1" w:styleId="ListLabel43">
    <w:name w:val="ListLabel 43"/>
    <w:rPr>
      <w:lang w:val="ru-RU" w:eastAsia="en-US" w:bidi="ar-SA"/>
    </w:rPr>
  </w:style>
  <w:style w:type="character" w:customStyle="1" w:styleId="ListLabel44">
    <w:name w:val="ListLabel 44"/>
    <w:rPr>
      <w:lang w:val="ru-RU" w:eastAsia="en-US" w:bidi="ar-SA"/>
    </w:rPr>
  </w:style>
  <w:style w:type="character" w:customStyle="1" w:styleId="ListLabel45">
    <w:name w:val="ListLabel 45"/>
    <w:rPr>
      <w:lang w:val="ru-RU" w:eastAsia="en-US" w:bidi="ar-SA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Pr>
      <w:sz w:val="28"/>
      <w:szCs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0">
    <w:name w:val="Заголовок 11"/>
    <w:basedOn w:val="a"/>
    <w:pPr>
      <w:ind w:left="976" w:hanging="2340"/>
      <w:outlineLvl w:val="1"/>
    </w:pPr>
    <w:rPr>
      <w:b/>
      <w:bCs/>
      <w:sz w:val="28"/>
      <w:szCs w:val="28"/>
    </w:rPr>
  </w:style>
  <w:style w:type="paragraph" w:customStyle="1" w:styleId="Title">
    <w:name w:val="Title"/>
    <w:basedOn w:val="a"/>
    <w:pPr>
      <w:spacing w:before="157"/>
      <w:ind w:left="453" w:right="111"/>
      <w:jc w:val="center"/>
    </w:pPr>
    <w:rPr>
      <w:b/>
      <w:bCs/>
      <w:sz w:val="36"/>
      <w:szCs w:val="36"/>
    </w:rPr>
  </w:style>
  <w:style w:type="paragraph" w:customStyle="1" w:styleId="ListParagraph">
    <w:name w:val="List Paragraph"/>
    <w:basedOn w:val="a"/>
    <w:pPr>
      <w:ind w:left="104" w:right="117" w:firstLine="720"/>
      <w:jc w:val="both"/>
    </w:pPr>
  </w:style>
  <w:style w:type="paragraph" w:customStyle="1" w:styleId="TableParagraph">
    <w:name w:val="Table Paragraph"/>
    <w:basedOn w:val="a"/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line="100" w:lineRule="atLeast"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HeaderandFooter">
    <w:name w:val="Header and Footer"/>
    <w:basedOn w:val="a"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footnote text"/>
    <w:basedOn w:val="a"/>
    <w:rPr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user</cp:lastModifiedBy>
  <cp:revision>2</cp:revision>
  <cp:lastPrinted>2025-05-26T05:07:00Z</cp:lastPrinted>
  <dcterms:created xsi:type="dcterms:W3CDTF">2025-06-10T06:01:00Z</dcterms:created>
  <dcterms:modified xsi:type="dcterms:W3CDTF">2025-06-10T06:01:00Z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ФУ МО Кореновский район</vt:lpwstr>
  </property>
  <property fmtid="{D5CDD505-2E9C-101B-9397-08002B2CF9AE}" pid="4" name="Created">
    <vt:filetime>2015-11-22T21:00:00Z</vt:filetime>
  </property>
  <property fmtid="{D5CDD505-2E9C-101B-9397-08002B2CF9AE}" pid="5" name="Creator">
    <vt:lpwstr>Writer</vt:lpwstr>
  </property>
  <property fmtid="{D5CDD505-2E9C-101B-9397-08002B2CF9AE}" pid="6" name="LastSaved">
    <vt:filetime>2015-11-22T21:00:00Z</vt:filetime>
  </property>
</Properties>
</file>