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E2148">
      <w:pPr>
        <w:pageBreakBefore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Fonts w:cs="Times New Roman"/>
          <w:b/>
          <w:bCs/>
          <w:position w:val="-43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594f" cropbottom="-594f" cropleft="-741f" cropright="-741f"/>
          </v:shape>
        </w:pict>
      </w:r>
    </w:p>
    <w:p w:rsidR="00000000" w:rsidRDefault="002E2148">
      <w:pPr>
        <w:contextualSpacing/>
        <w:jc w:val="center"/>
        <w:rPr>
          <w:rFonts w:cs="Times New Roman"/>
          <w:lang/>
        </w:rPr>
      </w:pPr>
    </w:p>
    <w:p w:rsidR="00000000" w:rsidRDefault="002E2148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E2148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2E2148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2E2148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20"/>
          <w:rFonts w:eastAsia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2E2148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2E2148">
      <w:pPr>
        <w:contextualSpacing/>
        <w:jc w:val="center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30</w:t>
      </w:r>
      <w:r>
        <w:rPr>
          <w:rFonts w:cs="Times New Roman"/>
          <w:b/>
        </w:rPr>
        <w:t xml:space="preserve">.05.2025                                                                                                                           </w:t>
      </w:r>
      <w:r>
        <w:rPr>
          <w:rFonts w:cs="Times New Roman"/>
          <w:b/>
        </w:rPr>
        <w:t xml:space="preserve"> №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72</w:t>
      </w:r>
      <w:r>
        <w:rPr>
          <w:rFonts w:eastAsia="Times New Roman" w:cs="Times New Roman"/>
          <w:b/>
          <w:bCs/>
          <w:color w:val="000000"/>
          <w:lang w:val="en-US" w:eastAsia="ru-RU"/>
        </w:rPr>
        <w:t>5</w:t>
      </w:r>
    </w:p>
    <w:p w:rsidR="00000000" w:rsidRDefault="002E2148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ru-RU"/>
        </w:rPr>
        <w:t>г. Кореновск</w:t>
      </w:r>
    </w:p>
    <w:p w:rsidR="00000000" w:rsidRDefault="002E2148">
      <w:pPr>
        <w:jc w:val="center"/>
        <w:rPr>
          <w:rFonts w:cs="Times New Roman"/>
          <w:sz w:val="28"/>
          <w:szCs w:val="28"/>
        </w:rPr>
      </w:pPr>
    </w:p>
    <w:p w:rsidR="00000000" w:rsidRDefault="002E2148"/>
    <w:p w:rsidR="00000000" w:rsidRDefault="002E2148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/>
        </w:rPr>
        <w:t>О внесении изменений в постановление администрации муниципального образования Кореновский район от 28 октября 2022 года № 1627 «</w:t>
      </w:r>
      <w:r>
        <w:rPr>
          <w:rFonts w:cs="Times New Roman"/>
          <w:b/>
          <w:bCs/>
          <w:sz w:val="28"/>
          <w:szCs w:val="28"/>
        </w:rPr>
        <w:t xml:space="preserve">Об утверждении Перечня муниципального имущества </w:t>
      </w:r>
    </w:p>
    <w:p w:rsidR="00000000" w:rsidRDefault="002E2148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Кореновского района, </w:t>
      </w:r>
      <w:r>
        <w:rPr>
          <w:rFonts w:eastAsia="Times New Roman" w:cs="Times New Roman"/>
          <w:b/>
          <w:bCs/>
          <w:sz w:val="28"/>
          <w:szCs w:val="28"/>
          <w:lang/>
        </w:rPr>
        <w:t>свободного от прав третьих лиц, предна</w:t>
      </w:r>
      <w:r>
        <w:rPr>
          <w:rFonts w:eastAsia="Times New Roman" w:cs="Times New Roman"/>
          <w:b/>
          <w:bCs/>
          <w:sz w:val="28"/>
          <w:szCs w:val="28"/>
          <w:lang/>
        </w:rPr>
        <w:t>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</w:t>
      </w:r>
      <w:r>
        <w:rPr>
          <w:rFonts w:eastAsia="Times New Roman" w:cs="Times New Roman"/>
          <w:b/>
          <w:bCs/>
          <w:sz w:val="28"/>
          <w:szCs w:val="28"/>
          <w:lang/>
        </w:rPr>
        <w:t>ми предпринимателями и применяющим специальный налоговый режим «Налог на профессиональный доход»</w:t>
      </w:r>
    </w:p>
    <w:p w:rsidR="00000000" w:rsidRDefault="002E2148">
      <w:pPr>
        <w:jc w:val="both"/>
        <w:rPr>
          <w:b/>
          <w:bCs/>
          <w:sz w:val="28"/>
          <w:szCs w:val="28"/>
        </w:rPr>
      </w:pPr>
    </w:p>
    <w:p w:rsidR="00000000" w:rsidRDefault="002E214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соответствии с постановлением администрации муниципального образования Кореновский район от 3 июля 2023 года № 1229 </w:t>
      </w:r>
      <w:r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  <w:lang w:eastAsia="en-US"/>
        </w:rPr>
        <w:t>Об утверждении Порядка формирования, в</w:t>
      </w:r>
      <w:r>
        <w:rPr>
          <w:rFonts w:cs="Times New Roman"/>
          <w:sz w:val="28"/>
          <w:szCs w:val="28"/>
          <w:lang w:eastAsia="en-US"/>
        </w:rPr>
        <w:t>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</w:t>
      </w:r>
      <w:r>
        <w:rPr>
          <w:rFonts w:cs="Times New Roman"/>
          <w:sz w:val="28"/>
          <w:szCs w:val="28"/>
          <w:lang w:eastAsia="en-US"/>
        </w:rPr>
        <w:t xml:space="preserve">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>
        <w:rPr>
          <w:rStyle w:val="3"/>
          <w:rFonts w:eastAsia="Times New Roman" w:cs="Times New Roman"/>
          <w:sz w:val="28"/>
          <w:szCs w:val="28"/>
          <w:lang w:eastAsia="ar-SA"/>
        </w:rPr>
        <w:t>администрация муниципального образовани</w:t>
      </w:r>
      <w:r>
        <w:rPr>
          <w:rStyle w:val="3"/>
          <w:rFonts w:eastAsia="Times New Roman" w:cs="Times New Roman"/>
          <w:sz w:val="28"/>
          <w:szCs w:val="28"/>
          <w:lang w:eastAsia="ar-SA"/>
        </w:rPr>
        <w:t>я 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 п о с т а н о в л я е т:</w:t>
      </w:r>
    </w:p>
    <w:p w:rsidR="00000000" w:rsidRDefault="002E2148">
      <w:pPr>
        <w:suppressLineNumbers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cs="Times New Roman"/>
          <w:sz w:val="28"/>
          <w:szCs w:val="28"/>
        </w:rPr>
        <w:tab/>
        <w:t xml:space="preserve">1. Внести в постановление </w:t>
      </w:r>
      <w:r>
        <w:rPr>
          <w:rFonts w:eastAsia="Times New Roman" w:cs="Times New Roman"/>
          <w:sz w:val="28"/>
          <w:szCs w:val="28"/>
          <w:lang/>
        </w:rPr>
        <w:t>администрации муниципального образования Кореновский район от 28 октября 2022 года № 1627 «</w:t>
      </w:r>
      <w:r>
        <w:rPr>
          <w:rFonts w:cs="Times New Roman"/>
          <w:sz w:val="28"/>
          <w:szCs w:val="28"/>
        </w:rPr>
        <w:t xml:space="preserve">Об утверждении Перечня муниципального имущества </w:t>
      </w:r>
      <w:r>
        <w:rPr>
          <w:rFonts w:eastAsia="Times New Roman" w:cs="Times New Roman"/>
          <w:sz w:val="28"/>
          <w:szCs w:val="28"/>
          <w:lang/>
        </w:rPr>
        <w:t>Кореновско</w:t>
      </w:r>
      <w:r>
        <w:rPr>
          <w:rFonts w:eastAsia="Times New Roman" w:cs="Times New Roman"/>
          <w:sz w:val="28"/>
          <w:szCs w:val="28"/>
          <w:lang/>
        </w:rPr>
        <w:t>го района,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</w:t>
      </w:r>
      <w:r>
        <w:rPr>
          <w:rFonts w:eastAsia="Times New Roman" w:cs="Times New Roman"/>
          <w:sz w:val="28"/>
          <w:szCs w:val="28"/>
          <w:lang/>
        </w:rPr>
        <w:t>ва, физическим лицам, не являющимся индивидуальными предпринимателями и применяющим специальный налоговый режим «Налог на</w:t>
      </w:r>
    </w:p>
    <w:p w:rsidR="00000000" w:rsidRDefault="002E2148">
      <w:pPr>
        <w:suppressLineNumbers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>профессиональный доход» следующие изменения:</w:t>
      </w:r>
    </w:p>
    <w:p w:rsidR="00000000" w:rsidRDefault="002E2148">
      <w:pPr>
        <w:suppressLineNumbers/>
        <w:jc w:val="both"/>
        <w:rPr>
          <w:rFonts w:eastAsia="Times New Roman" w:cs="Times New Roman"/>
          <w:sz w:val="28"/>
          <w:szCs w:val="28"/>
          <w:lang/>
        </w:rPr>
      </w:pPr>
    </w:p>
    <w:p w:rsidR="00000000" w:rsidRDefault="002E2148">
      <w:pPr>
        <w:suppressLineNumbers/>
        <w:jc w:val="center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>2</w:t>
      </w:r>
    </w:p>
    <w:p w:rsidR="00000000" w:rsidRDefault="002E2148">
      <w:pPr>
        <w:suppressLineNumbers/>
        <w:jc w:val="center"/>
        <w:rPr>
          <w:rFonts w:eastAsia="Times New Roman" w:cs="Times New Roman"/>
          <w:sz w:val="28"/>
          <w:szCs w:val="28"/>
          <w:lang/>
        </w:rPr>
      </w:pPr>
    </w:p>
    <w:p w:rsidR="00000000" w:rsidRDefault="002E2148">
      <w:pPr>
        <w:suppressLineNumbers/>
        <w:jc w:val="distribute"/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</w:pPr>
      <w:r>
        <w:rPr>
          <w:rFonts w:eastAsia="Times New Roman" w:cs="Times New Roman"/>
          <w:sz w:val="28"/>
          <w:szCs w:val="28"/>
          <w:lang/>
        </w:rPr>
        <w:tab/>
        <w:t xml:space="preserve">1.1. 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  <w:t>В наиме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>новании, по тексту постановления слова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  <w:t xml:space="preserve"> «муниципального образования Корен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  <w:t>овский район» заменить словами «муниципального образования Кореновский муниципальный район Краснодарского края» в соответствующих падежах;</w:t>
      </w:r>
    </w:p>
    <w:p w:rsidR="00000000" w:rsidRDefault="002E2148">
      <w:pPr>
        <w:suppressLineNumbers/>
        <w:jc w:val="distribute"/>
        <w:rPr>
          <w:rFonts w:eastAsia="Times New Roman" w:cs="Times New Roman"/>
          <w:sz w:val="28"/>
          <w:szCs w:val="28"/>
          <w:lang/>
        </w:rPr>
      </w:pP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 w:eastAsia="hi-IN"/>
        </w:rPr>
        <w:tab/>
        <w:t>1.2. И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lang/>
        </w:rPr>
        <w:t>зложить приложение к постановлению в новой редакции (прилагается).</w:t>
      </w:r>
    </w:p>
    <w:p w:rsidR="00000000" w:rsidRDefault="002E2148">
      <w:pPr>
        <w:suppressLineNumbers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ab/>
        <w:t>2. Признать утратившими силу:</w:t>
      </w:r>
    </w:p>
    <w:p w:rsidR="00000000" w:rsidRDefault="002E2148">
      <w:pPr>
        <w:suppressLineNumbers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/>
        </w:rPr>
        <w:tab/>
        <w:t>- постановл</w:t>
      </w:r>
      <w:r>
        <w:rPr>
          <w:rFonts w:eastAsia="Times New Roman" w:cs="Times New Roman"/>
          <w:sz w:val="28"/>
          <w:szCs w:val="28"/>
          <w:lang/>
        </w:rPr>
        <w:t>ени</w:t>
      </w:r>
      <w:r>
        <w:rPr>
          <w:rFonts w:eastAsia="Times New Roman" w:cs="Times New Roman"/>
          <w:sz w:val="28"/>
          <w:szCs w:val="28"/>
          <w:lang/>
        </w:rPr>
        <w:t>е</w:t>
      </w:r>
      <w:r>
        <w:rPr>
          <w:rFonts w:eastAsia="Times New Roman" w:cs="Times New Roman"/>
          <w:sz w:val="28"/>
          <w:szCs w:val="28"/>
          <w:lang/>
        </w:rPr>
        <w:t xml:space="preserve"> администрации муниципального образования Кореновский район от 31 октября 2024 года № 1368 «О внесении изменений в постановление администрации муниципального образования Кореновский район от 28 октября 2022 года № 1627 «Об утверждении Перечня муниципал</w:t>
      </w:r>
      <w:r>
        <w:rPr>
          <w:rFonts w:eastAsia="Times New Roman" w:cs="Times New Roman"/>
          <w:sz w:val="28"/>
          <w:szCs w:val="28"/>
          <w:lang/>
        </w:rPr>
        <w:t xml:space="preserve">ьного имущества </w:t>
      </w:r>
      <w:r>
        <w:rPr>
          <w:rFonts w:eastAsia="Times New Roman" w:cs="Times New Roman"/>
          <w:sz w:val="28"/>
          <w:szCs w:val="28"/>
          <w:lang/>
        </w:rPr>
        <w:t xml:space="preserve">Кореновского района,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</w:t>
      </w:r>
      <w:r>
        <w:rPr>
          <w:rFonts w:eastAsia="Times New Roman" w:cs="Times New Roman"/>
          <w:sz w:val="28"/>
          <w:szCs w:val="28"/>
          <w:lang/>
        </w:rPr>
        <w:t>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000000" w:rsidRDefault="002E2148">
      <w:pPr>
        <w:jc w:val="both"/>
        <w:rPr>
          <w:rStyle w:val="0pt"/>
          <w:rFonts w:eastAsia="Calibri"/>
          <w:bCs/>
          <w:spacing w:val="-2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ab/>
      </w:r>
      <w:r>
        <w:rPr>
          <w:rStyle w:val="0pt"/>
          <w:rFonts w:eastAsia="Calibri"/>
          <w:spacing w:val="-2"/>
          <w:sz w:val="28"/>
          <w:szCs w:val="28"/>
          <w:highlight w:val="white"/>
        </w:rPr>
        <w:t xml:space="preserve">3. Управлению службы протокола и информационной политики </w:t>
      </w:r>
      <w:r>
        <w:rPr>
          <w:rStyle w:val="3"/>
          <w:rFonts w:eastAsia="Calibri" w:cs="Times New Roman"/>
          <w:spacing w:val="-2"/>
          <w:sz w:val="28"/>
          <w:szCs w:val="28"/>
          <w:highlight w:val="white"/>
        </w:rPr>
        <w:t>администрация муниципальн</w:t>
      </w:r>
      <w:r>
        <w:rPr>
          <w:rStyle w:val="3"/>
          <w:rFonts w:eastAsia="Calibri" w:cs="Times New Roman"/>
          <w:spacing w:val="-2"/>
          <w:sz w:val="28"/>
          <w:szCs w:val="28"/>
          <w:highlight w:val="white"/>
        </w:rPr>
        <w:t>ого образования Кореновский муниципальный район Краснодарского края</w:t>
      </w:r>
      <w:r>
        <w:rPr>
          <w:rStyle w:val="0pt"/>
          <w:rFonts w:eastAsia="Calibri"/>
          <w:spacing w:val="-2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администрации муниципального образования </w:t>
      </w:r>
      <w:r>
        <w:rPr>
          <w:rStyle w:val="3"/>
          <w:rFonts w:eastAsia="Calibri" w:cs="Times New Roman"/>
          <w:spacing w:val="-2"/>
          <w:sz w:val="28"/>
          <w:szCs w:val="28"/>
          <w:highlight w:val="white"/>
        </w:rPr>
        <w:t>Кореновский муниципальный район Краснодарского края</w:t>
      </w:r>
      <w:r>
        <w:rPr>
          <w:rStyle w:val="10"/>
          <w:rFonts w:eastAsia="Times New Roman" w:cs="Times New Roman"/>
          <w:bCs/>
          <w:color w:val="000000"/>
          <w:spacing w:val="-1"/>
          <w:sz w:val="28"/>
          <w:szCs w:val="28"/>
          <w:highlight w:val="white"/>
          <w:shd w:val="clear" w:color="auto" w:fill="FFFFFF"/>
          <w:lang w:eastAsia="ar-SA"/>
        </w:rPr>
        <w:t xml:space="preserve"> в информационно - телекомму</w:t>
      </w:r>
      <w:r>
        <w:rPr>
          <w:rStyle w:val="10"/>
          <w:rFonts w:eastAsia="Times New Roman" w:cs="Times New Roman"/>
          <w:bCs/>
          <w:color w:val="000000"/>
          <w:spacing w:val="-1"/>
          <w:sz w:val="28"/>
          <w:szCs w:val="28"/>
          <w:highlight w:val="white"/>
          <w:shd w:val="clear" w:color="auto" w:fill="FFFFFF"/>
          <w:lang w:eastAsia="ar-SA"/>
        </w:rPr>
        <w:t>никационной сети «Интернет».</w:t>
      </w:r>
    </w:p>
    <w:p w:rsidR="00000000" w:rsidRDefault="002E2148">
      <w:pPr>
        <w:jc w:val="both"/>
        <w:rPr>
          <w:rFonts w:cs="Times New Roman"/>
          <w:sz w:val="28"/>
          <w:szCs w:val="28"/>
        </w:rPr>
      </w:pPr>
      <w:r>
        <w:rPr>
          <w:rStyle w:val="0pt"/>
          <w:rFonts w:eastAsia="Calibri"/>
          <w:bCs/>
          <w:spacing w:val="-2"/>
          <w:sz w:val="28"/>
          <w:szCs w:val="28"/>
          <w:highlight w:val="white"/>
        </w:rPr>
        <w:tab/>
        <w:t>4. Постановление вступает в силу со дня его подписани</w:t>
      </w:r>
      <w:r>
        <w:rPr>
          <w:rStyle w:val="0pt"/>
          <w:rFonts w:eastAsia="Calibri"/>
          <w:bCs/>
          <w:spacing w:val="-2"/>
          <w:highlight w:val="white"/>
        </w:rPr>
        <w:t>я.</w:t>
      </w:r>
    </w:p>
    <w:p w:rsidR="00000000" w:rsidRDefault="002E2148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2E2148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2E2148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2E2148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00000" w:rsidRDefault="002E2148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2E2148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 xml:space="preserve">Кореновский муниципальный район </w:t>
      </w:r>
    </w:p>
    <w:p w:rsidR="00000000" w:rsidRDefault="002E2148">
      <w:pPr>
        <w:rPr>
          <w:rFonts w:cs="Times New Roman"/>
          <w:sz w:val="28"/>
          <w:szCs w:val="28"/>
        </w:rPr>
      </w:pPr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>Краснодарского края</w:t>
      </w: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   </w:t>
      </w:r>
      <w:r>
        <w:rPr>
          <w:rFonts w:cs="Times New Roman"/>
          <w:sz w:val="28"/>
          <w:szCs w:val="28"/>
          <w:lang w:eastAsia="ar-SA"/>
        </w:rPr>
        <w:t xml:space="preserve">                     </w:t>
      </w:r>
      <w:r>
        <w:rPr>
          <w:rFonts w:cs="Times New Roman"/>
          <w:sz w:val="28"/>
          <w:szCs w:val="28"/>
          <w:lang w:eastAsia="ar-SA"/>
        </w:rPr>
        <w:t>А.П. Манько</w:t>
      </w:r>
    </w:p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5145"/>
        <w:gridCol w:w="4500"/>
      </w:tblGrid>
      <w:tr w:rsidR="00000000">
        <w:tc>
          <w:tcPr>
            <w:tcW w:w="5145" w:type="dxa"/>
            <w:shd w:val="clear" w:color="auto" w:fill="FFFFFF"/>
          </w:tcPr>
          <w:p w:rsidR="00000000" w:rsidRDefault="002E2148">
            <w:pPr>
              <w:pStyle w:val="NoSpacing"/>
              <w:pageBreakBefore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FFFFFF"/>
          </w:tcPr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00000" w:rsidRDefault="002E2148">
            <w:pPr>
              <w:pStyle w:val="NoSpacing"/>
              <w:jc w:val="center"/>
              <w:rPr>
                <w:rStyle w:val="3"/>
                <w:rFonts w:ascii="Times New Roman" w:eastAsia="Calibri" w:hAnsi="Times New Roman" w:cs="Times New Roman"/>
                <w:spacing w:val="-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2E21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Style w:val="3"/>
                <w:rFonts w:eastAsia="Calibri" w:cs="Times New Roman"/>
                <w:spacing w:val="-2"/>
                <w:sz w:val="28"/>
                <w:szCs w:val="28"/>
                <w:highlight w:val="white"/>
              </w:rPr>
              <w:t>Кореновский муниципальный район Краснодарского края</w:t>
            </w: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30.05.2025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  <w:p w:rsidR="00000000" w:rsidRDefault="002E214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</w:t>
            </w:r>
          </w:p>
          <w:p w:rsidR="00000000" w:rsidRDefault="002E2148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28.10.2022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1627  </w:t>
            </w:r>
          </w:p>
        </w:tc>
      </w:tr>
    </w:tbl>
    <w:p w:rsidR="00000000" w:rsidRDefault="002E2148">
      <w:pPr>
        <w:jc w:val="center"/>
        <w:rPr>
          <w:rFonts w:cs="Times New Roman"/>
          <w:sz w:val="28"/>
          <w:szCs w:val="28"/>
        </w:rPr>
      </w:pPr>
    </w:p>
    <w:p w:rsidR="00000000" w:rsidRDefault="002E2148">
      <w:pPr>
        <w:jc w:val="center"/>
        <w:rPr>
          <w:rFonts w:eastAsia="Times New Roman" w:cs="Times New Roman"/>
          <w:spacing w:val="-2"/>
          <w:sz w:val="28"/>
          <w:szCs w:val="28"/>
          <w:shd w:val="clear" w:color="auto" w:fill="FFFFFF"/>
          <w:lang w:eastAsia="ru-RU"/>
        </w:rPr>
      </w:pPr>
    </w:p>
    <w:p w:rsidR="00000000" w:rsidRDefault="002E2148">
      <w:pPr>
        <w:suppressLineNumbers/>
        <w:jc w:val="center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еречень </w:t>
      </w:r>
    </w:p>
    <w:p w:rsidR="00000000" w:rsidRDefault="002E2148">
      <w:pPr>
        <w:suppressLineNumbers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имущества </w:t>
      </w:r>
      <w:r>
        <w:rPr>
          <w:rStyle w:val="3"/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Кореновского муниципального района 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shd w:val="clear" w:color="auto" w:fill="FFFFFF"/>
          <w:lang/>
        </w:rPr>
        <w:t>свободного от прав третьих лиц, предназначенного для предоставления во владение и (или) пользование субъектам ма</w:t>
      </w:r>
      <w:r>
        <w:rPr>
          <w:rFonts w:eastAsia="Times New Roman" w:cs="Times New Roman"/>
          <w:sz w:val="28"/>
          <w:szCs w:val="28"/>
          <w:shd w:val="clear" w:color="auto" w:fill="FFFFFF"/>
          <w:lang/>
        </w:rPr>
        <w:t>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</w:t>
      </w:r>
      <w:r>
        <w:rPr>
          <w:rFonts w:eastAsia="Times New Roman" w:cs="Times New Roman"/>
          <w:sz w:val="28"/>
          <w:szCs w:val="28"/>
          <w:shd w:val="clear" w:color="auto" w:fill="FFFFFF"/>
          <w:lang/>
        </w:rPr>
        <w:t>рофессиональный доход»</w:t>
      </w:r>
    </w:p>
    <w:p w:rsidR="00000000" w:rsidRDefault="002E2148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1325"/>
        <w:gridCol w:w="846"/>
        <w:gridCol w:w="986"/>
        <w:gridCol w:w="1774"/>
        <w:gridCol w:w="1187"/>
        <w:gridCol w:w="3022"/>
        <w:gridCol w:w="3"/>
      </w:tblGrid>
      <w:tr w:rsidR="00000000">
        <w:trPr>
          <w:gridAfter w:val="1"/>
          <w:trHeight w:val="900"/>
        </w:trPr>
        <w:tc>
          <w:tcPr>
            <w:tcW w:w="5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13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tcW w:w="1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Характеристика имущества</w:t>
            </w:r>
          </w:p>
        </w:tc>
        <w:tc>
          <w:tcPr>
            <w:tcW w:w="17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Местонахождение имущества</w:t>
            </w:r>
          </w:p>
        </w:tc>
        <w:tc>
          <w:tcPr>
            <w:tcW w:w="11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Кадастровый (условный) номер объекта недвижимости</w:t>
            </w:r>
          </w:p>
        </w:tc>
        <w:tc>
          <w:tcPr>
            <w:tcW w:w="30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Отраслевой (функциональный) орган, уполномоченный на управление имуществом </w:t>
            </w:r>
          </w:p>
        </w:tc>
      </w:tr>
      <w:tr w:rsidR="00000000">
        <w:trPr>
          <w:gridAfter w:val="1"/>
        </w:trPr>
        <w:tc>
          <w:tcPr>
            <w:tcW w:w="5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snapToGrid w:val="0"/>
              <w:rPr>
                <w:rFonts w:cs="Times New Roman"/>
              </w:rPr>
            </w:pPr>
          </w:p>
        </w:tc>
        <w:tc>
          <w:tcPr>
            <w:tcW w:w="13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snapToGrid w:val="0"/>
              <w:rPr>
                <w:rFonts w:cs="Times New Roman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литера (при наличии)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об</w:t>
            </w:r>
            <w:r>
              <w:rPr>
                <w:rFonts w:cs="Times New Roman"/>
              </w:rPr>
              <w:t>щая площадь, кв.м</w:t>
            </w:r>
          </w:p>
        </w:tc>
        <w:tc>
          <w:tcPr>
            <w:tcW w:w="17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snapToGrid w:val="0"/>
            </w:pPr>
          </w:p>
        </w:tc>
        <w:tc>
          <w:tcPr>
            <w:tcW w:w="11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snapToGrid w:val="0"/>
            </w:pPr>
          </w:p>
        </w:tc>
        <w:tc>
          <w:tcPr>
            <w:tcW w:w="30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2148">
            <w:pPr>
              <w:snapToGrid w:val="0"/>
            </w:pPr>
          </w:p>
        </w:tc>
      </w:tr>
      <w:tr w:rsidR="00000000">
        <w:trPr>
          <w:gridAfter w:val="1"/>
        </w:trPr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6,3</w:t>
            </w:r>
          </w:p>
        </w:tc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2E2148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г. Кореновск, </w:t>
            </w:r>
          </w:p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ул. Фрунзе, 180 С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23:12:0601011:1577 </w:t>
            </w:r>
          </w:p>
        </w:tc>
        <w:tc>
          <w:tcPr>
            <w:tcW w:w="30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Управление земельных и имущественных отношений администрации муниципального образования </w:t>
            </w:r>
            <w:r>
              <w:rPr>
                <w:rStyle w:val="3"/>
                <w:rFonts w:eastAsia="Calibri" w:cs="Times New Roman"/>
                <w:spacing w:val="-2"/>
                <w:highlight w:val="white"/>
              </w:rPr>
              <w:t>Кореновский муниципальный район Краснодарског</w:t>
            </w:r>
            <w:r>
              <w:rPr>
                <w:rStyle w:val="3"/>
                <w:rFonts w:eastAsia="Calibri" w:cs="Times New Roman"/>
                <w:spacing w:val="-2"/>
                <w:highlight w:val="white"/>
              </w:rPr>
              <w:t>о края</w:t>
            </w:r>
          </w:p>
        </w:tc>
      </w:tr>
      <w:tr w:rsidR="00000000">
        <w:trPr>
          <w:gridAfter w:val="1"/>
        </w:trPr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17,5</w:t>
            </w:r>
          </w:p>
        </w:tc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2E2148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г. Кореновск, </w:t>
            </w:r>
          </w:p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ул. Фрунзе, 180 С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23:12:0601011:1577 </w:t>
            </w:r>
          </w:p>
        </w:tc>
        <w:tc>
          <w:tcPr>
            <w:tcW w:w="30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Управление земельных и имущественных отношений администрации муниципального образования </w:t>
            </w:r>
            <w:r>
              <w:rPr>
                <w:rStyle w:val="3"/>
                <w:rFonts w:eastAsia="Calibri" w:cs="Times New Roman"/>
                <w:spacing w:val="-2"/>
                <w:highlight w:val="white"/>
              </w:rPr>
              <w:t>Кореновский муниципальный район Краснодарского края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3.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Не</w:t>
            </w:r>
            <w:r>
              <w:rPr>
                <w:rFonts w:cs="Times New Roman"/>
              </w:rPr>
              <w:t>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t>18,0</w:t>
            </w:r>
          </w:p>
        </w:tc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2E2148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С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t>23:12:0601011:</w:t>
            </w:r>
            <w:r>
              <w:rPr>
                <w:rFonts w:cs="Times New Roman"/>
              </w:rPr>
              <w:t xml:space="preserve">1577 </w:t>
            </w:r>
          </w:p>
        </w:tc>
        <w:tc>
          <w:tcPr>
            <w:tcW w:w="30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Управление земельных и имущественных отношений администрации муниципального образования </w:t>
            </w:r>
            <w:r>
              <w:rPr>
                <w:rStyle w:val="3"/>
                <w:rFonts w:eastAsia="Calibri" w:cs="Times New Roman"/>
                <w:spacing w:val="-2"/>
                <w:highlight w:val="white"/>
              </w:rPr>
              <w:t>Кореновский муниципальный район Краснодарского края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4.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</w:t>
            </w:r>
            <w:r>
              <w:rPr>
                <w:rFonts w:cs="Times New Roman"/>
              </w:rPr>
              <w:t>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t>16,4</w:t>
            </w:r>
          </w:p>
        </w:tc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2E2148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е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t>23:12:0601011:2048</w:t>
            </w:r>
          </w:p>
        </w:tc>
        <w:tc>
          <w:tcPr>
            <w:tcW w:w="30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Управление земельных и имущественных отношений администрации муниципального образования </w:t>
            </w:r>
            <w:r>
              <w:rPr>
                <w:rStyle w:val="3"/>
                <w:rFonts w:eastAsia="Calibri" w:cs="Times New Roman"/>
                <w:spacing w:val="-2"/>
                <w:highlight w:val="white"/>
              </w:rPr>
              <w:t>Кореновский муниципальный район Краснодарского края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t>1,0</w:t>
            </w:r>
          </w:p>
        </w:tc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</w:t>
            </w:r>
            <w:r>
              <w:rPr>
                <w:rFonts w:cs="Times New Roman"/>
                <w:bCs/>
                <w:lang w:eastAsia="ru-RU"/>
              </w:rPr>
              <w:t xml:space="preserve">одарский край, </w:t>
            </w:r>
          </w:p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г. Кореновск,  ул. Фрунзе, 180 С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snapToGrid w:val="0"/>
              <w:jc w:val="center"/>
            </w:pPr>
            <w:r>
              <w:t>23:12:0601011:</w:t>
            </w:r>
            <w:r>
              <w:rPr>
                <w:rFonts w:cs="Times New Roman"/>
              </w:rPr>
              <w:t>1577</w:t>
            </w:r>
          </w:p>
        </w:tc>
        <w:tc>
          <w:tcPr>
            <w:tcW w:w="30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 xml:space="preserve">Управление земельных и имущественных отношений администрации муниципального образования </w:t>
            </w:r>
            <w:r>
              <w:rPr>
                <w:rStyle w:val="3"/>
                <w:rFonts w:eastAsia="Calibri" w:cs="Times New Roman"/>
                <w:spacing w:val="-2"/>
                <w:highlight w:val="white"/>
              </w:rPr>
              <w:t>Кореновский муниципальный район Краснодарского края</w:t>
            </w:r>
          </w:p>
        </w:tc>
      </w:tr>
    </w:tbl>
    <w:p w:rsidR="00000000" w:rsidRDefault="002E214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690"/>
        <w:gridCol w:w="1695"/>
        <w:gridCol w:w="3345"/>
        <w:gridCol w:w="1685"/>
        <w:gridCol w:w="1782"/>
      </w:tblGrid>
      <w:tr w:rsidR="0000000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eastAsia="Liberation Serif"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</w:p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Тип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3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Индивидуализирующие ха</w:t>
            </w:r>
            <w:r>
              <w:rPr>
                <w:rFonts w:cs="Times New Roman"/>
              </w:rPr>
              <w:t>рактеристики</w:t>
            </w:r>
          </w:p>
        </w:tc>
        <w:tc>
          <w:tcPr>
            <w:tcW w:w="1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autoSpaceDE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Адрес </w:t>
            </w:r>
          </w:p>
          <w:p w:rsidR="00000000" w:rsidRDefault="002E2148">
            <w:pPr>
              <w:autoSpaceDE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(место </w:t>
            </w:r>
          </w:p>
          <w:p w:rsidR="00000000" w:rsidRDefault="002E2148">
            <w:pPr>
              <w:autoSpaceDE w:val="0"/>
              <w:jc w:val="center"/>
            </w:pPr>
            <w:r>
              <w:rPr>
                <w:rFonts w:cs="Times New Roman"/>
                <w:color w:val="000000"/>
                <w:lang w:eastAsia="ru-RU"/>
              </w:rPr>
              <w:t>нахождения)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2148">
            <w:pPr>
              <w:autoSpaceDE w:val="0"/>
              <w:jc w:val="center"/>
            </w:pP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Сведения об отнесении движимого имущества к имуществу, указанному в </w:t>
            </w:r>
            <w:r>
              <w:rPr>
                <w:rFonts w:cs="Times New Roman"/>
                <w:color w:val="000000"/>
                <w:lang w:eastAsia="ru-RU"/>
              </w:rPr>
              <w:t>части 4</w:t>
            </w: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 статьи 2 Федеральн</w:t>
            </w:r>
            <w:r>
              <w:rPr>
                <w:rStyle w:val="a6"/>
                <w:rFonts w:cs="Times New Roman"/>
              </w:rPr>
              <w:t>ого</w:t>
            </w: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 закона от 22 июля 2008 года № 159-ФЗ</w:t>
            </w:r>
          </w:p>
        </w:tc>
      </w:tr>
      <w:tr w:rsidR="0000000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pStyle w:val="af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rPr>
                <w:rFonts w:cs="Times New Roman"/>
              </w:rPr>
              <w:t>Иное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jc w:val="both"/>
            </w:pPr>
            <w:r>
              <w:rPr>
                <w:rFonts w:cs="Times New Roman"/>
              </w:rPr>
              <w:t>Тренажер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jc w:val="both"/>
            </w:pPr>
            <w:r>
              <w:t>Тяга с упором в грудь, ввод в эксплуатацию - 2017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E2148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</w:t>
            </w:r>
            <w:r>
              <w:rPr>
                <w:rFonts w:cs="Times New Roman"/>
                <w:bCs/>
                <w:lang w:eastAsia="ru-RU"/>
              </w:rPr>
              <w:t xml:space="preserve"> край,</w:t>
            </w:r>
          </w:p>
          <w:p w:rsidR="00000000" w:rsidRDefault="002E2148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2E2148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180С</w:t>
            </w: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E2148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Не относится</w:t>
            </w:r>
          </w:p>
        </w:tc>
      </w:tr>
    </w:tbl>
    <w:p w:rsidR="00000000" w:rsidRDefault="002E2148">
      <w:pPr>
        <w:sectPr w:rsidR="00000000">
          <w:pgSz w:w="11906" w:h="16838"/>
          <w:pgMar w:top="1134" w:right="567" w:bottom="1133" w:left="1701" w:header="720" w:footer="720" w:gutter="0"/>
          <w:cols w:space="720"/>
          <w:docGrid w:linePitch="360"/>
        </w:sectPr>
      </w:pP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630"/>
        <w:gridCol w:w="1230"/>
        <w:gridCol w:w="1605"/>
        <w:gridCol w:w="1290"/>
        <w:gridCol w:w="2040"/>
        <w:gridCol w:w="1350"/>
        <w:gridCol w:w="1140"/>
        <w:gridCol w:w="990"/>
        <w:gridCol w:w="705"/>
        <w:gridCol w:w="1770"/>
        <w:gridCol w:w="1800"/>
      </w:tblGrid>
      <w:tr w:rsidR="00000000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pStyle w:val="af0"/>
            </w:pPr>
            <w:r>
              <w:rPr>
                <w:rFonts w:eastAsia="Liberation Serif"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Адрес (местоположение) объекта</w:t>
            </w: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Структурированный адрес объекта</w:t>
            </w:r>
          </w:p>
        </w:tc>
      </w:tr>
      <w:tr w:rsidR="00000000">
        <w:trPr>
          <w:trHeight w:val="221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snapToGrid w:val="0"/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Наименование субъект</w:t>
            </w:r>
            <w:r>
              <w:t>а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Наименование городского поселения/сельского поселения/внутригородского района городского округ</w:t>
            </w:r>
            <w:r>
              <w:t>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Наименование населенного пункта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Наименование элемента</w:t>
            </w:r>
            <w:bookmarkStart w:id="1" w:name="l102"/>
            <w:bookmarkEnd w:id="1"/>
            <w:r>
              <w:t xml:space="preserve"> планировочной структуры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Наименование элемента улично</w:t>
            </w:r>
            <w:r>
              <w:softHyphen/>
              <w:t>дорожной сети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Тип и ном</w:t>
            </w:r>
            <w:r>
              <w:t>ер помещения, расположенного в здании или сооружении (согласно почтовому адресу объекта)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11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r>
              <w:t>23:12:0906000:21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r>
              <w:t>Ориентир Краснодарский край, Кореновский район, с/о Платнировский, х.Казачий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r>
              <w:t>Краснодарский край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r>
              <w:t>Кореновский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r>
              <w:t>с</w:t>
            </w:r>
            <w:r>
              <w:rPr>
                <w:lang w:val="en-US"/>
              </w:rPr>
              <w:t>/</w:t>
            </w:r>
            <w:r>
              <w:t>о Плат</w:t>
            </w:r>
            <w:r>
              <w:t>нировский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r>
              <w:t>х.Казачий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2148">
            <w:r>
              <w:t>Земельный участок сельскохозяйственного назначения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2148">
            <w:r>
              <w:t>Краснодарский край, Кореновский район, с/о Платнировский, х. Казачий.</w:t>
            </w:r>
          </w:p>
        </w:tc>
      </w:tr>
    </w:tbl>
    <w:p w:rsidR="00000000" w:rsidRDefault="002E2148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</w:rPr>
        <w:t>».</w:t>
      </w:r>
    </w:p>
    <w:p w:rsidR="00000000" w:rsidRDefault="002E2148">
      <w:pPr>
        <w:rPr>
          <w:sz w:val="28"/>
          <w:szCs w:val="28"/>
          <w:lang w:eastAsia="ar-SA"/>
        </w:rPr>
      </w:pPr>
    </w:p>
    <w:p w:rsidR="00000000" w:rsidRDefault="002E2148">
      <w:pPr>
        <w:rPr>
          <w:sz w:val="28"/>
          <w:szCs w:val="28"/>
          <w:lang w:eastAsia="ar-SA"/>
        </w:rPr>
      </w:pPr>
    </w:p>
    <w:p w:rsidR="00000000" w:rsidRDefault="002E2148">
      <w:pPr>
        <w:rPr>
          <w:rFonts w:cs="Times New Roman"/>
          <w:sz w:val="28"/>
          <w:szCs w:val="28"/>
          <w:lang w:eastAsia="ar-SA"/>
        </w:rPr>
      </w:pPr>
      <w:r>
        <w:rPr>
          <w:sz w:val="28"/>
          <w:lang w:eastAsia="ar-SA"/>
        </w:rPr>
        <w:t>Заместитель главы</w:t>
      </w:r>
    </w:p>
    <w:p w:rsidR="00000000" w:rsidRDefault="002E2148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rFonts w:cs="Times New Roman"/>
          <w:sz w:val="28"/>
          <w:szCs w:val="28"/>
          <w:lang w:eastAsia="ar-SA"/>
        </w:rPr>
        <w:t>муниципального образования</w:t>
      </w:r>
    </w:p>
    <w:p w:rsidR="00000000" w:rsidRDefault="002E2148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 xml:space="preserve">Кореновский муниципальный район </w:t>
      </w:r>
    </w:p>
    <w:p w:rsidR="00000000" w:rsidRDefault="002E2148">
      <w:pPr>
        <w:rPr>
          <w:rFonts w:cs="Times New Roman"/>
          <w:b/>
          <w:bCs/>
          <w:sz w:val="28"/>
          <w:szCs w:val="28"/>
          <w:lang w:eastAsia="ar-SA"/>
        </w:rPr>
      </w:pPr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>Краснодарского края</w:t>
      </w:r>
      <w:r>
        <w:rPr>
          <w:rStyle w:val="FontStyle29"/>
          <w:sz w:val="28"/>
          <w:szCs w:val="28"/>
          <w:lang w:eastAsia="ar-SA"/>
        </w:rPr>
        <w:t xml:space="preserve">  </w:t>
      </w:r>
      <w:r>
        <w:rPr>
          <w:rStyle w:val="FontStyle29"/>
          <w:sz w:val="28"/>
          <w:szCs w:val="28"/>
          <w:lang w:eastAsia="ar-SA"/>
        </w:rPr>
        <w:t xml:space="preserve">        </w:t>
      </w:r>
      <w:r>
        <w:rPr>
          <w:rStyle w:val="FontStyle29"/>
          <w:sz w:val="28"/>
          <w:szCs w:val="28"/>
          <w:lang w:eastAsia="ar-SA"/>
        </w:rPr>
        <w:t xml:space="preserve">              </w:t>
      </w:r>
      <w:r>
        <w:rPr>
          <w:rStyle w:val="FontStyle29"/>
          <w:sz w:val="28"/>
          <w:szCs w:val="28"/>
          <w:lang w:eastAsia="ar-SA"/>
        </w:rPr>
        <w:tab/>
        <w:t xml:space="preserve">                                                                                                                          Т.Г. Ковалева</w:t>
      </w:r>
    </w:p>
    <w:p w:rsidR="00000000" w:rsidRDefault="002E2148">
      <w:pPr>
        <w:jc w:val="center"/>
        <w:rPr>
          <w:rFonts w:cs="Times New Roman"/>
          <w:b/>
          <w:bCs/>
          <w:sz w:val="28"/>
          <w:szCs w:val="28"/>
          <w:lang w:eastAsia="ar-SA"/>
        </w:rPr>
      </w:pPr>
    </w:p>
    <w:sectPr w:rsidR="00000000"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148"/>
    <w:rsid w:val="002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0F1A02C-6BB5-4842-AC77-517101B4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FontStyle29">
    <w:name w:val="Font Style29"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rPr>
      <w:rFonts w:ascii="Segoe UI" w:eastAsia="DejaVu Sans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ий колонтитул Знак"/>
    <w:rPr>
      <w:rFonts w:eastAsia="DejaVu Sans" w:cs="DejaVu Sans"/>
      <w:kern w:val="2"/>
      <w:sz w:val="24"/>
      <w:szCs w:val="24"/>
      <w:lang w:eastAsia="zh-CN" w:bidi="hi-IN"/>
    </w:rPr>
  </w:style>
  <w:style w:type="character" w:customStyle="1" w:styleId="FontStyle20">
    <w:name w:val="Font Style20"/>
    <w:basedOn w:val="DefaultParagraphFont"/>
    <w:rPr>
      <w:rFonts w:ascii="Times New Roman" w:eastAsia="Times New Roman" w:hAnsi="Times New Roman" w:cs="Times New Roman"/>
      <w:b/>
      <w:sz w:val="26"/>
    </w:rPr>
  </w:style>
  <w:style w:type="character" w:customStyle="1" w:styleId="a6">
    <w:name w:val="Цветовое выделение для Текст"/>
    <w:rPr>
      <w:rFonts w:ascii="Times New Roman CYR" w:hAnsi="Times New Roman CYR" w:cs="Times New Roman CYR"/>
      <w:sz w:val="24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b/>
      <w:sz w:val="26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3">
    <w:name w:val="Основной шрифт абзаца3"/>
  </w:style>
  <w:style w:type="character" w:customStyle="1" w:styleId="WW8Num3z1">
    <w:name w:val="WW8Num3z1"/>
  </w:style>
  <w:style w:type="character" w:customStyle="1" w:styleId="WW8Num3z0">
    <w:name w:val="WW8Num3z0"/>
    <w:rPr>
      <w:b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Название объекта2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Spacing">
    <w:name w:val="No Spacing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basedOn w:val="a"/>
    <w:rPr>
      <w:rFonts w:eastAsia="SimSun" w:cs="Times New Roman"/>
      <w:lang w:bidi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Style7">
    <w:name w:val="Style7"/>
    <w:basedOn w:val="a"/>
    <w:pPr>
      <w:spacing w:line="322" w:lineRule="exact"/>
      <w:jc w:val="center"/>
    </w:pPr>
    <w:rPr>
      <w:rFonts w:eastAsia="Liberation Serif" w:cs="Times New Roman"/>
      <w:color w:val="000000"/>
      <w:lang w:eastAsia="ar-SA"/>
    </w:rPr>
  </w:style>
  <w:style w:type="paragraph" w:customStyle="1" w:styleId="af3">
    <w:name w:val="Нормальный (таблица)"/>
    <w:basedOn w:val="a"/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zh-CN"/>
    </w:rPr>
  </w:style>
  <w:style w:type="paragraph" w:styleId="af4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6664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kornienko </dc:creator>
  <cp:keywords/>
  <cp:lastModifiedBy>user</cp:lastModifiedBy>
  <cp:revision>2</cp:revision>
  <cp:lastPrinted>2025-05-30T07:15:00Z</cp:lastPrinted>
  <dcterms:created xsi:type="dcterms:W3CDTF">2025-06-10T06:01:00Z</dcterms:created>
  <dcterms:modified xsi:type="dcterms:W3CDTF">2025-06-10T06:01:00Z</dcterms:modified>
</cp:coreProperties>
</file>