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91" w:rsidRDefault="00024F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F82">
        <w:rPr>
          <w:rFonts w:ascii="Times New Roman" w:eastAsia="Calibri" w:hAnsi="Times New Roman" w:cs="Times New Roman"/>
          <w:b/>
          <w:sz w:val="28"/>
          <w:szCs w:val="28"/>
        </w:rPr>
        <w:t>Описание имущественного комплекса</w:t>
      </w:r>
    </w:p>
    <w:p w:rsidR="00024F82" w:rsidRPr="00024F82" w:rsidRDefault="0002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28" w:type="dxa"/>
        <w:tblInd w:w="113" w:type="dxa"/>
        <w:tblLayout w:type="fixed"/>
        <w:tblLook w:val="04A0"/>
      </w:tblPr>
      <w:tblGrid>
        <w:gridCol w:w="419"/>
        <w:gridCol w:w="2126"/>
        <w:gridCol w:w="7083"/>
      </w:tblGrid>
      <w:tr w:rsidR="00CC2291">
        <w:tc>
          <w:tcPr>
            <w:tcW w:w="419" w:type="dxa"/>
          </w:tcPr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083" w:type="dxa"/>
          </w:tcPr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КФХ Бервино Андрей Андреевич, ИНН 233500386264</w:t>
            </w:r>
          </w:p>
        </w:tc>
      </w:tr>
      <w:tr w:rsidR="00CC2291">
        <w:trPr>
          <w:trHeight w:val="1176"/>
        </w:trPr>
        <w:tc>
          <w:tcPr>
            <w:tcW w:w="419" w:type="dxa"/>
          </w:tcPr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24F82" w:rsidRDefault="00024F82" w:rsidP="00024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имущественного комплекса:</w:t>
            </w:r>
          </w:p>
          <w:p w:rsidR="00CC2291" w:rsidRDefault="00CC2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Здание, кадастровый № 23:12:0502010:286, назначение - нежилое, площадь 505,8 кв.м, расположенное по адресу: РФ, Краснодарский край, Кореновский р-он, х. Пролетарский, ул. Комсомольская, д.23. Стоимость имущества - 13 093 000 рублей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устаревшее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 Здание, кадастровый №23:12:0502010:360, назначение - жилое, площадь 54,6 кв.м, расположенное по адресу: РФ, Краснодарский край, Кореновский р-он, х. Пролетарский, ул. Комсомольская, д.24. Стоимость имущества - 792 000 рублей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устаревшее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 Земельный участок, кадастровый № 23:12:0502010:812, вид разрешённого использования - сельскохозяйственное использование, площадь 3587 кв.м. расположенный по адресу: РФ, Краснодарский край, Кореновский р-он, х. Пролетарский, ул. Комсомольская, д.23. Стоимость имущества - 3 515 000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 Земельный участок, кадастровый № 23:12:0502010:132, вид разрешённого использования - для ведения личного подсобного хозяйства, площадь 2800 кв.м. Местоположение установлено относительно ориентира расположенного в границах участка. Почтовый адрес ориентира: Краснодарский край, Кореновский р-он, с/п Пролетарское, х. Пролетарский, ул. Комсомольская, д.24. Стоимость имущества - 3 125 000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 Земельный участок, кадастровый №23:12:0505000:45, вид разрешённого использования - для сельскохозяйственного производства, площадь 2442737 кв.м. Местоположение установлено относительно ориентира расположенного за пределами участка. Ориентир хут. Пролетарский. Участок находится примерно в 0,4 км по направлению на юго-запад от ориентира. Почтовый адрес ориентира: Краснодарский край, Кореновский р-он. Общая долевая собственность. Доля в праве 325/23615. Стоимость имущества - 1 491 000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 Земельный участок, кадастровый №23:12:0502020:2, вид разрешённого использования - для сельскохозяйственного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производства, площадь 94878 кв.м. Местоположение: Краснодарский край, Кореновский р-он, х. Пролетарский, 3 км южнее юго-восточной окраины х. Пролетарского. Общая долевая собственность. Доля в праве 2/5. Стоимость имущества - 1 683 000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 Земельный участок, кадастровый №23:12:0502020:1, вид разрешённого использования - для сельскохозяйственного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производства, площадь 118642 кв.м. Местоположение: Краснодарский край, Кореновский р-он, х. Пролетарский, 2,3 км южнее юго-восточной окраины х. Пролетарского. Общая долевая собственность. Доля в праве 2/5. Стоимость имущества - 2 105 000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 Земельный участок, кадастровый №23:12:0505000:1, вид разрешённого использования - для сельскохозяйственного производства, площадь 527600 кв.м. Местоположение: Краснодарский край, Кореновский р-он, с/о Пролетарский, 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Пролетарский, 2,5 км юго-западнее х. Пролетарского, поле10, бригада №3. Общая долевая собственность. Доля в праве 109/5276. Стоимость имущества - 483 000 рублей;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9) Земельный участок, кадастровый №23:12:0502011:84, вид разрешённого использования - сельскохозяйственное использование, площадь 36310 кв.м. Местоположение установлено относительно ориентира расположенного в границах</w:t>
            </w:r>
          </w:p>
          <w:p w:rsidR="00CC2291" w:rsidRDefault="007F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участка. Почтовый адрес ориентира: Краснодарский край, Кореновский р-он, с/п Пролетарское, х. Пролетарский. Собственность. Стоимость имущества - 9 630 000 рублей.</w:t>
            </w:r>
          </w:p>
        </w:tc>
      </w:tr>
    </w:tbl>
    <w:p w:rsidR="00CC2291" w:rsidRDefault="00CC22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CC2291" w:rsidSect="00CC229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C2291"/>
    <w:rsid w:val="00024F82"/>
    <w:rsid w:val="00442DDD"/>
    <w:rsid w:val="007F6AE6"/>
    <w:rsid w:val="00CC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2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C2291"/>
    <w:pPr>
      <w:spacing w:after="140" w:line="276" w:lineRule="auto"/>
    </w:pPr>
  </w:style>
  <w:style w:type="paragraph" w:styleId="a5">
    <w:name w:val="List"/>
    <w:basedOn w:val="a4"/>
    <w:rsid w:val="00CC2291"/>
    <w:rPr>
      <w:rFonts w:cs="Mangal"/>
    </w:rPr>
  </w:style>
  <w:style w:type="paragraph" w:customStyle="1" w:styleId="Caption">
    <w:name w:val="Caption"/>
    <w:basedOn w:val="a"/>
    <w:qFormat/>
    <w:rsid w:val="00CC22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C229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4418E"/>
    <w:pPr>
      <w:ind w:left="720"/>
      <w:contextualSpacing/>
    </w:pPr>
  </w:style>
  <w:style w:type="table" w:styleId="a8">
    <w:name w:val="Table Grid"/>
    <w:basedOn w:val="a1"/>
    <w:uiPriority w:val="39"/>
    <w:rsid w:val="00B76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E48A-6EC2-4420-8E92-32B14BF2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 Артем Юрьевич</dc:creator>
  <dc:description/>
  <cp:lastModifiedBy>Мисько Анастасия</cp:lastModifiedBy>
  <cp:revision>11</cp:revision>
  <dcterms:created xsi:type="dcterms:W3CDTF">2022-06-15T12:43:00Z</dcterms:created>
  <dcterms:modified xsi:type="dcterms:W3CDTF">2024-05-07T11:53:00Z</dcterms:modified>
  <dc:language>ru-RU</dc:language>
</cp:coreProperties>
</file>