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numPr>
          <w:ilvl w:val="1"/>
          <w:numId w:val="3"/>
        </w:numPr>
        <w:tabs>
          <w:tab w:val="clear" w:pos="709"/>
          <w:tab w:val="left" w:pos="0" w:leader="none"/>
        </w:tabs>
        <w:spacing w:lineRule="auto" w:line="240"/>
        <w:jc w:val="center"/>
        <w:rPr>
          <w:lang w:bidi="zxx"/>
        </w:rPr>
      </w:pPr>
      <w:r>
        <w:rPr>
          <w:rFonts w:ascii="Times New Roman" w:hAnsi="Times New Roman"/>
          <w:sz w:val="28"/>
          <w:lang w:bidi="zxx"/>
        </w:rPr>
        <w:t>АДМИНИСТРАЦИЯ  МУНИЦИПАЛЬНОГО  ОБРАЗОВАНИЯ</w:t>
      </w:r>
    </w:p>
    <w:p>
      <w:pPr>
        <w:pStyle w:val="2"/>
        <w:numPr>
          <w:ilvl w:val="1"/>
          <w:numId w:val="4"/>
        </w:numPr>
        <w:tabs>
          <w:tab w:val="clear" w:pos="709"/>
          <w:tab w:val="left" w:pos="0" w:leader="none"/>
        </w:tabs>
        <w:spacing w:lineRule="auto" w:line="240"/>
        <w:jc w:val="center"/>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2"/>
        </w:numPr>
        <w:tabs>
          <w:tab w:val="clear" w:pos="709"/>
          <w:tab w:val="left" w:pos="0" w:leader="none"/>
        </w:tabs>
        <w:spacing w:lineRule="auto" w:line="240"/>
        <w:ind w:left="0" w:right="0" w:hanging="0"/>
        <w:jc w:val="center"/>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rFonts w:eastAsia="DejaVu Sans" w:cs="DejaVu Sans"/>
          <w:b/>
          <w:color w:val="auto"/>
          <w:kern w:val="2"/>
          <w:sz w:val="24"/>
          <w:szCs w:val="24"/>
          <w:lang w:val="ru-RU" w:eastAsia="zh-CN" w:bidi="hi-IN"/>
        </w:rPr>
        <w:t>11.05.2023</w:t>
      </w:r>
      <w:r>
        <w:rPr>
          <w:sz w:val="24"/>
        </w:rPr>
        <w:tab/>
        <w:tab/>
        <w:tab/>
        <w:tab/>
        <w:tab/>
      </w:r>
      <w:r>
        <w:rPr>
          <w:b/>
          <w:sz w:val="24"/>
        </w:rPr>
        <w:t xml:space="preserve">                                                                         № </w:t>
      </w:r>
      <w:r>
        <w:rPr>
          <w:rFonts w:eastAsia="DejaVu Sans" w:cs="DejaVu Sans"/>
          <w:b/>
          <w:color w:val="auto"/>
          <w:kern w:val="2"/>
          <w:sz w:val="24"/>
          <w:szCs w:val="24"/>
          <w:lang w:val="ru-RU" w:eastAsia="zh-CN" w:bidi="hi-IN"/>
        </w:rPr>
        <w:t>670</w:t>
      </w:r>
    </w:p>
    <w:p>
      <w:pPr>
        <w:pStyle w:val="Normal"/>
        <w:spacing w:lineRule="atLeast" w:line="200"/>
        <w:jc w:val="center"/>
        <w:rPr>
          <w:b/>
          <w:b/>
          <w:bCs/>
        </w:rPr>
      </w:pPr>
      <w:r>
        <w:rPr>
          <w:b/>
          <w:bCs/>
          <w:sz w:val="24"/>
          <w:szCs w:val="24"/>
          <w:lang w:bidi="zxx"/>
        </w:rPr>
        <w:t>г.  Кореновск</w:t>
      </w:r>
    </w:p>
    <w:p>
      <w:pPr>
        <w:pStyle w:val="Normal"/>
        <w:spacing w:lineRule="atLeast" w:line="200"/>
        <w:jc w:val="center"/>
        <w:rPr>
          <w:rFonts w:ascii="Times New Roman" w:hAnsi="Times New Roman" w:eastAsia="Times New Roman" w:cs="Times New Roman"/>
          <w:b/>
          <w:b/>
          <w:bCs/>
          <w:sz w:val="28"/>
          <w:szCs w:val="28"/>
          <w:shd w:fill="FFFFFF" w:val="clear"/>
        </w:rPr>
      </w:pPr>
      <w: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cs="Times New Roman"/>
          <w:b/>
          <w:bCs/>
          <w:sz w:val="28"/>
          <w:szCs w:val="28"/>
        </w:rPr>
        <w:t>О</w:t>
      </w:r>
      <w:bookmarkStart w:id="0" w:name="__DdeLink__3791_1149952794"/>
      <w:bookmarkStart w:id="1" w:name="__DdeLink__453_510971356"/>
      <w:r>
        <w:rPr>
          <w:rFonts w:cs="Times New Roman"/>
          <w:b/>
          <w:bCs/>
          <w:sz w:val="28"/>
          <w:szCs w:val="28"/>
        </w:rPr>
        <w:t>б</w:t>
      </w:r>
      <w:r>
        <w:rPr>
          <w:rFonts w:eastAsia="Times New Roman" w:cs="Times New Roman"/>
          <w:b/>
          <w:bCs/>
          <w:sz w:val="28"/>
          <w:szCs w:val="28"/>
        </w:rPr>
        <w:t xml:space="preserve"> </w:t>
      </w:r>
      <w:r>
        <w:rPr>
          <w:rFonts w:cs="Times New Roman"/>
          <w:b/>
          <w:bCs/>
          <w:sz w:val="28"/>
          <w:szCs w:val="28"/>
        </w:rPr>
        <w:t>утверждении</w:t>
      </w:r>
      <w:r>
        <w:rPr>
          <w:rFonts w:eastAsia="Times New Roman" w:cs="Times New Roman"/>
          <w:b/>
          <w:bCs/>
          <w:sz w:val="28"/>
          <w:szCs w:val="28"/>
        </w:rPr>
        <w:t xml:space="preserve"> </w:t>
      </w:r>
      <w:r>
        <w:rPr>
          <w:rFonts w:cs="Times New Roman"/>
          <w:b/>
          <w:bCs/>
          <w:sz w:val="28"/>
          <w:szCs w:val="28"/>
        </w:rPr>
        <w:t>административного</w:t>
      </w:r>
      <w:r>
        <w:rPr>
          <w:rFonts w:eastAsia="Times New Roman" w:cs="Times New Roman"/>
          <w:b/>
          <w:bCs/>
          <w:sz w:val="28"/>
          <w:szCs w:val="28"/>
        </w:rPr>
        <w:t xml:space="preserve"> </w:t>
      </w:r>
      <w:r>
        <w:rPr>
          <w:rFonts w:cs="Times New Roman"/>
          <w:b/>
          <w:bCs/>
          <w:sz w:val="28"/>
          <w:szCs w:val="28"/>
        </w:rPr>
        <w:t>регламента</w:t>
      </w:r>
      <w:r>
        <w:rPr>
          <w:rFonts w:eastAsia="Times New Roman" w:cs="Times New Roman"/>
          <w:b/>
          <w:bCs/>
          <w:sz w:val="28"/>
          <w:szCs w:val="28"/>
        </w:rPr>
        <w:t xml:space="preserve"> </w:t>
      </w:r>
      <w:r>
        <w:rPr>
          <w:rFonts w:cs="Times New Roman"/>
          <w:b/>
          <w:bCs/>
          <w:sz w:val="28"/>
          <w:szCs w:val="28"/>
        </w:rPr>
        <w:t>администрации</w:t>
      </w:r>
      <w:r>
        <w:rPr>
          <w:rFonts w:eastAsia="Times New Roman" w:cs="Times New Roman"/>
          <w:b/>
          <w:bCs/>
          <w:sz w:val="28"/>
          <w:szCs w:val="28"/>
        </w:rPr>
        <w:t xml:space="preserve"> </w:t>
      </w:r>
      <w:r>
        <w:rPr>
          <w:rFonts w:cs="Times New Roman"/>
          <w:b/>
          <w:bCs/>
          <w:sz w:val="28"/>
          <w:szCs w:val="28"/>
        </w:rPr>
        <w:t>муниципального</w:t>
      </w:r>
      <w:r>
        <w:rPr>
          <w:rFonts w:eastAsia="Times New Roman" w:cs="Times New Roman"/>
          <w:b/>
          <w:bCs/>
          <w:sz w:val="28"/>
          <w:szCs w:val="28"/>
        </w:rPr>
        <w:t xml:space="preserve"> </w:t>
      </w:r>
      <w:r>
        <w:rPr>
          <w:rFonts w:cs="Times New Roman"/>
          <w:b/>
          <w:bCs/>
          <w:sz w:val="28"/>
          <w:szCs w:val="28"/>
        </w:rPr>
        <w:t>образования</w:t>
      </w:r>
      <w:r>
        <w:rPr>
          <w:rFonts w:eastAsia="Times New Roman" w:cs="Times New Roman"/>
          <w:b/>
          <w:bCs/>
          <w:sz w:val="28"/>
          <w:szCs w:val="28"/>
        </w:rPr>
        <w:t xml:space="preserve"> </w:t>
      </w:r>
      <w:r>
        <w:rPr>
          <w:rFonts w:cs="Times New Roman"/>
          <w:b/>
          <w:bCs/>
          <w:sz w:val="28"/>
          <w:szCs w:val="28"/>
        </w:rPr>
        <w:t>Кореновский</w:t>
      </w:r>
      <w:r>
        <w:rPr>
          <w:rFonts w:eastAsia="Times New Roman" w:cs="Times New Roman"/>
          <w:b/>
          <w:bCs/>
          <w:sz w:val="28"/>
          <w:szCs w:val="28"/>
        </w:rPr>
        <w:t xml:space="preserve"> </w:t>
      </w:r>
      <w:r>
        <w:rPr>
          <w:rFonts w:cs="Times New Roman"/>
          <w:b/>
          <w:bCs/>
          <w:sz w:val="28"/>
          <w:szCs w:val="28"/>
        </w:rPr>
        <w:t>район</w:t>
      </w:r>
      <w:r>
        <w:rPr>
          <w:rFonts w:eastAsia="Times New Roman" w:cs="Times New Roman"/>
          <w:b/>
          <w:bCs/>
          <w:sz w:val="28"/>
          <w:szCs w:val="28"/>
        </w:rPr>
        <w:t xml:space="preserve"> по предоставлению муниципальной услуги </w:t>
      </w:r>
      <w:bookmarkStart w:id="2" w:name="__DdeLink__2731_242975355"/>
      <w:bookmarkEnd w:id="1"/>
      <w:r>
        <w:rPr>
          <w:rFonts w:eastAsia="Times New Roman" w:cs="Times New Roman"/>
          <w:b/>
          <w:bCs/>
          <w:sz w:val="28"/>
          <w:szCs w:val="28"/>
          <w:shd w:fill="FFFFFF" w:val="clear"/>
        </w:rPr>
        <w:t>«</w:t>
      </w:r>
      <w:bookmarkEnd w:id="0"/>
      <w:bookmarkEnd w:id="2"/>
      <w:r>
        <w:rPr>
          <w:rStyle w:val="FontStyle24"/>
          <w:rFonts w:eastAsia="Times New Roman" w:cs="Times New Roman"/>
          <w:b/>
          <w:bCs/>
          <w:color w:val="000000" w:themeColor="text1"/>
          <w:sz w:val="28"/>
          <w:szCs w:val="28"/>
          <w:shd w:fill="FFFFFF" w:val="clear"/>
          <w:lang w:eastAsia="ru-RU"/>
        </w:rPr>
        <w:t xml:space="preserve">Передача в собственность граждан </w:t>
      </w:r>
    </w:p>
    <w:p>
      <w:pPr>
        <w:pStyle w:val="Normal"/>
        <w:suppressAutoHyphens w:val="false"/>
        <w:bidi w:val="0"/>
        <w:spacing w:lineRule="auto" w:line="240" w:before="0" w:after="0"/>
        <w:ind w:left="360" w:right="0" w:hanging="0"/>
        <w:jc w:val="center"/>
        <w:rPr/>
      </w:pPr>
      <w:r>
        <w:rPr>
          <w:rStyle w:val="FontStyle24"/>
          <w:rFonts w:eastAsia="Times New Roman" w:cs="Times New Roman"/>
          <w:b/>
          <w:bCs/>
          <w:color w:val="000000" w:themeColor="text1"/>
          <w:sz w:val="28"/>
          <w:szCs w:val="28"/>
          <w:shd w:fill="FFFFFF" w:val="clear"/>
          <w:lang w:eastAsia="ru-RU"/>
        </w:rPr>
        <w:t xml:space="preserve">занимаемых  ими  жилых помещений жилищного фонда </w:t>
      </w:r>
    </w:p>
    <w:p>
      <w:pPr>
        <w:pStyle w:val="Normal"/>
        <w:spacing w:lineRule="atLeast" w:line="200"/>
        <w:jc w:val="center"/>
        <w:rPr/>
      </w:pPr>
      <w:r>
        <w:rPr>
          <w:rStyle w:val="FontStyle24"/>
          <w:rFonts w:eastAsia="Times New Roman" w:cs="Times New Roman"/>
          <w:b/>
          <w:bCs/>
          <w:color w:val="000000"/>
          <w:sz w:val="28"/>
          <w:szCs w:val="28"/>
          <w:shd w:fill="FFFFFF" w:val="clear"/>
          <w:lang w:eastAsia="ru-RU"/>
        </w:rPr>
        <w:t>(приватизация жилищного фонда)</w:t>
      </w:r>
      <w:r>
        <w:rPr>
          <w:rFonts w:eastAsia="Times New Roman" w:cs="Times New Roman"/>
          <w:b/>
          <w:bCs/>
          <w:sz w:val="28"/>
          <w:szCs w:val="28"/>
          <w:shd w:fill="FFFFFF" w:val="clear"/>
        </w:rPr>
        <w:t>»</w:t>
      </w:r>
    </w:p>
    <w:p>
      <w:pPr>
        <w:pStyle w:val="Normal"/>
        <w:spacing w:lineRule="atLeast" w:line="200"/>
        <w:jc w:val="center"/>
        <w:rPr>
          <w:rFonts w:ascii="Times New Roman" w:hAnsi="Times New Roman" w:cs="Times New Roman"/>
          <w:sz w:val="28"/>
          <w:szCs w:val="28"/>
        </w:rPr>
      </w:pPr>
      <w:r>
        <w:rPr>
          <w:rFonts w:cs="Times New Roman"/>
          <w:sz w:val="28"/>
          <w:szCs w:val="28"/>
        </w:rPr>
      </w:r>
    </w:p>
    <w:p>
      <w:pPr>
        <w:pStyle w:val="Normal"/>
        <w:spacing w:lineRule="atLeast" w:line="200"/>
        <w:ind w:left="0" w:right="0" w:firstLine="795"/>
        <w:jc w:val="both"/>
        <w:rPr>
          <w:rFonts w:ascii="Times New Roman" w:hAnsi="Times New Roman" w:cs="Times New Roman"/>
          <w:sz w:val="28"/>
          <w:szCs w:val="28"/>
        </w:rPr>
      </w:pPr>
      <w:r>
        <w:rPr>
          <w:rFonts w:cs="Times New Roman"/>
          <w:sz w:val="28"/>
          <w:szCs w:val="28"/>
        </w:rPr>
        <w:t>В</w:t>
      </w:r>
      <w:r>
        <w:rPr>
          <w:rFonts w:eastAsia="Times New Roman" w:cs="Times New Roman"/>
          <w:sz w:val="28"/>
          <w:szCs w:val="28"/>
        </w:rPr>
        <w:t xml:space="preserve"> </w:t>
      </w:r>
      <w:r>
        <w:rPr>
          <w:rFonts w:cs="Times New Roman"/>
          <w:sz w:val="28"/>
          <w:szCs w:val="28"/>
        </w:rPr>
        <w:t>целях</w:t>
      </w:r>
      <w:r>
        <w:rPr>
          <w:rFonts w:eastAsia="Times New Roman" w:cs="Times New Roman"/>
          <w:sz w:val="28"/>
          <w:szCs w:val="28"/>
        </w:rPr>
        <w:t xml:space="preserve"> </w:t>
      </w:r>
      <w:r>
        <w:rPr>
          <w:rFonts w:cs="Times New Roman"/>
          <w:sz w:val="28"/>
          <w:szCs w:val="28"/>
        </w:rPr>
        <w:t>регламентации</w:t>
      </w:r>
      <w:r>
        <w:rPr>
          <w:rFonts w:eastAsia="Times New Roman" w:cs="Times New Roman"/>
          <w:sz w:val="28"/>
          <w:szCs w:val="28"/>
        </w:rPr>
        <w:t xml:space="preserve"> </w:t>
      </w:r>
      <w:r>
        <w:rPr>
          <w:rFonts w:cs="Times New Roman"/>
          <w:sz w:val="28"/>
          <w:szCs w:val="28"/>
        </w:rPr>
        <w:t>муниципальных</w:t>
      </w:r>
      <w:r>
        <w:rPr>
          <w:rFonts w:eastAsia="Times New Roman" w:cs="Times New Roman"/>
          <w:sz w:val="28"/>
          <w:szCs w:val="28"/>
        </w:rPr>
        <w:t xml:space="preserve"> </w:t>
      </w:r>
      <w:r>
        <w:rPr>
          <w:rFonts w:cs="Times New Roman"/>
          <w:sz w:val="28"/>
          <w:szCs w:val="28"/>
        </w:rPr>
        <w:t>услуг,</w:t>
      </w:r>
      <w:r>
        <w:rPr>
          <w:rFonts w:eastAsia="Times New Roman" w:cs="Times New Roman"/>
          <w:sz w:val="28"/>
          <w:szCs w:val="28"/>
        </w:rPr>
        <w:t xml:space="preserve"> </w:t>
      </w:r>
      <w:r>
        <w:rPr>
          <w:rFonts w:cs="Times New Roman"/>
          <w:sz w:val="28"/>
          <w:szCs w:val="28"/>
        </w:rPr>
        <w:t>предоставляемых</w:t>
      </w:r>
      <w:r>
        <w:rPr>
          <w:rFonts w:eastAsia="Times New Roman" w:cs="Times New Roman"/>
          <w:sz w:val="28"/>
          <w:szCs w:val="28"/>
        </w:rPr>
        <w:t xml:space="preserve"> </w:t>
      </w:r>
      <w:r>
        <w:rPr>
          <w:rFonts w:cs="Times New Roman"/>
          <w:sz w:val="28"/>
          <w:szCs w:val="28"/>
        </w:rPr>
        <w:t>отраслевыми</w:t>
      </w:r>
      <w:r>
        <w:rPr>
          <w:rFonts w:eastAsia="Times New Roman" w:cs="Times New Roman"/>
          <w:sz w:val="28"/>
          <w:szCs w:val="28"/>
        </w:rPr>
        <w:t xml:space="preserve"> </w:t>
      </w:r>
      <w:r>
        <w:rPr>
          <w:rFonts w:cs="Times New Roman"/>
          <w:sz w:val="28"/>
          <w:szCs w:val="28"/>
        </w:rPr>
        <w:t>(функциональными)</w:t>
      </w:r>
      <w:r>
        <w:rPr>
          <w:rFonts w:eastAsia="Times New Roman" w:cs="Times New Roman"/>
          <w:sz w:val="28"/>
          <w:szCs w:val="28"/>
        </w:rPr>
        <w:t xml:space="preserve"> </w:t>
      </w:r>
      <w:r>
        <w:rPr>
          <w:rFonts w:cs="Times New Roman"/>
          <w:sz w:val="28"/>
          <w:szCs w:val="28"/>
        </w:rPr>
        <w:t>органами</w:t>
      </w:r>
      <w:r>
        <w:rPr>
          <w:rFonts w:eastAsia="Times New Roman" w:cs="Times New Roman"/>
          <w:sz w:val="28"/>
          <w:szCs w:val="28"/>
        </w:rPr>
        <w:t xml:space="preserve"> </w:t>
      </w:r>
      <w:r>
        <w:rPr>
          <w:rFonts w:cs="Times New Roman"/>
          <w:sz w:val="28"/>
          <w:szCs w:val="28"/>
        </w:rPr>
        <w:t>администрации</w:t>
      </w:r>
      <w:r>
        <w:rPr>
          <w:rFonts w:eastAsia="Times New Roman" w:cs="Times New Roman"/>
          <w:sz w:val="28"/>
          <w:szCs w:val="28"/>
        </w:rPr>
        <w:t xml:space="preserve"> </w:t>
      </w: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r>
        <w:rPr>
          <w:rFonts w:eastAsia="Times New Roman" w:cs="Times New Roman"/>
          <w:sz w:val="28"/>
          <w:szCs w:val="28"/>
        </w:rPr>
        <w:t xml:space="preserve"> </w:t>
      </w:r>
      <w:r>
        <w:rPr>
          <w:rFonts w:cs="Times New Roman"/>
          <w:sz w:val="28"/>
          <w:szCs w:val="28"/>
        </w:rPr>
        <w:t>и</w:t>
      </w:r>
      <w:r>
        <w:rPr>
          <w:rFonts w:eastAsia="Times New Roman" w:cs="Times New Roman"/>
          <w:sz w:val="28"/>
          <w:szCs w:val="28"/>
        </w:rPr>
        <w:t xml:space="preserve"> </w:t>
      </w:r>
      <w:r>
        <w:rPr>
          <w:rFonts w:cs="Times New Roman"/>
          <w:sz w:val="28"/>
          <w:szCs w:val="28"/>
        </w:rPr>
        <w:t>в</w:t>
      </w:r>
      <w:r>
        <w:rPr>
          <w:rFonts w:eastAsia="Times New Roman" w:cs="Times New Roman"/>
          <w:sz w:val="28"/>
          <w:szCs w:val="28"/>
        </w:rPr>
        <w:t xml:space="preserve"> </w:t>
      </w:r>
      <w:r>
        <w:rPr>
          <w:rFonts w:cs="Times New Roman"/>
          <w:sz w:val="28"/>
          <w:szCs w:val="28"/>
        </w:rPr>
        <w:t>соответствии</w:t>
      </w:r>
      <w:r>
        <w:rPr>
          <w:rFonts w:eastAsia="Times New Roman" w:cs="Times New Roman"/>
          <w:sz w:val="28"/>
          <w:szCs w:val="28"/>
        </w:rPr>
        <w:t xml:space="preserve"> </w:t>
      </w:r>
      <w:r>
        <w:rPr>
          <w:rFonts w:cs="Times New Roman"/>
          <w:sz w:val="28"/>
          <w:szCs w:val="28"/>
        </w:rPr>
        <w:t>с</w:t>
      </w:r>
      <w:r>
        <w:rPr>
          <w:rFonts w:eastAsia="Times New Roman" w:cs="Times New Roman"/>
          <w:sz w:val="28"/>
          <w:szCs w:val="28"/>
        </w:rPr>
        <w:t xml:space="preserve"> </w:t>
      </w:r>
      <w:r>
        <w:rPr>
          <w:rFonts w:cs="Times New Roman"/>
          <w:sz w:val="28"/>
          <w:szCs w:val="28"/>
        </w:rPr>
        <w:t>Федеральным</w:t>
      </w:r>
      <w:r>
        <w:rPr>
          <w:rFonts w:eastAsia="Times New Roman" w:cs="Times New Roman"/>
          <w:sz w:val="28"/>
          <w:szCs w:val="28"/>
        </w:rPr>
        <w:t xml:space="preserve"> </w:t>
      </w:r>
      <w:r>
        <w:rPr>
          <w:rFonts w:cs="Times New Roman"/>
          <w:sz w:val="28"/>
          <w:szCs w:val="28"/>
        </w:rPr>
        <w:t>законом</w:t>
      </w:r>
      <w:r>
        <w:rPr>
          <w:rFonts w:eastAsia="Times New Roman" w:cs="Times New Roman"/>
          <w:sz w:val="28"/>
          <w:szCs w:val="28"/>
        </w:rPr>
        <w:t xml:space="preserve">        </w:t>
      </w:r>
      <w:r>
        <w:rPr>
          <w:rFonts w:cs="Times New Roman"/>
          <w:sz w:val="28"/>
          <w:szCs w:val="28"/>
        </w:rPr>
        <w:t>от</w:t>
      </w:r>
      <w:r>
        <w:rPr>
          <w:rFonts w:eastAsia="Times New Roman" w:cs="Times New Roman"/>
          <w:sz w:val="28"/>
          <w:szCs w:val="28"/>
        </w:rPr>
        <w:t xml:space="preserve"> </w:t>
      </w:r>
      <w:r>
        <w:rPr>
          <w:rFonts w:cs="Times New Roman"/>
          <w:sz w:val="28"/>
          <w:szCs w:val="28"/>
        </w:rPr>
        <w:t>27</w:t>
      </w:r>
      <w:r>
        <w:rPr>
          <w:rFonts w:eastAsia="Times New Roman" w:cs="Times New Roman"/>
          <w:sz w:val="28"/>
          <w:szCs w:val="28"/>
        </w:rPr>
        <w:t xml:space="preserve"> </w:t>
      </w:r>
      <w:r>
        <w:rPr>
          <w:rFonts w:cs="Times New Roman"/>
          <w:sz w:val="28"/>
          <w:szCs w:val="28"/>
        </w:rPr>
        <w:t>июля</w:t>
      </w:r>
      <w:r>
        <w:rPr>
          <w:rFonts w:eastAsia="Times New Roman" w:cs="Times New Roman"/>
          <w:sz w:val="28"/>
          <w:szCs w:val="28"/>
        </w:rPr>
        <w:t xml:space="preserve"> </w:t>
      </w:r>
      <w:r>
        <w:rPr>
          <w:rFonts w:cs="Times New Roman"/>
          <w:sz w:val="28"/>
          <w:szCs w:val="28"/>
        </w:rPr>
        <w:t>2010</w:t>
      </w:r>
      <w:r>
        <w:rPr>
          <w:rFonts w:eastAsia="Times New Roman" w:cs="Times New Roman"/>
          <w:sz w:val="28"/>
          <w:szCs w:val="28"/>
        </w:rPr>
        <w:t xml:space="preserve"> </w:t>
      </w:r>
      <w:r>
        <w:rPr>
          <w:rFonts w:cs="Times New Roman"/>
          <w:sz w:val="28"/>
          <w:szCs w:val="28"/>
        </w:rPr>
        <w:t>года</w:t>
      </w:r>
      <w:r>
        <w:rPr>
          <w:rFonts w:eastAsia="Times New Roman" w:cs="Times New Roman"/>
          <w:sz w:val="28"/>
          <w:szCs w:val="28"/>
        </w:rPr>
        <w:t xml:space="preserve"> № </w:t>
      </w:r>
      <w:r>
        <w:rPr>
          <w:rFonts w:cs="Times New Roman"/>
          <w:sz w:val="28"/>
          <w:szCs w:val="28"/>
        </w:rPr>
        <w:t>210-ФЗ</w:t>
      </w:r>
      <w:r>
        <w:rPr>
          <w:rFonts w:eastAsia="Times New Roman" w:cs="Times New Roman"/>
          <w:sz w:val="28"/>
          <w:szCs w:val="28"/>
        </w:rPr>
        <w:t xml:space="preserve">  </w:t>
      </w:r>
      <w:r>
        <w:rPr>
          <w:rFonts w:cs="Times New Roman"/>
          <w:sz w:val="28"/>
          <w:szCs w:val="28"/>
        </w:rPr>
        <w:t>«Об</w:t>
      </w:r>
      <w:r>
        <w:rPr>
          <w:rFonts w:eastAsia="Times New Roman" w:cs="Times New Roman"/>
          <w:sz w:val="28"/>
          <w:szCs w:val="28"/>
        </w:rPr>
        <w:t xml:space="preserve"> </w:t>
      </w:r>
      <w:r>
        <w:rPr>
          <w:rFonts w:cs="Times New Roman"/>
          <w:sz w:val="28"/>
          <w:szCs w:val="28"/>
        </w:rPr>
        <w:t>организации</w:t>
      </w:r>
      <w:r>
        <w:rPr>
          <w:rFonts w:eastAsia="Times New Roman" w:cs="Times New Roman"/>
          <w:sz w:val="28"/>
          <w:szCs w:val="28"/>
        </w:rPr>
        <w:t xml:space="preserve"> </w:t>
      </w:r>
      <w:r>
        <w:rPr>
          <w:rFonts w:cs="Times New Roman"/>
          <w:sz w:val="28"/>
          <w:szCs w:val="28"/>
        </w:rPr>
        <w:t>предоставления</w:t>
      </w:r>
      <w:r>
        <w:rPr>
          <w:rFonts w:eastAsia="Times New Roman" w:cs="Times New Roman"/>
          <w:sz w:val="28"/>
          <w:szCs w:val="28"/>
        </w:rPr>
        <w:t xml:space="preserve"> </w:t>
      </w:r>
      <w:r>
        <w:rPr>
          <w:rFonts w:cs="Times New Roman"/>
          <w:sz w:val="28"/>
          <w:szCs w:val="28"/>
        </w:rPr>
        <w:t>государственных</w:t>
      </w:r>
      <w:r>
        <w:rPr>
          <w:rFonts w:eastAsia="Times New Roman" w:cs="Times New Roman"/>
          <w:sz w:val="28"/>
          <w:szCs w:val="28"/>
        </w:rPr>
        <w:t xml:space="preserve"> </w:t>
      </w:r>
      <w:r>
        <w:rPr>
          <w:rFonts w:cs="Times New Roman"/>
          <w:sz w:val="28"/>
          <w:szCs w:val="28"/>
        </w:rPr>
        <w:t>и</w:t>
      </w:r>
      <w:r>
        <w:rPr>
          <w:rFonts w:eastAsia="Times New Roman" w:cs="Times New Roman"/>
          <w:sz w:val="28"/>
          <w:szCs w:val="28"/>
        </w:rPr>
        <w:t xml:space="preserve"> </w:t>
      </w:r>
      <w:r>
        <w:rPr>
          <w:rFonts w:cs="Times New Roman"/>
          <w:sz w:val="28"/>
          <w:szCs w:val="28"/>
        </w:rPr>
        <w:t>муниципальных</w:t>
      </w:r>
      <w:r>
        <w:rPr>
          <w:rFonts w:eastAsia="Times New Roman" w:cs="Times New Roman"/>
          <w:sz w:val="28"/>
          <w:szCs w:val="28"/>
        </w:rPr>
        <w:t xml:space="preserve"> </w:t>
      </w:r>
      <w:r>
        <w:rPr>
          <w:rFonts w:cs="Times New Roman"/>
          <w:sz w:val="28"/>
          <w:szCs w:val="28"/>
        </w:rPr>
        <w:t>услуг»</w:t>
      </w:r>
      <w:r>
        <w:rPr>
          <w:rFonts w:eastAsia="Times New Roman" w:cs="Times New Roman"/>
          <w:sz w:val="28"/>
          <w:szCs w:val="28"/>
        </w:rPr>
        <w:t xml:space="preserve"> </w:t>
      </w:r>
      <w:bookmarkStart w:id="3" w:name="__DdeLink__196_1859427778"/>
      <w:r>
        <w:rPr>
          <w:rFonts w:eastAsia="Times New Roman" w:cs="Times New Roman"/>
          <w:sz w:val="28"/>
          <w:szCs w:val="28"/>
        </w:rPr>
        <w:t xml:space="preserve">администрация муниципального образования Кореновский район </w:t>
      </w:r>
      <w:r>
        <w:rPr>
          <w:rFonts w:cs="Times New Roman"/>
          <w:sz w:val="28"/>
          <w:szCs w:val="28"/>
        </w:rPr>
        <w:t>п</w:t>
      </w:r>
      <w:r>
        <w:rPr>
          <w:rFonts w:eastAsia="Times New Roman" w:cs="Times New Roman"/>
          <w:sz w:val="28"/>
          <w:szCs w:val="28"/>
        </w:rPr>
        <w:t xml:space="preserve"> </w:t>
      </w:r>
      <w:r>
        <w:rPr>
          <w:rFonts w:cs="Times New Roman"/>
          <w:sz w:val="28"/>
          <w:szCs w:val="28"/>
        </w:rPr>
        <w:t>о</w:t>
      </w:r>
      <w:r>
        <w:rPr>
          <w:rFonts w:eastAsia="Times New Roman" w:cs="Times New Roman"/>
          <w:sz w:val="28"/>
          <w:szCs w:val="28"/>
        </w:rPr>
        <w:t xml:space="preserve"> </w:t>
      </w:r>
      <w:r>
        <w:rPr>
          <w:rFonts w:cs="Times New Roman"/>
          <w:sz w:val="28"/>
          <w:szCs w:val="28"/>
        </w:rPr>
        <w:t>с</w:t>
      </w:r>
      <w:r>
        <w:rPr>
          <w:rFonts w:eastAsia="Times New Roman" w:cs="Times New Roman"/>
          <w:sz w:val="28"/>
          <w:szCs w:val="28"/>
        </w:rPr>
        <w:t xml:space="preserve"> </w:t>
      </w:r>
      <w:r>
        <w:rPr>
          <w:rFonts w:cs="Times New Roman"/>
          <w:sz w:val="28"/>
          <w:szCs w:val="28"/>
        </w:rPr>
        <w:t>т</w:t>
      </w:r>
      <w:r>
        <w:rPr>
          <w:rFonts w:eastAsia="Times New Roman" w:cs="Times New Roman"/>
          <w:sz w:val="28"/>
          <w:szCs w:val="28"/>
        </w:rPr>
        <w:t xml:space="preserve"> </w:t>
      </w:r>
      <w:r>
        <w:rPr>
          <w:rFonts w:cs="Times New Roman"/>
          <w:sz w:val="28"/>
          <w:szCs w:val="28"/>
        </w:rPr>
        <w:t>а</w:t>
      </w:r>
      <w:r>
        <w:rPr>
          <w:rFonts w:eastAsia="Times New Roman" w:cs="Times New Roman"/>
          <w:sz w:val="28"/>
          <w:szCs w:val="28"/>
        </w:rPr>
        <w:t xml:space="preserve"> </w:t>
      </w:r>
      <w:r>
        <w:rPr>
          <w:rFonts w:cs="Times New Roman"/>
          <w:sz w:val="28"/>
          <w:szCs w:val="28"/>
        </w:rPr>
        <w:t>н</w:t>
      </w:r>
      <w:r>
        <w:rPr>
          <w:rFonts w:eastAsia="Times New Roman" w:cs="Times New Roman"/>
          <w:sz w:val="28"/>
          <w:szCs w:val="28"/>
        </w:rPr>
        <w:t xml:space="preserve"> </w:t>
      </w:r>
      <w:r>
        <w:rPr>
          <w:rFonts w:cs="Times New Roman"/>
          <w:sz w:val="28"/>
          <w:szCs w:val="28"/>
        </w:rPr>
        <w:t>о</w:t>
      </w:r>
      <w:r>
        <w:rPr>
          <w:rFonts w:eastAsia="Times New Roman" w:cs="Times New Roman"/>
          <w:sz w:val="28"/>
          <w:szCs w:val="28"/>
        </w:rPr>
        <w:t xml:space="preserve"> </w:t>
      </w:r>
      <w:r>
        <w:rPr>
          <w:rFonts w:cs="Times New Roman"/>
          <w:sz w:val="28"/>
          <w:szCs w:val="28"/>
        </w:rPr>
        <w:t>в</w:t>
      </w:r>
      <w:r>
        <w:rPr>
          <w:rFonts w:eastAsia="Times New Roman" w:cs="Times New Roman"/>
          <w:sz w:val="28"/>
          <w:szCs w:val="28"/>
        </w:rPr>
        <w:t xml:space="preserve"> </w:t>
      </w:r>
      <w:r>
        <w:rPr>
          <w:rFonts w:cs="Times New Roman"/>
          <w:sz w:val="28"/>
          <w:szCs w:val="28"/>
        </w:rPr>
        <w:t>л</w:t>
      </w:r>
      <w:r>
        <w:rPr>
          <w:rFonts w:eastAsia="Times New Roman" w:cs="Times New Roman"/>
          <w:sz w:val="28"/>
          <w:szCs w:val="28"/>
        </w:rPr>
        <w:t xml:space="preserve"> </w:t>
      </w:r>
      <w:r>
        <w:rPr>
          <w:rFonts w:cs="Times New Roman"/>
          <w:sz w:val="28"/>
          <w:szCs w:val="28"/>
        </w:rPr>
        <w:t>я</w:t>
      </w:r>
      <w:r>
        <w:rPr>
          <w:rFonts w:eastAsia="Times New Roman" w:cs="Times New Roman"/>
          <w:sz w:val="28"/>
          <w:szCs w:val="28"/>
        </w:rPr>
        <w:t xml:space="preserve"> е т</w:t>
      </w:r>
      <w:bookmarkEnd w:id="3"/>
      <w:r>
        <w:rPr>
          <w:rFonts w:cs="Times New Roman"/>
          <w:sz w:val="28"/>
          <w:szCs w:val="28"/>
        </w:rPr>
        <w:t>:</w:t>
      </w:r>
    </w:p>
    <w:p>
      <w:pPr>
        <w:pStyle w:val="Normal"/>
        <w:spacing w:lineRule="atLeast" w:line="200"/>
        <w:jc w:val="both"/>
        <w:rPr>
          <w:rFonts w:ascii="Times New Roman" w:hAnsi="Times New Roman" w:cs="Times New Roman"/>
          <w:sz w:val="28"/>
          <w:szCs w:val="28"/>
        </w:rPr>
      </w:pPr>
      <w:r>
        <w:rPr>
          <w:rFonts w:cs="Times New Roman"/>
          <w:sz w:val="28"/>
          <w:szCs w:val="28"/>
        </w:rPr>
        <w:tab/>
        <w:t>1. Утвердить</w:t>
      </w:r>
      <w:r>
        <w:rPr>
          <w:rFonts w:eastAsia="Times New Roman" w:cs="Times New Roman"/>
          <w:sz w:val="28"/>
          <w:szCs w:val="28"/>
        </w:rPr>
        <w:t xml:space="preserve"> </w:t>
      </w:r>
      <w:r>
        <w:rPr>
          <w:rFonts w:cs="Times New Roman"/>
          <w:sz w:val="28"/>
          <w:szCs w:val="28"/>
        </w:rPr>
        <w:t>административный</w:t>
      </w:r>
      <w:r>
        <w:rPr>
          <w:rFonts w:eastAsia="Times New Roman" w:cs="Times New Roman"/>
          <w:sz w:val="28"/>
          <w:szCs w:val="28"/>
        </w:rPr>
        <w:t xml:space="preserve"> </w:t>
      </w:r>
      <w:r>
        <w:rPr>
          <w:rFonts w:cs="Times New Roman"/>
          <w:sz w:val="28"/>
          <w:szCs w:val="28"/>
        </w:rPr>
        <w:t>регламент</w:t>
      </w:r>
      <w:r>
        <w:rPr>
          <w:rFonts w:eastAsia="Times New Roman" w:cs="Times New Roman"/>
          <w:sz w:val="28"/>
          <w:szCs w:val="28"/>
        </w:rPr>
        <w:t xml:space="preserve"> </w:t>
      </w:r>
      <w:r>
        <w:rPr>
          <w:rFonts w:cs="Times New Roman"/>
          <w:sz w:val="28"/>
          <w:szCs w:val="28"/>
        </w:rPr>
        <w:t>администрации</w:t>
      </w:r>
      <w:r>
        <w:rPr>
          <w:rFonts w:eastAsia="Times New Roman" w:cs="Times New Roman"/>
          <w:sz w:val="28"/>
          <w:szCs w:val="28"/>
        </w:rPr>
        <w:t xml:space="preserve"> </w:t>
      </w: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r>
        <w:rPr>
          <w:rFonts w:eastAsia="Times New Roman" w:cs="Times New Roman"/>
          <w:sz w:val="28"/>
          <w:szCs w:val="28"/>
        </w:rPr>
        <w:t xml:space="preserve">  по предоставлению муниципальной услуги </w:t>
      </w:r>
      <w:r>
        <w:rPr>
          <w:rFonts w:eastAsia="Times New Roman" w:cs="Times New Roman"/>
          <w:b w:val="false"/>
          <w:bCs w:val="false"/>
          <w:sz w:val="28"/>
          <w:szCs w:val="28"/>
          <w:shd w:fill="FFFFFF" w:val="clear"/>
        </w:rPr>
        <w:t>«</w:t>
      </w:r>
      <w:r>
        <w:rPr>
          <w:rStyle w:val="FontStyle24"/>
          <w:rFonts w:eastAsia="Times New Roman" w:cs="Times New Roman"/>
          <w:b w:val="false"/>
          <w:bCs w:val="false"/>
          <w:color w:val="000000" w:themeColor="text1"/>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Times New Roman" w:cs="Times New Roman"/>
          <w:b w:val="false"/>
          <w:bCs w:val="false"/>
          <w:sz w:val="28"/>
          <w:szCs w:val="28"/>
          <w:shd w:fill="FFFFFF" w:val="clear"/>
        </w:rPr>
        <w:t>»</w:t>
      </w:r>
      <w:r>
        <w:rPr>
          <w:rFonts w:eastAsia="Times New Roman" w:cs="Times New Roman"/>
          <w:sz w:val="28"/>
          <w:szCs w:val="28"/>
        </w:rPr>
        <w:t xml:space="preserve"> </w:t>
      </w:r>
      <w:r>
        <w:rPr>
          <w:rFonts w:cs="Times New Roman"/>
          <w:sz w:val="28"/>
          <w:szCs w:val="28"/>
        </w:rPr>
        <w:t>(прилагается).</w:t>
      </w:r>
    </w:p>
    <w:p>
      <w:pPr>
        <w:pStyle w:val="Normal"/>
        <w:spacing w:lineRule="atLeast" w:line="200"/>
        <w:jc w:val="both"/>
        <w:rPr>
          <w:rFonts w:ascii="Times New Roman" w:hAnsi="Times New Roman" w:cs="Times New Roman"/>
          <w:sz w:val="28"/>
          <w:szCs w:val="28"/>
        </w:rPr>
      </w:pPr>
      <w:r>
        <w:rPr>
          <w:rFonts w:cs="Times New Roman"/>
          <w:sz w:val="28"/>
          <w:szCs w:val="28"/>
        </w:rPr>
        <w:tab/>
      </w:r>
      <w:r>
        <w:rPr>
          <w:rStyle w:val="Style23"/>
          <w:rFonts w:cs="Times New Roman"/>
          <w:b w:val="false"/>
          <w:sz w:val="28"/>
          <w:szCs w:val="28"/>
          <w:lang w:eastAsia="ar-SA"/>
        </w:rPr>
        <w:t>2. Признать утрати</w:t>
      </w:r>
      <w:r>
        <w:rPr>
          <w:rStyle w:val="Style23"/>
          <w:rFonts w:cs="Times New Roman"/>
          <w:b w:val="false"/>
          <w:color w:val="000000"/>
          <w:sz w:val="28"/>
          <w:szCs w:val="28"/>
          <w:lang w:eastAsia="ar-SA"/>
        </w:rPr>
        <w:t xml:space="preserve">вшим силу постановление администрации муниципального образования Кореновский район </w:t>
      </w:r>
      <w:r>
        <w:rPr>
          <w:rStyle w:val="Style23"/>
          <w:rFonts w:cs="Times New Roman"/>
          <w:b w:val="false"/>
          <w:bCs w:val="false"/>
          <w:color w:val="000000"/>
          <w:sz w:val="28"/>
          <w:szCs w:val="28"/>
          <w:u w:val="none"/>
          <w:lang w:eastAsia="ar-SA"/>
        </w:rPr>
        <w:t>от 19 июля 2021 года № 816</w:t>
      </w:r>
      <w:r>
        <w:rPr>
          <w:rStyle w:val="Style23"/>
          <w:rFonts w:cs="Times New Roman"/>
          <w:b w:val="false"/>
          <w:color w:val="000000"/>
          <w:sz w:val="28"/>
          <w:szCs w:val="28"/>
          <w:lang w:eastAsia="ar-SA"/>
        </w:rPr>
        <w:t xml:space="preserve"> «</w:t>
      </w:r>
      <w:r>
        <w:rPr>
          <w:rStyle w:val="Style23"/>
          <w:rFonts w:eastAsia="Times New Roman" w:cs="Times New Roman"/>
          <w:b w:val="false"/>
          <w:bCs w:val="false"/>
          <w:color w:val="000000"/>
          <w:sz w:val="28"/>
          <w:szCs w:val="28"/>
          <w:lang w:eastAsia="ar-SA"/>
        </w:rPr>
        <w:t>О</w:t>
      </w:r>
      <w:bookmarkStart w:id="4" w:name="__DdeLink__2731_2429753552"/>
      <w:bookmarkStart w:id="5" w:name="__DdeLink__453_5109713562"/>
      <w:r>
        <w:rPr>
          <w:rFonts w:eastAsia="Times New Roman" w:cs="Times New Roman"/>
          <w:b w:val="false"/>
          <w:bCs w:val="false"/>
          <w:sz w:val="28"/>
          <w:szCs w:val="28"/>
        </w:rPr>
        <w:t xml:space="preserve">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6" w:name="__DdeLink__453_5109713563"/>
      <w:r>
        <w:rPr>
          <w:rFonts w:eastAsia="Times New Roman" w:cs="Times New Roman"/>
          <w:b w:val="false"/>
          <w:bCs w:val="false"/>
          <w:sz w:val="28"/>
          <w:szCs w:val="28"/>
          <w:shd w:fill="FFFFFF" w:val="clear"/>
        </w:rPr>
        <w:t>«</w:t>
      </w:r>
      <w:r>
        <w:rPr>
          <w:rStyle w:val="FontStyle24"/>
          <w:b w:val="false"/>
          <w:bCs w:val="false"/>
          <w:color w:val="000000"/>
          <w:sz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Times New Roman" w:cs="Times New Roman"/>
          <w:b w:val="false"/>
          <w:bCs w:val="false"/>
          <w:color w:val="000000"/>
          <w:sz w:val="28"/>
          <w:szCs w:val="28"/>
          <w:shd w:fill="FFFFFF" w:val="clear"/>
        </w:rPr>
        <w:t>»</w:t>
      </w:r>
      <w:r>
        <w:rPr>
          <w:rFonts w:cs="Times New Roman"/>
          <w:b w:val="false"/>
          <w:bCs w:val="false"/>
          <w:sz w:val="28"/>
          <w:szCs w:val="28"/>
        </w:rPr>
        <w:t>»</w:t>
      </w:r>
      <w:r>
        <w:rPr>
          <w:rStyle w:val="Style23"/>
          <w:rFonts w:cs="Times New Roman"/>
          <w:b w:val="false"/>
          <w:bCs w:val="false"/>
          <w:color w:val="000000"/>
          <w:sz w:val="28"/>
          <w:szCs w:val="28"/>
          <w:lang w:eastAsia="ar-SA"/>
        </w:rPr>
        <w:t>.</w:t>
      </w:r>
    </w:p>
    <w:p>
      <w:pPr>
        <w:pStyle w:val="Normal"/>
        <w:spacing w:lineRule="atLeast" w:line="200"/>
        <w:jc w:val="both"/>
        <w:rPr/>
      </w:pPr>
      <w:r>
        <w:rPr>
          <w:rFonts w:eastAsia="Times New Roman" w:cs="Times New Roman"/>
          <w:color w:val="000000"/>
          <w:sz w:val="28"/>
          <w:szCs w:val="28"/>
        </w:rPr>
        <w:t xml:space="preserve">     </w:t>
      </w:r>
      <w:r>
        <w:rPr>
          <w:rStyle w:val="Style23"/>
          <w:rFonts w:eastAsia="Times New Roman" w:cs="Times New Roman"/>
          <w:color w:val="000000"/>
          <w:sz w:val="28"/>
          <w:szCs w:val="28"/>
          <w:lang w:eastAsia="ar-SA"/>
        </w:rPr>
        <w:tab/>
        <w:t xml:space="preserve">3. </w:t>
      </w:r>
      <w:r>
        <w:rPr>
          <w:rStyle w:val="Style23"/>
          <w:rFonts w:eastAsia="Times New Roman" w:cs="Times New Roman"/>
          <w:color w:val="000000"/>
          <w:sz w:val="28"/>
          <w:szCs w:val="28"/>
        </w:rPr>
        <w:t>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pacing w:lineRule="atLeast" w:line="200"/>
        <w:jc w:val="both"/>
        <w:rPr/>
      </w:pPr>
      <w:r>
        <w:rPr>
          <w:rStyle w:val="Style23"/>
          <w:rFonts w:eastAsia="Times New Roman" w:cs="Times New Roman"/>
          <w:color w:val="000000"/>
          <w:spacing w:val="-1"/>
          <w:sz w:val="28"/>
          <w:szCs w:val="28"/>
          <w:lang w:eastAsia="ar-SA"/>
        </w:rPr>
        <w:tab/>
        <w:t>4. Контроль за выполнением настоящего постановления возложить                  на  заместителя  главы  муниципального образования  Кореновский  район           А</w:t>
      </w:r>
      <w:r>
        <w:rPr>
          <w:rStyle w:val="Style23"/>
          <w:rFonts w:eastAsia="Times New Roman" w:cs="Times New Roman"/>
          <w:color w:val="000000"/>
          <w:spacing w:val="-1"/>
          <w:sz w:val="28"/>
          <w:szCs w:val="28"/>
          <w:lang w:val="ru-RU" w:eastAsia="ar-SA"/>
        </w:rPr>
        <w:t>.Е. Дружинкина.</w:t>
      </w:r>
    </w:p>
    <w:p>
      <w:pPr>
        <w:pStyle w:val="Normal"/>
        <w:widowControl w:val="false"/>
        <w:suppressAutoHyphens w:val="true"/>
        <w:bidi w:val="0"/>
        <w:spacing w:lineRule="atLeast" w:line="200" w:before="0" w:after="0"/>
        <w:ind w:left="0" w:right="0" w:firstLine="680"/>
        <w:jc w:val="both"/>
        <w:rPr>
          <w:color w:val="000000"/>
        </w:rPr>
      </w:pPr>
      <w:r>
        <w:rPr>
          <w:rFonts w:eastAsia="Times New Roman" w:cs="Times New Roman"/>
          <w:color w:val="000000"/>
          <w:sz w:val="28"/>
          <w:szCs w:val="28"/>
          <w:lang w:val="en-US"/>
        </w:rPr>
        <w:t>5</w:t>
      </w:r>
      <w:r>
        <w:rPr>
          <w:rFonts w:cs="Times New Roman"/>
          <w:color w:val="000000"/>
          <w:sz w:val="28"/>
          <w:szCs w:val="28"/>
        </w:rPr>
        <w:t>. Постановление</w:t>
      </w:r>
      <w:r>
        <w:rPr>
          <w:rFonts w:eastAsia="Times New Roman" w:cs="Times New Roman"/>
          <w:color w:val="000000"/>
          <w:sz w:val="28"/>
          <w:szCs w:val="28"/>
        </w:rPr>
        <w:t xml:space="preserve"> </w:t>
      </w:r>
      <w:r>
        <w:rPr>
          <w:rFonts w:cs="Times New Roman"/>
          <w:color w:val="000000"/>
          <w:sz w:val="28"/>
          <w:szCs w:val="28"/>
        </w:rPr>
        <w:t>вступает</w:t>
      </w:r>
      <w:r>
        <w:rPr>
          <w:rFonts w:eastAsia="Times New Roman" w:cs="Times New Roman"/>
          <w:color w:val="000000"/>
          <w:sz w:val="28"/>
          <w:szCs w:val="28"/>
        </w:rPr>
        <w:t xml:space="preserve"> </w:t>
      </w:r>
      <w:r>
        <w:rPr>
          <w:rFonts w:cs="Times New Roman"/>
          <w:color w:val="000000"/>
          <w:sz w:val="28"/>
          <w:szCs w:val="28"/>
        </w:rPr>
        <w:t>в</w:t>
      </w:r>
      <w:r>
        <w:rPr>
          <w:rFonts w:eastAsia="Times New Roman" w:cs="Times New Roman"/>
          <w:color w:val="000000"/>
          <w:sz w:val="28"/>
          <w:szCs w:val="28"/>
        </w:rPr>
        <w:t xml:space="preserve"> </w:t>
      </w:r>
      <w:r>
        <w:rPr>
          <w:rFonts w:cs="Times New Roman"/>
          <w:color w:val="000000"/>
          <w:sz w:val="28"/>
          <w:szCs w:val="28"/>
        </w:rPr>
        <w:t>силу</w:t>
      </w:r>
      <w:r>
        <w:rPr>
          <w:rFonts w:eastAsia="Times New Roman" w:cs="Times New Roman"/>
          <w:color w:val="000000"/>
          <w:sz w:val="28"/>
          <w:szCs w:val="28"/>
        </w:rPr>
        <w:t xml:space="preserve"> </w:t>
      </w:r>
      <w:r>
        <w:rPr>
          <w:rFonts w:cs="Times New Roman"/>
          <w:color w:val="000000"/>
          <w:sz w:val="28"/>
          <w:szCs w:val="28"/>
        </w:rPr>
        <w:t>после</w:t>
      </w:r>
      <w:r>
        <w:rPr>
          <w:rFonts w:eastAsia="Times New Roman" w:cs="Times New Roman"/>
          <w:color w:val="000000"/>
          <w:sz w:val="28"/>
          <w:szCs w:val="28"/>
        </w:rPr>
        <w:t xml:space="preserve"> </w:t>
      </w:r>
      <w:r>
        <w:rPr>
          <w:rFonts w:cs="Times New Roman"/>
          <w:color w:val="000000"/>
          <w:sz w:val="28"/>
          <w:szCs w:val="28"/>
        </w:rPr>
        <w:t>его</w:t>
      </w:r>
      <w:r>
        <w:rPr>
          <w:rFonts w:eastAsia="Times New Roman" w:cs="Times New Roman"/>
          <w:color w:val="000000"/>
          <w:sz w:val="28"/>
          <w:szCs w:val="28"/>
        </w:rPr>
        <w:t xml:space="preserve"> </w:t>
      </w:r>
      <w:r>
        <w:rPr>
          <w:rFonts w:cs="Times New Roman"/>
          <w:color w:val="000000"/>
          <w:sz w:val="28"/>
          <w:szCs w:val="28"/>
        </w:rPr>
        <w:t>официального</w:t>
      </w:r>
      <w:r>
        <w:rPr>
          <w:rFonts w:eastAsia="Times New Roman" w:cs="Times New Roman"/>
          <w:color w:val="000000"/>
          <w:sz w:val="28"/>
          <w:szCs w:val="28"/>
        </w:rPr>
        <w:t xml:space="preserve"> </w:t>
      </w:r>
      <w:r>
        <w:rPr>
          <w:rFonts w:cs="Times New Roman"/>
          <w:color w:val="000000"/>
          <w:sz w:val="28"/>
          <w:szCs w:val="28"/>
        </w:rPr>
        <w:t>опубликования.</w:t>
      </w:r>
    </w:p>
    <w:p>
      <w:pPr>
        <w:pStyle w:val="Normal"/>
        <w:spacing w:lineRule="atLeast" w:line="200"/>
        <w:ind w:left="0" w:right="0" w:firstLine="870"/>
        <w:jc w:val="both"/>
        <w:rPr>
          <w:rFonts w:ascii="Times New Roman" w:hAnsi="Times New Roman" w:cs="Times New Roman"/>
          <w:color w:val="000000"/>
          <w:sz w:val="28"/>
          <w:szCs w:val="28"/>
        </w:rPr>
      </w:pPr>
      <w:r>
        <w:rPr>
          <w:rFonts w:cs="Times New Roman"/>
          <w:color w:val="000000"/>
          <w:sz w:val="28"/>
          <w:szCs w:val="28"/>
        </w:rPr>
      </w:r>
    </w:p>
    <w:p>
      <w:pPr>
        <w:pStyle w:val="Normal"/>
        <w:spacing w:lineRule="atLeast" w:line="200"/>
        <w:jc w:val="both"/>
        <w:rPr>
          <w:color w:val="000000"/>
        </w:rPr>
      </w:pPr>
      <w:r>
        <w:rPr>
          <w:rFonts w:cs="Times New Roman"/>
          <w:color w:val="000000"/>
          <w:sz w:val="28"/>
          <w:szCs w:val="28"/>
        </w:rPr>
        <w:t>Глава</w:t>
      </w:r>
      <w:r>
        <w:rPr>
          <w:rFonts w:eastAsia="Times New Roman" w:cs="Times New Roman"/>
          <w:color w:val="000000"/>
          <w:sz w:val="28"/>
          <w:szCs w:val="28"/>
        </w:rPr>
        <w:t xml:space="preserve"> </w:t>
      </w:r>
    </w:p>
    <w:p>
      <w:pPr>
        <w:pStyle w:val="Normal"/>
        <w:spacing w:lineRule="atLeast" w:line="200"/>
        <w:jc w:val="both"/>
        <w:rPr>
          <w:color w:val="000000"/>
        </w:rPr>
      </w:pPr>
      <w:r>
        <w:rPr>
          <w:rFonts w:cs="Times New Roman"/>
          <w:color w:val="000000"/>
          <w:sz w:val="28"/>
          <w:szCs w:val="28"/>
        </w:rPr>
        <w:t>муниципального</w:t>
      </w:r>
      <w:r>
        <w:rPr>
          <w:rFonts w:eastAsia="Times New Roman" w:cs="Times New Roman"/>
          <w:color w:val="000000"/>
          <w:sz w:val="28"/>
          <w:szCs w:val="28"/>
        </w:rPr>
        <w:t xml:space="preserve"> </w:t>
      </w:r>
      <w:r>
        <w:rPr>
          <w:rFonts w:cs="Times New Roman"/>
          <w:color w:val="000000"/>
          <w:sz w:val="28"/>
          <w:szCs w:val="28"/>
        </w:rPr>
        <w:t>образования</w:t>
      </w:r>
      <w:r>
        <w:rPr>
          <w:rFonts w:eastAsia="Times New Roman" w:cs="Times New Roman"/>
          <w:color w:val="000000"/>
          <w:sz w:val="28"/>
          <w:szCs w:val="28"/>
        </w:rPr>
        <w:t xml:space="preserve"> </w:t>
      </w:r>
    </w:p>
    <w:p>
      <w:pPr>
        <w:pStyle w:val="Normal"/>
        <w:spacing w:lineRule="atLeast" w:line="200"/>
        <w:jc w:val="both"/>
        <w:rPr>
          <w:rFonts w:ascii="Times New Roman" w:hAnsi="Times New Roman" w:cs="Times New Roman"/>
          <w:sz w:val="28"/>
          <w:szCs w:val="28"/>
        </w:rPr>
      </w:pPr>
      <w:r>
        <w:rPr>
          <w:rFonts w:cs="Times New Roman"/>
          <w:sz w:val="28"/>
          <w:szCs w:val="28"/>
        </w:rPr>
        <w:t>Кореновский</w:t>
      </w:r>
      <w:r>
        <w:rPr>
          <w:rFonts w:eastAsia="Times New Roman" w:cs="Times New Roman"/>
          <w:sz w:val="28"/>
          <w:szCs w:val="28"/>
        </w:rPr>
        <w:t xml:space="preserve"> </w:t>
      </w:r>
      <w:r>
        <w:rPr>
          <w:rFonts w:cs="Times New Roman"/>
          <w:sz w:val="28"/>
          <w:szCs w:val="28"/>
        </w:rPr>
        <w:t xml:space="preserve">район  </w:t>
      </w:r>
      <w:r>
        <w:rPr>
          <w:rFonts w:eastAsia="Times New Roman" w:cs="Times New Roman"/>
          <w:sz w:val="28"/>
          <w:szCs w:val="28"/>
        </w:rPr>
        <w:t xml:space="preserve">                                                                      </w:t>
      </w:r>
      <w:r>
        <w:rPr>
          <w:rFonts w:cs="Times New Roman"/>
          <w:sz w:val="28"/>
          <w:szCs w:val="28"/>
        </w:rPr>
        <w:t>С.А. Голобородько</w:t>
      </w:r>
    </w:p>
    <w:p>
      <w:pPr>
        <w:pStyle w:val="Normal"/>
        <w:spacing w:lineRule="auto" w:line="240"/>
        <w:rPr>
          <w:rFonts w:ascii="Times New Roman" w:hAnsi="Times New Roman"/>
          <w:color w:val="00000A"/>
          <w:sz w:val="28"/>
          <w:szCs w:val="28"/>
          <w:lang w:val="ru-RU" w:eastAsia="zxx" w:bidi="ar-SA"/>
        </w:rPr>
      </w:pPr>
      <w:r>
        <w:rPr>
          <w:color w:val="00000A"/>
          <w:sz w:val="28"/>
          <w:szCs w:val="28"/>
          <w:lang w:val="ru-RU" w:eastAsia="zxx" w:bidi="ar-SA"/>
        </w:rPr>
        <w:t xml:space="preserve">    </w:t>
      </w:r>
      <w:bookmarkEnd w:id="4"/>
      <w:bookmarkEnd w:id="5"/>
      <w:bookmarkEnd w:id="6"/>
    </w:p>
    <w:p>
      <w:pPr>
        <w:pStyle w:val="Normal"/>
        <w:tabs>
          <w:tab w:val="clear" w:pos="709"/>
          <w:tab w:val="left" w:pos="5387" w:leader="none"/>
        </w:tabs>
        <w:bidi w:val="0"/>
        <w:spacing w:lineRule="auto" w:line="240" w:before="0" w:after="0"/>
        <w:jc w:val="center"/>
        <w:rPr>
          <w:rFonts w:eastAsia="Times New Roman" w:cs="Times New Roman"/>
          <w:sz w:val="28"/>
          <w:szCs w:val="28"/>
        </w:rPr>
      </w:pPr>
      <w:r>
        <w:rPr>
          <w:rFonts w:eastAsia="Times New Roman" w:cs="Times New Roman"/>
          <w:sz w:val="28"/>
          <w:szCs w:val="28"/>
        </w:rPr>
      </w:r>
    </w:p>
    <w:p>
      <w:pPr>
        <w:pStyle w:val="Normal"/>
        <w:tabs>
          <w:tab w:val="clear" w:pos="709"/>
          <w:tab w:val="left" w:pos="5387" w:leader="none"/>
        </w:tabs>
        <w:jc w:val="center"/>
        <w:rPr/>
      </w:pPr>
      <w:r>
        <w:rPr>
          <w:rFonts w:eastAsia="Times New Roman" w:cs="Times New Roman"/>
          <w:sz w:val="28"/>
          <w:szCs w:val="28"/>
        </w:rPr>
        <w:t xml:space="preserve">                                                                               </w:t>
      </w:r>
      <w:r>
        <w:rPr>
          <w:rFonts w:cs="Times New Roman"/>
          <w:sz w:val="28"/>
          <w:szCs w:val="28"/>
        </w:rPr>
        <w:t>ПРИЛОЖЕНИЕ</w:t>
      </w:r>
    </w:p>
    <w:p>
      <w:pPr>
        <w:pStyle w:val="Normal"/>
        <w:tabs>
          <w:tab w:val="clear" w:pos="709"/>
          <w:tab w:val="left" w:pos="5387" w:leader="none"/>
        </w:tabs>
        <w:ind w:left="5669" w:right="0" w:hanging="0"/>
        <w:jc w:val="center"/>
        <w:rPr>
          <w:rFonts w:cs="Times New Roman"/>
          <w:sz w:val="28"/>
          <w:szCs w:val="28"/>
        </w:rPr>
      </w:pPr>
      <w:r>
        <w:rPr>
          <w:rFonts w:cs="Times New Roman"/>
          <w:sz w:val="28"/>
          <w:szCs w:val="28"/>
        </w:rPr>
      </w:r>
    </w:p>
    <w:p>
      <w:pPr>
        <w:pStyle w:val="Normal"/>
        <w:tabs>
          <w:tab w:val="clear" w:pos="709"/>
          <w:tab w:val="left" w:pos="5387" w:leader="none"/>
        </w:tabs>
        <w:ind w:left="5669" w:right="0" w:hanging="0"/>
        <w:jc w:val="center"/>
        <w:rPr>
          <w:rFonts w:cs="Times New Roman"/>
          <w:sz w:val="28"/>
          <w:szCs w:val="28"/>
        </w:rPr>
      </w:pPr>
      <w:r>
        <w:rPr>
          <w:rFonts w:cs="Times New Roman"/>
          <w:sz w:val="28"/>
          <w:szCs w:val="28"/>
        </w:rPr>
      </w:r>
    </w:p>
    <w:p>
      <w:pPr>
        <w:pStyle w:val="Normal"/>
        <w:tabs>
          <w:tab w:val="clear" w:pos="709"/>
          <w:tab w:val="left" w:pos="5387" w:leader="none"/>
        </w:tabs>
        <w:ind w:left="5529" w:right="0" w:hanging="0"/>
        <w:jc w:val="center"/>
        <w:rPr>
          <w:rFonts w:cs="Times New Roman"/>
          <w:sz w:val="28"/>
          <w:szCs w:val="28"/>
        </w:rPr>
      </w:pPr>
      <w:r>
        <w:rPr>
          <w:rFonts w:cs="Times New Roman"/>
          <w:sz w:val="28"/>
          <w:szCs w:val="28"/>
        </w:rPr>
        <w:t>УТВЕРЖДЕН</w:t>
      </w:r>
    </w:p>
    <w:p>
      <w:pPr>
        <w:pStyle w:val="Normal"/>
        <w:tabs>
          <w:tab w:val="clear" w:pos="709"/>
          <w:tab w:val="left" w:pos="5387" w:leader="none"/>
        </w:tabs>
        <w:ind w:left="5529" w:right="0" w:hanging="0"/>
        <w:jc w:val="center"/>
        <w:rPr/>
      </w:pPr>
      <w:r>
        <w:rPr>
          <w:rFonts w:cs="Times New Roman"/>
          <w:sz w:val="28"/>
          <w:szCs w:val="28"/>
        </w:rPr>
        <w:t>постановлением</w:t>
      </w:r>
      <w:r>
        <w:rPr>
          <w:rFonts w:eastAsia="Times New Roman" w:cs="Times New Roman"/>
          <w:sz w:val="28"/>
          <w:szCs w:val="28"/>
        </w:rPr>
        <w:t xml:space="preserve"> </w:t>
      </w:r>
      <w:r>
        <w:rPr>
          <w:rFonts w:cs="Times New Roman"/>
          <w:sz w:val="28"/>
          <w:szCs w:val="28"/>
        </w:rPr>
        <w:t>администрации</w:t>
      </w:r>
    </w:p>
    <w:p>
      <w:pPr>
        <w:pStyle w:val="Normal"/>
        <w:tabs>
          <w:tab w:val="clear" w:pos="709"/>
          <w:tab w:val="left" w:pos="5387" w:leader="none"/>
        </w:tabs>
        <w:ind w:left="5529" w:right="0" w:hanging="0"/>
        <w:jc w:val="center"/>
        <w:rPr/>
      </w:pP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p>
    <w:p>
      <w:pPr>
        <w:pStyle w:val="Normal"/>
        <w:tabs>
          <w:tab w:val="clear" w:pos="709"/>
          <w:tab w:val="left" w:pos="5387" w:leader="none"/>
        </w:tabs>
        <w:ind w:left="5529" w:right="0" w:hanging="0"/>
        <w:jc w:val="center"/>
        <w:rPr>
          <w:rFonts w:eastAsia="Times New Roman" w:cs="Times New Roman"/>
          <w:sz w:val="28"/>
          <w:szCs w:val="28"/>
        </w:rPr>
      </w:pPr>
      <w:r>
        <w:rPr>
          <w:rFonts w:eastAsia="Times New Roman" w:cs="Times New Roman"/>
          <w:sz w:val="28"/>
          <w:szCs w:val="28"/>
        </w:rPr>
        <w:t xml:space="preserve">от </w:t>
      </w:r>
      <w:r>
        <w:rPr>
          <w:rFonts w:eastAsia="Times New Roman" w:cs="Times New Roman"/>
          <w:sz w:val="28"/>
          <w:szCs w:val="28"/>
        </w:rPr>
        <w:t xml:space="preserve">11.05.2023 </w:t>
      </w:r>
      <w:r>
        <w:rPr>
          <w:rFonts w:eastAsia="Times New Roman" w:cs="Times New Roman"/>
          <w:sz w:val="28"/>
          <w:szCs w:val="28"/>
        </w:rPr>
        <w:t xml:space="preserve">№ </w:t>
      </w:r>
      <w:r>
        <w:rPr>
          <w:rFonts w:eastAsia="Times New Roman" w:cs="Times New Roman"/>
          <w:color w:val="auto"/>
          <w:kern w:val="2"/>
          <w:sz w:val="28"/>
          <w:szCs w:val="28"/>
          <w:lang w:val="ru-RU" w:eastAsia="zh-CN" w:bidi="hi-IN"/>
        </w:rPr>
        <w:t>670</w:t>
      </w:r>
    </w:p>
    <w:p>
      <w:pPr>
        <w:pStyle w:val="Style25"/>
        <w:spacing w:before="0" w:after="0"/>
        <w:jc w:val="both"/>
        <w:rPr>
          <w:rFonts w:cs="Times New Roman"/>
          <w:sz w:val="28"/>
          <w:szCs w:val="28"/>
          <w:shd w:fill="FFFFFF" w:val="clear"/>
        </w:rPr>
      </w:pPr>
      <w:r>
        <w:rPr>
          <w:rFonts w:cs="Times New Roman"/>
          <w:sz w:val="28"/>
          <w:szCs w:val="28"/>
          <w:shd w:fill="FFFFFF" w:val="clear"/>
        </w:rPr>
      </w:r>
    </w:p>
    <w:p>
      <w:pPr>
        <w:pStyle w:val="Style24"/>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Style24"/>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Style24"/>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t>АДМИНИСТРАТИВНЫЙ РЕГЛАМЕНТ</w:t>
      </w:r>
    </w:p>
    <w:p>
      <w:pPr>
        <w:pStyle w:val="Normal"/>
        <w:ind w:left="0" w:right="0" w:firstLine="709"/>
        <w:jc w:val="center"/>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p>
    <w:p>
      <w:pPr>
        <w:pStyle w:val="Normal"/>
        <w:suppressAutoHyphens w:val="false"/>
        <w:ind w:left="360" w:right="0" w:hanging="0"/>
        <w:jc w:val="center"/>
        <w:rPr/>
      </w:pPr>
      <w:r>
        <w:rPr>
          <w:rStyle w:val="FontStyle24"/>
          <w:rFonts w:eastAsia="DejaVu Sans"/>
          <w:b w:val="false"/>
          <w:bCs w:val="false"/>
          <w:color w:val="000000"/>
          <w:sz w:val="28"/>
          <w:szCs w:val="28"/>
          <w:shd w:fill="FFFFFF" w:val="clear"/>
          <w:lang w:eastAsia="ru-RU"/>
        </w:rPr>
        <w:t xml:space="preserve"> </w:t>
      </w:r>
      <w:r>
        <w:rPr>
          <w:rStyle w:val="FontStyle24"/>
          <w:rFonts w:eastAsia="DejaVu Sans"/>
          <w:b w:val="false"/>
          <w:bCs w:val="false"/>
          <w:color w:val="000000"/>
          <w:sz w:val="28"/>
          <w:szCs w:val="28"/>
          <w:shd w:fill="FFFFFF" w:val="clear"/>
          <w:lang w:eastAsia="ru-RU"/>
        </w:rPr>
        <w:t xml:space="preserve">«Передача в собственность граждан </w:t>
      </w:r>
    </w:p>
    <w:p>
      <w:pPr>
        <w:pStyle w:val="Normal"/>
        <w:suppressAutoHyphens w:val="false"/>
        <w:ind w:left="360" w:right="0" w:hanging="0"/>
        <w:jc w:val="center"/>
        <w:rPr/>
      </w:pPr>
      <w:r>
        <w:rPr>
          <w:rStyle w:val="FontStyle24"/>
          <w:rFonts w:eastAsia="DejaVu Sans"/>
          <w:b w:val="false"/>
          <w:bCs w:val="false"/>
          <w:color w:val="000000"/>
          <w:sz w:val="28"/>
          <w:szCs w:val="28"/>
          <w:shd w:fill="FFFFFF" w:val="clear"/>
          <w:lang w:eastAsia="ru-RU"/>
        </w:rPr>
        <w:t xml:space="preserve">занимаемых  ими жилых помещений жилищного фонда </w:t>
      </w:r>
    </w:p>
    <w:p>
      <w:pPr>
        <w:pStyle w:val="Normal"/>
        <w:suppressAutoHyphens w:val="false"/>
        <w:ind w:left="360" w:right="0" w:hanging="0"/>
        <w:jc w:val="center"/>
        <w:rPr/>
      </w:pPr>
      <w:r>
        <w:rPr>
          <w:rStyle w:val="FontStyle24"/>
          <w:rFonts w:eastAsia="DejaVu Sans"/>
          <w:b w:val="false"/>
          <w:bCs w:val="false"/>
          <w:color w:val="000000"/>
          <w:sz w:val="28"/>
          <w:szCs w:val="28"/>
          <w:shd w:fill="FFFFFF" w:val="clear"/>
          <w:lang w:eastAsia="ru-RU"/>
        </w:rPr>
        <w:t>(приватизация жилищного фонда)»</w:t>
      </w:r>
    </w:p>
    <w:p>
      <w:pPr>
        <w:pStyle w:val="Normal"/>
        <w:suppressAutoHyphens w:val="false"/>
        <w:ind w:left="360" w:right="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right="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right="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right="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Standard"/>
        <w:ind w:left="0" w:right="0" w:firstLine="709"/>
        <w:jc w:val="center"/>
        <w:rPr>
          <w:rFonts w:cs="Times New Roman"/>
          <w:b/>
          <w:b/>
          <w:color w:val="000000"/>
          <w:sz w:val="28"/>
          <w:szCs w:val="28"/>
          <w:lang w:eastAsia="ru-RU"/>
        </w:rPr>
      </w:pPr>
      <w:r>
        <w:rPr>
          <w:rFonts w:cs="Times New Roman"/>
          <w:b/>
          <w:color w:val="000000"/>
          <w:sz w:val="28"/>
          <w:szCs w:val="28"/>
          <w:lang w:eastAsia="ru-RU"/>
        </w:rPr>
        <w:t xml:space="preserve"> </w:t>
      </w:r>
      <w:r>
        <w:rPr>
          <w:rFonts w:cs="Times New Roman"/>
          <w:b/>
          <w:color w:val="000000"/>
          <w:sz w:val="28"/>
          <w:szCs w:val="28"/>
          <w:lang w:eastAsia="ru-RU"/>
        </w:rPr>
        <w:t>I. Общие положения</w:t>
      </w:r>
    </w:p>
    <w:p>
      <w:pPr>
        <w:pStyle w:val="Normal"/>
        <w:ind w:left="0" w:right="0" w:firstLine="709"/>
        <w:jc w:val="center"/>
        <w:rPr>
          <w:rFonts w:cs="Times New Roman"/>
          <w:b/>
          <w:b/>
          <w:color w:val="000000"/>
          <w:sz w:val="28"/>
          <w:szCs w:val="28"/>
          <w:lang w:eastAsia="ru-RU"/>
        </w:rPr>
      </w:pPr>
      <w:r>
        <w:rPr>
          <w:rFonts w:cs="Times New Roman"/>
          <w:b/>
          <w:color w:val="000000"/>
          <w:sz w:val="28"/>
          <w:szCs w:val="28"/>
          <w:lang w:eastAsia="ru-RU"/>
        </w:rPr>
      </w:r>
    </w:p>
    <w:p>
      <w:pPr>
        <w:pStyle w:val="Normal"/>
        <w:ind w:left="0" w:right="0" w:firstLine="709"/>
        <w:jc w:val="center"/>
        <w:rPr>
          <w:rFonts w:cs="Times New Roman"/>
          <w:b/>
          <w:b/>
          <w:color w:val="000000"/>
          <w:sz w:val="28"/>
          <w:szCs w:val="28"/>
        </w:rPr>
      </w:pPr>
      <w:r>
        <w:rPr>
          <w:rFonts w:cs="Times New Roman"/>
          <w:b/>
          <w:color w:val="000000"/>
          <w:sz w:val="28"/>
          <w:szCs w:val="28"/>
        </w:rPr>
        <w:t xml:space="preserve"> </w:t>
      </w:r>
      <w:r>
        <w:rPr>
          <w:rFonts w:cs="Times New Roman"/>
          <w:b/>
          <w:color w:val="000000"/>
          <w:sz w:val="28"/>
          <w:szCs w:val="28"/>
        </w:rPr>
        <w:t>1.1.  Предмет регулирования административного регламента</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FORMATTEXT"/>
        <w:ind w:left="0" w:right="0" w:firstLine="709"/>
        <w:jc w:val="both"/>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cs="Times New Roman" w:ascii="Times New Roman" w:hAnsi="Times New Roman"/>
          <w:sz w:val="28"/>
          <w:szCs w:val="28"/>
        </w:rPr>
        <w:t>.</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b/>
          <w:b/>
          <w:bCs/>
          <w:color w:val="000000"/>
          <w:sz w:val="28"/>
          <w:szCs w:val="28"/>
        </w:rPr>
      </w:pPr>
      <w:r>
        <w:rPr>
          <w:rFonts w:cs="Times New Roman"/>
          <w:b/>
          <w:bCs/>
          <w:color w:val="000000"/>
          <w:sz w:val="28"/>
          <w:szCs w:val="28"/>
        </w:rPr>
        <w:t xml:space="preserve"> </w:t>
      </w:r>
      <w:r>
        <w:rPr>
          <w:rFonts w:cs="Times New Roman"/>
          <w:b/>
          <w:bCs/>
          <w:color w:val="000000"/>
          <w:sz w:val="28"/>
          <w:szCs w:val="28"/>
        </w:rPr>
        <w:t>1.2.  Круг заявителей</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suppressAutoHyphens w:val="false"/>
        <w:ind w:left="0" w:right="0" w:firstLine="540"/>
        <w:jc w:val="both"/>
        <w:rPr/>
      </w:pPr>
      <w:r>
        <w:rPr>
          <w:sz w:val="28"/>
          <w:szCs w:val="28"/>
          <w:lang w:eastAsia="ru-RU"/>
        </w:rPr>
        <w:t xml:space="preserve">1.2.1. Заявителями на получение муниципальной услуги являются </w:t>
      </w:r>
      <w:r>
        <w:rPr>
          <w:rFonts w:eastAsia="Times New Roman" w:cs="Times New Roman"/>
          <w:sz w:val="28"/>
          <w:szCs w:val="28"/>
          <w:lang w:eastAsia="ru-RU"/>
        </w:rPr>
        <w:t>граждане Российской Федерации, занимающие жилые помещения муниципального жилищного фонда муниципального образования Кореновский район на условиях социального найма, лица, имеющие право в соответствии с законодательством Российской Федерации</w:t>
      </w:r>
      <w:r>
        <w:rPr>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tabs>
          <w:tab w:val="clear" w:pos="709"/>
          <w:tab w:val="left" w:pos="2842" w:leader="none"/>
        </w:tabs>
        <w:ind w:left="0" w:right="0" w:firstLine="737"/>
        <w:jc w:val="both"/>
        <w:rPr>
          <w:rStyle w:val="11"/>
          <w:rFonts w:cs="Times New Roman"/>
          <w:bCs/>
          <w:color w:val="000000"/>
          <w:sz w:val="28"/>
          <w:szCs w:val="28"/>
          <w:shd w:fill="FFFFFF" w:val="clear"/>
        </w:rPr>
      </w:pPr>
      <w:r>
        <w:rPr>
          <w:rFonts w:cs="Times New Roman"/>
          <w:bCs/>
          <w:color w:val="000000"/>
          <w:sz w:val="28"/>
          <w:szCs w:val="28"/>
          <w:shd w:fill="FFFFFF" w:val="clear"/>
        </w:rPr>
      </w:r>
    </w:p>
    <w:p>
      <w:pPr>
        <w:pStyle w:val="Normal"/>
        <w:ind w:left="0" w:right="0" w:firstLine="709"/>
        <w:jc w:val="center"/>
        <w:rPr/>
      </w:pPr>
      <w:r>
        <w:rPr>
          <w:rFonts w:cs="Times New Roman"/>
          <w:b/>
          <w:bCs/>
          <w:sz w:val="28"/>
          <w:szCs w:val="28"/>
        </w:rPr>
        <w:t>1.</w:t>
      </w:r>
      <w:r>
        <w:rPr>
          <w:rFonts w:cs="Times New Roman"/>
          <w:b/>
          <w:bCs/>
          <w:color w:val="000000"/>
          <w:sz w:val="28"/>
          <w:szCs w:val="28"/>
        </w:rPr>
        <w:t>3. Требования к порядку информирования о предоставлении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ConsPlusNormal"/>
        <w:ind w:left="0" w:right="0" w:firstLine="709"/>
        <w:jc w:val="both"/>
        <w:rPr/>
      </w:pPr>
      <w:r>
        <w:rPr>
          <w:rFonts w:eastAsia="Times New Roma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rPr>
        <w:t xml:space="preserve">на официальном сайте, </w:t>
      </w:r>
      <w:r>
        <w:rPr>
          <w:rFonts w:eastAsia="Times New Roman"/>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left="0" w:right="0" w:firstLine="709"/>
        <w:jc w:val="both"/>
        <w:rPr/>
      </w:pPr>
      <w:r>
        <w:rPr/>
        <w:t xml:space="preserve">1.3.1.1. Информирование о порядке предоставления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color w:val="000000"/>
        </w:rPr>
        <w:t xml:space="preserve"> </w:t>
      </w:r>
      <w:r>
        <w:rPr>
          <w:color w:val="000000"/>
        </w:rPr>
        <w:t>(далее – Уполномоченный орган):</w:t>
      </w:r>
    </w:p>
    <w:p>
      <w:pPr>
        <w:pStyle w:val="ConsPlusNormal"/>
        <w:ind w:left="0" w:right="0" w:firstLine="709"/>
        <w:jc w:val="both"/>
        <w:rPr/>
      </w:pPr>
      <w:r>
        <w:rPr/>
        <w:t xml:space="preserve">в устной форме при личном приеме Заявителя; </w:t>
      </w:r>
    </w:p>
    <w:p>
      <w:pPr>
        <w:pStyle w:val="Normal"/>
        <w:ind w:left="0" w:right="0" w:firstLine="709"/>
        <w:jc w:val="both"/>
        <w:rPr>
          <w:sz w:val="28"/>
          <w:szCs w:val="28"/>
        </w:rPr>
      </w:pPr>
      <w:r>
        <w:rPr>
          <w:sz w:val="28"/>
          <w:szCs w:val="28"/>
        </w:rPr>
        <w:t>с использованием средств телефонной связи;</w:t>
      </w:r>
    </w:p>
    <w:p>
      <w:pPr>
        <w:pStyle w:val="Normal"/>
        <w:ind w:left="0" w:right="0" w:firstLine="709"/>
        <w:jc w:val="both"/>
        <w:rPr>
          <w:rFonts w:eastAsia="Calibri"/>
          <w:color w:val="000000"/>
          <w:sz w:val="28"/>
          <w:szCs w:val="28"/>
        </w:rPr>
      </w:pPr>
      <w:r>
        <w:rPr>
          <w:rFonts w:eastAsia="Calibri"/>
          <w:color w:val="000000"/>
          <w:sz w:val="28"/>
          <w:szCs w:val="28"/>
        </w:rPr>
        <w:t xml:space="preserve">путем направления письменного ответа на обращение Заявителя </w:t>
        <w:br/>
        <w:t>по почте с уведомлением;</w:t>
      </w:r>
    </w:p>
    <w:p>
      <w:pPr>
        <w:pStyle w:val="Normal"/>
        <w:ind w:left="0" w:right="0" w:firstLine="709"/>
        <w:jc w:val="both"/>
        <w:rPr/>
      </w:pPr>
      <w:r>
        <w:rPr>
          <w:rFonts w:eastAsia="Calibri"/>
          <w:sz w:val="28"/>
          <w:szCs w:val="28"/>
        </w:rPr>
        <w:t xml:space="preserve">путем направления ответа в форме электронного документа </w:t>
        <w:br/>
        <w:t xml:space="preserve">на обращение Заявителя </w:t>
      </w:r>
      <w:r>
        <w:rPr>
          <w:sz w:val="28"/>
          <w:szCs w:val="28"/>
        </w:rPr>
        <w:t xml:space="preserve">с использованием информационно-телекоммуникационной сети "Интернет" (далее – Интернет), в том числе </w:t>
        <w:br/>
        <w:t>с</w:t>
      </w:r>
      <w:r>
        <w:rPr>
          <w:rFonts w:eastAsia="Calibri"/>
          <w:sz w:val="28"/>
          <w:szCs w:val="28"/>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rPr>
        <w:t>;</w:t>
      </w:r>
    </w:p>
    <w:p>
      <w:pPr>
        <w:pStyle w:val="ConsPlusNormal"/>
        <w:ind w:left="0" w:right="0" w:firstLine="709"/>
        <w:jc w:val="both"/>
        <w:rPr/>
      </w:pPr>
      <w:r>
        <w:rPr/>
        <w:t xml:space="preserve">с использованием информационных материалов (брошюр, буклетов, памяток и т.д.); </w:t>
      </w:r>
    </w:p>
    <w:p>
      <w:pPr>
        <w:pStyle w:val="ConsPlusNormal"/>
        <w:ind w:left="0" w:right="0" w:firstLine="709"/>
        <w:jc w:val="both"/>
        <w:rPr/>
      </w:pPr>
      <w:r>
        <w:rPr/>
        <w:t>на информационных стендах;</w:t>
      </w:r>
    </w:p>
    <w:p>
      <w:pPr>
        <w:pStyle w:val="Normal"/>
        <w:ind w:left="0" w:right="0" w:firstLine="709"/>
        <w:jc w:val="both"/>
        <w:rPr/>
      </w:pPr>
      <w:r>
        <w:rPr>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r>
      <w:r>
        <w:rPr>
          <w:sz w:val="28"/>
          <w:szCs w:val="28"/>
        </w:rPr>
        <w:t>(далее – официальный сайт), на Едином портале и Региональном портале.</w:t>
      </w:r>
    </w:p>
    <w:p>
      <w:pPr>
        <w:pStyle w:val="Normal"/>
        <w:ind w:left="0" w:right="0" w:firstLine="709"/>
        <w:jc w:val="both"/>
        <w:rPr>
          <w:sz w:val="28"/>
          <w:szCs w:val="28"/>
        </w:rPr>
      </w:pPr>
      <w:r>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9"/>
          <w:tab w:val="left" w:pos="993"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9"/>
          <w:tab w:val="left" w:pos="993"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left="0" w:right="0" w:firstLine="709"/>
        <w:jc w:val="both"/>
        <w:rPr>
          <w:sz w:val="28"/>
          <w:szCs w:val="28"/>
        </w:rPr>
      </w:pPr>
      <w:r>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left="0" w:right="0"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9"/>
          <w:tab w:val="left" w:pos="993" w:leader="none"/>
        </w:tabs>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9"/>
          <w:tab w:val="left" w:pos="993" w:leader="none"/>
        </w:tabs>
        <w:ind w:left="0" w:right="0" w:firstLine="709"/>
        <w:jc w:val="both"/>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left="0" w:right="0" w:firstLine="709"/>
        <w:jc w:val="both"/>
        <w:rPr/>
      </w:pPr>
      <w:r>
        <w:rPr>
          <w:sz w:val="28"/>
          <w:szCs w:val="28"/>
        </w:rPr>
        <w:t>1.3.2. Порядок, форма</w:t>
      </w:r>
      <w:r>
        <w:rPr>
          <w:iCs/>
          <w:sz w:val="28"/>
          <w:szCs w:val="28"/>
        </w:rPr>
        <w:t>, место размещения</w:t>
      </w:r>
      <w:r>
        <w:rPr>
          <w:sz w:val="28"/>
          <w:szCs w:val="28"/>
        </w:rPr>
        <w:t xml:space="preserve"> и </w:t>
      </w:r>
      <w:r>
        <w:rPr>
          <w:iCs/>
          <w:sz w:val="28"/>
          <w:szCs w:val="28"/>
        </w:rPr>
        <w:t>способы получения справочной</w:t>
      </w:r>
      <w:r>
        <w:rPr>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iCs/>
          <w:sz w:val="28"/>
          <w:szCs w:val="28"/>
        </w:rPr>
        <w:t xml:space="preserve">и в многофункциональном центре предоставления государственных </w:t>
        <w:br/>
        <w:t xml:space="preserve">и муниципальных услуг </w:t>
      </w:r>
      <w:r>
        <w:rPr>
          <w:sz w:val="28"/>
          <w:szCs w:val="28"/>
        </w:rPr>
        <w:t>(далее – МФЦ)</w:t>
      </w:r>
      <w:r>
        <w:rPr>
          <w:iCs/>
          <w:sz w:val="28"/>
          <w:szCs w:val="28"/>
        </w:rPr>
        <w:t>.</w:t>
      </w:r>
    </w:p>
    <w:p>
      <w:pPr>
        <w:pStyle w:val="Normal"/>
        <w:ind w:left="0" w:right="0" w:firstLine="709"/>
        <w:jc w:val="both"/>
        <w:rPr/>
      </w:pPr>
      <w:r>
        <w:rPr>
          <w:sz w:val="28"/>
          <w:szCs w:val="28"/>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rPr>
        <w:t>, а также в МФЦ размещается следующая информация:</w:t>
      </w:r>
    </w:p>
    <w:p>
      <w:pPr>
        <w:pStyle w:val="Normal"/>
        <w:ind w:left="0" w:right="0" w:firstLine="709"/>
        <w:jc w:val="both"/>
        <w:rPr>
          <w:sz w:val="28"/>
          <w:szCs w:val="28"/>
        </w:rPr>
      </w:pPr>
      <w:r>
        <w:rPr>
          <w:sz w:val="28"/>
          <w:szCs w:val="28"/>
        </w:rPr>
        <w:t>информация о порядке предоставления муниципальной услуги;</w:t>
      </w:r>
    </w:p>
    <w:p>
      <w:pPr>
        <w:pStyle w:val="Normal"/>
        <w:ind w:left="0" w:right="0" w:firstLine="709"/>
        <w:jc w:val="both"/>
        <w:rPr>
          <w:sz w:val="28"/>
          <w:szCs w:val="28"/>
        </w:rPr>
      </w:pPr>
      <w:r>
        <w:rPr>
          <w:sz w:val="28"/>
          <w:szCs w:val="28"/>
        </w:rPr>
        <w:t>сроки предоставления муниципальной услуги;</w:t>
      </w:r>
    </w:p>
    <w:p>
      <w:pPr>
        <w:pStyle w:val="ConsPlusNormal"/>
        <w:ind w:left="0" w:right="0" w:firstLine="709"/>
        <w:jc w:val="both"/>
        <w:rPr>
          <w:rFonts w:eastAsia="Times New Roman"/>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left="0" w:right="0" w:firstLine="709"/>
        <w:jc w:val="both"/>
        <w:rPr/>
      </w:pPr>
      <w:r>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left="0" w:right="0" w:firstLine="709"/>
        <w:jc w:val="both"/>
        <w:rPr/>
      </w:pPr>
      <w:r>
        <w:rPr>
          <w:sz w:val="28"/>
          <w:szCs w:val="28"/>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rPr>
        <w:t>, муниципальных служащих, МФЦ, работников МФЦ;</w:t>
      </w:r>
    </w:p>
    <w:p>
      <w:pPr>
        <w:pStyle w:val="Normal"/>
        <w:ind w:left="0" w:right="0" w:firstLine="709"/>
        <w:jc w:val="both"/>
        <w:rPr>
          <w:sz w:val="28"/>
          <w:szCs w:val="28"/>
        </w:rPr>
      </w:pPr>
      <w:r>
        <w:rPr>
          <w:sz w:val="28"/>
          <w:szCs w:val="28"/>
        </w:rPr>
        <w:t>шаблон и образец заполнения заявления для предоставления муниципальной услуги;</w:t>
      </w:r>
    </w:p>
    <w:p>
      <w:pPr>
        <w:pStyle w:val="Normal"/>
        <w:ind w:left="0" w:right="0" w:firstLine="709"/>
        <w:jc w:val="both"/>
        <w:rPr>
          <w:sz w:val="28"/>
          <w:szCs w:val="28"/>
        </w:rPr>
      </w:pPr>
      <w:r>
        <w:rPr>
          <w:sz w:val="28"/>
          <w:szCs w:val="28"/>
        </w:rPr>
        <w:t>иная информация, необходимая для предоставления муниципальной услуги.</w:t>
      </w:r>
    </w:p>
    <w:p>
      <w:pPr>
        <w:pStyle w:val="ConsPlusNormal"/>
        <w:ind w:left="0" w:right="0" w:firstLine="709"/>
        <w:jc w:val="both"/>
        <w:rPr/>
      </w:pPr>
      <w:bookmarkStart w:id="7" w:name="P63"/>
      <w:bookmarkEnd w:id="7"/>
      <w: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 xml:space="preserve">размещается </w:t>
        <w:br/>
        <w:t>на официальном сайте</w:t>
      </w:r>
      <w:r>
        <w:rPr>
          <w:lang w:eastAsia="en-US"/>
        </w:rPr>
        <w:t xml:space="preserve"> Уполномоченного органа</w:t>
      </w:r>
      <w:r>
        <w:rPr/>
        <w:t xml:space="preserve">, на Едином портале </w:t>
        <w:br/>
        <w:t>и Региональном портале.</w:t>
      </w:r>
    </w:p>
    <w:p>
      <w:pPr>
        <w:pStyle w:val="Normal"/>
        <w:ind w:left="0" w:right="0" w:firstLine="709"/>
        <w:jc w:val="center"/>
        <w:rPr>
          <w:rFonts w:cs="Times New Roman"/>
          <w:color w:val="000000"/>
          <w:sz w:val="28"/>
          <w:szCs w:val="28"/>
          <w:lang w:eastAsia="ru-RU"/>
        </w:rPr>
      </w:pPr>
      <w:r>
        <w:rPr>
          <w:rFonts w:cs="Times New Roman"/>
          <w:color w:val="000000"/>
          <w:sz w:val="28"/>
          <w:szCs w:val="28"/>
          <w:lang w:eastAsia="ru-RU"/>
        </w:rPr>
      </w:r>
    </w:p>
    <w:p>
      <w:pPr>
        <w:pStyle w:val="Normal"/>
        <w:ind w:left="0" w:right="0" w:firstLine="709"/>
        <w:jc w:val="center"/>
        <w:rPr/>
      </w:pPr>
      <w:r>
        <w:rPr>
          <w:rFonts w:cs="Times New Roman"/>
          <w:b/>
          <w:color w:val="000000"/>
          <w:sz w:val="28"/>
          <w:szCs w:val="28"/>
          <w:lang w:eastAsia="ru-RU"/>
        </w:rPr>
        <w:t>2.</w:t>
      </w:r>
      <w:r>
        <w:rPr>
          <w:rFonts w:cs="Times New Roman"/>
          <w:b/>
          <w:color w:val="000000"/>
          <w:sz w:val="28"/>
          <w:szCs w:val="28"/>
        </w:rPr>
        <w:t xml:space="preserve"> Стандарт предоставления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 xml:space="preserve"> </w:t>
      </w:r>
      <w:r>
        <w:rPr>
          <w:rFonts w:cs="Times New Roman"/>
          <w:b/>
          <w:color w:val="000000"/>
          <w:sz w:val="28"/>
          <w:szCs w:val="28"/>
        </w:rPr>
        <w:t>2.1.   Наименование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suppressAutoHyphens w:val="false"/>
        <w:ind w:left="0" w:right="0" w:firstLine="709"/>
        <w:jc w:val="both"/>
        <w:rPr/>
      </w:pPr>
      <w:r>
        <w:rPr>
          <w:lang w:eastAsia="ru-RU"/>
        </w:rPr>
        <w:t>2.1.1. </w:t>
      </w:r>
      <w:r>
        <w:rPr>
          <w:rStyle w:val="FontStyle24"/>
          <w:rFonts w:eastAsia="DejaVu Sans"/>
          <w:b w:val="false"/>
          <w:bCs w:val="false"/>
          <w:color w:val="000000"/>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center"/>
        <w:rPr/>
      </w:pPr>
      <w:r>
        <w:rPr>
          <w:rFonts w:cs="Times New Roman"/>
          <w:b/>
          <w:color w:val="000000"/>
          <w:sz w:val="28"/>
          <w:szCs w:val="28"/>
        </w:rPr>
        <w:t xml:space="preserve"> </w:t>
      </w:r>
      <w:r>
        <w:rPr>
          <w:rFonts w:cs="Times New Roman"/>
          <w:b/>
          <w:color w:val="000000"/>
          <w:sz w:val="28"/>
          <w:szCs w:val="28"/>
        </w:rPr>
        <w:t>2.2.</w:t>
      </w:r>
      <w:r>
        <w:rPr>
          <w:rFonts w:cs="Times New Roman"/>
          <w:color w:val="000000"/>
          <w:sz w:val="28"/>
          <w:szCs w:val="28"/>
        </w:rPr>
        <w:t xml:space="preserve"> </w:t>
      </w:r>
      <w:r>
        <w:rPr>
          <w:rFonts w:cs="Times New Roman"/>
          <w:b/>
          <w:color w:val="000000"/>
          <w:sz w:val="28"/>
          <w:szCs w:val="28"/>
        </w:rPr>
        <w:t xml:space="preserve">Наименование органа, предоставляющего </w:t>
      </w:r>
    </w:p>
    <w:p>
      <w:pPr>
        <w:pStyle w:val="Normal"/>
        <w:ind w:left="0" w:right="0" w:firstLine="709"/>
        <w:jc w:val="center"/>
        <w:rPr>
          <w:rFonts w:cs="Times New Roman"/>
          <w:b/>
          <w:b/>
          <w:color w:val="000000"/>
          <w:sz w:val="28"/>
          <w:szCs w:val="28"/>
        </w:rPr>
      </w:pPr>
      <w:r>
        <w:rPr>
          <w:rFonts w:cs="Times New Roman"/>
          <w:b/>
          <w:color w:val="000000"/>
          <w:sz w:val="28"/>
          <w:szCs w:val="28"/>
        </w:rPr>
        <w:t>муниципальную услугу</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suppressAutoHyphens w:val="false"/>
        <w:ind w:left="0" w:right="0" w:firstLine="709"/>
        <w:jc w:val="both"/>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отдел жилищно-коммунального образования Кореновский район </w:t>
      </w:r>
      <w:r>
        <w:rPr>
          <w:rFonts w:cs="Times New Roman"/>
          <w:color w:val="000000"/>
          <w:sz w:val="28"/>
          <w:szCs w:val="28"/>
        </w:rPr>
        <w:t>(далее – Отдел уполномоченного органа)</w:t>
      </w:r>
      <w:r>
        <w:rPr>
          <w:sz w:val="28"/>
          <w:szCs w:val="28"/>
          <w:lang w:eastAsia="ru-RU"/>
        </w:rPr>
        <w:t xml:space="preserve">. </w:t>
      </w:r>
    </w:p>
    <w:p>
      <w:pPr>
        <w:pStyle w:val="Normal"/>
        <w:suppressAutoHyphens w:val="false"/>
        <w:ind w:left="0" w:right="0" w:firstLine="709"/>
        <w:jc w:val="both"/>
        <w:rPr/>
      </w:pPr>
      <w:r>
        <w:rPr>
          <w:sz w:val="28"/>
          <w:szCs w:val="28"/>
          <w:lang w:eastAsia="ru-RU"/>
        </w:rPr>
        <w:t>2.2.2. </w:t>
      </w:r>
      <w:r>
        <w:rPr>
          <w:sz w:val="28"/>
          <w:szCs w:val="28"/>
        </w:rPr>
        <w:t>В предоставлении муниципальной услуги участвует МФЦ.</w:t>
      </w:r>
    </w:p>
    <w:p>
      <w:pPr>
        <w:pStyle w:val="Normal"/>
        <w:suppressAutoHyphens w:val="false"/>
        <w:ind w:left="0" w:right="0" w:firstLine="709"/>
        <w:jc w:val="both"/>
        <w:rPr/>
      </w:pPr>
      <w:r>
        <w:rPr>
          <w:sz w:val="28"/>
          <w:szCs w:val="28"/>
        </w:rPr>
        <w:t>2.2.3. </w:t>
      </w:r>
      <w:r>
        <w:rPr>
          <w:color w:val="000000"/>
          <w:sz w:val="28"/>
          <w:szCs w:val="28"/>
          <w:lang w:eastAsia="ru-RU"/>
        </w:rPr>
        <w:t>При предоставлении муниципальной услуги</w:t>
      </w:r>
      <w:r>
        <w:rPr>
          <w:rFonts w:eastAsia="Calibri"/>
          <w:color w:val="000000"/>
          <w:sz w:val="28"/>
          <w:szCs w:val="28"/>
          <w:lang w:eastAsia="en-US"/>
        </w:rPr>
        <w:t xml:space="preserve"> Отдел уполномоченного органа </w:t>
      </w:r>
      <w:r>
        <w:rPr>
          <w:color w:val="000000"/>
          <w:sz w:val="28"/>
          <w:szCs w:val="28"/>
          <w:lang w:eastAsia="ru-RU"/>
        </w:rPr>
        <w:t xml:space="preserve">осуществляет взаимодействие с: </w:t>
      </w:r>
    </w:p>
    <w:p>
      <w:pPr>
        <w:pStyle w:val="Standard"/>
        <w:tabs>
          <w:tab w:val="clear" w:pos="709"/>
          <w:tab w:val="left" w:pos="2842" w:leader="none"/>
        </w:tabs>
        <w:ind w:left="0" w:right="0"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andard"/>
        <w:tabs>
          <w:tab w:val="clear" w:pos="709"/>
          <w:tab w:val="left" w:pos="2842" w:leader="none"/>
        </w:tabs>
        <w:ind w:left="0" w:right="0" w:firstLine="709"/>
        <w:jc w:val="both"/>
        <w:rPr/>
      </w:pPr>
      <w:r>
        <w:rPr>
          <w:color w:val="000000"/>
          <w:sz w:val="28"/>
          <w:szCs w:val="28"/>
        </w:rPr>
        <w:t xml:space="preserve">- </w:t>
      </w:r>
      <w:r>
        <w:rPr>
          <w:rFonts w:cs="Times New Roman"/>
          <w:color w:val="000000"/>
          <w:sz w:val="28"/>
          <w:szCs w:val="28"/>
        </w:rPr>
        <w:t xml:space="preserve">организацией, осуществляющей государственный технический учёт и техническую инвентаризацию объектов недвижимости; </w:t>
      </w:r>
    </w:p>
    <w:p>
      <w:pPr>
        <w:pStyle w:val="Normal"/>
        <w:ind w:left="0" w:right="0" w:firstLine="709"/>
        <w:jc w:val="both"/>
        <w:rPr>
          <w:rFonts w:cs="Times New Roman"/>
          <w:color w:val="000000"/>
          <w:sz w:val="28"/>
          <w:szCs w:val="28"/>
          <w:shd w:fill="FFFFFF" w:val="clear"/>
        </w:rPr>
      </w:pPr>
      <w:r>
        <w:rPr>
          <w:rFonts w:cs="Times New Roman"/>
          <w:color w:val="000000"/>
          <w:sz w:val="28"/>
          <w:szCs w:val="28"/>
          <w:shd w:fill="FFFFFF" w:val="clear"/>
        </w:rPr>
        <w:t>- отдел имущественных отношений администрации муниципального образования Кореновский район;</w:t>
      </w:r>
    </w:p>
    <w:p>
      <w:pPr>
        <w:pStyle w:val="Normal"/>
        <w:tabs>
          <w:tab w:val="clear" w:pos="709"/>
          <w:tab w:val="left" w:pos="2842" w:leader="none"/>
        </w:tabs>
        <w:ind w:left="0" w:right="0" w:firstLine="709"/>
        <w:jc w:val="both"/>
        <w:rPr>
          <w:rFonts w:cs="Times New Roman"/>
          <w:color w:val="000000"/>
          <w:sz w:val="28"/>
          <w:szCs w:val="28"/>
          <w:shd w:fill="FFFFFF" w:val="clear"/>
        </w:rPr>
      </w:pPr>
      <w:r>
        <w:rPr>
          <w:rFonts w:cs="Times New Roman"/>
          <w:color w:val="000000"/>
          <w:sz w:val="28"/>
          <w:szCs w:val="28"/>
          <w:shd w:fill="FFFFFF" w:val="clear"/>
        </w:rPr>
        <w:t>- отдел по вопросам семьи и детства администрации муниципального образования Кореновский район;</w:t>
      </w:r>
    </w:p>
    <w:p>
      <w:pPr>
        <w:pStyle w:val="Normal"/>
        <w:suppressAutoHyphens w:val="false"/>
        <w:ind w:left="0" w:right="0" w:firstLine="709"/>
        <w:jc w:val="both"/>
        <w:rPr/>
      </w:pPr>
      <w:r>
        <w:rPr>
          <w:color w:val="000000"/>
          <w:sz w:val="28"/>
          <w:szCs w:val="28"/>
        </w:rPr>
        <w:t>-  о</w:t>
      </w:r>
      <w:r>
        <w:rPr>
          <w:sz w:val="28"/>
          <w:szCs w:val="28"/>
        </w:rPr>
        <w:t>тделом МВД России по Кореновскому району;</w:t>
      </w:r>
    </w:p>
    <w:p>
      <w:pPr>
        <w:pStyle w:val="Standard"/>
        <w:tabs>
          <w:tab w:val="clear" w:pos="709"/>
          <w:tab w:val="left" w:pos="2842" w:leader="none"/>
        </w:tabs>
        <w:suppressAutoHyphens w:val="false"/>
        <w:ind w:left="0" w:right="0" w:firstLine="709"/>
        <w:jc w:val="both"/>
        <w:rPr/>
      </w:pPr>
      <w:r>
        <w:rPr>
          <w:sz w:val="28"/>
          <w:szCs w:val="28"/>
        </w:rPr>
        <w:t xml:space="preserve">- </w:t>
      </w:r>
      <w:r>
        <w:rPr>
          <w:rStyle w:val="FontStyle24"/>
          <w:rFonts w:eastAsia="DejaVu Sans"/>
          <w:b w:val="false"/>
          <w:bCs w:val="false"/>
          <w:color w:val="000000"/>
          <w:sz w:val="28"/>
          <w:szCs w:val="28"/>
          <w:shd w:fill="FFFFFF" w:val="clear"/>
          <w:lang w:eastAsia="ru-RU"/>
        </w:rPr>
        <w:t>отдел ЗАГС Кореновского района управления ЗАГС Краснодарского края;</w:t>
      </w:r>
    </w:p>
    <w:p>
      <w:pPr>
        <w:pStyle w:val="Standard"/>
        <w:tabs>
          <w:tab w:val="clear" w:pos="709"/>
          <w:tab w:val="left" w:pos="2842" w:leader="none"/>
        </w:tabs>
        <w:suppressAutoHyphens w:val="false"/>
        <w:ind w:left="0" w:right="0" w:firstLine="709"/>
        <w:jc w:val="both"/>
        <w:rPr/>
      </w:pPr>
      <w:r>
        <w:rPr>
          <w:rStyle w:val="FontStyle24"/>
          <w:rFonts w:eastAsia="DejaVu Sans"/>
          <w:b w:val="false"/>
          <w:bCs w:val="false"/>
          <w:color w:val="000000"/>
          <w:sz w:val="28"/>
          <w:szCs w:val="28"/>
          <w:shd w:fill="FFFFFF" w:val="clear"/>
          <w:lang w:eastAsia="ru-RU"/>
        </w:rPr>
        <w:t xml:space="preserve">- отдел строительства </w:t>
      </w:r>
      <w:r>
        <w:rPr>
          <w:color w:val="000000"/>
          <w:sz w:val="28"/>
          <w:szCs w:val="28"/>
          <w:lang w:eastAsia="ru-RU"/>
        </w:rPr>
        <w:t xml:space="preserve">администрацией </w:t>
      </w:r>
      <w:r>
        <w:rPr>
          <w:rFonts w:eastAsia="Calibri" w:cs="Times New Roman"/>
          <w:color w:val="000000"/>
          <w:sz w:val="28"/>
          <w:szCs w:val="28"/>
          <w:shd w:fill="FFFFFF" w:val="clear"/>
          <w:lang w:eastAsia="en-US"/>
        </w:rPr>
        <w:t>муниципального образования Кореновский район.</w:t>
      </w:r>
    </w:p>
    <w:p>
      <w:pPr>
        <w:pStyle w:val="Normal"/>
        <w:ind w:left="0" w:right="0" w:firstLine="709"/>
        <w:jc w:val="both"/>
        <w:rPr/>
      </w:pPr>
      <w:r>
        <w:rPr>
          <w:sz w:val="28"/>
          <w:szCs w:val="28"/>
        </w:rPr>
        <w:t>2.2.4. </w:t>
      </w:r>
      <w:r>
        <w:rPr>
          <w:sz w:val="28"/>
          <w:szCs w:val="28"/>
          <w:lang w:eastAsia="ru-RU"/>
        </w:rPr>
        <w:t xml:space="preserve">Уполномоченному органу </w:t>
      </w: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w:t>
      </w:r>
      <w:r>
        <w:rPr>
          <w:rStyle w:val="FontStyle36"/>
          <w:rFonts w:eastAsia="DejaVu Sans"/>
          <w:sz w:val="28"/>
          <w:szCs w:val="28"/>
        </w:rPr>
        <w:t xml:space="preserve"> </w:t>
      </w:r>
      <w:r>
        <w:rPr>
          <w:rStyle w:val="FontStyle36"/>
          <w:rFonts w:eastAsia="DejaVu Sans"/>
          <w:b w:val="false"/>
          <w:bCs w:val="false"/>
          <w:sz w:val="28"/>
          <w:szCs w:val="28"/>
        </w:rPr>
        <w:t>размера платы за их оказание» ( в редакции от 31.07.2019 № 570).</w:t>
      </w:r>
    </w:p>
    <w:p>
      <w:pPr>
        <w:pStyle w:val="Normal"/>
        <w:suppressAutoHyphens w:val="false"/>
        <w:ind w:left="0" w:right="0" w:firstLine="709"/>
        <w:jc w:val="center"/>
        <w:rPr>
          <w:rFonts w:cs="Times New Roman"/>
          <w:color w:val="000000"/>
          <w:sz w:val="28"/>
          <w:szCs w:val="28"/>
        </w:rPr>
      </w:pPr>
      <w:r>
        <w:rPr>
          <w:rFonts w:cs="Times New Roman"/>
          <w:color w:val="000000"/>
          <w:sz w:val="28"/>
          <w:szCs w:val="28"/>
        </w:rPr>
      </w:r>
    </w:p>
    <w:p>
      <w:pPr>
        <w:pStyle w:val="Normal"/>
        <w:suppressAutoHyphens w:val="false"/>
        <w:ind w:left="0" w:right="0" w:firstLine="709"/>
        <w:jc w:val="center"/>
        <w:rPr/>
      </w:pPr>
      <w:r>
        <w:rPr>
          <w:rFonts w:cs="Times New Roman"/>
          <w:b/>
          <w:color w:val="000000"/>
          <w:sz w:val="28"/>
          <w:szCs w:val="28"/>
        </w:rPr>
        <w:t xml:space="preserve">2.3. </w:t>
      </w:r>
      <w:r>
        <w:rPr>
          <w:b/>
          <w:sz w:val="28"/>
          <w:szCs w:val="28"/>
        </w:rPr>
        <w:t>Описание результата предоставления</w:t>
      </w:r>
    </w:p>
    <w:p>
      <w:pPr>
        <w:pStyle w:val="ConsPlusNormal"/>
        <w:ind w:left="0" w:right="0" w:firstLine="709"/>
        <w:jc w:val="center"/>
        <w:rPr>
          <w:b/>
          <w:b/>
        </w:rPr>
      </w:pPr>
      <w:r>
        <w:rPr>
          <w:b/>
        </w:rPr>
        <w:t>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suppressAutoHyphens w:val="false"/>
        <w:ind w:left="0" w:right="0" w:firstLine="709"/>
        <w:jc w:val="both"/>
        <w:rPr>
          <w:sz w:val="28"/>
          <w:szCs w:val="28"/>
          <w:lang w:eastAsia="ru-RU"/>
        </w:rPr>
      </w:pPr>
      <w:r>
        <w:rPr>
          <w:sz w:val="28"/>
          <w:szCs w:val="28"/>
          <w:lang w:eastAsia="ru-RU"/>
        </w:rPr>
        <w:t>2.3.1. Результатом предоставления муниципальной услуги являются:</w:t>
      </w:r>
    </w:p>
    <w:p>
      <w:pPr>
        <w:pStyle w:val="Normal"/>
        <w:suppressAutoHyphens w:val="false"/>
        <w:ind w:left="0" w:right="0" w:firstLine="709"/>
        <w:jc w:val="both"/>
        <w:rPr/>
      </w:pPr>
      <w:r>
        <w:rPr>
          <w:sz w:val="28"/>
          <w:szCs w:val="28"/>
          <w:lang w:eastAsia="ru-RU"/>
        </w:rPr>
        <w:t>- договор</w:t>
      </w:r>
      <w:r>
        <w:rPr>
          <w:rFonts w:eastAsia="Times New Roman" w:cs="Times New Roman"/>
          <w:sz w:val="28"/>
          <w:szCs w:val="28"/>
          <w:lang w:eastAsia="ru-RU"/>
        </w:rPr>
        <w:t xml:space="preserve"> безвозмездной передачи жилого помещения в собственность граждан (приватизация).</w:t>
      </w:r>
      <w:r>
        <w:rPr>
          <w:rFonts w:eastAsia="Courier New" w:cs="Times New Roman"/>
          <w:bCs/>
          <w:color w:val="26282F"/>
          <w:sz w:val="28"/>
          <w:szCs w:val="28"/>
          <w:lang w:eastAsia="ru-RU"/>
        </w:rPr>
        <w:t xml:space="preserve"> (далее — договор)</w:t>
      </w:r>
      <w:r>
        <w:rPr>
          <w:sz w:val="28"/>
          <w:szCs w:val="28"/>
          <w:lang w:eastAsia="ru-RU"/>
        </w:rPr>
        <w:t>;</w:t>
      </w:r>
    </w:p>
    <w:p>
      <w:pPr>
        <w:pStyle w:val="13"/>
        <w:ind w:left="0" w:right="0" w:firstLine="720"/>
        <w:jc w:val="both"/>
        <w:rPr/>
      </w:pPr>
      <w:r>
        <w:rPr>
          <w:color w:val="000000"/>
          <w:sz w:val="28"/>
          <w:szCs w:val="28"/>
          <w:shd w:fill="FFFFFF" w:val="clear"/>
          <w:lang w:eastAsia="ar-SA"/>
        </w:rPr>
        <w:t>- мотивированный письменный отказ в предоставлении услуги в</w:t>
      </w:r>
      <w:r>
        <w:rPr>
          <w:rStyle w:val="Style17"/>
          <w:sz w:val="28"/>
          <w:szCs w:val="28"/>
          <w:shd w:fill="FFFFFF" w:val="clear"/>
          <w:lang w:eastAsia="ru-RU"/>
        </w:rPr>
        <w:t xml:space="preserve">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left="0" w:right="0" w:firstLine="709"/>
        <w:jc w:val="both"/>
        <w:rPr/>
      </w:pPr>
      <w:r>
        <w:rPr>
          <w:sz w:val="28"/>
          <w:szCs w:val="28"/>
        </w:rPr>
        <w:t>2.3.2. Результат предоставления муниципальной услуги</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left="0" w:right="0" w:firstLine="709"/>
        <w:jc w:val="both"/>
        <w:rPr/>
      </w:pPr>
      <w:r>
        <w:rPr>
          <w:sz w:val="28"/>
          <w:szCs w:val="28"/>
        </w:rPr>
        <w:t>Для получения результата предоставления муниципальной услуги</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suppressAutoHyphens w:val="false"/>
        <w:ind w:left="0" w:right="0" w:firstLine="709"/>
        <w:jc w:val="both"/>
        <w:rPr>
          <w:sz w:val="28"/>
          <w:szCs w:val="28"/>
          <w:lang w:eastAsia="ru-RU"/>
        </w:rPr>
      </w:pPr>
      <w:r>
        <w:rPr>
          <w:sz w:val="28"/>
          <w:szCs w:val="28"/>
          <w:lang w:eastAsia="ru-RU"/>
        </w:rPr>
        <w:t>В качестве результата предоставления муниципальной услуги заявитель по его выбору вправе получить:</w:t>
      </w:r>
    </w:p>
    <w:p>
      <w:pPr>
        <w:pStyle w:val="Normal"/>
        <w:suppressAutoHyphens w:val="false"/>
        <w:ind w:left="0" w:right="0" w:firstLine="709"/>
        <w:jc w:val="both"/>
        <w:rPr/>
      </w:pPr>
      <w:r>
        <w:rPr>
          <w:sz w:val="28"/>
          <w:szCs w:val="28"/>
          <w:lang w:eastAsia="ru-RU"/>
        </w:rPr>
        <w:t xml:space="preserve">1)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lang w:eastAsia="ru-RU"/>
        </w:rPr>
        <w:t>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lang w:eastAsia="ru-RU"/>
        </w:rPr>
        <w:t xml:space="preserve"> с использованием электронной подписи;</w:t>
      </w:r>
    </w:p>
    <w:p>
      <w:pPr>
        <w:pStyle w:val="Normal"/>
        <w:suppressAutoHyphens w:val="false"/>
        <w:ind w:left="0" w:right="0" w:firstLine="709"/>
        <w:jc w:val="both"/>
        <w:rPr/>
      </w:pPr>
      <w:r>
        <w:rPr>
          <w:sz w:val="28"/>
          <w:szCs w:val="28"/>
          <w:lang w:eastAsia="ru-RU"/>
        </w:rPr>
        <w:t xml:space="preserve">2)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lang w:eastAsia="ru-RU"/>
        </w:rPr>
        <w:t>на бумажном носителе, подтверждающее содержание электронного документа, направленного Уполномоченным органом в МФЦ;</w:t>
      </w:r>
    </w:p>
    <w:p>
      <w:pPr>
        <w:pStyle w:val="Normal"/>
        <w:suppressAutoHyphens w:val="false"/>
        <w:ind w:left="0" w:right="0" w:firstLine="709"/>
        <w:jc w:val="both"/>
        <w:rPr/>
      </w:pPr>
      <w:r>
        <w:rPr>
          <w:sz w:val="28"/>
          <w:szCs w:val="28"/>
          <w:lang w:eastAsia="ru-RU"/>
        </w:rPr>
        <w:t xml:space="preserve">3)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rPr>
        <w:t>на бумажном носителе.</w:t>
      </w:r>
    </w:p>
    <w:p>
      <w:pPr>
        <w:pStyle w:val="Normal"/>
        <w:ind w:left="0" w:right="0" w:firstLine="709"/>
        <w:jc w:val="both"/>
        <w:rPr>
          <w:rFonts w:cs="Times New Roman"/>
          <w:color w:val="4472C4"/>
          <w:sz w:val="28"/>
          <w:szCs w:val="28"/>
        </w:rPr>
      </w:pPr>
      <w:r>
        <w:rPr>
          <w:rFonts w:cs="Times New Roman"/>
          <w:color w:val="4472C4"/>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both"/>
        <w:rPr/>
      </w:pPr>
      <w:r>
        <w:rPr>
          <w:sz w:val="28"/>
          <w:szCs w:val="28"/>
          <w:lang w:eastAsia="ru-RU"/>
        </w:rPr>
        <w:t xml:space="preserve">2.4.1. Срок предоставления муниципальной услуги составляет </w:t>
      </w:r>
      <w:r>
        <w:rPr>
          <w:rFonts w:cs="Times New Roman"/>
          <w:sz w:val="28"/>
          <w:szCs w:val="28"/>
          <w:shd w:fill="FFFFFF" w:val="clear"/>
          <w:lang w:eastAsia="ru-RU"/>
        </w:rPr>
        <w:t>60 календарных дней</w:t>
      </w:r>
      <w:r>
        <w:rPr>
          <w:sz w:val="28"/>
          <w:szCs w:val="28"/>
          <w:lang w:eastAsia="ru-RU"/>
        </w:rPr>
        <w:t xml:space="preserve"> со дня регистрации заявления.</w:t>
      </w:r>
    </w:p>
    <w:p>
      <w:pPr>
        <w:pStyle w:val="Normal"/>
        <w:ind w:left="0" w:right="0" w:firstLine="709"/>
        <w:jc w:val="both"/>
        <w:rPr/>
      </w:pPr>
      <w:r>
        <w:rPr/>
        <w:t>2.4.2. </w:t>
      </w:r>
      <w:r>
        <w:rPr>
          <w:sz w:val="28"/>
          <w:szCs w:val="28"/>
        </w:rPr>
        <w:t>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left="0" w:right="0" w:firstLine="709"/>
        <w:jc w:val="both"/>
        <w:rPr/>
      </w:pPr>
      <w:r>
        <w:rPr/>
        <w:t>2.4.3. Срок выдачи (направления) документов, являющихся результатом предоставления муниципальной услуги,</w:t>
      </w:r>
      <w:r>
        <w:rPr>
          <w:color w:val="000000"/>
        </w:rPr>
        <w:t xml:space="preserve"> составляет 1</w:t>
      </w:r>
      <w:r>
        <w:rPr>
          <w:rFonts w:eastAsia="Calibri"/>
          <w:color w:val="000000"/>
        </w:rPr>
        <w:t xml:space="preserve"> </w:t>
      </w:r>
      <w:r>
        <w:rPr>
          <w:rFonts w:eastAsia="Calibri" w:cs="Times New Roman"/>
          <w:color w:val="000000"/>
          <w:kern w:val="0"/>
          <w:sz w:val="28"/>
          <w:szCs w:val="28"/>
          <w:lang w:val="ru-RU" w:eastAsia="ru-RU" w:bidi="ar-SA"/>
        </w:rPr>
        <w:t>рабочий</w:t>
      </w:r>
      <w:r>
        <w:rPr>
          <w:rFonts w:eastAsia="Calibri"/>
          <w:color w:val="000000"/>
        </w:rPr>
        <w:t xml:space="preserve"> день</w:t>
      </w:r>
      <w:r>
        <w:rPr>
          <w:color w:val="000000"/>
        </w:rPr>
        <w:t>.</w:t>
      </w:r>
    </w:p>
    <w:p>
      <w:pPr>
        <w:pStyle w:val="Normal"/>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 xml:space="preserve">2.5. Нормативные правовые акты, </w:t>
      </w:r>
    </w:p>
    <w:p>
      <w:pPr>
        <w:pStyle w:val="Normal"/>
        <w:ind w:left="0" w:right="0" w:firstLine="709"/>
        <w:jc w:val="center"/>
        <w:rPr>
          <w:rFonts w:cs="Times New Roman"/>
          <w:b/>
          <w:b/>
          <w:color w:val="000000"/>
          <w:sz w:val="28"/>
          <w:szCs w:val="28"/>
        </w:rPr>
      </w:pPr>
      <w:r>
        <w:rPr>
          <w:rFonts w:cs="Times New Roman"/>
          <w:b/>
          <w:color w:val="000000"/>
          <w:sz w:val="28"/>
          <w:szCs w:val="28"/>
        </w:rPr>
        <w:t>регулирующие предоставление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left="0" w:right="0" w:firstLine="709"/>
        <w:jc w:val="both"/>
        <w:rPr>
          <w:rFonts w:cs="Times New Roman"/>
          <w:color w:val="000000"/>
          <w:sz w:val="28"/>
          <w:szCs w:val="28"/>
        </w:rPr>
      </w:pPr>
      <w:r>
        <w:rPr>
          <w:rFonts w:cs="Times New Roman"/>
          <w:color w:val="000000"/>
          <w:sz w:val="28"/>
          <w:szCs w:val="28"/>
        </w:rPr>
        <w:t>- на официальном сайте  http: //www.korenovsk.ru;</w:t>
      </w:r>
    </w:p>
    <w:p>
      <w:pPr>
        <w:pStyle w:val="2"/>
        <w:numPr>
          <w:ilvl w:val="0"/>
          <w:numId w:val="0"/>
        </w:numPr>
        <w:spacing w:before="0" w:after="0"/>
        <w:ind w:left="0" w:right="0" w:firstLine="709"/>
        <w:jc w:val="both"/>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3">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left="0" w:right="0" w:firstLine="709"/>
        <w:jc w:val="both"/>
        <w:rPr/>
      </w:pPr>
      <w:r>
        <w:rPr>
          <w:rFonts w:cs="Times New Roman"/>
          <w:color w:val="000000"/>
          <w:sz w:val="28"/>
          <w:szCs w:val="28"/>
        </w:rPr>
        <w:t xml:space="preserve">- на Едином портале  </w:t>
      </w:r>
      <w:hyperlink r:id="rId4">
        <w:r>
          <w:rPr>
            <w:rFonts w:cs="Times New Roman"/>
            <w:color w:val="000000"/>
            <w:sz w:val="28"/>
            <w:szCs w:val="28"/>
            <w:lang w:bidi="ar-SA"/>
          </w:rPr>
          <w:t>http://www.gosuslugi.ru</w:t>
        </w:r>
      </w:hyperlink>
      <w:r>
        <w:rPr>
          <w:rFonts w:cs="Times New Roman"/>
          <w:color w:val="000000"/>
          <w:sz w:val="28"/>
          <w:szCs w:val="28"/>
        </w:rPr>
        <w:t>;</w:t>
      </w:r>
    </w:p>
    <w:p>
      <w:pPr>
        <w:pStyle w:val="Normal"/>
        <w:ind w:left="0" w:right="0" w:firstLine="709"/>
        <w:jc w:val="both"/>
        <w:rPr/>
      </w:pPr>
      <w:r>
        <w:rPr>
          <w:rFonts w:cs="Times New Roman"/>
          <w:color w:val="000000"/>
          <w:sz w:val="28"/>
          <w:szCs w:val="28"/>
        </w:rPr>
        <w:t xml:space="preserve">- на Региональном портале </w:t>
      </w:r>
      <w:hyperlink r:id="rId5">
        <w:r>
          <w:rPr>
            <w:rFonts w:cs="Times New Roman"/>
            <w:color w:val="000000"/>
            <w:sz w:val="28"/>
            <w:szCs w:val="28"/>
          </w:rPr>
          <w:t>http://pgu.krasnodar.ru</w:t>
        </w:r>
      </w:hyperlink>
      <w:r>
        <w:rPr>
          <w:rFonts w:cs="Times New Roman"/>
          <w:color w:val="000000"/>
          <w:sz w:val="28"/>
          <w:szCs w:val="28"/>
        </w:rPr>
        <w:t>.</w:t>
      </w:r>
    </w:p>
    <w:p>
      <w:pPr>
        <w:pStyle w:val="Normal"/>
        <w:ind w:left="0" w:right="0" w:firstLine="709"/>
        <w:jc w:val="both"/>
        <w:rPr>
          <w:rFonts w:cs="Times New Roman"/>
          <w:b/>
          <w:b/>
          <w:color w:val="000000"/>
        </w:rPr>
      </w:pPr>
      <w:r>
        <w:rPr>
          <w:rFonts w:cs="Times New Roman"/>
          <w:b/>
          <w:color w:val="000000"/>
        </w:rPr>
      </w:r>
    </w:p>
    <w:p>
      <w:pPr>
        <w:pStyle w:val="Normal"/>
        <w:ind w:left="0" w:right="0" w:firstLine="709"/>
        <w:jc w:val="center"/>
        <w:rPr/>
      </w:pPr>
      <w:r>
        <w:rPr>
          <w:rFonts w:cs="Times New Roman"/>
          <w:b/>
          <w:color w:val="000000"/>
          <w:sz w:val="28"/>
          <w:szCs w:val="28"/>
        </w:rPr>
        <w:t>2.6.</w:t>
      </w:r>
      <w:r>
        <w:rPr>
          <w:rFonts w:cs="Times New Roman"/>
          <w:color w:val="000000"/>
          <w:sz w:val="28"/>
          <w:szCs w:val="28"/>
        </w:rPr>
        <w:t xml:space="preserve"> </w:t>
      </w:r>
      <w:r>
        <w:rPr>
          <w:rFonts w:cs="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sz w:val="28"/>
          <w:szCs w:val="28"/>
        </w:rPr>
        <w:t xml:space="preserve">    </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20"/>
        <w:jc w:val="both"/>
        <w:rPr>
          <w:rFonts w:cs="Times New Roman"/>
          <w:color w:val="000000"/>
          <w:sz w:val="28"/>
          <w:szCs w:val="28"/>
          <w:shd w:fill="FFFFFF" w:val="clear"/>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left="0" w:right="0" w:firstLine="709"/>
        <w:jc w:val="both"/>
        <w:rPr/>
      </w:pPr>
      <w:r>
        <w:rPr>
          <w:color w:val="000000"/>
          <w:sz w:val="28"/>
          <w:szCs w:val="28"/>
          <w:shd w:fill="FFFFFF" w:val="clear"/>
        </w:rPr>
        <w:t xml:space="preserve">письменное заявление </w:t>
      </w:r>
      <w:r>
        <w:rPr>
          <w:sz w:val="28"/>
          <w:szCs w:val="28"/>
          <w:shd w:fill="FFFFFF" w:val="clear"/>
        </w:rPr>
        <w:t xml:space="preserve">о </w:t>
      </w:r>
      <w:r>
        <w:rPr>
          <w:rFonts w:cs="Times New Roman"/>
          <w:sz w:val="28"/>
          <w:szCs w:val="28"/>
          <w:shd w:fill="FFFFFF" w:val="clear"/>
        </w:rPr>
        <w:t xml:space="preserve">безвозмездной передаче жилого помещения в собственность гражданину </w:t>
      </w:r>
      <w:r>
        <w:rPr>
          <w:sz w:val="28"/>
          <w:szCs w:val="28"/>
          <w:shd w:fill="FFFFFF" w:val="clear"/>
        </w:rPr>
        <w:t xml:space="preserve">(по </w:t>
      </w:r>
      <w:r>
        <w:rPr>
          <w:color w:val="000000"/>
          <w:sz w:val="28"/>
          <w:szCs w:val="28"/>
        </w:rPr>
        <w:t>рекомендуемой</w:t>
      </w:r>
      <w:r>
        <w:rPr>
          <w:sz w:val="28"/>
          <w:szCs w:val="28"/>
          <w:shd w:fill="FFFFFF" w:val="clear"/>
        </w:rPr>
        <w:t xml:space="preserve"> форме согласно приложению      № 1 к Регламенту, </w:t>
      </w:r>
      <w:r>
        <w:rPr>
          <w:rFonts w:cs="Times New Roman"/>
          <w:color w:val="000000"/>
          <w:sz w:val="28"/>
          <w:szCs w:val="28"/>
        </w:rPr>
        <w:t>образец заполнения заявления представлен в приложении    № 2 к Регламенту</w:t>
      </w:r>
      <w:r>
        <w:rPr>
          <w:sz w:val="28"/>
          <w:szCs w:val="28"/>
          <w:shd w:fill="FFFFFF" w:val="clear"/>
        </w:rPr>
        <w:t>), к которому прилагаются:</w:t>
      </w:r>
    </w:p>
    <w:p>
      <w:pPr>
        <w:pStyle w:val="Standard"/>
        <w:tabs>
          <w:tab w:val="clear" w:pos="709"/>
          <w:tab w:val="right" w:pos="9639" w:leader="none"/>
        </w:tabs>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документ, удостоверяющий личность заявителя (заявителей) (в случае обращения доверенного лица - доверенность и документ, удостоверяющий его личность (паспорт); </w:t>
      </w:r>
    </w:p>
    <w:p>
      <w:pPr>
        <w:pStyle w:val="Standard"/>
        <w:tabs>
          <w:tab w:val="clear" w:pos="709"/>
          <w:tab w:val="right" w:pos="9639" w:leader="none"/>
        </w:tabs>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документы, удостоверяющие личность (паспорта) всех зарегистрированных в жилом помещении членов семьи заявителя, а также членов семьи, снявшихся с регистрационного учета, но не утративших право пользования жилым помещением, в случае невозможности представления подлинников представляются нотариально заверенные копии; </w:t>
      </w:r>
    </w:p>
    <w:p>
      <w:pPr>
        <w:pStyle w:val="Standard"/>
        <w:tabs>
          <w:tab w:val="clear" w:pos="709"/>
          <w:tab w:val="right" w:pos="9639" w:leader="none"/>
        </w:tabs>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ордер на занимаемое жилое помещение, заверенный уполномоченной организацией; </w:t>
      </w:r>
    </w:p>
    <w:p>
      <w:pPr>
        <w:pStyle w:val="Normal"/>
        <w:tabs>
          <w:tab w:val="clear" w:pos="709"/>
          <w:tab w:val="right" w:pos="9639" w:leader="none"/>
        </w:tabs>
        <w:ind w:left="0" w:right="0" w:firstLine="709"/>
        <w:jc w:val="both"/>
        <w:rPr/>
      </w:pPr>
      <w:bookmarkStart w:id="8" w:name="ext-gen2121"/>
      <w:bookmarkEnd w:id="8"/>
      <w:r>
        <w:rPr>
          <w:rStyle w:val="Style22"/>
          <w:rFonts w:cs="Times New Roman"/>
          <w:i w:val="false"/>
          <w:color w:val="000000"/>
          <w:sz w:val="28"/>
          <w:szCs w:val="28"/>
          <w:shd w:fill="FFFFFF" w:val="clear"/>
        </w:rPr>
        <w:t>документ, содержащий сведения о гражданах, зарегистрированных</w:t>
      </w:r>
      <w:r>
        <w:rPr>
          <w:rFonts w:cs="Times New Roman"/>
          <w:color w:val="000000"/>
          <w:sz w:val="28"/>
          <w:szCs w:val="28"/>
          <w:shd w:fill="FFFFFF" w:val="clear"/>
        </w:rPr>
        <w:t> по </w:t>
      </w:r>
      <w:r>
        <w:rPr>
          <w:rStyle w:val="Style22"/>
          <w:rFonts w:cs="Times New Roman"/>
          <w:i w:val="false"/>
          <w:color w:val="000000"/>
          <w:sz w:val="28"/>
          <w:szCs w:val="28"/>
          <w:shd w:fill="FFFFFF" w:val="clear"/>
        </w:rPr>
        <w:t>месту жительства</w:t>
      </w:r>
      <w:r>
        <w:rPr>
          <w:rFonts w:cs="Times New Roman"/>
          <w:color w:val="000000"/>
          <w:sz w:val="28"/>
          <w:szCs w:val="28"/>
          <w:shd w:fill="FFFFFF" w:val="clear"/>
        </w:rPr>
        <w:t>, </w:t>
      </w:r>
      <w:r>
        <w:rPr>
          <w:rStyle w:val="Style22"/>
          <w:rFonts w:cs="Times New Roman"/>
          <w:i w:val="false"/>
          <w:color w:val="000000"/>
          <w:sz w:val="28"/>
          <w:szCs w:val="28"/>
          <w:shd w:fill="FFFFFF" w:val="clear"/>
        </w:rPr>
        <w:t>подтверждающий состав семьи нанимателя</w:t>
      </w:r>
      <w:r>
        <w:rPr>
          <w:rFonts w:cs="Times New Roman"/>
          <w:color w:val="000000"/>
          <w:sz w:val="28"/>
          <w:szCs w:val="28"/>
          <w:shd w:fill="FFFFFF" w:val="clear"/>
        </w:rPr>
        <w:t> (не позднее 30 календарных дней со дня </w:t>
      </w:r>
      <w:bookmarkStart w:id="9" w:name="ext-gen2122"/>
      <w:bookmarkEnd w:id="9"/>
      <w:r>
        <w:rPr>
          <w:rStyle w:val="Style22"/>
          <w:rFonts w:cs="Times New Roman"/>
          <w:i w:val="false"/>
          <w:color w:val="000000"/>
          <w:sz w:val="28"/>
          <w:szCs w:val="28"/>
          <w:shd w:fill="FFFFFF" w:val="clear"/>
        </w:rPr>
        <w:t>его</w:t>
      </w:r>
      <w:r>
        <w:rPr>
          <w:rFonts w:cs="Times New Roman"/>
          <w:color w:val="000000"/>
          <w:sz w:val="28"/>
          <w:szCs w:val="28"/>
          <w:shd w:fill="FFFFFF" w:val="clear"/>
        </w:rPr>
        <w:t xml:space="preserve"> выдачи); </w:t>
      </w:r>
    </w:p>
    <w:p>
      <w:pPr>
        <w:pStyle w:val="Style25"/>
        <w:tabs>
          <w:tab w:val="clear" w:pos="709"/>
          <w:tab w:val="right" w:pos="9639" w:leader="none"/>
        </w:tabs>
        <w:spacing w:before="0" w:after="0"/>
        <w:ind w:left="0" w:right="0" w:firstLine="709"/>
        <w:jc w:val="both"/>
        <w:rPr/>
      </w:pPr>
      <w:bookmarkStart w:id="10" w:name="p_105779"/>
      <w:bookmarkStart w:id="11" w:name="ext-gen2123"/>
      <w:bookmarkEnd w:id="10"/>
      <w:bookmarkEnd w:id="11"/>
      <w:r>
        <w:rPr>
          <w:rStyle w:val="Style22"/>
          <w:rFonts w:cs="Times New Roman"/>
          <w:i w:val="false"/>
          <w:color w:val="22272F"/>
          <w:sz w:val="28"/>
          <w:szCs w:val="28"/>
          <w:shd w:fill="FFFFFF" w:val="clear"/>
        </w:rPr>
        <w:t>документ</w:t>
      </w:r>
      <w:r>
        <w:rPr>
          <w:rFonts w:cs="Times New Roman"/>
          <w:color w:val="22272F"/>
          <w:sz w:val="28"/>
          <w:szCs w:val="28"/>
          <w:shd w:fill="FFFFFF" w:val="clear"/>
        </w:rPr>
        <w:t>, </w:t>
      </w:r>
      <w:r>
        <w:rPr>
          <w:rStyle w:val="Style22"/>
          <w:rFonts w:cs="Times New Roman"/>
          <w:i w:val="false"/>
          <w:color w:val="22272F"/>
          <w:sz w:val="28"/>
          <w:szCs w:val="28"/>
          <w:shd w:fill="FFFFFF" w:val="clear"/>
        </w:rPr>
        <w:t>подтверждающий регистрацию по месту жительства несовершеннолетних детей</w:t>
      </w:r>
      <w:r>
        <w:rPr>
          <w:rFonts w:cs="Times New Roman"/>
          <w:color w:val="22272F"/>
          <w:sz w:val="28"/>
          <w:szCs w:val="28"/>
          <w:shd w:fill="FFFFFF" w:val="clear"/>
        </w:rPr>
        <w:t>, </w:t>
      </w:r>
      <w:r>
        <w:rPr>
          <w:rStyle w:val="Style22"/>
          <w:rFonts w:cs="Times New Roman"/>
          <w:i w:val="false"/>
          <w:color w:val="22272F"/>
          <w:sz w:val="28"/>
          <w:szCs w:val="28"/>
          <w:shd w:fill="FFFFFF" w:val="clear"/>
        </w:rPr>
        <w:t>изменивших</w:t>
      </w:r>
      <w:r>
        <w:rPr>
          <w:rFonts w:cs="Times New Roman"/>
          <w:color w:val="22272F"/>
          <w:sz w:val="28"/>
          <w:szCs w:val="28"/>
          <w:shd w:fill="FFFFFF" w:val="clear"/>
        </w:rPr>
        <w:t> регистрацию по месту жительства, но не </w:t>
      </w:r>
      <w:r>
        <w:rPr>
          <w:rStyle w:val="Style22"/>
          <w:rFonts w:cs="Times New Roman"/>
          <w:i w:val="false"/>
          <w:color w:val="22272F"/>
          <w:sz w:val="28"/>
          <w:szCs w:val="28"/>
          <w:shd w:fill="FFFFFF" w:val="clear"/>
        </w:rPr>
        <w:t>утративших</w:t>
      </w:r>
      <w:r>
        <w:rPr>
          <w:rFonts w:cs="Times New Roman"/>
          <w:color w:val="22272F"/>
          <w:sz w:val="28"/>
          <w:szCs w:val="28"/>
          <w:shd w:fill="FFFFFF" w:val="clear"/>
        </w:rPr>
        <w:t> право пользования жилым помещением, в отношении которого рассматривается вопрос о приватизации, либо </w:t>
      </w:r>
      <w:r>
        <w:rPr>
          <w:rStyle w:val="Style22"/>
          <w:rFonts w:cs="Times New Roman"/>
          <w:i w:val="false"/>
          <w:color w:val="22272F"/>
          <w:sz w:val="28"/>
          <w:szCs w:val="28"/>
          <w:shd w:fill="FFFFFF" w:val="clear"/>
        </w:rPr>
        <w:t>документ, подтверждающий регистрацию</w:t>
      </w:r>
      <w:r>
        <w:rPr>
          <w:rFonts w:cs="Times New Roman"/>
          <w:color w:val="22272F"/>
          <w:sz w:val="28"/>
          <w:szCs w:val="28"/>
          <w:shd w:fill="FFFFFF" w:val="clear"/>
        </w:rPr>
        <w:t>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 </w:t>
      </w:r>
      <w:r>
        <w:rPr>
          <w:rStyle w:val="Style22"/>
          <w:rFonts w:cs="Times New Roman"/>
          <w:i w:val="false"/>
          <w:color w:val="22272F"/>
          <w:sz w:val="28"/>
          <w:szCs w:val="28"/>
          <w:shd w:fill="FFFFFF" w:val="clear"/>
        </w:rPr>
        <w:t>его</w:t>
      </w:r>
      <w:r>
        <w:rPr>
          <w:rFonts w:cs="Times New Roman"/>
          <w:color w:val="22272F"/>
          <w:sz w:val="28"/>
          <w:szCs w:val="28"/>
          <w:shd w:fill="FFFFFF" w:val="clear"/>
        </w:rPr>
        <w:t> выдачи);</w:t>
      </w:r>
    </w:p>
    <w:p>
      <w:pPr>
        <w:pStyle w:val="Style25"/>
        <w:widowControl/>
        <w:spacing w:before="0" w:after="0"/>
        <w:jc w:val="both"/>
        <w:rPr/>
      </w:pPr>
      <w:bookmarkStart w:id="12" w:name="p_33058"/>
      <w:bookmarkEnd w:id="12"/>
      <w:r>
        <w:rPr>
          <w:color w:val="22272F"/>
          <w:sz w:val="28"/>
          <w:szCs w:val="28"/>
        </w:rPr>
        <w:tab/>
      </w:r>
      <w:r>
        <w:rPr>
          <w:color w:val="000000"/>
          <w:sz w:val="28"/>
          <w:szCs w:val="28"/>
        </w:rPr>
        <w:t>письменный отказ от участия в приватизации лиц, обладающих правом, предусмотренным </w:t>
      </w:r>
      <w:r>
        <w:fldChar w:fldCharType="begin"/>
      </w:r>
      <w:r>
        <w:rPr>
          <w:sz w:val="28"/>
          <w:szCs w:val="28"/>
          <w:color w:val="000000"/>
        </w:rPr>
        <w:instrText> HYPERLINK "https://internet.garant.ru/" \l "/document/10105719/entry/0"</w:instrText>
      </w:r>
      <w:r>
        <w:rPr>
          <w:sz w:val="28"/>
          <w:szCs w:val="28"/>
          <w:color w:val="000000"/>
        </w:rPr>
        <w:fldChar w:fldCharType="separate"/>
      </w:r>
      <w:r>
        <w:rPr>
          <w:color w:val="000000"/>
          <w:sz w:val="28"/>
          <w:szCs w:val="28"/>
        </w:rPr>
        <w:t>Законом</w:t>
      </w:r>
      <w:r>
        <w:rPr>
          <w:sz w:val="28"/>
          <w:szCs w:val="28"/>
          <w:color w:val="000000"/>
        </w:rPr>
        <w:fldChar w:fldCharType="end"/>
      </w:r>
      <w:r>
        <w:rPr>
          <w:color w:val="000000"/>
          <w:sz w:val="28"/>
          <w:szCs w:val="28"/>
        </w:rPr>
        <w:t xml:space="preserve"> Российской Федерации от 04.07.91 N 1541-1 "О </w:t>
      </w:r>
      <w:r>
        <w:rPr>
          <w:color w:val="000000"/>
          <w:sz w:val="28"/>
          <w:szCs w:val="28"/>
          <w:shd w:fill="FFFFFF" w:val="clear"/>
        </w:rPr>
        <w:t>приватизации жилищного фонда в Российской Федерации", заверенный нотариально;</w:t>
      </w:r>
    </w:p>
    <w:p>
      <w:pPr>
        <w:pStyle w:val="Style25"/>
        <w:widowControl/>
        <w:spacing w:before="0" w:after="0"/>
        <w:jc w:val="both"/>
        <w:rPr>
          <w:color w:val="22272F"/>
          <w:sz w:val="28"/>
          <w:szCs w:val="28"/>
        </w:rPr>
      </w:pPr>
      <w:bookmarkStart w:id="13" w:name="p_2879"/>
      <w:bookmarkEnd w:id="13"/>
      <w:r>
        <w:rPr>
          <w:color w:val="22272F"/>
          <w:sz w:val="28"/>
          <w:szCs w:val="28"/>
        </w:rPr>
        <w:tab/>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w:t>
      </w:r>
    </w:p>
    <w:p>
      <w:pPr>
        <w:pStyle w:val="Style25"/>
        <w:widowControl/>
        <w:spacing w:before="0" w:after="0"/>
        <w:jc w:val="both"/>
        <w:rPr>
          <w:color w:val="22272F"/>
          <w:sz w:val="28"/>
          <w:szCs w:val="28"/>
        </w:rPr>
      </w:pPr>
      <w:bookmarkStart w:id="14" w:name="p_2880"/>
      <w:bookmarkEnd w:id="14"/>
      <w:r>
        <w:rPr>
          <w:color w:val="22272F"/>
          <w:sz w:val="28"/>
          <w:szCs w:val="28"/>
        </w:rPr>
        <w:tab/>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w:t>
      </w:r>
    </w:p>
    <w:p>
      <w:pPr>
        <w:pStyle w:val="Style25"/>
        <w:widowControl/>
        <w:spacing w:before="0" w:after="0"/>
        <w:jc w:val="both"/>
        <w:rPr/>
      </w:pPr>
      <w:bookmarkStart w:id="15" w:name="p_33060"/>
      <w:bookmarkEnd w:id="15"/>
      <w:r>
        <w:rPr>
          <w:color w:val="22272F"/>
          <w:sz w:val="28"/>
          <w:szCs w:val="28"/>
        </w:rPr>
        <w:tab/>
      </w:r>
      <w:r>
        <w:rPr>
          <w:rFonts w:cs="Times New Roman"/>
          <w:color w:val="000000"/>
          <w:sz w:val="28"/>
          <w:szCs w:val="28"/>
          <w:shd w:fill="FFFFFF" w:val="clear"/>
        </w:rPr>
        <w:t>решение суда с отметкой о вступлении в законную силу, если им разрешался вопрос, имеющий отношение к предоставлению муниципальной услуги.</w:t>
      </w:r>
    </w:p>
    <w:p>
      <w:pPr>
        <w:pStyle w:val="Style25"/>
        <w:widowControl/>
        <w:spacing w:before="0" w:after="0"/>
        <w:jc w:val="both"/>
        <w:rPr/>
      </w:pPr>
      <w:r>
        <w:rPr>
          <w:rFonts w:cs="Times New Roman"/>
          <w:color w:val="000000"/>
          <w:sz w:val="28"/>
          <w:szCs w:val="28"/>
          <w:shd w:fill="FFFFFF" w:val="clear"/>
        </w:rPr>
        <w:tab/>
        <w:t xml:space="preserve">Граждане, прибывшие на постоянное место жительства в Кореновский район из других регионов Российской Федерации после вступления в силу </w:t>
      </w:r>
      <w:hyperlink r:id="rId6">
        <w:r>
          <w:rPr>
            <w:rFonts w:cs="Times New Roman"/>
            <w:color w:val="000000"/>
            <w:sz w:val="28"/>
            <w:szCs w:val="28"/>
            <w:shd w:fill="FFFFFF" w:val="clear"/>
          </w:rPr>
          <w:t>Закона</w:t>
        </w:r>
      </w:hyperlink>
      <w:r>
        <w:rPr>
          <w:rFonts w:cs="Times New Roman"/>
          <w:color w:val="000000"/>
          <w:sz w:val="28"/>
          <w:szCs w:val="28"/>
          <w:shd w:fill="FFFFFF" w:val="clear"/>
        </w:rPr>
        <w:t xml:space="preserve"> Российской Федерации от 04.07.91 N 1541-1 "О приватизации жилищного фонда в Российской Федерации" (11 июля 1991 года), в дополнение к вышеуказанным документам представляют с предыдущих мест жительства справки муниципального образования, а так же органа, осуществляющего технический учет жилищного фонда о наличии либо отсутствии у участников приватизации недвижимого имущества, приобретенного в собственность в порядке приватизации. В случае изменения фамилии, имени, отчества - аналогичную справку на предыдущую (предыдущее) фамилию, имя, отчество).</w:t>
      </w:r>
    </w:p>
    <w:p>
      <w:pPr>
        <w:pStyle w:val="ConsPlusNormal"/>
        <w:ind w:left="0" w:right="0" w:firstLine="709"/>
        <w:jc w:val="both"/>
        <w:rPr>
          <w:color w:val="000000"/>
        </w:rPr>
      </w:pPr>
      <w:r>
        <w:rPr>
          <w:color w:val="000000"/>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left="0" w:right="0" w:firstLine="709"/>
        <w:jc w:val="both"/>
        <w:rPr/>
      </w:pPr>
      <w:r>
        <w:rPr>
          <w:color w:val="000000"/>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color w:val="000000"/>
          <w:sz w:val="28"/>
          <w:szCs w:val="28"/>
          <w:shd w:fill="FFFFFF" w:val="clear"/>
          <w:lang w:eastAsia="ar-SA"/>
        </w:rPr>
        <w:t>в форме электронного документа, подписанного электронной подписью.</w:t>
      </w:r>
    </w:p>
    <w:p>
      <w:pPr>
        <w:pStyle w:val="Normal"/>
        <w:jc w:val="both"/>
        <w:rPr>
          <w:color w:val="000000"/>
          <w:sz w:val="28"/>
          <w:szCs w:val="28"/>
        </w:rPr>
      </w:pPr>
      <w:r>
        <w:rPr>
          <w:color w:val="000000"/>
          <w:sz w:val="28"/>
          <w:szCs w:val="28"/>
        </w:rPr>
        <w:tab/>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ind w:left="0" w:right="0" w:firstLine="708"/>
        <w:jc w:val="both"/>
        <w:rPr>
          <w:color w:val="000000"/>
          <w:sz w:val="28"/>
          <w:szCs w:val="28"/>
          <w:shd w:fill="FFFFFF" w:val="clear"/>
        </w:rPr>
      </w:pPr>
      <w:r>
        <w:rPr>
          <w:color w:val="000000"/>
          <w:sz w:val="28"/>
          <w:szCs w:val="28"/>
          <w:shd w:fill="FFFFFF" w:val="clear"/>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left="0" w:right="0" w:firstLine="720"/>
        <w:jc w:val="both"/>
        <w:rPr>
          <w:color w:val="000000"/>
          <w:sz w:val="28"/>
          <w:szCs w:val="28"/>
        </w:rPr>
      </w:pPr>
      <w:r>
        <w:rPr>
          <w:color w:val="000000"/>
          <w:sz w:val="28"/>
          <w:szCs w:val="28"/>
        </w:rPr>
        <w:t xml:space="preserve">2.6.5. В случае, если документы необходимые для предоставления муниципальной услуги, имеются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Normal"/>
        <w:ind w:left="0" w:right="0" w:firstLine="708"/>
        <w:jc w:val="both"/>
        <w:rPr>
          <w:color w:val="FF0000"/>
          <w:sz w:val="28"/>
          <w:szCs w:val="28"/>
        </w:rPr>
      </w:pPr>
      <w:r>
        <w:rPr>
          <w:color w:val="FF0000"/>
          <w:sz w:val="28"/>
          <w:szCs w:val="28"/>
        </w:rPr>
      </w:r>
    </w:p>
    <w:p>
      <w:pPr>
        <w:pStyle w:val="Normal"/>
        <w:ind w:left="0" w:right="0" w:firstLine="709"/>
        <w:jc w:val="center"/>
        <w:rPr/>
      </w:pPr>
      <w:r>
        <w:rPr>
          <w:rFonts w:cs="Times New Roman"/>
          <w:b/>
          <w:color w:val="000000"/>
          <w:sz w:val="28"/>
          <w:szCs w:val="28"/>
        </w:rPr>
        <w:t>2.7.</w:t>
      </w:r>
      <w:r>
        <w:rPr>
          <w:rFonts w:cs="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left="0" w:right="0" w:firstLine="709"/>
        <w:jc w:val="center"/>
        <w:rPr>
          <w:rFonts w:cs="Times New Roman"/>
          <w:b/>
          <w:b/>
          <w:sz w:val="28"/>
          <w:szCs w:val="28"/>
        </w:rPr>
      </w:pPr>
      <w:r>
        <w:rPr>
          <w:rFonts w:cs="Times New Roman"/>
          <w:b/>
          <w:sz w:val="28"/>
          <w:szCs w:val="28"/>
        </w:rPr>
      </w:r>
    </w:p>
    <w:p>
      <w:pPr>
        <w:pStyle w:val="Normal"/>
        <w:ind w:left="0" w:right="0" w:firstLine="709"/>
        <w:jc w:val="both"/>
        <w:rPr>
          <w:sz w:val="28"/>
          <w:szCs w:val="28"/>
        </w:rPr>
      </w:pPr>
      <w:r>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pPr>
        <w:pStyle w:val="Normal"/>
        <w:jc w:val="both"/>
        <w:rPr/>
      </w:pPr>
      <w:r>
        <w:rPr>
          <w:color w:val="22272F"/>
          <w:sz w:val="28"/>
          <w:szCs w:val="28"/>
        </w:rPr>
        <w:tab/>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w:t>
      </w:r>
      <w:r>
        <w:rPr>
          <w:color w:val="000000"/>
          <w:sz w:val="28"/>
          <w:szCs w:val="28"/>
        </w:rPr>
        <w:t>к) или уведомление об отсутствии в ЕГРН запрашиваемых сведений;</w:t>
      </w:r>
    </w:p>
    <w:p>
      <w:pPr>
        <w:pStyle w:val="Style25"/>
        <w:widowControl/>
        <w:spacing w:before="0" w:after="0"/>
        <w:jc w:val="both"/>
        <w:rPr>
          <w:color w:val="22272F"/>
          <w:sz w:val="28"/>
          <w:szCs w:val="28"/>
        </w:rPr>
      </w:pPr>
      <w:bookmarkStart w:id="16" w:name="p_33069"/>
      <w:bookmarkEnd w:id="16"/>
      <w:r>
        <w:rPr>
          <w:color w:val="22272F"/>
          <w:sz w:val="28"/>
          <w:szCs w:val="28"/>
        </w:rPr>
        <w:tab/>
        <w:t>договор социального найма занимаемого жилого помещения;</w:t>
      </w:r>
    </w:p>
    <w:p>
      <w:pPr>
        <w:pStyle w:val="Style25"/>
        <w:widowControl/>
        <w:spacing w:before="0" w:after="0"/>
        <w:jc w:val="both"/>
        <w:rPr/>
      </w:pPr>
      <w:bookmarkStart w:id="17" w:name="p_33070"/>
      <w:bookmarkEnd w:id="17"/>
      <w:r>
        <w:rPr>
          <w:color w:val="22272F"/>
          <w:sz w:val="28"/>
          <w:szCs w:val="28"/>
        </w:rPr>
        <w:tab/>
      </w:r>
      <w:r>
        <w:rPr>
          <w:color w:val="000000"/>
          <w:sz w:val="28"/>
          <w:szCs w:val="28"/>
        </w:rPr>
        <w:t>акт органа местного самоуправления о сохранении переустройства и (или) перепланировки жилого помещения (подлинник</w:t>
      </w:r>
      <w:r>
        <w:rPr>
          <w:color w:val="000000"/>
          <w:sz w:val="28"/>
          <w:szCs w:val="28"/>
          <w:shd w:fill="FFFFFF" w:val="clear"/>
        </w:rPr>
        <w:t>)</w:t>
      </w:r>
      <w:r>
        <w:rPr>
          <w:rStyle w:val="Style22"/>
          <w:i w:val="false"/>
          <w:color w:val="000000"/>
          <w:sz w:val="28"/>
          <w:szCs w:val="28"/>
          <w:shd w:fill="FFFFFF" w:val="clear"/>
        </w:rPr>
        <w:t>;</w:t>
      </w:r>
    </w:p>
    <w:p>
      <w:pPr>
        <w:pStyle w:val="Style25"/>
        <w:widowControl/>
        <w:spacing w:before="0" w:after="0"/>
        <w:jc w:val="both"/>
        <w:rPr/>
      </w:pPr>
      <w:bookmarkStart w:id="18" w:name="p_65222"/>
      <w:bookmarkEnd w:id="18"/>
      <w:r>
        <w:rPr>
          <w:rStyle w:val="Style22"/>
          <w:i w:val="false"/>
          <w:color w:val="22272F"/>
          <w:sz w:val="28"/>
          <w:szCs w:val="28"/>
          <w:shd w:fill="FFFFFF" w:val="clear"/>
        </w:rPr>
        <w:tab/>
        <w:t xml:space="preserve">информация </w:t>
      </w:r>
      <w:r>
        <w:rPr>
          <w:rStyle w:val="Style22"/>
          <w:i w:val="false"/>
          <w:strike w:val="false"/>
          <w:dstrike w:val="false"/>
          <w:color w:val="22272F"/>
          <w:sz w:val="28"/>
          <w:szCs w:val="28"/>
          <w:shd w:fill="FFFFFF" w:val="clear"/>
        </w:rPr>
        <w:t>орган</w:t>
      </w:r>
      <w:r>
        <w:rPr>
          <w:rStyle w:val="Style22"/>
          <w:i w:val="false"/>
          <w:strike w:val="false"/>
          <w:dstrike w:val="false"/>
          <w:color w:val="22272F"/>
          <w:sz w:val="28"/>
          <w:szCs w:val="28"/>
          <w:shd w:fill="FFFFFF" w:val="clear"/>
          <w:lang w:val="ru-RU"/>
        </w:rPr>
        <w:t>а</w:t>
      </w:r>
      <w:r>
        <w:rPr>
          <w:rStyle w:val="Style22"/>
          <w:i w:val="false"/>
          <w:strike w:val="false"/>
          <w:dstrike w:val="false"/>
          <w:color w:val="22272F"/>
          <w:sz w:val="28"/>
          <w:szCs w:val="28"/>
          <w:shd w:fill="FFFFFF" w:val="clear"/>
        </w:rPr>
        <w:t>, осуществляющим технический учет жилищного фонда</w:t>
      </w:r>
      <w:r>
        <w:rPr>
          <w:rStyle w:val="Style22"/>
          <w:i w:val="false"/>
          <w:color w:val="FF0000"/>
          <w:sz w:val="28"/>
          <w:szCs w:val="28"/>
          <w:shd w:fill="FFFFFF" w:val="clear"/>
        </w:rPr>
        <w:t xml:space="preserve"> </w:t>
      </w:r>
      <w:r>
        <w:rPr>
          <w:rStyle w:val="Style22"/>
          <w:i w:val="false"/>
          <w:color w:val="22272F"/>
          <w:sz w:val="28"/>
          <w:szCs w:val="28"/>
          <w:shd w:fill="FFFFFF" w:val="clear"/>
        </w:rPr>
        <w:t>о наличии либо отсутствии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 - аналогичную информацию на предыдущую (предыдущее) фамилию, имя, отчество) (подлинник);</w:t>
      </w:r>
    </w:p>
    <w:p>
      <w:pPr>
        <w:pStyle w:val="Style25"/>
        <w:widowControl/>
        <w:spacing w:before="0" w:after="0"/>
        <w:jc w:val="both"/>
        <w:rPr/>
      </w:pPr>
      <w:r>
        <w:rPr>
          <w:rStyle w:val="Style22"/>
          <w:i w:val="false"/>
          <w:color w:val="22272F"/>
          <w:sz w:val="28"/>
          <w:szCs w:val="28"/>
          <w:shd w:fill="FFFFFF" w:val="clear"/>
        </w:rPr>
        <w:tab/>
        <w:t>технический паспорт на занимаемое жилое помещение;</w:t>
      </w:r>
    </w:p>
    <w:p>
      <w:pPr>
        <w:pStyle w:val="Style25"/>
        <w:widowControl/>
        <w:spacing w:before="0" w:after="0"/>
        <w:jc w:val="both"/>
        <w:rPr/>
      </w:pPr>
      <w:bookmarkStart w:id="19" w:name="p_41025"/>
      <w:bookmarkEnd w:id="19"/>
      <w:r>
        <w:rPr>
          <w:rStyle w:val="Style22"/>
          <w:i w:val="false"/>
          <w:color w:val="22272F"/>
          <w:sz w:val="28"/>
          <w:szCs w:val="28"/>
          <w:shd w:fill="FFFFFF" w:val="clear"/>
        </w:rPr>
        <w:tab/>
        <w:t>выписка из Реестра муниципального имущества муниципального образования Кореновский район;</w:t>
      </w:r>
    </w:p>
    <w:p>
      <w:pPr>
        <w:pStyle w:val="Style25"/>
        <w:widowControl/>
        <w:spacing w:before="0" w:after="0"/>
        <w:jc w:val="both"/>
        <w:rPr/>
      </w:pPr>
      <w:r>
        <w:rPr>
          <w:rStyle w:val="Style22"/>
          <w:i w:val="false"/>
          <w:color w:val="22272F"/>
          <w:sz w:val="28"/>
          <w:szCs w:val="28"/>
          <w:shd w:fill="FFFFFF" w:val="clear"/>
        </w:rPr>
        <w:tab/>
      </w:r>
      <w:r>
        <w:rPr>
          <w:color w:val="22272F"/>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Style25"/>
        <w:spacing w:before="0" w:after="0"/>
        <w:ind w:left="0" w:right="0" w:firstLine="709"/>
        <w:jc w:val="both"/>
        <w:rPr/>
      </w:pPr>
      <w:r>
        <w:rPr>
          <w:rStyle w:val="Style17"/>
          <w:rFonts w:cs="Times New Roman"/>
          <w:sz w:val="28"/>
          <w:szCs w:val="28"/>
        </w:rPr>
        <w:t xml:space="preserve">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 </w:t>
      </w:r>
    </w:p>
    <w:p>
      <w:pPr>
        <w:pStyle w:val="ConsPlusNormal"/>
        <w:ind w:left="0" w:right="0" w:firstLine="709"/>
        <w:jc w:val="both"/>
        <w:rPr/>
      </w:pPr>
      <w:r>
        <w:rPr/>
        <w:t xml:space="preserve">2.7.2. </w:t>
      </w:r>
      <w:r>
        <w:rPr>
          <w:rFonts w:eastAsia="Times New Roman"/>
        </w:rPr>
        <w:t>Непредставление Заявителем указанных документов не является основанием для отказа в предоставлении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center"/>
        <w:rPr/>
      </w:pPr>
      <w:r>
        <w:rPr>
          <w:rFonts w:cs="Times New Roman"/>
          <w:color w:val="000000"/>
          <w:sz w:val="28"/>
          <w:szCs w:val="28"/>
        </w:rPr>
        <w:t xml:space="preserve"> </w:t>
      </w:r>
      <w:r>
        <w:rPr>
          <w:rFonts w:cs="Times New Roman"/>
          <w:b/>
          <w:color w:val="000000"/>
          <w:sz w:val="28"/>
          <w:szCs w:val="28"/>
        </w:rPr>
        <w:t>2.8. Указание на запрет требовать от заявителя</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ConsPlusNormal"/>
        <w:ind w:left="0" w:right="0" w:firstLine="709"/>
        <w:jc w:val="both"/>
        <w:rPr/>
      </w:pPr>
      <w:r>
        <w:rPr/>
        <w:t>2.8.1. </w:t>
      </w:r>
      <w:r>
        <w:rPr>
          <w:lang w:eastAsia="en-US"/>
        </w:rPr>
        <w:t>Уполномоченный орган</w:t>
      </w:r>
      <w:r>
        <w:rPr/>
        <w:t xml:space="preserve"> не вправе требовать от Заявителя:</w:t>
      </w:r>
    </w:p>
    <w:p>
      <w:pPr>
        <w:pStyle w:val="ConsPlusNormal"/>
        <w:ind w:left="0" w:right="0" w:firstLine="709"/>
        <w:jc w:val="both"/>
        <w:rPr/>
      </w:pPr>
      <w:r>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left="0" w:right="0" w:firstLine="709"/>
        <w:jc w:val="both"/>
        <w:rPr/>
      </w:pPr>
      <w:r>
        <w:rPr/>
        <w:t xml:space="preserve">представления документов и информации, </w:t>
      </w:r>
      <w:r>
        <w:rPr>
          <w:color w:val="000000"/>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ind w:left="0" w:right="0" w:firstLine="709"/>
        <w:jc w:val="both"/>
        <w:rPr/>
      </w:pPr>
      <w:r>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left="0" w:right="0" w:firstLine="709"/>
        <w:jc w:val="both"/>
        <w:rPr/>
      </w:pPr>
      <w:r>
        <w:rPr>
          <w:sz w:val="28"/>
          <w:szCs w:val="28"/>
        </w:rPr>
        <w:t>2.8.2. При предоставлении муниципальных услуг</w:t>
        <w:br/>
        <w:t>по экстерриториальному принципу</w:t>
      </w:r>
      <w:r>
        <w:rPr>
          <w:rFonts w:eastAsia="Calibri"/>
          <w:sz w:val="28"/>
          <w:szCs w:val="28"/>
          <w:lang w:eastAsia="en-US"/>
        </w:rPr>
        <w:t xml:space="preserve"> Уполномоченный орган</w:t>
      </w:r>
      <w:r>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sz w:val="28"/>
          <w:szCs w:val="28"/>
        </w:rPr>
      </w:pPr>
      <w:r>
        <w:rPr>
          <w:rFonts w:cs="Times New Roman"/>
          <w:color w:val="000000"/>
          <w:sz w:val="28"/>
          <w:szCs w:val="28"/>
        </w:rPr>
      </w:r>
    </w:p>
    <w:p>
      <w:pPr>
        <w:pStyle w:val="Normal"/>
        <w:ind w:left="0" w:right="0" w:firstLine="709"/>
        <w:jc w:val="center"/>
        <w:rPr/>
      </w:pPr>
      <w:r>
        <w:rPr>
          <w:rFonts w:cs="Times New Roman"/>
          <w:b/>
          <w:color w:val="000000"/>
          <w:sz w:val="28"/>
          <w:szCs w:val="28"/>
        </w:rPr>
        <w:t>2.9.</w:t>
      </w:r>
      <w:r>
        <w:rPr>
          <w:rFonts w:cs="Times New Roman"/>
          <w:color w:val="000000"/>
          <w:sz w:val="28"/>
          <w:szCs w:val="28"/>
        </w:rPr>
        <w:t xml:space="preserve"> </w:t>
      </w:r>
      <w:r>
        <w:rPr>
          <w:rFonts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suppressAutoHyphens w:val="false"/>
        <w:ind w:left="0" w:right="0" w:firstLine="709"/>
        <w:jc w:val="both"/>
        <w:rPr>
          <w:sz w:val="28"/>
          <w:szCs w:val="28"/>
          <w:lang w:eastAsia="ru-RU"/>
        </w:rPr>
      </w:pPr>
      <w:r>
        <w:rPr>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false"/>
        <w:ind w:left="0" w:right="0" w:firstLine="709"/>
        <w:jc w:val="both"/>
        <w:rPr>
          <w:sz w:val="28"/>
          <w:szCs w:val="28"/>
          <w:lang w:eastAsia="ru-RU"/>
        </w:rPr>
      </w:pPr>
      <w:r>
        <w:rPr>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left="0" w:right="0" w:firstLine="709"/>
        <w:jc w:val="both"/>
        <w:rPr>
          <w:sz w:val="28"/>
          <w:szCs w:val="28"/>
        </w:rPr>
      </w:pPr>
      <w:r>
        <w:rPr>
          <w:sz w:val="28"/>
          <w:szCs w:val="28"/>
        </w:rPr>
        <w:t>2) несоблюдение установленных законом условий признания действительности электронной подписи;</w:t>
      </w:r>
    </w:p>
    <w:p>
      <w:pPr>
        <w:pStyle w:val="Normal"/>
        <w:suppressAutoHyphens w:val="false"/>
        <w:ind w:left="0" w:right="0" w:firstLine="709"/>
        <w:jc w:val="both"/>
        <w:rPr/>
      </w:pPr>
      <w:r>
        <w:rPr>
          <w:sz w:val="28"/>
          <w:szCs w:val="28"/>
          <w:lang w:eastAsia="ru-RU"/>
        </w:rPr>
        <w:t>3) </w:t>
      </w:r>
      <w:r>
        <w:rPr>
          <w:color w:val="000000"/>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r>
        <w:rPr>
          <w:sz w:val="28"/>
          <w:szCs w:val="28"/>
          <w:lang w:eastAsia="ru-RU"/>
        </w:rPr>
        <w:t xml:space="preserve"> </w:t>
      </w:r>
    </w:p>
    <w:p>
      <w:pPr>
        <w:pStyle w:val="Normal"/>
        <w:suppressAutoHyphens w:val="false"/>
        <w:ind w:left="0" w:right="0" w:firstLine="709"/>
        <w:jc w:val="both"/>
        <w:rPr/>
      </w:pPr>
      <w:r>
        <w:rPr>
          <w:rFonts w:cs="Times New Roman"/>
          <w:sz w:val="28"/>
          <w:szCs w:val="28"/>
          <w:lang w:eastAsia="ru-RU"/>
        </w:rPr>
        <w:t xml:space="preserve">4) непредставление заявителем документов, обязанность предоставить которых возложена на заявителя,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tabs>
          <w:tab w:val="clear" w:pos="709"/>
          <w:tab w:val="left" w:pos="1260" w:leader="none"/>
          <w:tab w:val="left" w:pos="1440" w:leader="none"/>
        </w:tabs>
        <w:spacing w:before="0" w:after="0"/>
        <w:ind w:left="0" w:right="0" w:firstLine="709"/>
        <w:contextualSpacing/>
        <w:jc w:val="both"/>
        <w:rPr>
          <w:sz w:val="28"/>
          <w:szCs w:val="28"/>
        </w:rPr>
      </w:pPr>
      <w:r>
        <w:rPr>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left="0" w:right="0" w:firstLine="709"/>
        <w:jc w:val="both"/>
        <w:rPr/>
      </w:pPr>
      <w:r>
        <w:rPr>
          <w:sz w:val="28"/>
          <w:szCs w:val="28"/>
          <w:lang w:eastAsia="ru-RU"/>
        </w:rPr>
        <w:t>2.9.2. 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false"/>
        <w:ind w:left="0" w:right="0" w:firstLine="709"/>
        <w:jc w:val="both"/>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0" w:firstLine="709"/>
        <w:jc w:val="both"/>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0" w:firstLine="709"/>
        <w:jc w:val="both"/>
        <w:rPr>
          <w:sz w:val="28"/>
          <w:szCs w:val="28"/>
          <w:lang w:eastAsia="ru-RU"/>
        </w:rPr>
      </w:pPr>
      <w:r>
        <w:rPr>
          <w:sz w:val="28"/>
          <w:szCs w:val="28"/>
          <w:lang w:eastAsia="ru-RU"/>
        </w:rPr>
        <w:t>Не может быть отказано Заявителю в приеме дополнительных документов при наличии намерения их сдать.</w:t>
      </w:r>
    </w:p>
    <w:p>
      <w:pPr>
        <w:pStyle w:val="Normal"/>
        <w:ind w:left="0" w:right="0" w:firstLine="709"/>
        <w:jc w:val="both"/>
        <w:rPr>
          <w:sz w:val="28"/>
          <w:szCs w:val="28"/>
          <w:lang w:eastAsia="ru-RU"/>
        </w:rPr>
      </w:pPr>
      <w:r>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cs="Times New Roman"/>
          <w:strike/>
          <w:color w:val="000000"/>
        </w:rPr>
      </w:pPr>
      <w:r>
        <w:rPr>
          <w:rFonts w:cs="Times New Roman"/>
          <w:strike/>
          <w:color w:val="000000"/>
        </w:rPr>
      </w:r>
    </w:p>
    <w:p>
      <w:pPr>
        <w:pStyle w:val="Normal"/>
        <w:ind w:left="0" w:right="0" w:firstLine="709"/>
        <w:jc w:val="center"/>
        <w:rPr>
          <w:rFonts w:cs="Times New Roman"/>
          <w:b/>
          <w:b/>
          <w:sz w:val="28"/>
          <w:szCs w:val="28"/>
        </w:rPr>
      </w:pPr>
      <w:r>
        <w:rPr>
          <w:rFonts w:cs="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left="0" w:right="0" w:firstLine="709"/>
        <w:jc w:val="center"/>
        <w:rPr>
          <w:rFonts w:cs="Times New Roman"/>
          <w:b/>
          <w:b/>
          <w:sz w:val="28"/>
          <w:szCs w:val="28"/>
        </w:rPr>
      </w:pPr>
      <w:r>
        <w:rPr>
          <w:rFonts w:cs="Times New Roman"/>
          <w:b/>
          <w:sz w:val="28"/>
          <w:szCs w:val="28"/>
        </w:rPr>
      </w:r>
    </w:p>
    <w:p>
      <w:pPr>
        <w:pStyle w:val="Normal"/>
        <w:suppressAutoHyphens w:val="false"/>
        <w:ind w:left="0" w:right="0" w:firstLine="709"/>
        <w:jc w:val="both"/>
        <w:rPr>
          <w:sz w:val="28"/>
          <w:szCs w:val="28"/>
          <w:lang w:eastAsia="ru-RU"/>
        </w:rPr>
      </w:pPr>
      <w:r>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left="0" w:right="0" w:firstLine="709"/>
        <w:jc w:val="both"/>
        <w:rPr/>
      </w:pPr>
      <w:r>
        <w:rPr>
          <w:sz w:val="28"/>
          <w:szCs w:val="28"/>
          <w:lang w:eastAsia="ru-RU"/>
        </w:rPr>
        <w:t>2.10.2. </w:t>
      </w:r>
      <w:r>
        <w:rPr>
          <w:sz w:val="28"/>
          <w:szCs w:val="28"/>
        </w:rPr>
        <w:t xml:space="preserve">Основаниями для отказа в предоставлении муниципальной услуги являются: </w:t>
      </w:r>
    </w:p>
    <w:p>
      <w:pPr>
        <w:pStyle w:val="Normal"/>
        <w:ind w:left="0" w:right="0" w:firstLine="709"/>
        <w:jc w:val="both"/>
        <w:rPr>
          <w:rFonts w:eastAsia="Calibri" w:cs="Times New Roman"/>
          <w:sz w:val="28"/>
          <w:szCs w:val="28"/>
        </w:rPr>
      </w:pPr>
      <w:r>
        <w:rPr>
          <w:rFonts w:eastAsia="Calibri" w:cs="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9"/>
          <w:tab w:val="left" w:pos="1260" w:leader="none"/>
          <w:tab w:val="left" w:pos="1440" w:leader="none"/>
        </w:tabs>
        <w:ind w:left="0" w:right="0" w:firstLine="709"/>
        <w:jc w:val="both"/>
        <w:rPr>
          <w:rFonts w:cs="Times New Roman"/>
          <w:sz w:val="28"/>
          <w:szCs w:val="28"/>
        </w:rPr>
      </w:pPr>
      <w:r>
        <w:rPr>
          <w:rFonts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9"/>
          <w:tab w:val="left" w:pos="1260" w:leader="none"/>
          <w:tab w:val="left" w:pos="1440" w:leader="none"/>
        </w:tabs>
        <w:ind w:left="0" w:right="0" w:firstLine="709"/>
        <w:jc w:val="both"/>
        <w:rPr>
          <w:rFonts w:cs="Times New Roman"/>
          <w:sz w:val="28"/>
          <w:szCs w:val="28"/>
        </w:rPr>
      </w:pPr>
      <w:r>
        <w:rPr>
          <w:rFonts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9"/>
          <w:tab w:val="left" w:pos="1260" w:leader="none"/>
          <w:tab w:val="left" w:pos="1440" w:leader="none"/>
        </w:tabs>
        <w:spacing w:before="0" w:after="0"/>
        <w:ind w:left="0" w:right="0" w:firstLine="709"/>
        <w:contextualSpacing/>
        <w:jc w:val="both"/>
        <w:rPr/>
      </w:pPr>
      <w:r>
        <w:rPr>
          <w:rFonts w:cs="Times New Roman"/>
          <w:sz w:val="28"/>
          <w:szCs w:val="28"/>
        </w:rPr>
        <w:t>о</w:t>
      </w:r>
      <w:r>
        <w:rPr>
          <w:rFonts w:cs="Times New Roman"/>
          <w:color w:val="000000"/>
          <w:sz w:val="28"/>
          <w:szCs w:val="28"/>
        </w:rPr>
        <w:t>бращение (в письменном виде) заявителя с просьбой о прекращении муниципальной услуги;</w:t>
      </w:r>
      <w:r>
        <w:rPr>
          <w:color w:val="000000"/>
          <w:sz w:val="28"/>
          <w:szCs w:val="28"/>
        </w:rPr>
        <w:t xml:space="preserve"> </w:t>
      </w:r>
    </w:p>
    <w:p>
      <w:pPr>
        <w:pStyle w:val="Normal"/>
        <w:tabs>
          <w:tab w:val="clear" w:pos="709"/>
          <w:tab w:val="left" w:pos="1260" w:leader="none"/>
          <w:tab w:val="left" w:pos="1440" w:leader="none"/>
        </w:tabs>
        <w:ind w:left="0" w:right="0" w:firstLine="709"/>
        <w:jc w:val="both"/>
        <w:rPr/>
      </w:pPr>
      <w:r>
        <w:rPr>
          <w:color w:val="000000"/>
          <w:sz w:val="28"/>
          <w:szCs w:val="28"/>
        </w:rPr>
        <w:t>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заявлением;</w:t>
      </w:r>
    </w:p>
    <w:p>
      <w:pPr>
        <w:pStyle w:val="Style25"/>
        <w:widowControl/>
        <w:spacing w:before="0" w:after="0"/>
        <w:jc w:val="both"/>
        <w:rPr>
          <w:color w:val="000000"/>
          <w:sz w:val="28"/>
          <w:szCs w:val="28"/>
        </w:rPr>
      </w:pPr>
      <w:r>
        <w:rPr>
          <w:color w:val="000000"/>
          <w:sz w:val="28"/>
          <w:szCs w:val="28"/>
        </w:rPr>
        <w:tab/>
        <w:t>жилое помещение не является объектом муниципального жилищного фонда муниципального образования Кореновский район;</w:t>
      </w:r>
    </w:p>
    <w:p>
      <w:pPr>
        <w:pStyle w:val="Style25"/>
        <w:widowControl/>
        <w:spacing w:before="0" w:after="0"/>
        <w:jc w:val="both"/>
        <w:rPr>
          <w:color w:val="000000"/>
          <w:sz w:val="28"/>
          <w:szCs w:val="28"/>
        </w:rPr>
      </w:pPr>
      <w:bookmarkStart w:id="20" w:name="p_596"/>
      <w:bookmarkEnd w:id="20"/>
      <w:r>
        <w:rPr>
          <w:color w:val="000000"/>
          <w:sz w:val="28"/>
          <w:szCs w:val="28"/>
        </w:rPr>
        <w:tab/>
        <w:t>использование ранее гражданином права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(за исключением обращения за получением муниципальной услуги совершеннолетнего гражданина, ставшего собственником занимаемого жилого помещения в порядке его приватизации до достижения им совершеннолетия).</w:t>
      </w:r>
    </w:p>
    <w:p>
      <w:pPr>
        <w:pStyle w:val="Style25"/>
        <w:widowControl/>
        <w:spacing w:before="0" w:after="0"/>
        <w:jc w:val="both"/>
        <w:rPr/>
      </w:pPr>
      <w:bookmarkStart w:id="21" w:name="p_110"/>
      <w:bookmarkEnd w:id="21"/>
      <w:r>
        <w:rPr>
          <w:color w:val="000000"/>
          <w:sz w:val="28"/>
          <w:szCs w:val="28"/>
        </w:rPr>
        <w:tab/>
      </w:r>
      <w:r>
        <w:rPr>
          <w:rFonts w:eastAsia="Times New Roman" w:cs="Times New Roman"/>
          <w:color w:val="000000"/>
          <w:sz w:val="28"/>
          <w:szCs w:val="28"/>
          <w:lang w:eastAsia="ru-RU"/>
        </w:rPr>
        <w:t>2.10.3. Отказ в предоставлении муниципальной услуги не препятствует п</w:t>
      </w:r>
      <w:r>
        <w:rPr>
          <w:rFonts w:eastAsia="Times New Roman" w:cs="Times New Roman"/>
          <w:sz w:val="28"/>
          <w:szCs w:val="28"/>
          <w:lang w:eastAsia="ru-RU"/>
        </w:rPr>
        <w:t>овторному обращению Заявителя после устранения причины, послужившей основанием для отказа.</w:t>
      </w:r>
    </w:p>
    <w:p>
      <w:pPr>
        <w:pStyle w:val="ConsPlusNormal"/>
        <w:ind w:left="0" w:right="0" w:firstLine="709"/>
        <w:jc w:val="both"/>
        <w:rPr>
          <w:rFonts w:eastAsia="Times New Roman"/>
        </w:rPr>
      </w:pPr>
      <w:r>
        <w:rPr>
          <w:rFonts w:eastAsia="Times New Roman"/>
        </w:rPr>
      </w:r>
    </w:p>
    <w:p>
      <w:pPr>
        <w:pStyle w:val="Normal"/>
        <w:ind w:left="0" w:right="0" w:firstLine="708"/>
        <w:jc w:val="center"/>
        <w:rPr>
          <w:rFonts w:cs="Times New Roman"/>
          <w:b/>
          <w:b/>
          <w:color w:val="000000"/>
          <w:sz w:val="28"/>
          <w:szCs w:val="28"/>
        </w:rPr>
      </w:pPr>
      <w:r>
        <w:rPr>
          <w:rFonts w:cs="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left="0" w:right="0" w:firstLine="708"/>
        <w:jc w:val="center"/>
        <w:rPr>
          <w:rFonts w:cs="Times New Roman"/>
          <w:color w:val="000000"/>
          <w:sz w:val="28"/>
          <w:szCs w:val="28"/>
        </w:rPr>
      </w:pPr>
      <w:r>
        <w:rPr>
          <w:rFonts w:cs="Times New Roman"/>
          <w:color w:val="000000"/>
          <w:sz w:val="28"/>
          <w:szCs w:val="28"/>
        </w:rPr>
      </w:r>
    </w:p>
    <w:p>
      <w:pPr>
        <w:pStyle w:val="Normal"/>
        <w:suppressAutoHyphens w:val="false"/>
        <w:ind w:left="0" w:right="0" w:firstLine="709"/>
        <w:jc w:val="both"/>
        <w:rPr>
          <w:sz w:val="28"/>
          <w:szCs w:val="28"/>
          <w:lang w:eastAsia="ru-RU"/>
        </w:rPr>
      </w:pPr>
      <w:r>
        <w:rPr>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left="0" w:right="0" w:firstLine="709"/>
        <w:jc w:val="both"/>
        <w:rPr>
          <w:rFonts w:cs="Times New Roman"/>
          <w:strike/>
          <w:color w:val="C00000"/>
        </w:rPr>
      </w:pPr>
      <w:r>
        <w:rPr>
          <w:rFonts w:cs="Times New Roman"/>
          <w:strike/>
          <w:color w:val="C00000"/>
        </w:rPr>
      </w:r>
    </w:p>
    <w:p>
      <w:pPr>
        <w:pStyle w:val="ConsPlusNormal"/>
        <w:jc w:val="center"/>
        <w:rPr>
          <w:b/>
          <w:b/>
        </w:rPr>
      </w:pPr>
      <w:r>
        <w:rPr>
          <w:b/>
        </w:rPr>
        <w:t>2.12. Порядок, размер и основания взимания государственной</w:t>
      </w:r>
    </w:p>
    <w:p>
      <w:pPr>
        <w:pStyle w:val="ConsPlusNormal"/>
        <w:jc w:val="center"/>
        <w:rPr>
          <w:b/>
          <w:b/>
        </w:rPr>
      </w:pPr>
      <w:r>
        <w:rPr>
          <w:b/>
        </w:rPr>
        <w:t xml:space="preserve">пошлины или иной платы, взимаемой за предоставление </w:t>
        <w:br/>
        <w:t>муниципальной услуги</w:t>
      </w:r>
    </w:p>
    <w:p>
      <w:pPr>
        <w:pStyle w:val="ConsPlusNormal"/>
        <w:ind w:left="0" w:right="0" w:firstLine="709"/>
        <w:jc w:val="both"/>
        <w:rPr>
          <w:b/>
          <w:b/>
          <w:i/>
          <w:i/>
          <w:u w:val="single"/>
        </w:rPr>
      </w:pPr>
      <w:r>
        <w:rPr>
          <w:b/>
          <w:i/>
          <w:u w:val="single"/>
        </w:rPr>
      </w:r>
    </w:p>
    <w:p>
      <w:pPr>
        <w:pStyle w:val="ConsPlusNormal"/>
        <w:ind w:left="0" w:right="0"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
        <w:ind w:left="0" w:right="0" w:firstLine="709"/>
        <w:jc w:val="both"/>
        <w:rPr>
          <w:i/>
          <w:i/>
          <w:u w:val="single"/>
        </w:rPr>
      </w:pPr>
      <w:r>
        <w:rPr>
          <w:i/>
          <w:u w:val="single"/>
        </w:rPr>
      </w:r>
    </w:p>
    <w:p>
      <w:pPr>
        <w:pStyle w:val="Normal"/>
        <w:ind w:left="0" w:right="0" w:firstLine="709"/>
        <w:jc w:val="center"/>
        <w:rPr>
          <w:rFonts w:cs="Times New Roman"/>
          <w:b/>
          <w:b/>
          <w:color w:val="000000"/>
          <w:sz w:val="28"/>
          <w:szCs w:val="28"/>
        </w:rPr>
      </w:pPr>
      <w:r>
        <w:rPr>
          <w:rFonts w:cs="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ConsPlusNormal"/>
        <w:ind w:left="0" w:right="0" w:firstLine="709"/>
        <w:jc w:val="both"/>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ConsPlusNormal"/>
        <w:ind w:left="0" w:right="0" w:firstLine="709"/>
        <w:jc w:val="both"/>
        <w:rPr/>
      </w:pPr>
      <w:r>
        <w:rPr/>
      </w:r>
    </w:p>
    <w:p>
      <w:pPr>
        <w:pStyle w:val="ConsPlusNormal"/>
        <w:jc w:val="center"/>
        <w:rPr>
          <w:b/>
          <w:b/>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left="0" w:right="0"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sz w:val="28"/>
          <w:szCs w:val="28"/>
        </w:rPr>
      </w:pPr>
      <w:r>
        <w:rPr>
          <w:rFonts w:cs="Times New Roman"/>
          <w:color w:val="000000"/>
          <w:sz w:val="28"/>
          <w:szCs w:val="28"/>
        </w:rPr>
      </w:r>
    </w:p>
    <w:p>
      <w:pPr>
        <w:pStyle w:val="ConsPlusNormal"/>
        <w:jc w:val="center"/>
        <w:rPr>
          <w:b/>
          <w:b/>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left="0" w:right="0" w:firstLine="709"/>
        <w:jc w:val="both"/>
        <w:rPr/>
      </w:pPr>
      <w:r>
        <w:rPr/>
      </w:r>
    </w:p>
    <w:p>
      <w:pPr>
        <w:pStyle w:val="Normal"/>
        <w:ind w:left="0" w:right="0" w:firstLine="709"/>
        <w:jc w:val="both"/>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left="0" w:right="0" w:firstLine="709"/>
        <w:jc w:val="both"/>
        <w:rPr>
          <w:sz w:val="28"/>
          <w:szCs w:val="28"/>
        </w:rPr>
      </w:pPr>
      <w:r>
        <w:rPr>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ind w:left="0" w:right="0" w:firstLine="709"/>
        <w:jc w:val="both"/>
        <w:rPr/>
      </w:pPr>
      <w:r>
        <w:rPr>
          <w:sz w:val="28"/>
          <w:szCs w:val="28"/>
        </w:rPr>
        <w:t xml:space="preserve">2.15.3.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color w:val="FF0000"/>
          <w:sz w:val="28"/>
          <w:szCs w:val="28"/>
        </w:rPr>
        <w:t>Единого</w:t>
      </w:r>
      <w:r>
        <w:rPr>
          <w:sz w:val="28"/>
          <w:szCs w:val="28"/>
        </w:rPr>
        <w:t xml:space="preserve"> и Регионального портала не может превышать двадцати минут.</w:t>
      </w:r>
    </w:p>
    <w:p>
      <w:pPr>
        <w:pStyle w:val="Normal"/>
        <w:ind w:left="0" w:right="0" w:firstLine="709"/>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left="0" w:right="0" w:firstLine="709"/>
        <w:jc w:val="both"/>
        <w:rPr/>
      </w:pPr>
      <w:r>
        <w:rPr/>
      </w:r>
    </w:p>
    <w:p>
      <w:pPr>
        <w:pStyle w:val="Normal"/>
        <w:ind w:left="0" w:right="0" w:firstLine="709"/>
        <w:jc w:val="both"/>
        <w:rPr/>
      </w:pPr>
      <w:r>
        <w:rPr>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left="0" w:right="0" w:firstLine="709"/>
        <w:jc w:val="both"/>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left="0" w:right="0" w:firstLine="709"/>
        <w:jc w:val="both"/>
        <w:rPr>
          <w:sz w:val="28"/>
          <w:szCs w:val="28"/>
        </w:rPr>
      </w:pPr>
      <w:r>
        <w:rPr>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left="0" w:right="0"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left="0" w:right="0" w:firstLine="709"/>
        <w:jc w:val="both"/>
        <w:rPr>
          <w:sz w:val="28"/>
          <w:szCs w:val="28"/>
        </w:rPr>
      </w:pPr>
      <w:r>
        <w:rPr>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left="0" w:right="0"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left="0" w:right="0"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left="0" w:right="0"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left="0" w:right="0"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left="0" w:right="0"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left="0" w:right="0" w:firstLine="709"/>
        <w:jc w:val="both"/>
        <w:rPr>
          <w:rFonts w:eastAsia="Times New Roman" w:cs="Times New Roman"/>
          <w:color w:val="000000"/>
          <w:sz w:val="28"/>
          <w:szCs w:val="28"/>
          <w:shd w:fill="FFFFFF" w:val="clear"/>
        </w:rPr>
      </w:pPr>
      <w:r>
        <w:rPr>
          <w:rFonts w:eastAsia="Times New Roman" w:cs="Times New Roman"/>
          <w:color w:val="000000"/>
          <w:sz w:val="28"/>
          <w:szCs w:val="28"/>
          <w:shd w:fill="FFFFFF"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left="0" w:right="0" w:firstLine="567"/>
        <w:jc w:val="both"/>
        <w:rPr>
          <w:rFonts w:eastAsia="Times New Roman" w:cs="Times New Roman"/>
          <w:color w:val="000000"/>
          <w:sz w:val="28"/>
          <w:szCs w:val="28"/>
          <w:shd w:fill="FFFFFF" w:val="clear"/>
        </w:rPr>
      </w:pPr>
      <w:r>
        <w:rPr>
          <w:rFonts w:eastAsia="Times New Roman" w:cs="Times New Roman"/>
          <w:color w:val="000000"/>
          <w:sz w:val="28"/>
          <w:szCs w:val="28"/>
          <w:shd w:fill="FFFFFF"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2" w:name="sub_1509"/>
      <w:bookmarkEnd w:id="22"/>
    </w:p>
    <w:p>
      <w:pPr>
        <w:pStyle w:val="Normal"/>
        <w:ind w:left="0" w:right="0" w:firstLine="567"/>
        <w:jc w:val="both"/>
        <w:rPr/>
      </w:pPr>
      <w:hyperlink w:anchor="sub_16172">
        <w:r>
          <w:rPr>
            <w:rFonts w:eastAsia="Times New Roman" w:cs="Times New Roman"/>
            <w:color w:val="000000"/>
            <w:sz w:val="28"/>
            <w:szCs w:val="28"/>
            <w:shd w:fill="FFFFFF"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ind w:left="0" w:right="0" w:firstLine="709"/>
        <w:jc w:val="both"/>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left="0" w:right="0" w:firstLine="709"/>
        <w:jc w:val="both"/>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left="0" w:right="0"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left="0" w:right="0" w:firstLine="709"/>
        <w:jc w:val="both"/>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left="0" w:right="0" w:firstLine="709"/>
        <w:jc w:val="both"/>
        <w:rPr>
          <w:rFonts w:ascii="Times New Roman" w:hAnsi="Times New Roman" w:cs="Times New Roman"/>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left="0" w:right="0" w:firstLine="709"/>
        <w:jc w:val="both"/>
        <w:rPr/>
      </w:pPr>
      <w:r>
        <w:rPr>
          <w:sz w:val="28"/>
          <w:szCs w:val="28"/>
        </w:rPr>
        <w:t>2.16.10. Прием Заявителей при предоставлении муниципальной услуги осуществляется согласно графику (режиму) работы</w:t>
      </w:r>
      <w:r>
        <w:rPr>
          <w:rFonts w:eastAsia="Calibri"/>
          <w:sz w:val="28"/>
          <w:szCs w:val="28"/>
          <w:lang w:eastAsia="en-US"/>
        </w:rPr>
        <w:t xml:space="preserve"> отдела Уполномоченного органа.</w:t>
      </w:r>
    </w:p>
    <w:p>
      <w:pPr>
        <w:pStyle w:val="Normal"/>
        <w:ind w:left="0" w:right="0" w:firstLine="709"/>
        <w:jc w:val="both"/>
        <w:rPr/>
      </w:pPr>
      <w:r>
        <w:rPr>
          <w:sz w:val="28"/>
          <w:szCs w:val="28"/>
        </w:rPr>
        <w:t>2.16.11. Рабочее место должностного лица</w:t>
      </w:r>
      <w:r>
        <w:rPr>
          <w:rFonts w:eastAsia="Calibri"/>
          <w:sz w:val="28"/>
          <w:szCs w:val="28"/>
          <w:lang w:eastAsia="en-US"/>
        </w:rPr>
        <w:t xml:space="preserve"> отде</w:t>
      </w:r>
      <w:r>
        <w:rPr>
          <w:rFonts w:eastAsia="Calibri"/>
          <w:color w:val="000000"/>
          <w:sz w:val="28"/>
          <w:szCs w:val="28"/>
          <w:lang w:eastAsia="en-US"/>
        </w:rPr>
        <w:t>ла уполномоченного органа</w:t>
      </w:r>
      <w:r>
        <w:rPr>
          <w:color w:val="000000"/>
          <w:sz w:val="28"/>
          <w:szCs w:val="28"/>
        </w:rPr>
        <w:t xml:space="preserve">, предоставляющего муниципальную услугу (далее </w:t>
      </w:r>
      <w:r>
        <w:rPr>
          <w:sz w:val="28"/>
          <w:szCs w:val="28"/>
        </w:rPr>
        <w:t xml:space="preserve">– Должностное лицо), </w:t>
      </w:r>
      <w:r>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left="0" w:right="0" w:firstLine="709"/>
        <w:jc w:val="both"/>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jc w:val="center"/>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left="0" w:right="0" w:firstLine="709"/>
        <w:jc w:val="both"/>
        <w:rPr>
          <w:sz w:val="28"/>
          <w:szCs w:val="28"/>
        </w:rPr>
      </w:pPr>
      <w:r>
        <w:rPr>
          <w:sz w:val="28"/>
          <w:szCs w:val="28"/>
        </w:rPr>
      </w:r>
    </w:p>
    <w:p>
      <w:pPr>
        <w:pStyle w:val="ConsPlusNormal"/>
        <w:ind w:left="0" w:right="0" w:firstLine="709"/>
        <w:jc w:val="both"/>
        <w:rPr/>
      </w:pPr>
      <w:r>
        <w:rPr/>
        <w:t>2.17.1. Показателями доступности и качества муниципальной услуги являются:</w:t>
      </w:r>
    </w:p>
    <w:p>
      <w:pPr>
        <w:pStyle w:val="ConsPlusNormal"/>
        <w:ind w:left="0" w:right="0" w:firstLine="709"/>
        <w:jc w:val="both"/>
        <w:rPr/>
      </w:pPr>
      <w:r>
        <w:rPr/>
        <w:t>полнота, актуальность и достоверность информации о порядке предоставления муниципальной услуги;</w:t>
      </w:r>
    </w:p>
    <w:p>
      <w:pPr>
        <w:pStyle w:val="ConsPlusNormal"/>
        <w:ind w:left="0" w:right="0" w:firstLine="709"/>
        <w:jc w:val="both"/>
        <w:rPr/>
      </w:pPr>
      <w:r>
        <w:rPr/>
        <w:t>наглядность форм размещаемой информации о порядке предоставления муниципальной услуги;</w:t>
      </w:r>
    </w:p>
    <w:p>
      <w:pPr>
        <w:pStyle w:val="ConsPlusNormal"/>
        <w:ind w:left="0" w:right="0"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left="0" w:right="0"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9"/>
          <w:tab w:val="left" w:pos="851" w:leader="none"/>
        </w:tabs>
        <w:ind w:left="0" w:right="0" w:firstLine="709"/>
        <w:jc w:val="both"/>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left="0" w:right="0" w:firstLine="709"/>
        <w:jc w:val="both"/>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w:t>
        <w:br/>
        <w:t xml:space="preserve">и их продолжительность; </w:t>
      </w:r>
    </w:p>
    <w:p>
      <w:pPr>
        <w:pStyle w:val="Normal"/>
        <w:ind w:left="0" w:right="0"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left="0" w:right="0" w:firstLine="709"/>
        <w:jc w:val="both"/>
        <w:rPr>
          <w:sz w:val="28"/>
          <w:szCs w:val="28"/>
          <w:lang w:eastAsia="ru-RU"/>
        </w:rPr>
      </w:pPr>
      <w:r>
        <w:rPr>
          <w:sz w:val="28"/>
          <w:szCs w:val="28"/>
          <w:lang w:eastAsia="ru-RU"/>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left="0" w:right="0"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left="0" w:right="0" w:firstLine="709"/>
        <w:rPr/>
      </w:pPr>
      <w:r>
        <w:rPr/>
        <w:t xml:space="preserve">предоставление возможности подачи заявления о предоставлении муниципальной услуги и документов (сведений), необходимых </w:t>
        <w:br/>
        <w:t xml:space="preserve">для предоставления муниципальной услуги, в форме электронного документа, в том числе с использованием </w:t>
      </w:r>
      <w:r>
        <w:rPr>
          <w:color w:val="FF0000"/>
        </w:rPr>
        <w:t>Единого</w:t>
      </w:r>
      <w:r>
        <w:rPr/>
        <w:t xml:space="preserve"> и Регионального портала.</w:t>
      </w:r>
    </w:p>
    <w:p>
      <w:pPr>
        <w:pStyle w:val="Normal"/>
        <w:spacing w:before="0" w:after="0"/>
        <w:ind w:left="0" w:right="0" w:firstLine="709"/>
        <w:jc w:val="both"/>
        <w:rPr/>
      </w:pPr>
      <w:r>
        <w:rPr>
          <w:color w:val="000000"/>
          <w:sz w:val="28"/>
          <w:szCs w:val="28"/>
        </w:rPr>
        <w:t>2.17.2. </w:t>
      </w:r>
      <w:r>
        <w:rPr>
          <w:color w:val="000000"/>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fill="FFFFFF"/>
        <w:spacing w:before="0" w:after="0"/>
        <w:ind w:left="0" w:right="0" w:firstLine="709"/>
        <w:jc w:val="both"/>
        <w:rPr>
          <w:color w:val="000000"/>
          <w:sz w:val="28"/>
          <w:szCs w:val="28"/>
        </w:rPr>
      </w:pPr>
      <w:r>
        <w:rPr>
          <w:color w:val="000000"/>
          <w:sz w:val="28"/>
          <w:szCs w:val="28"/>
        </w:rPr>
        <w:t>доступность информации о порядке предоставления муниципальной услуги;</w:t>
      </w:r>
    </w:p>
    <w:p>
      <w:pPr>
        <w:pStyle w:val="Formattext1"/>
        <w:shd w:val="clear" w:fill="FFFFFF"/>
        <w:spacing w:before="0" w:after="0"/>
        <w:ind w:left="0" w:right="0" w:firstLine="709"/>
        <w:jc w:val="both"/>
        <w:rPr>
          <w:color w:val="000000"/>
          <w:sz w:val="28"/>
          <w:szCs w:val="28"/>
        </w:rPr>
      </w:pPr>
      <w:r>
        <w:rPr>
          <w:color w:val="000000"/>
          <w:sz w:val="28"/>
          <w:szCs w:val="28"/>
        </w:rPr>
        <w:t>доступность электронных форм документов, необходимых для предоставления муниципальной услуги;</w:t>
      </w:r>
    </w:p>
    <w:p>
      <w:pPr>
        <w:pStyle w:val="Formattext1"/>
        <w:shd w:val="clear" w:fill="FFFFFF"/>
        <w:spacing w:before="0" w:after="0"/>
        <w:ind w:left="0" w:right="0" w:firstLine="709"/>
        <w:jc w:val="both"/>
        <w:rPr>
          <w:color w:val="000000"/>
          <w:sz w:val="28"/>
          <w:szCs w:val="28"/>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fill="FFFFFF"/>
        <w:spacing w:before="0" w:after="0"/>
        <w:ind w:left="0" w:right="0" w:firstLine="709"/>
        <w:jc w:val="both"/>
        <w:rPr>
          <w:color w:val="000000"/>
          <w:sz w:val="28"/>
          <w:szCs w:val="28"/>
        </w:rPr>
      </w:pPr>
      <w:r>
        <w:rPr>
          <w:color w:val="000000"/>
          <w:sz w:val="28"/>
          <w:szCs w:val="28"/>
        </w:rPr>
        <w:t>время ожидания ответа на подачу заявления;</w:t>
      </w:r>
    </w:p>
    <w:p>
      <w:pPr>
        <w:pStyle w:val="Formattext1"/>
        <w:shd w:val="clear" w:fill="FFFFFF"/>
        <w:spacing w:before="0" w:after="0"/>
        <w:ind w:left="0" w:right="0" w:firstLine="709"/>
        <w:jc w:val="both"/>
        <w:rPr>
          <w:color w:val="000000"/>
          <w:sz w:val="28"/>
          <w:szCs w:val="28"/>
        </w:rPr>
      </w:pPr>
      <w:r>
        <w:rPr>
          <w:color w:val="000000"/>
          <w:sz w:val="28"/>
          <w:szCs w:val="28"/>
        </w:rPr>
        <w:t>время предоставления муниципальной услуги;</w:t>
      </w:r>
    </w:p>
    <w:p>
      <w:pPr>
        <w:pStyle w:val="Formattext1"/>
        <w:shd w:val="clear" w:fill="FFFFFF"/>
        <w:spacing w:before="0" w:after="0"/>
        <w:ind w:left="0" w:right="0" w:firstLine="709"/>
        <w:jc w:val="both"/>
        <w:rPr>
          <w:color w:val="000000"/>
          <w:sz w:val="28"/>
          <w:szCs w:val="28"/>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before="0" w:after="0"/>
        <w:ind w:left="0" w:right="0" w:firstLine="709"/>
        <w:jc w:val="both"/>
        <w:rPr/>
      </w:pPr>
      <w:r>
        <w:rPr>
          <w:color w:val="000000"/>
          <w:sz w:val="28"/>
          <w:szCs w:val="28"/>
          <w:lang w:eastAsia="ru-RU"/>
        </w:rPr>
        <w:t>2.17.3. В ходе предоставления муниципальной услуги Заяв</w:t>
      </w:r>
      <w:r>
        <w:rPr>
          <w:sz w:val="28"/>
          <w:szCs w:val="28"/>
          <w:lang w:eastAsia="ru-RU"/>
        </w:rPr>
        <w:t xml:space="preserve">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left="0" w:right="0" w:firstLine="709"/>
        <w:jc w:val="both"/>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left="0" w:right="0" w:firstLine="709"/>
        <w:jc w:val="both"/>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left="0" w:right="0"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left="0" w:right="0" w:firstLine="709"/>
        <w:jc w:val="both"/>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left="0" w:right="0" w:firstLine="709"/>
        <w:jc w:val="both"/>
        <w:rPr/>
      </w:pPr>
      <w:r>
        <w:rPr>
          <w:rFonts w:eastAsia="Times New Roman"/>
        </w:rPr>
        <w:t xml:space="preserve">2.17.5. При предоставлении муниципальной услуги с использованием информационно-коммуникационных технологий </w:t>
      </w:r>
      <w:r>
        <w:rPr>
          <w:rFonts w:eastAsia="Times New Roman"/>
          <w:color w:val="FF0000"/>
        </w:rPr>
        <w:t>Единого и</w:t>
      </w:r>
      <w:r>
        <w:rPr>
          <w:rFonts w:eastAsia="Times New Roman"/>
        </w:rPr>
        <w:t xml:space="preserve"> Регионального портала.</w:t>
      </w:r>
    </w:p>
    <w:p>
      <w:pPr>
        <w:pStyle w:val="ConsPlusNormal"/>
        <w:ind w:left="0" w:right="0" w:firstLine="709"/>
        <w:jc w:val="both"/>
        <w:rPr/>
      </w:pPr>
      <w:r>
        <w:rPr/>
        <w:t>Заявителю обеспечивается возможность:</w:t>
      </w:r>
    </w:p>
    <w:p>
      <w:pPr>
        <w:pStyle w:val="Normal"/>
        <w:ind w:left="0" w:right="0" w:firstLine="709"/>
        <w:jc w:val="both"/>
        <w:rPr>
          <w:sz w:val="28"/>
          <w:szCs w:val="28"/>
        </w:rPr>
      </w:pPr>
      <w:r>
        <w:rPr>
          <w:sz w:val="28"/>
          <w:szCs w:val="28"/>
        </w:rPr>
        <w:t>получения информации о порядке и сроках предоставления муниципальной услуги;</w:t>
      </w:r>
    </w:p>
    <w:p>
      <w:pPr>
        <w:pStyle w:val="Normal"/>
        <w:ind w:left="0" w:right="0" w:firstLine="709"/>
        <w:jc w:val="both"/>
        <w:rPr>
          <w:sz w:val="28"/>
          <w:szCs w:val="28"/>
        </w:rPr>
      </w:pPr>
      <w:r>
        <w:rPr>
          <w:sz w:val="28"/>
          <w:szCs w:val="28"/>
        </w:rPr>
        <w:t>записи на прием в МФЦ для подачи запроса о предоставлении муниципальной услуги;</w:t>
      </w:r>
    </w:p>
    <w:p>
      <w:pPr>
        <w:pStyle w:val="Normal"/>
        <w:ind w:left="0" w:right="0" w:firstLine="709"/>
        <w:jc w:val="both"/>
        <w:rPr>
          <w:sz w:val="28"/>
          <w:szCs w:val="28"/>
        </w:rPr>
      </w:pPr>
      <w:r>
        <w:rPr>
          <w:sz w:val="28"/>
          <w:szCs w:val="28"/>
        </w:rPr>
        <w:t>формирования запроса о предоставлении муниципальной услуги</w:t>
      </w:r>
    </w:p>
    <w:p>
      <w:pPr>
        <w:pStyle w:val="Normal"/>
        <w:ind w:left="0" w:right="0" w:firstLine="709"/>
        <w:jc w:val="both"/>
        <w:rPr/>
      </w:pPr>
      <w:r>
        <w:rPr>
          <w:sz w:val="28"/>
          <w:szCs w:val="28"/>
        </w:rPr>
        <w:t>приема и регистрации</w:t>
      </w:r>
      <w:r>
        <w:rPr>
          <w:rFonts w:eastAsia="Calibri"/>
          <w:sz w:val="28"/>
          <w:szCs w:val="28"/>
          <w:lang w:eastAsia="en-US"/>
        </w:rPr>
        <w:t xml:space="preserve"> Уполномоченным органом </w:t>
      </w:r>
      <w:r>
        <w:rPr>
          <w:sz w:val="28"/>
          <w:szCs w:val="28"/>
        </w:rPr>
        <w:t xml:space="preserve">заявления и иных документов, необходимых для предоставления муниципальной услуги; </w:t>
      </w:r>
    </w:p>
    <w:p>
      <w:pPr>
        <w:pStyle w:val="Normal"/>
        <w:ind w:left="0" w:right="0" w:firstLine="709"/>
        <w:jc w:val="both"/>
        <w:rPr/>
      </w:pPr>
      <w:r>
        <w:rPr>
          <w:color w:val="000000"/>
          <w:sz w:val="28"/>
          <w:szCs w:val="28"/>
          <w:shd w:fill="FFFFFF" w:val="clear"/>
        </w:rPr>
        <w:t>оплаты государственной пошлины за предоставление муниципальной услуги и уплата иных платежей, не взимается.</w:t>
      </w:r>
    </w:p>
    <w:p>
      <w:pPr>
        <w:pStyle w:val="Normal"/>
        <w:ind w:left="0" w:right="0" w:firstLine="709"/>
        <w:jc w:val="both"/>
        <w:rPr>
          <w:sz w:val="28"/>
          <w:szCs w:val="28"/>
        </w:rPr>
      </w:pPr>
      <w:r>
        <w:rPr>
          <w:sz w:val="28"/>
          <w:szCs w:val="28"/>
        </w:rPr>
        <w:t xml:space="preserve">получения результата предоставления муниципальной услуги; </w:t>
      </w:r>
    </w:p>
    <w:p>
      <w:pPr>
        <w:pStyle w:val="Normal"/>
        <w:ind w:left="0" w:right="0" w:firstLine="709"/>
        <w:jc w:val="both"/>
        <w:rPr>
          <w:sz w:val="28"/>
          <w:szCs w:val="28"/>
        </w:rPr>
      </w:pPr>
      <w:r>
        <w:rPr>
          <w:sz w:val="28"/>
          <w:szCs w:val="28"/>
        </w:rPr>
        <w:t>получения сведений о ходе выполнения запроса;</w:t>
      </w:r>
    </w:p>
    <w:p>
      <w:pPr>
        <w:pStyle w:val="Normal"/>
        <w:ind w:left="0" w:right="0" w:firstLine="709"/>
        <w:jc w:val="both"/>
        <w:rPr>
          <w:sz w:val="28"/>
          <w:szCs w:val="28"/>
        </w:rPr>
      </w:pPr>
      <w:r>
        <w:rPr>
          <w:sz w:val="28"/>
          <w:szCs w:val="28"/>
        </w:rPr>
        <w:t xml:space="preserve">осуществления оценки качества предоставления муниципальной услуги; </w:t>
      </w:r>
    </w:p>
    <w:p>
      <w:pPr>
        <w:pStyle w:val="Normal"/>
        <w:ind w:left="0" w:right="0" w:firstLine="709"/>
        <w:jc w:val="both"/>
        <w:rPr>
          <w:sz w:val="28"/>
          <w:szCs w:val="28"/>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9"/>
        <w:jc w:val="both"/>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iCs/>
          <w:sz w:val="28"/>
          <w:szCs w:val="28"/>
        </w:rPr>
        <w:t xml:space="preserve">от 27 июля 2010 г. </w:t>
        <w:br/>
        <w:t xml:space="preserve">№ 210-ФЗ "Об организации предоставления государственных </w:t>
        <w:br/>
        <w:t>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 </w:t>
      </w:r>
    </w:p>
    <w:p>
      <w:pPr>
        <w:pStyle w:val="Normal"/>
        <w:ind w:left="0" w:right="0" w:firstLine="709"/>
        <w:jc w:val="both"/>
        <w:rPr>
          <w:sz w:val="28"/>
          <w:szCs w:val="28"/>
        </w:rPr>
      </w:pPr>
      <w:r>
        <w:rPr>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left="0" w:right="0" w:firstLine="708"/>
        <w:jc w:val="both"/>
        <w:rPr>
          <w:rFonts w:cs="Times New Roman"/>
          <w:color w:val="ED7D31"/>
          <w:sz w:val="28"/>
          <w:szCs w:val="28"/>
          <w:shd w:fill="FFFFFF" w:val="clear"/>
        </w:rPr>
      </w:pPr>
      <w:r>
        <w:rPr>
          <w:rFonts w:cs="Times New Roman"/>
          <w:color w:val="ED7D31"/>
          <w:sz w:val="28"/>
          <w:szCs w:val="28"/>
          <w:shd w:fill="FFFFFF" w:val="clear"/>
        </w:rPr>
      </w:r>
    </w:p>
    <w:p>
      <w:pPr>
        <w:pStyle w:val="Normal"/>
        <w:ind w:left="0" w:right="0" w:firstLine="709"/>
        <w:jc w:val="center"/>
        <w:rPr/>
      </w:pPr>
      <w:r>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b/>
          <w:color w:val="000000"/>
          <w:sz w:val="28"/>
          <w:szCs w:val="28"/>
        </w:rPr>
        <w:t xml:space="preserve"> </w:t>
      </w:r>
    </w:p>
    <w:p>
      <w:pPr>
        <w:pStyle w:val="Normal"/>
        <w:ind w:left="0" w:right="0" w:firstLine="709"/>
        <w:jc w:val="center"/>
        <w:rPr>
          <w:rFonts w:cs="Times New Roman"/>
          <w:b/>
          <w:b/>
          <w:color w:val="000000"/>
          <w:sz w:val="28"/>
          <w:szCs w:val="28"/>
        </w:rPr>
      </w:pPr>
      <w:r>
        <w:rPr>
          <w:rFonts w:cs="Times New Roman"/>
          <w:b/>
          <w:color w:val="000000"/>
          <w:sz w:val="28"/>
          <w:szCs w:val="28"/>
        </w:rPr>
        <w:t xml:space="preserve">  </w:t>
      </w:r>
    </w:p>
    <w:p>
      <w:pPr>
        <w:pStyle w:val="Normal"/>
        <w:ind w:left="0" w:right="0" w:firstLine="709"/>
        <w:jc w:val="both"/>
        <w:rPr>
          <w:sz w:val="28"/>
          <w:szCs w:val="28"/>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9"/>
          <w:tab w:val="left" w:pos="8232" w:leader="none"/>
        </w:tabs>
        <w:ind w:left="0" w:right="0" w:firstLine="709"/>
        <w:jc w:val="both"/>
        <w:rPr/>
      </w:pPr>
      <w:r>
        <w:rPr>
          <w:sz w:val="28"/>
          <w:szCs w:val="28"/>
        </w:rPr>
        <w:t>на бума</w:t>
      </w:r>
      <w:r>
        <w:rPr>
          <w:b w:val="false"/>
          <w:bCs w:val="false"/>
          <w:sz w:val="28"/>
          <w:szCs w:val="28"/>
        </w:rPr>
        <w:t>жном носителе в</w:t>
      </w:r>
      <w:r>
        <w:rPr>
          <w:rFonts w:eastAsia="Calibri"/>
          <w:b w:val="false"/>
          <w:bCs w:val="false"/>
          <w:sz w:val="28"/>
          <w:szCs w:val="28"/>
          <w:lang w:eastAsia="en-US"/>
        </w:rPr>
        <w:t xml:space="preserve"> Уполномоченный орган </w:t>
      </w:r>
      <w:r>
        <w:rPr>
          <w:b w:val="false"/>
          <w:bCs w:val="false"/>
          <w:sz w:val="28"/>
          <w:szCs w:val="28"/>
        </w:rPr>
        <w:t xml:space="preserve">при личном обращении; </w:t>
      </w:r>
    </w:p>
    <w:p>
      <w:pPr>
        <w:pStyle w:val="Normal"/>
        <w:tabs>
          <w:tab w:val="clear" w:pos="709"/>
          <w:tab w:val="left" w:pos="8232" w:leader="none"/>
        </w:tabs>
        <w:ind w:left="0" w:right="0" w:firstLine="709"/>
        <w:jc w:val="both"/>
        <w:rPr>
          <w:b w:val="false"/>
          <w:b w:val="false"/>
          <w:bCs w:val="false"/>
          <w:color w:val="000000"/>
          <w:sz w:val="28"/>
          <w:szCs w:val="28"/>
        </w:rPr>
      </w:pPr>
      <w:r>
        <w:rPr>
          <w:b w:val="false"/>
          <w:bCs w:val="false"/>
          <w:color w:val="000000"/>
          <w:sz w:val="28"/>
          <w:szCs w:val="28"/>
        </w:rPr>
        <w:t>на бумажном носителе в Уполномоченный орган посредством почтовой связи с уведомлением о вручении;</w:t>
      </w:r>
    </w:p>
    <w:p>
      <w:pPr>
        <w:pStyle w:val="Normal"/>
        <w:ind w:left="0" w:right="0" w:firstLine="709"/>
        <w:jc w:val="both"/>
        <w:rPr>
          <w:b w:val="false"/>
          <w:b w:val="false"/>
          <w:bCs w:val="false"/>
          <w:color w:val="000000"/>
          <w:sz w:val="28"/>
          <w:szCs w:val="28"/>
        </w:rPr>
      </w:pPr>
      <w:r>
        <w:rPr>
          <w:b w:val="false"/>
          <w:bCs w:val="false"/>
          <w:color w:val="000000"/>
          <w:sz w:val="28"/>
          <w:szCs w:val="28"/>
        </w:rPr>
        <w:t>на бумажном носителе в МФЦ при личном обращении;</w:t>
      </w:r>
    </w:p>
    <w:p>
      <w:pPr>
        <w:pStyle w:val="Normal"/>
        <w:ind w:left="0" w:right="0" w:firstLine="709"/>
        <w:rPr/>
      </w:pPr>
      <w:r>
        <w:rPr>
          <w:b w:val="false"/>
          <w:bCs w:val="false"/>
          <w:color w:val="000000"/>
          <w:sz w:val="28"/>
          <w:szCs w:val="28"/>
        </w:rPr>
        <w:t>в форме электронных документов с использованием информационно-телекоммуник</w:t>
      </w:r>
      <w:r>
        <w:rPr>
          <w:color w:val="000000"/>
          <w:sz w:val="28"/>
          <w:szCs w:val="28"/>
        </w:rPr>
        <w:t xml:space="preserve">ационных технологий, включая использование </w:t>
      </w:r>
      <w:r>
        <w:rPr>
          <w:color w:val="000000"/>
        </w:rPr>
        <w:t xml:space="preserve"> </w:t>
      </w:r>
      <w:r>
        <w:rPr>
          <w:color w:val="000000"/>
          <w:sz w:val="28"/>
          <w:szCs w:val="28"/>
        </w:rPr>
        <w:t>Единого</w:t>
      </w:r>
      <w:r>
        <w:rPr>
          <w:color w:val="000000"/>
        </w:rPr>
        <w:t xml:space="preserve"> </w:t>
      </w:r>
      <w:r>
        <w:rPr>
          <w:color w:val="000000"/>
          <w:sz w:val="28"/>
          <w:szCs w:val="28"/>
        </w:rPr>
        <w:t>и Регионального портала.</w:t>
      </w:r>
    </w:p>
    <w:p>
      <w:pPr>
        <w:pStyle w:val="Normal"/>
        <w:ind w:left="0" w:right="0" w:firstLine="709"/>
        <w:jc w:val="both"/>
        <w:rPr>
          <w:sz w:val="28"/>
          <w:szCs w:val="28"/>
        </w:rPr>
      </w:pPr>
      <w:r>
        <w:rPr>
          <w:sz w:val="28"/>
          <w:szCs w:val="28"/>
        </w:rPr>
        <w:t xml:space="preserve">2.18.2. МФЦ при обращении Заявителя за предоставлением муниципальной услуги осуществляют: </w:t>
      </w:r>
    </w:p>
    <w:p>
      <w:pPr>
        <w:pStyle w:val="Normal"/>
        <w:ind w:left="0" w:right="0" w:firstLine="709"/>
        <w:jc w:val="both"/>
        <w:rPr>
          <w:sz w:val="28"/>
          <w:szCs w:val="28"/>
          <w:lang w:eastAsia="ru-RU"/>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left="0" w:right="0" w:firstLine="709"/>
        <w:jc w:val="both"/>
        <w:rPr/>
      </w:pPr>
      <w:r>
        <w:rPr>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sz w:val="28"/>
          <w:szCs w:val="28"/>
          <w:lang w:eastAsia="en-US"/>
        </w:rPr>
        <w:t xml:space="preserve"> Уполномоченный орган</w:t>
      </w:r>
      <w:r>
        <w:rPr>
          <w:sz w:val="28"/>
          <w:szCs w:val="28"/>
          <w:lang w:eastAsia="ru-RU"/>
        </w:rPr>
        <w:t>.</w:t>
      </w:r>
    </w:p>
    <w:p>
      <w:pPr>
        <w:pStyle w:val="Normal"/>
        <w:ind w:left="0" w:right="0" w:firstLine="709"/>
        <w:jc w:val="both"/>
        <w:rPr/>
      </w:pPr>
      <w:r>
        <w:rPr>
          <w:sz w:val="28"/>
          <w:szCs w:val="28"/>
        </w:rPr>
        <w:t>2.18.3. </w:t>
      </w:r>
      <w:r>
        <w:rPr>
          <w:rFonts w:eastAsia="Tahoma"/>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left="0" w:right="0" w:firstLine="709"/>
        <w:jc w:val="both"/>
        <w:rPr>
          <w:rFonts w:cs="Times New Roman"/>
          <w:strike/>
          <w:color w:val="C00000"/>
          <w:shd w:fill="FFFFFF" w:val="clear"/>
        </w:rPr>
      </w:pPr>
      <w:r>
        <w:rPr>
          <w:rFonts w:cs="Times New Roman"/>
          <w:strike/>
          <w:color w:val="C00000"/>
          <w:shd w:fill="FFFFFF" w:val="clear"/>
        </w:rPr>
      </w:r>
    </w:p>
    <w:p>
      <w:pPr>
        <w:pStyle w:val="ConsPlusNormal"/>
        <w:jc w:val="center"/>
        <w:rPr>
          <w:b/>
          <w:b/>
        </w:rPr>
      </w:pPr>
      <w:r>
        <w:rPr>
          <w:b/>
        </w:rPr>
        <w:t>3. Состав, последовательность и сроки выполнения</w:t>
      </w:r>
    </w:p>
    <w:p>
      <w:pPr>
        <w:pStyle w:val="ConsPlusNormal"/>
        <w:jc w:val="center"/>
        <w:rPr>
          <w:b/>
          <w:b/>
        </w:rPr>
      </w:pPr>
      <w:r>
        <w:rPr>
          <w:b/>
        </w:rPr>
        <w:t>административных процедур (действий), требования к порядку</w:t>
      </w:r>
    </w:p>
    <w:p>
      <w:pPr>
        <w:pStyle w:val="ConsPlusNormal"/>
        <w:jc w:val="center"/>
        <w:rPr>
          <w:b/>
          <w:b/>
        </w:rPr>
      </w:pPr>
      <w:r>
        <w:rPr>
          <w:b/>
        </w:rPr>
        <w:t>их выполнения, в том числе особенности выполнения</w:t>
      </w:r>
    </w:p>
    <w:p>
      <w:pPr>
        <w:pStyle w:val="ConsPlusNormal"/>
        <w:jc w:val="center"/>
        <w:rPr>
          <w:b/>
          <w:b/>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left="0" w:right="0" w:firstLine="709"/>
        <w:jc w:val="both"/>
        <w:rPr/>
      </w:pPr>
      <w:r>
        <w:rPr/>
      </w:r>
    </w:p>
    <w:p>
      <w:pPr>
        <w:pStyle w:val="Normal"/>
        <w:ind w:left="0" w:right="0" w:firstLine="709"/>
        <w:jc w:val="both"/>
        <w:rPr/>
      </w:pPr>
      <w:r>
        <w:rPr>
          <w:bCs/>
          <w:sz w:val="28"/>
          <w:szCs w:val="28"/>
        </w:rPr>
        <w:t xml:space="preserve">3.1.1. Предоставление муниципальной услуги включает в себя последовательность </w:t>
      </w:r>
      <w:r>
        <w:rPr>
          <w:bCs/>
          <w:color w:val="000000"/>
          <w:sz w:val="28"/>
          <w:szCs w:val="28"/>
        </w:rPr>
        <w:t>следующих административных процедур (действий):</w:t>
      </w:r>
    </w:p>
    <w:p>
      <w:pPr>
        <w:pStyle w:val="Normal"/>
        <w:ind w:left="0" w:right="0" w:firstLine="709"/>
        <w:jc w:val="both"/>
        <w:rPr>
          <w:color w:val="000000"/>
          <w:sz w:val="28"/>
          <w:szCs w:val="28"/>
        </w:rPr>
      </w:pPr>
      <w:r>
        <w:rPr>
          <w:color w:val="000000"/>
          <w:sz w:val="28"/>
          <w:szCs w:val="28"/>
        </w:rPr>
        <w:t>прием (регистрация) заявления и прилагаемых к нему документов;</w:t>
      </w:r>
    </w:p>
    <w:p>
      <w:pPr>
        <w:pStyle w:val="Normal"/>
        <w:ind w:left="0" w:right="0" w:firstLine="709"/>
        <w:jc w:val="both"/>
        <w:rPr/>
      </w:pPr>
      <w:r>
        <w:rPr>
          <w:color w:val="000000"/>
          <w:sz w:val="28"/>
          <w:szCs w:val="28"/>
          <w:lang w:eastAsia="ru-RU"/>
        </w:rPr>
        <w:t xml:space="preserve">запрос документов, указанных в </w:t>
      </w:r>
      <w:hyperlink r:id="rId7">
        <w:r>
          <w:rPr>
            <w:color w:val="000000"/>
            <w:sz w:val="28"/>
            <w:szCs w:val="28"/>
            <w:lang w:eastAsia="ru-RU"/>
          </w:rPr>
          <w:t>подразделе 2.7</w:t>
        </w:r>
      </w:hyperlink>
      <w:r>
        <w:rPr>
          <w:color w:val="000000"/>
          <w:sz w:val="28"/>
          <w:szCs w:val="28"/>
          <w:lang w:eastAsia="ru-RU"/>
        </w:rPr>
        <w:t xml:space="preserve"> Регламента</w:t>
      </w:r>
      <w:r>
        <w:rPr>
          <w:color w:val="000000"/>
        </w:rPr>
        <w:t xml:space="preserve"> </w:t>
      </w:r>
      <w:r>
        <w:rPr>
          <w:color w:val="000000"/>
          <w:sz w:val="28"/>
          <w:szCs w:val="28"/>
        </w:rPr>
        <w:t>с использованием межведомственного информационного взаимодействия;</w:t>
      </w:r>
    </w:p>
    <w:p>
      <w:pPr>
        <w:pStyle w:val="Normal"/>
        <w:ind w:left="0" w:right="0" w:firstLine="709"/>
        <w:jc w:val="both"/>
        <w:rPr>
          <w:sz w:val="28"/>
          <w:szCs w:val="28"/>
        </w:rPr>
      </w:pPr>
      <w:r>
        <w:rPr>
          <w:sz w:val="28"/>
          <w:szCs w:val="28"/>
        </w:rPr>
        <w:t>рассмотрение заявления и прилагаемых к нему документов;</w:t>
      </w:r>
    </w:p>
    <w:p>
      <w:pPr>
        <w:pStyle w:val="Normal"/>
        <w:ind w:left="0" w:right="0" w:firstLine="709"/>
        <w:jc w:val="both"/>
        <w:rPr/>
      </w:pPr>
      <w:r>
        <w:rPr>
          <w:sz w:val="28"/>
          <w:szCs w:val="28"/>
          <w:lang w:eastAsia="ru-RU"/>
        </w:rPr>
        <w:t xml:space="preserve">принятие решения о предоставлении либо об отказе в предоставлении муниципальной услуги и </w:t>
      </w:r>
      <w:r>
        <w:rPr>
          <w:sz w:val="28"/>
          <w:szCs w:val="28"/>
        </w:rPr>
        <w:t>формирование результата предоставления муниципальной услуги</w:t>
      </w:r>
      <w:r>
        <w:rPr>
          <w:sz w:val="28"/>
          <w:szCs w:val="28"/>
          <w:lang w:eastAsia="ru-RU"/>
        </w:rPr>
        <w:t>;</w:t>
      </w:r>
    </w:p>
    <w:p>
      <w:pPr>
        <w:pStyle w:val="Normal"/>
        <w:ind w:left="0" w:right="0" w:firstLine="709"/>
        <w:jc w:val="both"/>
        <w:rPr/>
      </w:pPr>
      <w:r>
        <w:rPr>
          <w:sz w:val="28"/>
          <w:szCs w:val="28"/>
        </w:rPr>
        <w:t>передача курьером пакета документов из</w:t>
      </w:r>
      <w:r>
        <w:rPr>
          <w:rFonts w:eastAsia="Calibri"/>
          <w:sz w:val="28"/>
          <w:szCs w:val="28"/>
          <w:lang w:eastAsia="en-US"/>
        </w:rPr>
        <w:t xml:space="preserve"> Уполномоченного органа </w:t>
        <w:br/>
      </w:r>
      <w:r>
        <w:rPr>
          <w:sz w:val="28"/>
          <w:szCs w:val="28"/>
        </w:rPr>
        <w:t>в МФЦ;</w:t>
      </w:r>
    </w:p>
    <w:p>
      <w:pPr>
        <w:pStyle w:val="Normal"/>
        <w:ind w:left="0" w:right="0" w:firstLine="709"/>
        <w:jc w:val="both"/>
        <w:rPr>
          <w:sz w:val="28"/>
          <w:szCs w:val="28"/>
          <w:lang w:eastAsia="ru-RU"/>
        </w:rPr>
      </w:pPr>
      <w:r>
        <w:rPr>
          <w:sz w:val="28"/>
          <w:szCs w:val="28"/>
          <w:lang w:eastAsia="ru-RU"/>
        </w:rPr>
        <w:t>выдача (направление) Заявителю результата предоставления муниципальной услуги.</w:t>
      </w:r>
    </w:p>
    <w:p>
      <w:pPr>
        <w:pStyle w:val="Normal"/>
        <w:ind w:left="0" w:right="0" w:firstLine="709"/>
        <w:jc w:val="both"/>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left="0" w:right="0" w:firstLine="709"/>
        <w:jc w:val="both"/>
        <w:rPr>
          <w:lang w:eastAsia="ru-RU"/>
        </w:rPr>
      </w:pPr>
      <w:r>
        <w:rPr>
          <w:lang w:eastAsia="ru-RU"/>
        </w:rPr>
      </w:r>
    </w:p>
    <w:p>
      <w:pPr>
        <w:pStyle w:val="ConsPlusNormal"/>
        <w:jc w:val="center"/>
        <w:rPr>
          <w:b/>
          <w:b/>
        </w:rPr>
      </w:pPr>
      <w:r>
        <w:rPr>
          <w:b/>
        </w:rPr>
        <w:t>3.2. Последовательность выполнения</w:t>
      </w:r>
    </w:p>
    <w:p>
      <w:pPr>
        <w:pStyle w:val="ConsPlusNormal"/>
        <w:jc w:val="center"/>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left="0" w:right="0" w:firstLine="709"/>
        <w:jc w:val="both"/>
        <w:rPr>
          <w:lang w:eastAsia="ru-RU"/>
        </w:rPr>
      </w:pPr>
      <w:r>
        <w:rPr>
          <w:lang w:eastAsia="ru-RU"/>
        </w:rPr>
      </w:r>
    </w:p>
    <w:p>
      <w:pPr>
        <w:pStyle w:val="Normal"/>
        <w:ind w:left="0" w:right="0" w:firstLine="709"/>
        <w:jc w:val="both"/>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pPr>
      <w:r>
        <w:rPr>
          <w:rFonts w:cs="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w:t>
      </w:r>
      <w:r>
        <w:rPr>
          <w:rFonts w:eastAsia="Calibri" w:cs="Times New Roman"/>
          <w:color w:val="000000"/>
          <w:sz w:val="28"/>
          <w:szCs w:val="28"/>
          <w:lang w:eastAsia="en-US"/>
        </w:rPr>
        <w:t xml:space="preserve">оченный орган </w:t>
      </w:r>
      <w:r>
        <w:rPr>
          <w:rFonts w:cs="Times New Roman"/>
          <w:color w:val="000000"/>
          <w:sz w:val="28"/>
          <w:szCs w:val="28"/>
          <w:lang w:eastAsia="ru-RU"/>
        </w:rPr>
        <w:t xml:space="preserve">с заявлением и документами, указанными в </w:t>
      </w:r>
      <w:hyperlink r:id="rId8">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а также документами, указанными </w:t>
        <w:br/>
        <w:t xml:space="preserve">в </w:t>
      </w:r>
      <w:hyperlink r:id="rId9">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left="0" w:right="0" w:firstLine="709"/>
        <w:jc w:val="both"/>
        <w:rPr/>
      </w:pPr>
      <w:r>
        <w:rPr>
          <w:rFonts w:cs="Times New Roman"/>
          <w:color w:val="000000"/>
          <w:sz w:val="28"/>
          <w:szCs w:val="28"/>
          <w:lang w:eastAsia="ru-RU"/>
        </w:rPr>
        <w:t xml:space="preserve">3.2.1.2. Заявление и </w:t>
      </w:r>
      <w:r>
        <w:rPr>
          <w:rFonts w:cs="Times New Roman"/>
          <w:sz w:val="28"/>
          <w:szCs w:val="28"/>
          <w:lang w:eastAsia="ru-RU"/>
        </w:rPr>
        <w:t>документы могут быть направлены</w:t>
        <w:br/>
        <w:t>в</w:t>
      </w:r>
      <w:r>
        <w:rPr>
          <w:rFonts w:eastAsia="Calibri" w:cs="Times New Roman"/>
          <w:sz w:val="28"/>
          <w:szCs w:val="28"/>
          <w:lang w:eastAsia="en-US"/>
        </w:rPr>
        <w:t xml:space="preserve"> Уполномоченный орган </w:t>
      </w:r>
      <w:r>
        <w:rPr>
          <w:rFonts w:cs="Times New Roman"/>
          <w:sz w:val="28"/>
          <w:szCs w:val="28"/>
          <w:lang w:eastAsia="ru-RU"/>
        </w:rPr>
        <w:t>по почт</w:t>
      </w:r>
      <w:r>
        <w:rPr>
          <w:rFonts w:cs="Times New Roman"/>
          <w:b w:val="false"/>
          <w:bCs w:val="false"/>
          <w:color w:val="000000"/>
          <w:sz w:val="28"/>
          <w:szCs w:val="28"/>
          <w:lang w:eastAsia="ru-RU"/>
        </w:rPr>
        <w:t>е</w:t>
      </w:r>
      <w:r>
        <w:rPr>
          <w:b w:val="false"/>
          <w:bCs w:val="false"/>
          <w:color w:val="000000"/>
          <w:sz w:val="28"/>
          <w:szCs w:val="28"/>
        </w:rPr>
        <w:t xml:space="preserve"> с уведомлением о вручении</w:t>
      </w:r>
      <w:r>
        <w:rPr>
          <w:rFonts w:cs="Times New Roman"/>
          <w:b w:val="false"/>
          <w:bCs w:val="false"/>
          <w:color w:val="000000"/>
          <w:sz w:val="28"/>
          <w:szCs w:val="28"/>
          <w:lang w:eastAsia="ru-RU"/>
        </w:rPr>
        <w:t xml:space="preserve">. В </w:t>
      </w:r>
      <w:r>
        <w:rPr>
          <w:rFonts w:cs="Times New Roman"/>
          <w:sz w:val="28"/>
          <w:szCs w:val="28"/>
          <w:lang w:eastAsia="ru-RU"/>
        </w:rPr>
        <w:t xml:space="preserve">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left="0" w:right="0" w:firstLine="709"/>
        <w:jc w:val="both"/>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w:t>
      </w:r>
      <w:r>
        <w:rPr>
          <w:rFonts w:cs="Times New Roman"/>
          <w:color w:val="000000"/>
          <w:sz w:val="28"/>
          <w:szCs w:val="28"/>
          <w:lang w:eastAsia="ru-RU"/>
        </w:rPr>
        <w:t>цо):</w:t>
      </w:r>
    </w:p>
    <w:p>
      <w:pPr>
        <w:pStyle w:val="Normal"/>
        <w:suppressAutoHyphens w:val="false"/>
        <w:ind w:left="0" w:right="0" w:firstLine="709"/>
        <w:jc w:val="both"/>
        <w:rPr/>
      </w:pPr>
      <w:r>
        <w:rPr>
          <w:rFonts w:cs="Times New Roman"/>
          <w:color w:val="000000"/>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0">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в </w:t>
      </w:r>
      <w:hyperlink r:id="rId11">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 представленных Заявителем по его инициативе самостоятельно;</w:t>
      </w:r>
    </w:p>
    <w:p>
      <w:pPr>
        <w:pStyle w:val="Normal"/>
        <w:ind w:left="0" w:right="0" w:firstLine="709"/>
        <w:jc w:val="both"/>
        <w:rPr/>
      </w:pPr>
      <w:r>
        <w:rPr>
          <w:rFonts w:cs="Times New Roman"/>
          <w:color w:val="000000"/>
          <w:sz w:val="28"/>
          <w:szCs w:val="28"/>
          <w:lang w:eastAsia="ru-RU"/>
        </w:rPr>
        <w:t xml:space="preserve">производит регистрацию заявления и документов, указанных </w:t>
        <w:br/>
        <w:t xml:space="preserve">в </w:t>
      </w:r>
      <w:hyperlink r:id="rId12">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в </w:t>
      </w:r>
      <w:hyperlink r:id="rId13">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suppressAutoHyphens w:val="false"/>
        <w:ind w:left="0" w:right="0" w:firstLine="709"/>
        <w:jc w:val="both"/>
        <w:rPr>
          <w:rFonts w:cs="Times New Roman"/>
          <w:color w:val="000000"/>
          <w:sz w:val="28"/>
          <w:szCs w:val="28"/>
          <w:lang w:eastAsia="ru-RU"/>
        </w:rPr>
      </w:pPr>
      <w:r>
        <w:rPr>
          <w:rFonts w:cs="Times New Roman"/>
          <w:color w:val="000000"/>
          <w:sz w:val="28"/>
          <w:szCs w:val="28"/>
          <w:lang w:eastAsia="ru-RU"/>
        </w:rPr>
        <w:t>сопоставляет указанные в заявлении сведения и данные в представленных документах;</w:t>
      </w:r>
    </w:p>
    <w:p>
      <w:pPr>
        <w:pStyle w:val="Normal"/>
        <w:suppressAutoHyphens w:val="false"/>
        <w:ind w:left="0" w:right="0" w:firstLine="709"/>
        <w:jc w:val="both"/>
        <w:rPr/>
      </w:pPr>
      <w:r>
        <w:rPr>
          <w:rFonts w:cs="Times New Roman"/>
          <w:sz w:val="28"/>
          <w:szCs w:val="28"/>
          <w:lang w:eastAsia="ru-RU"/>
        </w:rPr>
        <w:t xml:space="preserve">выявляет наличие в заявлении и документах исправлений, которые </w:t>
        <w:br/>
        <w:t>не позволяют однозначно истол</w:t>
      </w:r>
      <w:r>
        <w:rPr>
          <w:rFonts w:cs="Times New Roman"/>
          <w:color w:val="000000"/>
          <w:sz w:val="28"/>
          <w:szCs w:val="28"/>
          <w:lang w:eastAsia="ru-RU"/>
        </w:rPr>
        <w:t>ковать их содержание;</w:t>
      </w:r>
    </w:p>
    <w:p>
      <w:pPr>
        <w:pStyle w:val="Normal"/>
        <w:ind w:left="0" w:right="0" w:firstLine="709"/>
        <w:jc w:val="both"/>
        <w:rPr/>
      </w:pPr>
      <w:r>
        <w:rPr>
          <w:rFonts w:cs="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14">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br/>
        <w:t xml:space="preserve">в </w:t>
      </w:r>
      <w:hyperlink r:id="rId15">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должностное лицо</w:t>
      </w:r>
      <w:r>
        <w:rPr>
          <w:rFonts w:eastAsia="Calibri" w:cs="Times New Roman"/>
          <w:color w:val="000000"/>
          <w:sz w:val="28"/>
          <w:szCs w:val="28"/>
          <w:lang w:eastAsia="en-US"/>
        </w:rPr>
        <w:t xml:space="preserve"> Уполномоченного органа </w:t>
      </w:r>
      <w:r>
        <w:rPr>
          <w:rFonts w:cs="Times New Roman"/>
          <w:color w:val="000000"/>
          <w:sz w:val="28"/>
          <w:szCs w:val="28"/>
          <w:lang w:eastAsia="ru-RU"/>
        </w:rPr>
        <w:t>сличает ее с оригиналом и ставит на ней з</w:t>
      </w:r>
      <w:r>
        <w:rPr>
          <w:rFonts w:cs="Times New Roman"/>
          <w:sz w:val="28"/>
          <w:szCs w:val="28"/>
          <w:lang w:eastAsia="ru-RU"/>
        </w:rPr>
        <w:t>аверительную надпись "Верно", должность лица, заверившего копию, личную подпись, ин</w:t>
      </w:r>
      <w:r>
        <w:rPr>
          <w:rFonts w:cs="Times New Roman"/>
          <w:color w:val="000000"/>
          <w:sz w:val="28"/>
          <w:szCs w:val="28"/>
          <w:lang w:eastAsia="ru-RU"/>
        </w:rPr>
        <w:t>ициалы, фамилию, дату заверения, а оригиналы документов возвращает Заявителю;</w:t>
      </w:r>
    </w:p>
    <w:p>
      <w:pPr>
        <w:pStyle w:val="Normal"/>
        <w:suppressAutoHyphens w:val="false"/>
        <w:jc w:val="both"/>
        <w:rPr>
          <w:rFonts w:cs="Times New Roman"/>
          <w:color w:val="000000"/>
          <w:sz w:val="28"/>
          <w:szCs w:val="28"/>
          <w:lang w:eastAsia="ru-RU"/>
        </w:rPr>
      </w:pPr>
      <w:r>
        <w:rPr>
          <w:rFonts w:cs="Times New Roman"/>
          <w:color w:val="000000"/>
          <w:sz w:val="28"/>
          <w:szCs w:val="28"/>
          <w:lang w:eastAsia="ru-RU"/>
        </w:rPr>
        <w:tab/>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left="0" w:right="0" w:firstLine="709"/>
        <w:jc w:val="both"/>
        <w:rPr/>
      </w:pPr>
      <w:r>
        <w:rPr>
          <w:rFonts w:cs="Times New Roman"/>
          <w:color w:val="000000"/>
          <w:sz w:val="28"/>
          <w:szCs w:val="28"/>
          <w:lang w:eastAsia="ru-RU"/>
        </w:rPr>
        <w:t>3.2.1.3. В случае непредставления (представ</w:t>
      </w:r>
      <w:r>
        <w:rPr>
          <w:rFonts w:cs="Times New Roman"/>
          <w:sz w:val="28"/>
          <w:szCs w:val="28"/>
          <w:lang w:eastAsia="ru-RU"/>
        </w:rPr>
        <w:t xml:space="preserve">ления не в неполном объеме) документов, указанных в </w:t>
      </w:r>
      <w:hyperlink r:id="rId16">
        <w:r>
          <w:rPr>
            <w:rFonts w:cs="Times New Roman"/>
            <w:sz w:val="28"/>
            <w:szCs w:val="28"/>
            <w:lang w:eastAsia="ru-RU"/>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left="0" w:right="0" w:firstLine="709"/>
        <w:jc w:val="both"/>
        <w:rPr/>
      </w:pPr>
      <w:r>
        <w:rPr>
          <w:rFonts w:cs="Times New Roman"/>
          <w:sz w:val="28"/>
          <w:szCs w:val="28"/>
          <w:lang w:eastAsia="ru-RU"/>
        </w:rPr>
        <w:t xml:space="preserve">В случае если документы, указанные в </w:t>
      </w:r>
      <w:hyperlink r:id="rId17">
        <w:r>
          <w:rPr>
            <w:rFonts w:cs="Times New Roman"/>
            <w:sz w:val="28"/>
            <w:szCs w:val="28"/>
            <w:lang w:eastAsia="ru-RU"/>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suppressAutoHyphens w:val="false"/>
        <w:ind w:left="0" w:right="0" w:firstLine="709"/>
        <w:jc w:val="both"/>
        <w:rPr/>
      </w:pPr>
      <w:r>
        <w:rPr>
          <w:rFonts w:cs="Times New Roman"/>
          <w:sz w:val="28"/>
          <w:szCs w:val="28"/>
          <w:lang w:eastAsia="ru-RU"/>
        </w:rPr>
        <w:t xml:space="preserve">3.2.1.4. Максимальный срок выполнения административной процедуры составляет </w:t>
      </w:r>
      <w:r>
        <w:rPr>
          <w:rFonts w:cs="Times New Roman"/>
          <w:color w:val="000000"/>
          <w:sz w:val="28"/>
          <w:szCs w:val="28"/>
          <w:lang w:eastAsia="ru-RU"/>
        </w:rPr>
        <w:t>не более</w:t>
      </w:r>
      <w:r>
        <w:rPr>
          <w:rFonts w:cs="Times New Roman"/>
          <w:color w:val="C00000"/>
          <w:sz w:val="28"/>
          <w:szCs w:val="28"/>
          <w:lang w:eastAsia="ru-RU"/>
        </w:rPr>
        <w:t xml:space="preserve"> </w:t>
      </w:r>
      <w:r>
        <w:rPr>
          <w:rFonts w:cs="Times New Roman"/>
          <w:sz w:val="28"/>
          <w:szCs w:val="28"/>
          <w:lang w:eastAsia="ru-RU"/>
        </w:rPr>
        <w:t>одного рабочего дня.</w:t>
      </w:r>
    </w:p>
    <w:p>
      <w:pPr>
        <w:pStyle w:val="Normal"/>
        <w:ind w:left="0" w:right="0" w:firstLine="709"/>
        <w:jc w:val="both"/>
        <w:rPr/>
      </w:pPr>
      <w:r>
        <w:rPr>
          <w:rFonts w:cs="Times New Roman"/>
          <w:sz w:val="28"/>
          <w:szCs w:val="28"/>
        </w:rPr>
        <w:t xml:space="preserve">3.2.1.5.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false"/>
        <w:ind w:left="0" w:right="0" w:firstLine="709"/>
        <w:jc w:val="both"/>
        <w:rPr/>
      </w:pPr>
      <w:r>
        <w:rPr>
          <w:rFonts w:cs="Times New Roman"/>
          <w:sz w:val="28"/>
          <w:szCs w:val="28"/>
          <w:lang w:eastAsia="ru-RU"/>
        </w:rPr>
        <w:t xml:space="preserve">3.2.1.7. Результатом административной процедуры является </w:t>
      </w:r>
      <w:r>
        <w:rPr>
          <w:sz w:val="28"/>
          <w:szCs w:val="28"/>
        </w:rPr>
        <w:t>прием (получение) и</w:t>
      </w:r>
      <w:r>
        <w:rPr>
          <w:rFonts w:cs="Times New Roman"/>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left="0" w:right="0" w:firstLine="709"/>
        <w:jc w:val="both"/>
        <w:rPr/>
      </w:pPr>
      <w:r>
        <w:rPr>
          <w:rFonts w:cs="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sz w:val="28"/>
          <w:szCs w:val="28"/>
          <w:lang w:eastAsia="en-US"/>
        </w:rPr>
        <w:t xml:space="preserve"> </w:t>
      </w:r>
      <w:r>
        <w:rPr/>
        <w:t xml:space="preserve">в журнале регистрации </w:t>
      </w:r>
      <w:r>
        <w:rPr>
          <w:rFonts w:cs="Times New Roman"/>
          <w:sz w:val="28"/>
          <w:szCs w:val="28"/>
          <w:lang w:eastAsia="ru-RU"/>
        </w:rPr>
        <w:t>заявления о предоставлении муниципальной услуги и прилагаемых к нему документов</w:t>
      </w:r>
      <w:r>
        <w:rPr>
          <w:rFonts w:cs="Times New Roman"/>
          <w:i/>
          <w:sz w:val="28"/>
          <w:szCs w:val="28"/>
          <w:lang w:eastAsia="ru-RU"/>
        </w:rPr>
        <w:t>.</w:t>
      </w:r>
    </w:p>
    <w:p>
      <w:pPr>
        <w:pStyle w:val="Normal"/>
        <w:ind w:left="0" w:right="0" w:firstLine="709"/>
        <w:jc w:val="both"/>
        <w:rPr>
          <w:rFonts w:cs="Times New Roman"/>
          <w:i/>
          <w:i/>
          <w:sz w:val="28"/>
          <w:szCs w:val="28"/>
          <w:lang w:eastAsia="ru-RU"/>
        </w:rPr>
      </w:pPr>
      <w:r>
        <w:rPr>
          <w:rFonts w:cs="Times New Roman"/>
          <w:i/>
          <w:sz w:val="28"/>
          <w:szCs w:val="28"/>
          <w:lang w:eastAsia="ru-RU"/>
        </w:rPr>
      </w:r>
    </w:p>
    <w:p>
      <w:pPr>
        <w:pStyle w:val="Normal"/>
        <w:suppressAutoHyphens w:val="false"/>
        <w:ind w:left="0" w:right="0" w:firstLine="709"/>
        <w:jc w:val="center"/>
        <w:rPr/>
      </w:pPr>
      <w:r>
        <w:rPr>
          <w:rFonts w:cs="Times New Roman"/>
          <w:sz w:val="28"/>
          <w:szCs w:val="28"/>
          <w:lang w:eastAsia="ru-RU"/>
        </w:rPr>
        <w:t xml:space="preserve">3.2.2. Запрос документов, указанных в </w:t>
      </w:r>
      <w:hyperlink r:id="rId18">
        <w:r>
          <w:rPr>
            <w:rFonts w:cs="Times New Roman"/>
            <w:sz w:val="28"/>
            <w:szCs w:val="28"/>
            <w:lang w:eastAsia="ru-RU"/>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r>
    </w:p>
    <w:p>
      <w:pPr>
        <w:pStyle w:val="Normal"/>
        <w:suppressAutoHyphens w:val="false"/>
        <w:ind w:left="0" w:right="0" w:firstLine="709"/>
        <w:jc w:val="both"/>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9">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left="0" w:right="0" w:firstLine="709"/>
        <w:jc w:val="both"/>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запрашивает</w:t>
      </w:r>
      <w:r>
        <w:rPr>
          <w:rFonts w:cs="Times New Roman"/>
          <w:color w:val="000000"/>
          <w:sz w:val="28"/>
          <w:szCs w:val="28"/>
          <w:lang w:eastAsia="ru-RU"/>
        </w:rPr>
        <w:t xml:space="preserve"> в течение пяти рабочих дней с</w:t>
      </w:r>
      <w:r>
        <w:rPr>
          <w:rFonts w:cs="Times New Roman"/>
          <w:sz w:val="28"/>
          <w:szCs w:val="28"/>
          <w:lang w:eastAsia="ru-RU"/>
        </w:rPr>
        <w:t xml:space="preserve"> даты приема (регистрации) заявления документы, указанные в </w:t>
      </w:r>
      <w:hyperlink r:id="rId20">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left="0" w:right="0" w:firstLine="709"/>
        <w:jc w:val="both"/>
        <w:rPr>
          <w:rFonts w:cs="Times New Roman"/>
          <w:sz w:val="28"/>
          <w:szCs w:val="28"/>
          <w:lang w:eastAsia="ru-RU"/>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left="0" w:right="0" w:firstLine="709"/>
        <w:jc w:val="both"/>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rPr>
            <w:rFonts w:cs="Times New Roman"/>
            <w:sz w:val="28"/>
            <w:szCs w:val="28"/>
            <w:lang w:eastAsia="ru-RU"/>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9"/>
          <w:tab w:val="left" w:pos="851" w:leader="none"/>
        </w:tabs>
        <w:ind w:left="0" w:right="0"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12"/>
        <w:tabs>
          <w:tab w:val="clear" w:pos="709"/>
          <w:tab w:val="left" w:pos="2842" w:leader="none"/>
        </w:tabs>
        <w:spacing w:before="0" w:after="0"/>
        <w:ind w:left="0" w:right="0" w:firstLine="709"/>
        <w:jc w:val="both"/>
        <w:rPr/>
      </w:pPr>
      <w:r>
        <w:rPr>
          <w:color w:val="000000"/>
          <w:sz w:val="28"/>
          <w:szCs w:val="28"/>
        </w:rPr>
        <w:t>По межведомственным запросам</w:t>
      </w:r>
      <w:r>
        <w:rPr>
          <w:rFonts w:eastAsia="Calibri"/>
          <w:color w:val="000000"/>
          <w:sz w:val="28"/>
          <w:szCs w:val="28"/>
          <w:lang w:eastAsia="en-US"/>
        </w:rPr>
        <w:t xml:space="preserve"> Уполномоченного органа</w:t>
      </w:r>
      <w:r>
        <w:rPr>
          <w:color w:val="000000"/>
          <w:sz w:val="28"/>
          <w:szCs w:val="28"/>
        </w:rPr>
        <w:t xml:space="preserve">, документы, </w:t>
      </w:r>
      <w:r>
        <w:rPr>
          <w:color w:val="000000"/>
          <w:sz w:val="28"/>
          <w:szCs w:val="28"/>
          <w:lang w:eastAsia="ru-RU"/>
        </w:rPr>
        <w:t xml:space="preserve">указанные в </w:t>
      </w:r>
      <w:hyperlink r:id="rId22">
        <w:r>
          <w:rPr>
            <w:color w:val="000000"/>
            <w:sz w:val="28"/>
            <w:szCs w:val="28"/>
            <w:lang w:eastAsia="ru-RU"/>
          </w:rPr>
          <w:t>пункте 2.7.1 подраздела 2.7</w:t>
        </w:r>
      </w:hyperlink>
      <w:r>
        <w:rPr>
          <w:color w:val="000000"/>
          <w:sz w:val="28"/>
          <w:szCs w:val="28"/>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Pr>
          <w:rFonts w:eastAsia="Calibri"/>
          <w:color w:val="000000"/>
          <w:sz w:val="28"/>
          <w:szCs w:val="28"/>
          <w:lang w:eastAsia="en-US"/>
        </w:rPr>
        <w:tab/>
      </w:r>
    </w:p>
    <w:p>
      <w:pPr>
        <w:pStyle w:val="Normal"/>
        <w:suppressAutoHyphens w:val="false"/>
        <w:ind w:left="0" w:right="0" w:firstLine="709"/>
        <w:jc w:val="both"/>
        <w:rPr/>
      </w:pPr>
      <w:r>
        <w:rPr>
          <w:rFonts w:cs="Times New Roman"/>
          <w:color w:val="000000"/>
          <w:sz w:val="28"/>
          <w:szCs w:val="28"/>
          <w:lang w:eastAsia="ru-RU"/>
        </w:rPr>
        <w:t>3.2.2.5. Максимальный срок выполнения административной процедуры  со</w:t>
      </w:r>
      <w:r>
        <w:rPr>
          <w:rFonts w:cs="Times New Roman"/>
          <w:sz w:val="28"/>
          <w:szCs w:val="28"/>
          <w:lang w:eastAsia="ru-RU"/>
        </w:rPr>
        <w:t>ставляет</w:t>
      </w:r>
      <w:r>
        <w:rPr>
          <w:rFonts w:cs="Times New Roman"/>
          <w:color w:val="000000"/>
          <w:sz w:val="28"/>
          <w:szCs w:val="28"/>
          <w:lang w:eastAsia="ru-RU"/>
        </w:rPr>
        <w:t xml:space="preserve"> </w:t>
      </w:r>
      <w:r>
        <w:rPr>
          <w:rFonts w:eastAsia="DejaVu Sans" w:cs="Times New Roman"/>
          <w:color w:val="FF0000"/>
          <w:kern w:val="2"/>
          <w:sz w:val="28"/>
          <w:szCs w:val="28"/>
          <w:lang w:eastAsia="ru-RU" w:bidi="hi-IN"/>
        </w:rPr>
        <w:t>7</w:t>
      </w:r>
      <w:r>
        <w:rPr>
          <w:rFonts w:cs="Times New Roman"/>
          <w:color w:val="000000"/>
          <w:sz w:val="28"/>
          <w:szCs w:val="28"/>
          <w:lang w:eastAsia="ru-RU"/>
        </w:rPr>
        <w:t xml:space="preserve"> рабоч</w:t>
      </w:r>
      <w:r>
        <w:rPr>
          <w:rFonts w:cs="Times New Roman"/>
          <w:sz w:val="28"/>
          <w:szCs w:val="28"/>
          <w:lang w:eastAsia="ru-RU"/>
        </w:rPr>
        <w:t>их дней.</w:t>
      </w:r>
    </w:p>
    <w:p>
      <w:pPr>
        <w:pStyle w:val="Normal"/>
        <w:ind w:left="0" w:right="0" w:firstLine="709"/>
        <w:jc w:val="both"/>
        <w:rPr/>
      </w:pPr>
      <w:r>
        <w:rPr>
          <w:rFonts w:cs="Times New Roman"/>
          <w:sz w:val="28"/>
          <w:szCs w:val="28"/>
        </w:rPr>
        <w:t>3.2.2.6. Исполнение данной административной процедуры возложено</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left="0" w:right="0" w:firstLine="709"/>
        <w:jc w:val="both"/>
        <w:rPr/>
      </w:pPr>
      <w:r>
        <w:rPr>
          <w:rFonts w:cs="Times New Roman"/>
          <w:sz w:val="28"/>
          <w:szCs w:val="28"/>
          <w:lang w:eastAsia="ru-RU"/>
        </w:rPr>
        <w:t>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sz w:val="28"/>
          <w:szCs w:val="28"/>
        </w:rPr>
        <w:t>в журнале регистрации</w:t>
      </w:r>
      <w:r>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left="0" w:right="0" w:firstLine="709"/>
        <w:jc w:val="both"/>
        <w:rPr>
          <w:rFonts w:cs="Times New Roman"/>
          <w:b/>
          <w:b/>
          <w:i/>
          <w:i/>
          <w:sz w:val="28"/>
          <w:szCs w:val="28"/>
        </w:rPr>
      </w:pPr>
      <w:r>
        <w:rPr>
          <w:rFonts w:cs="Times New Roman"/>
          <w:b/>
          <w:i/>
          <w:sz w:val="28"/>
          <w:szCs w:val="28"/>
        </w:rPr>
      </w:r>
    </w:p>
    <w:p>
      <w:pPr>
        <w:pStyle w:val="Normal"/>
        <w:suppressAutoHyphens w:val="false"/>
        <w:ind w:left="0" w:right="0" w:firstLine="709"/>
        <w:jc w:val="both"/>
        <w:rPr/>
      </w:pPr>
      <w:r>
        <w:rPr>
          <w:rFonts w:cs="Times New Roman"/>
          <w:sz w:val="28"/>
          <w:szCs w:val="28"/>
          <w:lang w:eastAsia="ru-RU"/>
        </w:rPr>
        <w:t>3.2.3. </w:t>
      </w:r>
      <w:r>
        <w:rPr>
          <w:rFonts w:cs="Times New Roman"/>
          <w:sz w:val="28"/>
          <w:szCs w:val="28"/>
        </w:rPr>
        <w:t>Рассмотрение заявления и прилагаемых к нему документов</w:t>
      </w:r>
      <w:r>
        <w:rPr>
          <w:rFonts w:cs="Times New Roman"/>
          <w:sz w:val="28"/>
          <w:szCs w:val="28"/>
          <w:lang w:eastAsia="ru-RU"/>
        </w:rPr>
        <w:t xml:space="preserve"> </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r>
    </w:p>
    <w:p>
      <w:pPr>
        <w:pStyle w:val="Normal"/>
        <w:suppressAutoHyphens w:val="false"/>
        <w:ind w:left="0" w:right="0" w:firstLine="709"/>
        <w:jc w:val="both"/>
        <w:rPr/>
      </w:pPr>
      <w:r>
        <w:rPr>
          <w:rFonts w:cs="Times New Roman"/>
          <w:sz w:val="28"/>
          <w:szCs w:val="28"/>
          <w:lang w:eastAsia="ru-RU"/>
        </w:rPr>
        <w:t xml:space="preserve">3.2.3.1. Основанием для начала административной процедуры является наличие полного </w:t>
      </w:r>
      <w:r>
        <w:rPr>
          <w:rFonts w:cs="Times New Roman"/>
          <w:color w:val="000000"/>
          <w:sz w:val="28"/>
          <w:szCs w:val="28"/>
          <w:lang w:eastAsia="ru-RU"/>
        </w:rPr>
        <w:t xml:space="preserve">комплекта документов, предусмотренного </w:t>
      </w:r>
      <w:hyperlink r:id="rId23">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4">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p>
    <w:p>
      <w:pPr>
        <w:pStyle w:val="Normal"/>
        <w:ind w:left="0" w:right="0" w:firstLine="709"/>
        <w:jc w:val="both"/>
        <w:rPr/>
      </w:pPr>
      <w:r>
        <w:rPr>
          <w:rFonts w:cs="Times New Roman"/>
          <w:sz w:val="28"/>
          <w:szCs w:val="28"/>
          <w:lang w:eastAsia="ru-RU"/>
        </w:rPr>
        <w:t>3.2.3.2. Должностное лицо</w:t>
      </w:r>
      <w:r>
        <w:rPr>
          <w:rFonts w:cs="Times New Roman"/>
          <w:color w:val="000000"/>
          <w:sz w:val="28"/>
          <w:szCs w:val="28"/>
          <w:lang w:eastAsia="ru-RU"/>
        </w:rPr>
        <w:t xml:space="preserve"> осуществляет проверку документов, указанных в </w:t>
      </w:r>
      <w:hyperlink r:id="rId25">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26">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w:t>
      </w:r>
      <w:r>
        <w:rPr>
          <w:rFonts w:cs="Times New Roman"/>
          <w:sz w:val="28"/>
          <w:szCs w:val="28"/>
          <w:lang w:eastAsia="ru-RU"/>
        </w:rPr>
        <w:t>авления муниципальной услуги либо оснований для отказа в предоставлении муниципальной услуги.</w:t>
      </w:r>
    </w:p>
    <w:p>
      <w:pPr>
        <w:pStyle w:val="Normal"/>
        <w:suppressAutoHyphens w:val="false"/>
        <w:ind w:left="0" w:right="0" w:firstLine="709"/>
        <w:jc w:val="both"/>
        <w:rPr/>
      </w:pPr>
      <w:r>
        <w:rPr>
          <w:rFonts w:cs="Times New Roman"/>
          <w:sz w:val="28"/>
          <w:szCs w:val="28"/>
          <w:lang w:eastAsia="ru-RU"/>
        </w:rPr>
        <w:t xml:space="preserve">3.2.3.3. Максимальный срок выполнения административной процедуры составляет </w:t>
      </w:r>
      <w:r>
        <w:rPr>
          <w:rFonts w:cs="Times New Roman"/>
          <w:color w:val="FF0000"/>
          <w:sz w:val="28"/>
          <w:szCs w:val="28"/>
          <w:lang w:eastAsia="ru-RU"/>
        </w:rPr>
        <w:t>6</w:t>
      </w:r>
      <w:r>
        <w:rPr>
          <w:rFonts w:cs="Times New Roman"/>
          <w:sz w:val="28"/>
          <w:szCs w:val="28"/>
          <w:lang w:eastAsia="ru-RU"/>
        </w:rPr>
        <w:t xml:space="preserve"> рабочих дней.</w:t>
      </w:r>
    </w:p>
    <w:p>
      <w:pPr>
        <w:pStyle w:val="Normal"/>
        <w:ind w:left="0" w:right="0" w:firstLine="709"/>
        <w:jc w:val="both"/>
        <w:rPr/>
      </w:pPr>
      <w:r>
        <w:rPr>
          <w:rFonts w:cs="Times New Roman"/>
          <w:sz w:val="28"/>
          <w:szCs w:val="28"/>
        </w:rPr>
        <w:t xml:space="preserve">3.2.3.4.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left="0" w:right="0" w:firstLine="709"/>
        <w:jc w:val="both"/>
        <w:rPr/>
      </w:pPr>
      <w:r>
        <w:rPr>
          <w:rFonts w:cs="Times New Roman"/>
          <w:sz w:val="28"/>
          <w:szCs w:val="28"/>
          <w:lang w:eastAsia="ru-RU"/>
        </w:rPr>
        <w:t>3.2.3.5. Критерием принятия решения по данной административной процедуре является соответстви</w:t>
      </w:r>
      <w:r>
        <w:rPr>
          <w:rFonts w:cs="Times New Roman"/>
          <w:color w:val="000000"/>
          <w:sz w:val="28"/>
          <w:szCs w:val="28"/>
          <w:lang w:eastAsia="ru-RU"/>
        </w:rPr>
        <w:t xml:space="preserve">е полного комплекта документов  предусмотренных </w:t>
      </w:r>
      <w:hyperlink r:id="rId27">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8">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требованиям законодательства, регулирующего предоставление муниципальной услуг</w:t>
      </w:r>
      <w:r>
        <w:rPr>
          <w:rFonts w:cs="Times New Roman"/>
          <w:sz w:val="28"/>
          <w:szCs w:val="28"/>
          <w:lang w:eastAsia="ru-RU"/>
        </w:rPr>
        <w:t xml:space="preserve">и. </w:t>
      </w:r>
    </w:p>
    <w:p>
      <w:pPr>
        <w:pStyle w:val="Normal"/>
        <w:ind w:left="0" w:right="0" w:firstLine="709"/>
        <w:jc w:val="both"/>
        <w:rPr/>
      </w:pPr>
      <w:r>
        <w:rPr>
          <w:rFonts w:cs="Times New Roman"/>
          <w:sz w:val="28"/>
          <w:szCs w:val="28"/>
          <w:lang w:eastAsia="ru-RU"/>
        </w:rPr>
        <w:t>3.2.3.6. Результатом административной процедуры является осуществлени</w:t>
      </w:r>
      <w:r>
        <w:rPr>
          <w:rFonts w:cs="Times New Roman"/>
          <w:color w:val="000000"/>
          <w:sz w:val="28"/>
          <w:szCs w:val="28"/>
          <w:lang w:eastAsia="ru-RU"/>
        </w:rPr>
        <w:t>е должностным лицом</w:t>
      </w:r>
      <w:r>
        <w:rPr>
          <w:rFonts w:eastAsia="Calibri" w:cs="Times New Roman"/>
          <w:color w:val="000000"/>
          <w:sz w:val="28"/>
          <w:szCs w:val="28"/>
          <w:lang w:eastAsia="en-US"/>
        </w:rPr>
        <w:t xml:space="preserve"> </w:t>
      </w:r>
      <w:r>
        <w:rPr>
          <w:rFonts w:cs="Times New Roman"/>
          <w:color w:val="000000"/>
          <w:sz w:val="28"/>
          <w:szCs w:val="28"/>
          <w:lang w:eastAsia="ru-RU"/>
        </w:rPr>
        <w:t xml:space="preserve">проверки документов, указанных в </w:t>
      </w:r>
      <w:hyperlink r:id="rId29">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0">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suppressAutoHyphens w:val="false"/>
        <w:ind w:left="0" w:right="0" w:firstLine="709"/>
        <w:jc w:val="both"/>
        <w:rPr>
          <w:rFonts w:cs="Times New Roman"/>
          <w:color w:val="000000"/>
          <w:sz w:val="28"/>
          <w:szCs w:val="28"/>
          <w:lang w:eastAsia="ru-RU"/>
        </w:rPr>
      </w:pPr>
      <w:r>
        <w:rPr>
          <w:rFonts w:cs="Times New Roman"/>
          <w:color w:val="000000"/>
          <w:sz w:val="28"/>
          <w:szCs w:val="28"/>
          <w:lang w:eastAsia="ru-RU"/>
        </w:rPr>
        <w:t>3.2.3.7. Способом фиксации результата административной процедуры является сформированный комплект документов, необходимых для предоставления муниципальной услуги.</w:t>
      </w:r>
    </w:p>
    <w:p>
      <w:pPr>
        <w:pStyle w:val="Normal"/>
        <w:suppressAutoHyphens w:val="false"/>
        <w:ind w:left="0" w:right="0" w:firstLine="709"/>
        <w:jc w:val="center"/>
        <w:rPr>
          <w:rFonts w:cs="Times New Roman"/>
          <w:color w:val="000000"/>
          <w:sz w:val="28"/>
          <w:szCs w:val="28"/>
          <w:lang w:eastAsia="ru-RU"/>
        </w:rPr>
      </w:pPr>
      <w:r>
        <w:rPr>
          <w:rFonts w:cs="Times New Roman"/>
          <w:color w:val="000000"/>
          <w:sz w:val="28"/>
          <w:szCs w:val="28"/>
          <w:lang w:eastAsia="ru-RU"/>
        </w:rPr>
      </w:r>
    </w:p>
    <w:p>
      <w:pPr>
        <w:pStyle w:val="Normal"/>
        <w:suppressAutoHyphens w:val="false"/>
        <w:ind w:left="0" w:right="0" w:firstLine="709"/>
        <w:jc w:val="center"/>
        <w:rPr/>
      </w:pPr>
      <w:r>
        <w:rPr>
          <w:rFonts w:cs="Times New Roman"/>
          <w:sz w:val="28"/>
          <w:szCs w:val="28"/>
          <w:lang w:eastAsia="ru-RU"/>
        </w:rPr>
        <w:t xml:space="preserve">3.2.4. </w:t>
      </w:r>
      <w:r>
        <w:rPr>
          <w:sz w:val="28"/>
          <w:szCs w:val="28"/>
          <w:lang w:eastAsia="ru-RU"/>
        </w:rPr>
        <w:t xml:space="preserve">Принятие решения о предоставлении либо об отказе в предоставлении муниципальной услуги и </w:t>
      </w:r>
      <w:r>
        <w:rPr>
          <w:sz w:val="28"/>
          <w:szCs w:val="28"/>
        </w:rPr>
        <w:t>формирование результата предоставления муниципальной услуги</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r>
    </w:p>
    <w:p>
      <w:pPr>
        <w:pStyle w:val="Normal"/>
        <w:suppressAutoHyphens w:val="false"/>
        <w:ind w:left="0" w:right="0" w:firstLine="709"/>
        <w:jc w:val="both"/>
        <w:rPr/>
      </w:pPr>
      <w:r>
        <w:rPr>
          <w:rFonts w:cs="Times New Roman"/>
          <w:sz w:val="28"/>
          <w:szCs w:val="28"/>
          <w:lang w:eastAsia="ru-RU"/>
        </w:rPr>
        <w:t xml:space="preserve">3.2.4.1. Основанием для начала административной процедуры является </w:t>
      </w:r>
      <w:r>
        <w:rPr>
          <w:rFonts w:cs="Times New Roman"/>
          <w:color w:val="000000"/>
          <w:sz w:val="28"/>
          <w:szCs w:val="28"/>
          <w:lang w:eastAsia="ru-RU"/>
        </w:rPr>
        <w:t xml:space="preserve">окончание проверки документов, указанных в </w:t>
      </w:r>
      <w:hyperlink r:id="rId31">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w:t>
        <w:br/>
        <w:t xml:space="preserve">и документов, указанных </w:t>
      </w:r>
      <w:hyperlink r:id="rId32">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left="0" w:right="0" w:firstLine="709"/>
        <w:jc w:val="both"/>
        <w:rPr/>
      </w:pPr>
      <w:r>
        <w:rPr>
          <w:rFonts w:cs="Times New Roman"/>
          <w:color w:val="000000"/>
          <w:sz w:val="28"/>
          <w:szCs w:val="28"/>
          <w:lang w:eastAsia="ru-RU"/>
        </w:rPr>
        <w:t xml:space="preserve">3.2.4.2. Должностное лицо, </w:t>
      </w:r>
      <w:r>
        <w:rPr>
          <w:color w:val="000000"/>
          <w:sz w:val="28"/>
          <w:szCs w:val="28"/>
        </w:rPr>
        <w:t xml:space="preserve">ответственное за </w:t>
      </w:r>
      <w:r>
        <w:rPr>
          <w:sz w:val="28"/>
          <w:szCs w:val="28"/>
        </w:rPr>
        <w:t>формирование результата предоставле</w:t>
      </w:r>
      <w:r>
        <w:rPr>
          <w:color w:val="000000"/>
          <w:sz w:val="28"/>
          <w:szCs w:val="28"/>
        </w:rPr>
        <w:t>ния муниципальной услуги,</w:t>
      </w:r>
      <w:r>
        <w:rPr>
          <w:rFonts w:eastAsia="Calibri" w:cs="Times New Roman"/>
          <w:color w:val="000000"/>
          <w:sz w:val="28"/>
          <w:szCs w:val="28"/>
          <w:lang w:eastAsia="en-US"/>
        </w:rPr>
        <w:t xml:space="preserve">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3">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4">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27 рабочих дней готовит проект мотивированного отказа в предоставлении муниципальной услуги, обеспечивает его согласование и </w:t>
      </w:r>
      <w:r>
        <w:rPr>
          <w:rFonts w:cs="Times New Roman"/>
          <w:sz w:val="28"/>
          <w:szCs w:val="28"/>
        </w:rPr>
        <w:t>подписание в установленном в</w:t>
      </w:r>
      <w:r>
        <w:rPr>
          <w:rFonts w:eastAsia="Calibri" w:cs="Times New Roman"/>
          <w:sz w:val="28"/>
          <w:szCs w:val="28"/>
          <w:lang w:eastAsia="en-US"/>
        </w:rPr>
        <w:t xml:space="preserve"> Уполномоченном органе </w:t>
      </w:r>
      <w:r>
        <w:rPr>
          <w:rFonts w:cs="Times New Roman"/>
          <w:sz w:val="28"/>
          <w:szCs w:val="28"/>
        </w:rPr>
        <w:t>порядке.</w:t>
      </w:r>
    </w:p>
    <w:p>
      <w:pPr>
        <w:pStyle w:val="Normal"/>
        <w:ind w:left="0" w:right="0" w:firstLine="709"/>
        <w:jc w:val="both"/>
        <w:rPr/>
      </w:pPr>
      <w:r>
        <w:rPr>
          <w:rFonts w:cs="Times New Roman"/>
          <w:color w:val="000000"/>
          <w:sz w:val="28"/>
          <w:szCs w:val="28"/>
        </w:rPr>
        <w:t xml:space="preserve">3.2.4.3. </w:t>
      </w:r>
      <w:r>
        <w:rPr>
          <w:rFonts w:cs="Times New Roman"/>
          <w:color w:val="000000"/>
          <w:sz w:val="28"/>
          <w:szCs w:val="28"/>
          <w:lang w:eastAsia="ru-RU"/>
        </w:rPr>
        <w:t xml:space="preserve">Должностное лицо, </w:t>
      </w:r>
      <w:r>
        <w:rPr>
          <w:color w:val="000000"/>
          <w:sz w:val="28"/>
          <w:szCs w:val="28"/>
        </w:rPr>
        <w:t>ответственное за формирование результата предоставления муниципальной услуги,</w:t>
      </w:r>
      <w:r>
        <w:rPr>
          <w:rFonts w:eastAsia="Calibri" w:cs="Times New Roman"/>
          <w:color w:val="000000"/>
          <w:sz w:val="28"/>
          <w:szCs w:val="28"/>
          <w:lang w:eastAsia="en-US"/>
        </w:rPr>
        <w:t xml:space="preserve">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5">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6">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договор безвозмездной передачи жилого помещения в собственность гражданину и </w:t>
      </w:r>
      <w:r>
        <w:rPr>
          <w:color w:val="000000"/>
          <w:sz w:val="28"/>
          <w:szCs w:val="28"/>
          <w:shd w:fill="FFFFFF" w:val="clear"/>
        </w:rPr>
        <w:t xml:space="preserve"> обеспечивает его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порядке.</w:t>
      </w:r>
    </w:p>
    <w:p>
      <w:pPr>
        <w:pStyle w:val="Normal"/>
        <w:suppressAutoHyphens w:val="false"/>
        <w:ind w:left="0" w:right="0" w:firstLine="709"/>
        <w:jc w:val="both"/>
        <w:rPr/>
      </w:pPr>
      <w:r>
        <w:rPr>
          <w:rFonts w:cs="Times New Roman"/>
          <w:color w:val="000000"/>
          <w:sz w:val="28"/>
          <w:szCs w:val="28"/>
          <w:lang w:eastAsia="ru-RU"/>
        </w:rPr>
        <w:t>3.2.4.4. Максимальный с</w:t>
      </w:r>
      <w:r>
        <w:rPr>
          <w:rFonts w:cs="Times New Roman"/>
          <w:sz w:val="28"/>
          <w:szCs w:val="28"/>
          <w:lang w:eastAsia="ru-RU"/>
        </w:rPr>
        <w:t xml:space="preserve">рок выполнения административной процедуры </w:t>
      </w:r>
      <w:bookmarkStart w:id="23" w:name="_GoBack"/>
      <w:r>
        <w:rPr>
          <w:rFonts w:cs="Times New Roman"/>
          <w:sz w:val="28"/>
          <w:szCs w:val="28"/>
          <w:lang w:eastAsia="ru-RU"/>
        </w:rPr>
        <w:t xml:space="preserve">составляет </w:t>
      </w:r>
      <w:bookmarkEnd w:id="23"/>
      <w:r>
        <w:rPr>
          <w:rFonts w:cs="Times New Roman"/>
          <w:sz w:val="28"/>
          <w:szCs w:val="28"/>
          <w:lang w:eastAsia="ru-RU"/>
        </w:rPr>
        <w:t>27</w:t>
      </w:r>
      <w:r>
        <w:rPr>
          <w:rFonts w:cs="Times New Roman"/>
          <w:color w:val="FF0000"/>
          <w:sz w:val="28"/>
          <w:szCs w:val="28"/>
          <w:lang w:eastAsia="ru-RU"/>
        </w:rPr>
        <w:t xml:space="preserve"> </w:t>
      </w:r>
      <w:r>
        <w:rPr>
          <w:rFonts w:cs="Times New Roman"/>
          <w:sz w:val="28"/>
          <w:szCs w:val="28"/>
          <w:lang w:eastAsia="ru-RU"/>
        </w:rPr>
        <w:t>рабочих дней.</w:t>
      </w:r>
    </w:p>
    <w:p>
      <w:pPr>
        <w:pStyle w:val="Normal"/>
        <w:ind w:left="0" w:right="0" w:firstLine="709"/>
        <w:jc w:val="both"/>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left="0" w:right="0" w:firstLine="709"/>
        <w:jc w:val="both"/>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left="0" w:right="0" w:firstLine="709"/>
        <w:jc w:val="both"/>
        <w:rPr/>
      </w:pPr>
      <w:r>
        <w:rPr>
          <w:rFonts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i/>
          <w:sz w:val="28"/>
          <w:szCs w:val="28"/>
          <w:lang w:eastAsia="ru-RU"/>
        </w:rPr>
        <w:t>.</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t>3.2.4.8. Способом фиксации результата административной процедуры является регистрация в журнале регистрации результата или мотивированного отказа в предоставлении муниципальной услуги.</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r>
    </w:p>
    <w:p>
      <w:pPr>
        <w:pStyle w:val="Normal"/>
        <w:ind w:left="0" w:right="0" w:firstLine="709"/>
        <w:jc w:val="center"/>
        <w:rPr/>
      </w:pPr>
      <w:r>
        <w:rPr>
          <w:rFonts w:cs="Times New Roman"/>
          <w:sz w:val="28"/>
          <w:szCs w:val="28"/>
        </w:rPr>
        <w:t>3.2.5. Передача курьером пакета документов из</w:t>
      </w:r>
      <w:r>
        <w:rPr>
          <w:rFonts w:eastAsia="Calibri" w:cs="Times New Roman"/>
          <w:sz w:val="28"/>
          <w:szCs w:val="28"/>
          <w:lang w:eastAsia="en-US"/>
        </w:rPr>
        <w:t xml:space="preserve"> Уполномоченного </w:t>
      </w:r>
    </w:p>
    <w:p>
      <w:pPr>
        <w:pStyle w:val="Normal"/>
        <w:ind w:left="0" w:right="0" w:firstLine="709"/>
        <w:jc w:val="center"/>
        <w:rPr/>
      </w:pPr>
      <w:r>
        <w:rPr>
          <w:rFonts w:eastAsia="Calibri" w:cs="Times New Roman"/>
          <w:sz w:val="28"/>
          <w:szCs w:val="28"/>
          <w:lang w:eastAsia="en-US"/>
        </w:rPr>
        <w:t xml:space="preserve">органа </w:t>
      </w:r>
      <w:r>
        <w:rPr>
          <w:rFonts w:cs="Times New Roman"/>
          <w:sz w:val="28"/>
          <w:szCs w:val="28"/>
        </w:rPr>
        <w:t>в МФЦ</w:t>
      </w:r>
    </w:p>
    <w:p>
      <w:pPr>
        <w:pStyle w:val="Normal"/>
        <w:ind w:left="0" w:right="0" w:firstLine="709"/>
        <w:jc w:val="both"/>
        <w:rPr>
          <w:rFonts w:eastAsia="Calibri" w:cs="Times New Roman"/>
          <w:sz w:val="28"/>
          <w:szCs w:val="28"/>
          <w:lang w:eastAsia="en-US"/>
        </w:rPr>
      </w:pPr>
      <w:r>
        <w:rPr>
          <w:rFonts w:eastAsia="Calibri" w:cs="Times New Roman"/>
          <w:sz w:val="28"/>
          <w:szCs w:val="28"/>
          <w:lang w:eastAsia="en-US"/>
        </w:rPr>
      </w:r>
    </w:p>
    <w:p>
      <w:pPr>
        <w:pStyle w:val="Normal"/>
        <w:ind w:left="0" w:right="0" w:firstLine="709"/>
        <w:jc w:val="both"/>
        <w:rPr>
          <w:rFonts w:cs="Times New Roman"/>
          <w:sz w:val="28"/>
          <w:szCs w:val="28"/>
        </w:rPr>
      </w:pPr>
      <w:r>
        <w:rPr>
          <w:rFonts w:cs="Times New Roman"/>
          <w:sz w:val="28"/>
          <w:szCs w:val="28"/>
        </w:rPr>
        <w:t>3.2.5.1. Основанием для начала административной процедуры является под</w:t>
        <w:softHyphen/>
        <w:t>готовленный для выдачи результат предоставления муниципальной услуги.</w:t>
      </w:r>
    </w:p>
    <w:p>
      <w:pPr>
        <w:pStyle w:val="Normal"/>
        <w:ind w:left="0" w:right="0" w:firstLine="709"/>
        <w:jc w:val="both"/>
        <w:rPr/>
      </w:pPr>
      <w:r>
        <w:rPr>
          <w:rFonts w:cs="Times New Roman"/>
          <w:sz w:val="28"/>
          <w:szCs w:val="28"/>
        </w:rPr>
        <w:t>3.2.5.2.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left="0" w:right="0" w:firstLine="709"/>
        <w:jc w:val="both"/>
        <w:rPr/>
      </w:pPr>
      <w:r>
        <w:rPr>
          <w:rFonts w:cs="Times New Roman"/>
          <w:sz w:val="28"/>
          <w:szCs w:val="28"/>
        </w:rPr>
        <w:t>Передача ответственным должностным ли</w:t>
      </w:r>
      <w:r>
        <w:rPr>
          <w:rFonts w:cs="Times New Roman"/>
          <w:color w:val="000000"/>
          <w:sz w:val="28"/>
          <w:szCs w:val="28"/>
        </w:rPr>
        <w:t xml:space="preserve">цом отдела </w:t>
      </w:r>
      <w:r>
        <w:rPr>
          <w:rFonts w:eastAsia="Calibri" w:cs="Times New Roman"/>
          <w:color w:val="000000"/>
          <w:sz w:val="28"/>
          <w:szCs w:val="28"/>
          <w:lang w:eastAsia="en-US"/>
        </w:rPr>
        <w:t xml:space="preserve">Уполномоченным органом </w:t>
      </w:r>
      <w:r>
        <w:rPr>
          <w:rFonts w:cs="Times New Roman"/>
          <w:color w:val="000000"/>
          <w:sz w:val="28"/>
          <w:szCs w:val="28"/>
        </w:rPr>
        <w:t xml:space="preserve">документов в МФЦ осуществляется </w:t>
      </w:r>
      <w:r>
        <w:rPr>
          <w:rFonts w:cs="Times New Roman"/>
          <w:sz w:val="28"/>
          <w:szCs w:val="28"/>
        </w:rPr>
        <w:t>в тече</w:t>
        <w:softHyphen/>
        <w:t xml:space="preserve">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w:t>
      </w:r>
      <w:r>
        <w:rPr>
          <w:rFonts w:cs="Times New Roman"/>
          <w:color w:val="000000"/>
          <w:sz w:val="28"/>
          <w:szCs w:val="28"/>
        </w:rPr>
        <w:t>и время передачи доку</w:t>
        <w:softHyphen/>
        <w:t xml:space="preserve">ментов, а также заверяется подписями должностного лица отдела </w:t>
      </w:r>
      <w:r>
        <w:rPr>
          <w:rFonts w:eastAsia="Calibri" w:cs="Times New Roman"/>
          <w:color w:val="000000"/>
          <w:sz w:val="28"/>
          <w:szCs w:val="28"/>
          <w:lang w:eastAsia="en-US"/>
        </w:rPr>
        <w:t>Уполномоченного о</w:t>
      </w:r>
      <w:r>
        <w:rPr>
          <w:rFonts w:eastAsia="Calibri" w:cs="Times New Roman"/>
          <w:sz w:val="28"/>
          <w:szCs w:val="28"/>
          <w:lang w:eastAsia="en-US"/>
        </w:rPr>
        <w:t xml:space="preserve">ргана </w:t>
        <w:br/>
      </w:r>
      <w:r>
        <w:rPr>
          <w:rFonts w:cs="Times New Roman"/>
          <w:sz w:val="28"/>
          <w:szCs w:val="28"/>
        </w:rPr>
        <w:t>и работника МФЦ.</w:t>
      </w:r>
    </w:p>
    <w:p>
      <w:pPr>
        <w:pStyle w:val="Normal"/>
        <w:suppressAutoHyphens w:val="false"/>
        <w:ind w:left="0" w:right="0" w:firstLine="709"/>
        <w:jc w:val="both"/>
        <w:rPr/>
      </w:pPr>
      <w:r>
        <w:rPr>
          <w:rFonts w:cs="Times New Roman"/>
          <w:sz w:val="28"/>
          <w:szCs w:val="28"/>
        </w:rPr>
        <w:t xml:space="preserve">3.2.5.3. </w:t>
      </w:r>
      <w:r>
        <w:rPr>
          <w:rFonts w:cs="Times New Roman"/>
          <w:sz w:val="28"/>
          <w:szCs w:val="28"/>
          <w:lang w:eastAsia="ru-RU"/>
        </w:rPr>
        <w:t>Максимальный срок выполнения административной процедуры составляет 1 рабочий день.</w:t>
      </w:r>
    </w:p>
    <w:p>
      <w:pPr>
        <w:pStyle w:val="Normal"/>
        <w:ind w:left="0" w:right="0" w:firstLine="709"/>
        <w:jc w:val="both"/>
        <w:rPr/>
      </w:pPr>
      <w:r>
        <w:rPr>
          <w:rFonts w:cs="Times New Roman"/>
          <w:sz w:val="28"/>
          <w:szCs w:val="28"/>
        </w:rPr>
        <w:t>3.2.5.4. Исполнение данной административной процедуры возложено</w:t>
        <w:br/>
        <w:t>на должностное лицо</w:t>
      </w:r>
      <w:r>
        <w:rPr>
          <w:rFonts w:eastAsia="Calibri" w:cs="Times New Roman"/>
          <w:sz w:val="28"/>
          <w:szCs w:val="28"/>
          <w:lang w:eastAsia="en-US"/>
        </w:rPr>
        <w:t xml:space="preserve"> Уполномоченного органа </w:t>
      </w:r>
      <w:r>
        <w:rPr>
          <w:rFonts w:cs="Times New Roman"/>
          <w:sz w:val="28"/>
          <w:szCs w:val="28"/>
        </w:rPr>
        <w:t>ответственное за передачу пакета документов в МФЦ.</w:t>
      </w:r>
    </w:p>
    <w:p>
      <w:pPr>
        <w:pStyle w:val="Normal"/>
        <w:suppressAutoHyphens w:val="false"/>
        <w:ind w:left="0" w:right="0" w:firstLine="709"/>
        <w:jc w:val="both"/>
        <w:rPr>
          <w:rFonts w:cs="Times New Roman"/>
          <w:sz w:val="28"/>
          <w:szCs w:val="28"/>
        </w:rPr>
      </w:pPr>
      <w:r>
        <w:rPr>
          <w:rFonts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uppressAutoHyphens w:val="false"/>
        <w:ind w:left="0" w:right="0" w:firstLine="709"/>
        <w:jc w:val="both"/>
        <w:rPr>
          <w:rFonts w:cs="Times New Roman"/>
          <w:sz w:val="28"/>
          <w:szCs w:val="28"/>
        </w:rPr>
      </w:pPr>
      <w:r>
        <w:rPr>
          <w:rFonts w:cs="Times New Roman"/>
          <w:sz w:val="28"/>
          <w:szCs w:val="28"/>
        </w:rPr>
        <w:t>3.2.5.6.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left="0" w:right="0" w:firstLine="709"/>
        <w:jc w:val="both"/>
        <w:rPr/>
      </w:pPr>
      <w:r>
        <w:rPr>
          <w:rFonts w:cs="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sz w:val="28"/>
          <w:szCs w:val="28"/>
          <w:lang w:eastAsia="en-US"/>
        </w:rPr>
        <w:t xml:space="preserve"> Уполномоченного органа </w:t>
      </w:r>
      <w:r>
        <w:rPr>
          <w:rFonts w:cs="Times New Roman"/>
          <w:sz w:val="28"/>
          <w:szCs w:val="28"/>
        </w:rPr>
        <w:t>и работника МФЦ в реестре, содержащем дату и время передачи пакета документов.</w:t>
      </w:r>
    </w:p>
    <w:p>
      <w:pPr>
        <w:pStyle w:val="Normal"/>
        <w:ind w:left="0" w:right="0" w:firstLine="709"/>
        <w:jc w:val="both"/>
        <w:rPr>
          <w:rFonts w:eastAsia="Calibri" w:cs="Times New Roman"/>
          <w:sz w:val="28"/>
          <w:szCs w:val="28"/>
          <w:lang w:eastAsia="en-US"/>
        </w:rPr>
      </w:pPr>
      <w:r>
        <w:rPr>
          <w:rFonts w:eastAsia="Calibri" w:cs="Times New Roman"/>
          <w:sz w:val="28"/>
          <w:szCs w:val="28"/>
          <w:lang w:eastAsia="en-US"/>
        </w:rPr>
      </w:r>
    </w:p>
    <w:p>
      <w:pPr>
        <w:pStyle w:val="Normal"/>
        <w:suppressAutoHyphens w:val="false"/>
        <w:ind w:left="0" w:right="0" w:firstLine="709"/>
        <w:jc w:val="center"/>
        <w:rPr/>
      </w:pPr>
      <w:r>
        <w:rPr>
          <w:rFonts w:cs="Times New Roman"/>
          <w:sz w:val="28"/>
          <w:szCs w:val="28"/>
        </w:rPr>
        <w:t xml:space="preserve">3.2.6. </w:t>
      </w:r>
      <w:r>
        <w:rPr>
          <w:rFonts w:cs="Times New Roman"/>
          <w:sz w:val="28"/>
          <w:szCs w:val="28"/>
          <w:lang w:eastAsia="ru-RU"/>
        </w:rPr>
        <w:t>Выдача (направление) Заявителю результата предоставления муниципальной услуги.</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r>
    </w:p>
    <w:p>
      <w:pPr>
        <w:pStyle w:val="Normal"/>
        <w:ind w:left="0" w:right="0" w:firstLine="709"/>
        <w:jc w:val="both"/>
        <w:rPr/>
      </w:pPr>
      <w:r>
        <w:rPr>
          <w:rFonts w:cs="Times New Roman"/>
          <w:sz w:val="28"/>
          <w:szCs w:val="28"/>
          <w:lang w:eastAsia="ru-RU"/>
        </w:rPr>
        <w:t>3.2.6.1. Основанием для начала административной процедуры является принятие</w:t>
      </w:r>
      <w:r>
        <w:rPr>
          <w:rFonts w:eastAsia="Calibri" w:cs="Times New Roman"/>
          <w:sz w:val="28"/>
          <w:szCs w:val="28"/>
          <w:lang w:eastAsia="en-US"/>
        </w:rPr>
        <w:t xml:space="preserve"> Уполномоченным органом </w:t>
      </w:r>
      <w:r>
        <w:rPr>
          <w:rFonts w:cs="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sz w:val="28"/>
          <w:szCs w:val="28"/>
          <w:lang w:eastAsia="ru-RU"/>
        </w:rPr>
        <w:t>.</w:t>
      </w:r>
    </w:p>
    <w:p>
      <w:pPr>
        <w:pStyle w:val="Normal"/>
        <w:suppressAutoHyphens w:val="false"/>
        <w:ind w:left="0" w:right="0" w:firstLine="709"/>
        <w:jc w:val="both"/>
        <w:rPr/>
      </w:pPr>
      <w:r>
        <w:rPr>
          <w:rFonts w:cs="Times New Roman"/>
          <w:sz w:val="28"/>
          <w:szCs w:val="28"/>
        </w:rPr>
        <w:t>3.2.6.2. Должностное лицо</w:t>
      </w:r>
      <w:r>
        <w:rPr>
          <w:rFonts w:eastAsia="Calibri" w:cs="Times New Roman"/>
          <w:sz w:val="28"/>
          <w:szCs w:val="28"/>
          <w:lang w:eastAsia="en-US"/>
        </w:rPr>
        <w:t xml:space="preserve"> </w:t>
      </w:r>
      <w:r>
        <w:rPr>
          <w:rFonts w:cs="Times New Roman"/>
          <w:sz w:val="28"/>
          <w:szCs w:val="28"/>
        </w:rPr>
        <w:t>в те</w:t>
      </w:r>
      <w:r>
        <w:rPr>
          <w:rFonts w:cs="Times New Roman"/>
          <w:color w:val="000000"/>
          <w:sz w:val="28"/>
          <w:szCs w:val="28"/>
        </w:rPr>
        <w:t>чение одного рабочего дня осуществляет</w:t>
      </w:r>
      <w:r>
        <w:rPr>
          <w:rFonts w:cs="Times New Roman"/>
          <w:color w:val="000000"/>
          <w:sz w:val="28"/>
          <w:szCs w:val="28"/>
          <w:lang w:eastAsia="ru-RU"/>
        </w:rPr>
        <w:t xml:space="preserve"> выдачу (направление) Заявителю ре</w:t>
      </w:r>
      <w:r>
        <w:rPr>
          <w:rFonts w:cs="Times New Roman"/>
          <w:sz w:val="28"/>
          <w:szCs w:val="28"/>
          <w:lang w:eastAsia="ru-RU"/>
        </w:rPr>
        <w:t xml:space="preserve">зультата предоставления муниципальной услуги. </w:t>
      </w:r>
    </w:p>
    <w:p>
      <w:pPr>
        <w:pStyle w:val="Normal"/>
        <w:suppressAutoHyphens w:val="false"/>
        <w:ind w:left="0" w:right="0" w:firstLine="709"/>
        <w:jc w:val="both"/>
        <w:rPr/>
      </w:pPr>
      <w:r>
        <w:rPr>
          <w:rFonts w:cs="Times New Roman"/>
          <w:sz w:val="28"/>
          <w:szCs w:val="28"/>
          <w:lang w:eastAsia="ru-RU"/>
        </w:rPr>
        <w:t>П</w:t>
      </w:r>
      <w:r>
        <w:rPr>
          <w:rFonts w:cs="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suppressAutoHyphens w:val="false"/>
        <w:ind w:left="0" w:right="0" w:firstLine="709"/>
        <w:jc w:val="both"/>
        <w:rPr>
          <w:rFonts w:cs="Times New Roman"/>
          <w:sz w:val="28"/>
          <w:szCs w:val="28"/>
          <w:lang w:eastAsia="ru-RU"/>
        </w:rPr>
      </w:pPr>
      <w:r>
        <w:rPr>
          <w:rFonts w:cs="Times New Roman"/>
          <w:sz w:val="28"/>
          <w:szCs w:val="28"/>
          <w:lang w:eastAsia="ru-RU"/>
        </w:rPr>
        <w:t>3.2.6.3. Максимальный срок выполнения административной процедуры составляет один рабочий день.</w:t>
      </w:r>
    </w:p>
    <w:p>
      <w:pPr>
        <w:pStyle w:val="Normal"/>
        <w:ind w:left="0" w:right="0" w:firstLine="709"/>
        <w:jc w:val="both"/>
        <w:rPr/>
      </w:pPr>
      <w:r>
        <w:rPr>
          <w:rFonts w:cs="Times New Roman"/>
          <w:sz w:val="28"/>
          <w:szCs w:val="28"/>
        </w:rPr>
        <w:t xml:space="preserve">3.2.6.4.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w:t>
      </w:r>
      <w:r>
        <w:rPr>
          <w:rFonts w:cs="Times New Roman"/>
          <w:color w:val="000000"/>
          <w:sz w:val="28"/>
          <w:szCs w:val="28"/>
          <w:lang w:eastAsia="ru-RU"/>
        </w:rPr>
        <w:t>иципальной услуги</w:t>
      </w:r>
      <w:r>
        <w:rPr>
          <w:rFonts w:cs="Times New Roman"/>
          <w:color w:val="000000"/>
          <w:sz w:val="28"/>
          <w:szCs w:val="28"/>
        </w:rPr>
        <w:t xml:space="preserve">. </w:t>
      </w:r>
    </w:p>
    <w:p>
      <w:pPr>
        <w:pStyle w:val="Normal"/>
        <w:suppressAutoHyphens w:val="false"/>
        <w:ind w:left="0" w:right="0" w:firstLine="709"/>
        <w:jc w:val="both"/>
        <w:rPr/>
      </w:pPr>
      <w:r>
        <w:rPr>
          <w:rFonts w:cs="Times New Roman"/>
          <w:color w:val="000000"/>
          <w:sz w:val="28"/>
          <w:szCs w:val="28"/>
        </w:rPr>
        <w:t xml:space="preserve">3.2.6.5. </w:t>
      </w:r>
      <w:r>
        <w:rPr>
          <w:rFonts w:cs="Times New Roman"/>
          <w:color w:val="000000"/>
          <w:sz w:val="28"/>
          <w:szCs w:val="28"/>
          <w:lang w:eastAsia="ru-RU"/>
        </w:rPr>
        <w:t xml:space="preserve">Критерием принятия решения по данной административной процедуре является наличие решения о предоставлении муниципальной услуги. </w:t>
        <w:br/>
      </w:r>
      <w:r>
        <w:rPr>
          <w:rFonts w:cs="Times New Roman"/>
          <w:i/>
          <w:color w:val="000000"/>
          <w:sz w:val="28"/>
          <w:szCs w:val="28"/>
          <w:lang w:eastAsia="ru-RU"/>
        </w:rPr>
        <w:tab/>
      </w:r>
      <w:r>
        <w:rPr>
          <w:rFonts w:cs="Times New Roman"/>
          <w:color w:val="000000"/>
          <w:sz w:val="28"/>
          <w:szCs w:val="28"/>
          <w:lang w:eastAsia="ru-RU"/>
        </w:rPr>
        <w:t xml:space="preserve">3.2.6.6. Результатом административной процедуры является </w:t>
      </w:r>
      <w:r>
        <w:rPr>
          <w:rFonts w:cs="Times New Roman"/>
          <w:color w:val="000000"/>
          <w:sz w:val="28"/>
          <w:szCs w:val="28"/>
        </w:rPr>
        <w:t>направление письма об отказе в предост</w:t>
      </w:r>
      <w:r>
        <w:rPr>
          <w:rFonts w:cs="Times New Roman"/>
          <w:sz w:val="28"/>
          <w:szCs w:val="28"/>
        </w:rPr>
        <w:t xml:space="preserve">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suppressAutoHyphens w:val="false"/>
        <w:ind w:left="0" w:right="0" w:firstLine="709"/>
        <w:rPr/>
      </w:pPr>
      <w:r>
        <w:rPr>
          <w:rFonts w:cs="Times New Roman"/>
          <w:sz w:val="28"/>
          <w:szCs w:val="28"/>
          <w:lang w:eastAsia="ru-RU"/>
        </w:rPr>
        <w:t xml:space="preserve">3.2.6.7. Способом фиксации результата административной процедуры является </w:t>
      </w:r>
      <w:r>
        <w:rPr>
          <w:rFonts w:cs="Times New Roman"/>
          <w:sz w:val="28"/>
          <w:szCs w:val="28"/>
        </w:rPr>
        <w:t>наличие записи д</w:t>
      </w:r>
      <w:r>
        <w:rPr>
          <w:rFonts w:cs="Times New Roman"/>
          <w:sz w:val="28"/>
          <w:szCs w:val="28"/>
          <w:shd w:fill="FFFFFF" w:val="clear"/>
        </w:rPr>
        <w:t>олжностного лица в журнале регистрации выдачи результатов, содержащем дату и время передачи документов.</w:t>
      </w:r>
    </w:p>
    <w:p>
      <w:pPr>
        <w:pStyle w:val="Normal"/>
        <w:suppressAutoHyphens w:val="false"/>
        <w:ind w:left="0" w:right="0" w:firstLine="709"/>
        <w:rPr>
          <w:rFonts w:cs="Times New Roman"/>
          <w:sz w:val="28"/>
          <w:szCs w:val="28"/>
          <w:shd w:fill="FFFFFF" w:val="clear"/>
          <w:lang w:eastAsia="ru-RU"/>
        </w:rPr>
      </w:pPr>
      <w:r>
        <w:rPr>
          <w:rFonts w:cs="Times New Roman"/>
          <w:sz w:val="28"/>
          <w:szCs w:val="28"/>
          <w:shd w:fill="FFFFFF" w:val="clear"/>
          <w:lang w:eastAsia="ru-RU"/>
        </w:rPr>
      </w:r>
    </w:p>
    <w:p>
      <w:pPr>
        <w:pStyle w:val="Normal"/>
        <w:ind w:left="0" w:right="0" w:firstLine="709"/>
        <w:jc w:val="center"/>
        <w:rPr>
          <w:rFonts w:cs="Times New Roman"/>
          <w:b/>
          <w:b/>
          <w:color w:val="000000"/>
          <w:sz w:val="28"/>
          <w:szCs w:val="28"/>
          <w:shd w:fill="FFFFFF" w:val="clear"/>
        </w:rPr>
      </w:pPr>
      <w:r>
        <w:rPr>
          <w:rFonts w:cs="Times New Roman"/>
          <w:b/>
          <w:color w:val="000000"/>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left="0" w:right="0" w:firstLine="709"/>
        <w:jc w:val="center"/>
        <w:rPr>
          <w:rFonts w:cs="Times New Roman"/>
          <w:b/>
          <w:b/>
          <w:color w:val="000000"/>
          <w:sz w:val="28"/>
          <w:szCs w:val="28"/>
          <w:shd w:fill="FFFFFF" w:val="clear"/>
        </w:rPr>
      </w:pPr>
      <w:r>
        <w:rPr>
          <w:rFonts w:cs="Times New Roman"/>
          <w:b/>
          <w:color w:val="000000"/>
          <w:sz w:val="28"/>
          <w:szCs w:val="28"/>
          <w:shd w:fill="FFFFFF" w:val="clear"/>
        </w:rPr>
      </w:r>
    </w:p>
    <w:p>
      <w:pPr>
        <w:pStyle w:val="Normal"/>
        <w:ind w:left="0" w:right="0" w:firstLine="709"/>
        <w:jc w:val="both"/>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left="0" w:right="0"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pPr>
        <w:pStyle w:val="Normal"/>
        <w:ind w:left="0" w:right="0"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pPr>
        <w:pStyle w:val="Normal"/>
        <w:ind w:left="0" w:right="0" w:firstLine="709"/>
        <w:jc w:val="both"/>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left="0" w:right="0" w:firstLine="709"/>
        <w:jc w:val="both"/>
        <w:rPr>
          <w:rFonts w:cs="Times New Roman"/>
          <w:sz w:val="28"/>
          <w:szCs w:val="28"/>
        </w:rPr>
      </w:pPr>
      <w:r>
        <w:rPr>
          <w:rFonts w:cs="Times New Roman"/>
          <w:sz w:val="28"/>
          <w:szCs w:val="28"/>
        </w:rPr>
        <w:t xml:space="preserve">получения заявителем результата предоставления муниципальной услуги; </w:t>
      </w:r>
    </w:p>
    <w:p>
      <w:pPr>
        <w:pStyle w:val="Normal"/>
        <w:jc w:val="both"/>
        <w:rPr/>
      </w:pPr>
      <w:r>
        <w:rPr>
          <w:rFonts w:eastAsia="Times New Roman" w:cs="Times New Roman"/>
          <w:color w:val="C00000"/>
          <w:sz w:val="28"/>
          <w:szCs w:val="28"/>
          <w:lang w:eastAsia="ru-RU"/>
        </w:rPr>
        <w:t xml:space="preserve">     </w:t>
      </w: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left="0" w:right="0" w:firstLine="709"/>
        <w:jc w:val="both"/>
        <w:rPr/>
      </w:pPr>
      <w:r>
        <w:rPr>
          <w:rFonts w:cs="Times New Roman"/>
          <w:sz w:val="28"/>
          <w:szCs w:val="28"/>
        </w:rPr>
        <w:t xml:space="preserve">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w:t>
      </w:r>
      <w:r>
        <w:rPr>
          <w:rFonts w:cs="Times New Roman"/>
          <w:color w:val="FF0000"/>
          <w:sz w:val="28"/>
          <w:szCs w:val="28"/>
        </w:rPr>
        <w:t xml:space="preserve"> </w:t>
      </w:r>
      <w:r>
        <w:rPr>
          <w:rFonts w:cs="Times New Roman"/>
          <w:sz w:val="28"/>
          <w:szCs w:val="28"/>
        </w:rPr>
        <w:t>муниципального служащего.</w:t>
      </w:r>
    </w:p>
    <w:p>
      <w:pPr>
        <w:pStyle w:val="Normal"/>
        <w:jc w:val="center"/>
        <w:rPr>
          <w:rFonts w:cs="Times New Roman"/>
          <w:b/>
          <w:b/>
          <w:sz w:val="28"/>
          <w:szCs w:val="28"/>
        </w:rPr>
      </w:pPr>
      <w:r>
        <w:rPr>
          <w:rFonts w:cs="Times New Roman"/>
          <w:b/>
          <w:sz w:val="28"/>
          <w:szCs w:val="28"/>
        </w:rPr>
      </w:r>
    </w:p>
    <w:p>
      <w:pPr>
        <w:pStyle w:val="Normal"/>
        <w:jc w:val="center"/>
        <w:rPr/>
      </w:pPr>
      <w:r>
        <w:rPr>
          <w:rFonts w:cs="Times New Roman"/>
          <w:b/>
          <w:sz w:val="28"/>
          <w:szCs w:val="28"/>
        </w:rPr>
        <w:t xml:space="preserve">3.4. </w:t>
      </w:r>
      <w:r>
        <w:rPr>
          <w:rFonts w:eastAsia="Calibri" w:cs="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sz w:val="28"/>
          <w:szCs w:val="28"/>
        </w:rPr>
        <w:t>"</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center"/>
        <w:rPr/>
      </w:pPr>
      <w:r>
        <w:rPr>
          <w:rFonts w:cs="Times New Roman"/>
          <w:sz w:val="28"/>
          <w:szCs w:val="28"/>
        </w:rPr>
        <w:t>3.4.1.</w:t>
      </w:r>
      <w:r>
        <w:rPr>
          <w:rFonts w:cs="Times New Roman"/>
          <w:b/>
          <w:sz w:val="28"/>
          <w:szCs w:val="28"/>
        </w:rPr>
        <w:t xml:space="preserve"> </w:t>
      </w:r>
      <w:r>
        <w:rPr>
          <w:rFonts w:cs="Times New Roman"/>
          <w:sz w:val="28"/>
          <w:szCs w:val="28"/>
        </w:rPr>
        <w:t>Получение информации о порядке и сроках предоставления муниципальной услуги.</w:t>
      </w:r>
    </w:p>
    <w:p>
      <w:pPr>
        <w:pStyle w:val="Normal"/>
        <w:ind w:left="0" w:right="0" w:firstLine="709"/>
        <w:jc w:val="both"/>
        <w:rPr>
          <w:rFonts w:cs="Times New Roman"/>
          <w:i/>
          <w:i/>
          <w:sz w:val="28"/>
          <w:szCs w:val="28"/>
        </w:rPr>
      </w:pPr>
      <w:r>
        <w:rPr>
          <w:rFonts w:cs="Times New Roman"/>
          <w:i/>
          <w:sz w:val="28"/>
          <w:szCs w:val="28"/>
        </w:rPr>
      </w:r>
    </w:p>
    <w:p>
      <w:pPr>
        <w:pStyle w:val="Normal"/>
        <w:ind w:left="0" w:right="0" w:firstLine="709"/>
        <w:jc w:val="both"/>
        <w:rPr/>
      </w:pPr>
      <w:r>
        <w:rPr>
          <w:rFonts w:cs="Times New Roman"/>
          <w:sz w:val="28"/>
          <w:szCs w:val="28"/>
        </w:rPr>
        <w:t>Информация</w:t>
      </w:r>
      <w:r>
        <w:rPr>
          <w:rFonts w:cs="Times New Roman"/>
          <w:color w:val="000000"/>
          <w:sz w:val="28"/>
          <w:szCs w:val="28"/>
        </w:rPr>
        <w:t xml:space="preserve"> о предоставлении муниципальной услуги размещается на Едином и  Региональном портале.</w:t>
      </w:r>
    </w:p>
    <w:p>
      <w:pPr>
        <w:pStyle w:val="Normal"/>
        <w:ind w:left="0" w:right="0" w:firstLine="709"/>
        <w:jc w:val="both"/>
        <w:rPr>
          <w:rFonts w:cs="Times New Roman"/>
          <w:color w:val="000000"/>
          <w:sz w:val="28"/>
          <w:szCs w:val="28"/>
        </w:rPr>
      </w:pPr>
      <w:r>
        <w:rPr>
          <w:rFonts w:cs="Times New Roman"/>
          <w:color w:val="000000"/>
          <w:sz w:val="28"/>
          <w:szCs w:val="28"/>
        </w:rPr>
        <w:t>На Едином и Региональном портале размещается следующая информация:</w:t>
      </w:r>
    </w:p>
    <w:p>
      <w:pPr>
        <w:pStyle w:val="Normal"/>
        <w:ind w:left="0" w:right="0" w:firstLine="709"/>
        <w:jc w:val="both"/>
        <w:rPr>
          <w:rFonts w:cs="Times New Roman"/>
          <w:sz w:val="28"/>
          <w:szCs w:val="28"/>
        </w:rPr>
      </w:pPr>
      <w:r>
        <w:rPr>
          <w:rFonts w:cs="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709"/>
        <w:jc w:val="both"/>
        <w:rPr>
          <w:rFonts w:cs="Times New Roman"/>
          <w:sz w:val="28"/>
          <w:szCs w:val="28"/>
        </w:rPr>
      </w:pPr>
      <w:r>
        <w:rPr>
          <w:rFonts w:cs="Times New Roman"/>
          <w:sz w:val="28"/>
          <w:szCs w:val="28"/>
        </w:rPr>
        <w:t>круг Заявителей;</w:t>
      </w:r>
    </w:p>
    <w:p>
      <w:pPr>
        <w:pStyle w:val="Normal"/>
        <w:ind w:left="0" w:right="0" w:firstLine="709"/>
        <w:jc w:val="both"/>
        <w:rPr>
          <w:rFonts w:cs="Times New Roman"/>
          <w:sz w:val="28"/>
          <w:szCs w:val="28"/>
        </w:rPr>
      </w:pPr>
      <w:r>
        <w:rPr>
          <w:rFonts w:cs="Times New Roman"/>
          <w:sz w:val="28"/>
          <w:szCs w:val="28"/>
        </w:rPr>
        <w:t>срок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left="0" w:right="0"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left="0" w:right="0" w:firstLine="709"/>
        <w:jc w:val="both"/>
        <w:rPr/>
      </w:pPr>
      <w:r>
        <w:rPr>
          <w:rFonts w:cs="Times New Roman"/>
          <w:sz w:val="28"/>
          <w:szCs w:val="28"/>
        </w:rPr>
        <w:t xml:space="preserve">формы заявлений (уведомлений, сообщений), используемые </w:t>
        <w:br/>
        <w:t>при предоставлении муницип</w:t>
      </w:r>
      <w:r>
        <w:rPr>
          <w:rFonts w:cs="Times New Roman"/>
          <w:color w:val="000000"/>
          <w:sz w:val="28"/>
          <w:szCs w:val="28"/>
        </w:rPr>
        <w:t>альной услуги.</w:t>
      </w:r>
    </w:p>
    <w:p>
      <w:pPr>
        <w:pStyle w:val="Normal"/>
        <w:ind w:left="0" w:right="0" w:firstLine="709"/>
        <w:jc w:val="both"/>
        <w:rPr>
          <w:rFonts w:cs="Times New Roman"/>
          <w:color w:val="000000"/>
          <w:sz w:val="28"/>
          <w:szCs w:val="28"/>
        </w:rPr>
      </w:pPr>
      <w:r>
        <w:rPr>
          <w:rFonts w:cs="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left="0" w:right="0" w:firstLine="709"/>
        <w:jc w:val="both"/>
        <w:rPr>
          <w:rFonts w:cs="Times New Roman"/>
          <w:color w:val="000000"/>
          <w:sz w:val="28"/>
          <w:szCs w:val="28"/>
        </w:rPr>
      </w:pPr>
      <w:r>
        <w:rPr>
          <w:rFonts w:cs="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left="0" w:right="0" w:firstLine="709"/>
        <w:jc w:val="both"/>
        <w:rPr/>
      </w:pPr>
      <w:r>
        <w:rPr>
          <w:rFonts w:cs="Times New Roman"/>
          <w:color w:val="000000"/>
          <w:sz w:val="28"/>
          <w:szCs w:val="28"/>
        </w:rPr>
        <w:t>Доступ к информации о сроках и порядке предоставления муниципальной услуги осуществляется без выполне</w:t>
      </w:r>
      <w:r>
        <w:rPr>
          <w:rFonts w:cs="Times New Roman"/>
          <w:sz w:val="28"/>
          <w:szCs w:val="28"/>
        </w:rPr>
        <w:t xml:space="preserve">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3.4.2. Запись на прием в МФЦ для подачи запроса о предоставлении муниципальной услуги</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left="0" w:right="0" w:firstLine="709"/>
        <w:jc w:val="both"/>
        <w:rPr/>
      </w:pPr>
      <w:r>
        <w:rPr>
          <w:rFonts w:cs="Times New Roman"/>
          <w:sz w:val="28"/>
          <w:szCs w:val="28"/>
        </w:rPr>
        <w:t xml:space="preserve"> </w:t>
      </w:r>
      <w:r>
        <w:rPr>
          <w:rFonts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left="0" w:right="0" w:firstLine="709"/>
        <w:jc w:val="both"/>
        <w:rPr>
          <w:rFonts w:cs="Times New Roman"/>
          <w:sz w:val="28"/>
          <w:szCs w:val="28"/>
        </w:rPr>
      </w:pPr>
      <w:r>
        <w:rPr>
          <w:rFonts w:cs="Times New Roman"/>
          <w:sz w:val="28"/>
          <w:szCs w:val="28"/>
        </w:rPr>
        <w:t>Запись на прием проводится посредством Регионального портала, Единого портала МФЦ КК.</w:t>
      </w:r>
    </w:p>
    <w:p>
      <w:pPr>
        <w:pStyle w:val="Normal"/>
        <w:ind w:left="0" w:right="0" w:firstLine="709"/>
        <w:jc w:val="both"/>
        <w:rPr>
          <w:rFonts w:cs="Times New Roman"/>
          <w:sz w:val="28"/>
          <w:szCs w:val="28"/>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left="0" w:right="0" w:firstLine="709"/>
        <w:jc w:val="both"/>
        <w:rPr>
          <w:rFonts w:cs="Times New Roman"/>
          <w:sz w:val="28"/>
          <w:szCs w:val="28"/>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pPr>
      <w:r>
        <w:rPr>
          <w:b/>
          <w:color w:val="FF0000"/>
          <w:sz w:val="28"/>
          <w:szCs w:val="28"/>
        </w:rPr>
        <w:t xml:space="preserve"> </w:t>
      </w:r>
      <w:r>
        <w:rPr>
          <w:color w:val="000000"/>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color w:val="000000"/>
          <w:sz w:val="28"/>
          <w:szCs w:val="28"/>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color w:val="000000"/>
          <w:sz w:val="28"/>
          <w:szCs w:val="28"/>
        </w:rPr>
      </w:pPr>
      <w:r>
        <w:rPr>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left="0" w:right="0" w:firstLine="709"/>
        <w:jc w:val="both"/>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left="0" w:right="0" w:firstLine="709"/>
        <w:jc w:val="both"/>
        <w:rPr/>
      </w:pPr>
      <w:r>
        <w:rPr>
          <w:rFonts w:cs="Times New Roman"/>
          <w:sz w:val="28"/>
          <w:szCs w:val="28"/>
        </w:rPr>
        <w:t>Результатом административн</w:t>
      </w:r>
      <w:r>
        <w:rPr>
          <w:rFonts w:cs="Times New Roman"/>
          <w:color w:val="000000"/>
          <w:sz w:val="28"/>
          <w:szCs w:val="28"/>
        </w:rPr>
        <w:t xml:space="preserve">ой процедуры является получение Заявителем: </w:t>
      </w:r>
    </w:p>
    <w:p>
      <w:pPr>
        <w:pStyle w:val="Normal"/>
        <w:ind w:left="0" w:right="0" w:firstLine="709"/>
        <w:jc w:val="both"/>
        <w:rPr>
          <w:rFonts w:cs="Times New Roman"/>
          <w:color w:val="000000"/>
          <w:sz w:val="28"/>
          <w:szCs w:val="28"/>
        </w:rPr>
      </w:pPr>
      <w:r>
        <w:rPr>
          <w:rFonts w:cs="Times New Roman"/>
          <w:color w:val="000000"/>
          <w:sz w:val="28"/>
          <w:szCs w:val="28"/>
        </w:rPr>
        <w:t>с использованием средств Единого и Регионального портала;</w:t>
      </w:r>
    </w:p>
    <w:p>
      <w:pPr>
        <w:pStyle w:val="Normal"/>
        <w:ind w:left="0" w:right="0" w:firstLine="709"/>
        <w:jc w:val="both"/>
        <w:rPr>
          <w:rFonts w:cs="Times New Roman"/>
          <w:color w:val="000000"/>
          <w:sz w:val="28"/>
          <w:szCs w:val="28"/>
        </w:rPr>
      </w:pPr>
      <w:r>
        <w:rPr>
          <w:rFonts w:cs="Times New Roman"/>
          <w:color w:val="000000"/>
          <w:sz w:val="28"/>
          <w:szCs w:val="28"/>
        </w:rPr>
        <w:t>в личном кабинете Заявителя уведомления о записи на прием в МФЦ;</w:t>
      </w:r>
    </w:p>
    <w:p>
      <w:pPr>
        <w:pStyle w:val="Normal"/>
        <w:ind w:left="0" w:right="0" w:firstLine="709"/>
        <w:jc w:val="both"/>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w:t>
      </w:r>
      <w:r>
        <w:rPr>
          <w:rFonts w:cs="Times New Roman"/>
          <w:sz w:val="28"/>
          <w:szCs w:val="28"/>
        </w:rPr>
        <w:t xml:space="preserve">ортале. </w:t>
      </w:r>
    </w:p>
    <w:p>
      <w:pPr>
        <w:pStyle w:val="Normal"/>
        <w:ind w:left="0" w:right="0"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both"/>
        <w:rPr/>
      </w:pPr>
      <w:r>
        <w:rPr>
          <w:rFonts w:cs="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color w:val="000000"/>
          <w:sz w:val="28"/>
          <w:szCs w:val="28"/>
          <w:lang w:eastAsia="en-US"/>
        </w:rPr>
        <w:t xml:space="preserve"> Уполномоченный орган</w:t>
      </w:r>
      <w:r>
        <w:rPr>
          <w:rFonts w:cs="Times New Roman"/>
          <w:color w:val="000000"/>
          <w:sz w:val="28"/>
          <w:szCs w:val="28"/>
        </w:rPr>
        <w:t xml:space="preserve"> запроса о предоставлении муниципальной услуги в электронном виде.</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both"/>
        <w:rPr/>
      </w:pPr>
      <w:r>
        <w:rPr>
          <w:rFonts w:cs="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i/>
          <w:color w:val="000000"/>
          <w:sz w:val="28"/>
          <w:szCs w:val="28"/>
        </w:rPr>
        <w:t xml:space="preserve">  </w:t>
      </w:r>
      <w:r>
        <w:rPr>
          <w:rFonts w:cs="Times New Roman"/>
          <w:color w:val="000000"/>
          <w:sz w:val="28"/>
          <w:szCs w:val="28"/>
        </w:rPr>
        <w:t>без необходимости дополнительной подачи запроса в какой-либо иной форме.</w:t>
      </w:r>
    </w:p>
    <w:p>
      <w:pPr>
        <w:pStyle w:val="Normal"/>
        <w:ind w:left="0" w:right="0" w:firstLine="709"/>
        <w:jc w:val="both"/>
        <w:rPr>
          <w:rFonts w:cs="Times New Roman"/>
          <w:color w:val="000000"/>
          <w:sz w:val="28"/>
          <w:szCs w:val="28"/>
        </w:rPr>
      </w:pPr>
      <w:r>
        <w:rPr>
          <w:rFonts w:cs="Times New Roman"/>
          <w:color w:val="000000"/>
          <w:sz w:val="28"/>
          <w:szCs w:val="28"/>
        </w:rPr>
        <w:t>На Едином и Региональном портале размещаются образцы заполнения электронной формы запроса.</w:t>
      </w:r>
    </w:p>
    <w:p>
      <w:pPr>
        <w:pStyle w:val="Normal"/>
        <w:ind w:left="0" w:right="0" w:firstLine="709"/>
        <w:jc w:val="both"/>
        <w:rPr/>
      </w:pPr>
      <w:r>
        <w:rPr>
          <w:rFonts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w:t>
      </w:r>
      <w:r>
        <w:rPr>
          <w:rFonts w:cs="Times New Roman"/>
          <w:sz w:val="28"/>
          <w:szCs w:val="28"/>
        </w:rPr>
        <w:t>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left="0" w:right="0" w:firstLine="709"/>
        <w:jc w:val="both"/>
        <w:rPr>
          <w:rFonts w:cs="Times New Roman"/>
          <w:sz w:val="28"/>
          <w:szCs w:val="28"/>
        </w:rPr>
      </w:pPr>
      <w:r>
        <w:rPr>
          <w:rFonts w:cs="Times New Roman"/>
          <w:sz w:val="28"/>
          <w:szCs w:val="28"/>
        </w:rPr>
        <w:t>При формировании запроса Заявителю обеспечивается:</w:t>
      </w:r>
    </w:p>
    <w:p>
      <w:pPr>
        <w:pStyle w:val="Normal"/>
        <w:ind w:left="0" w:right="0" w:firstLine="709"/>
        <w:jc w:val="both"/>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подразделе 2.6 раздела 2</w:t>
      </w:r>
      <w:r>
        <w:rPr>
          <w:rFonts w:cs="Times New Roman"/>
          <w:sz w:val="28"/>
          <w:szCs w:val="28"/>
        </w:rPr>
        <w:t>Регламента, необходимых для предоставления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left="0" w:right="0" w:firstLine="709"/>
        <w:jc w:val="both"/>
        <w:rPr/>
      </w:pPr>
      <w:r>
        <w:rPr>
          <w:rFonts w:cs="Times New Roman"/>
          <w:color w:val="000000"/>
          <w:sz w:val="28"/>
          <w:szCs w:val="28"/>
        </w:rPr>
        <w:t xml:space="preserve">в) возможность печати на бумажном носителе копии электронной формы </w:t>
      </w:r>
      <w:r>
        <w:rPr>
          <w:rFonts w:cs="Times New Roman"/>
          <w:sz w:val="28"/>
          <w:szCs w:val="28"/>
        </w:rPr>
        <w:t>запроса;</w:t>
      </w:r>
    </w:p>
    <w:p>
      <w:pPr>
        <w:pStyle w:val="Normal"/>
        <w:ind w:left="0" w:right="0" w:firstLine="709"/>
        <w:jc w:val="both"/>
        <w:rPr>
          <w:rFonts w:cs="Times New Roman"/>
          <w:sz w:val="28"/>
          <w:szCs w:val="28"/>
        </w:rPr>
      </w:pPr>
      <w:r>
        <w:rPr>
          <w:rFonts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left="0" w:right="0"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left="0" w:right="0"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left="0" w:right="0" w:firstLine="709"/>
        <w:jc w:val="both"/>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left="0" w:right="0" w:firstLine="709"/>
        <w:jc w:val="both"/>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left="0" w:right="0"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left="0" w:right="0"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left="0" w:right="0" w:firstLine="709"/>
        <w:jc w:val="both"/>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left="0" w:right="0" w:firstLine="709"/>
        <w:jc w:val="both"/>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center"/>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left="0" w:right="0" w:firstLine="709"/>
        <w:jc w:val="both"/>
        <w:rPr>
          <w:rFonts w:eastAsia="Calibri" w:cs="Times New Roman"/>
          <w:sz w:val="28"/>
          <w:szCs w:val="28"/>
          <w:lang w:eastAsia="en-US"/>
        </w:rPr>
      </w:pPr>
      <w:r>
        <w:rPr>
          <w:rFonts w:eastAsia="Calibri" w:cs="Times New Roman"/>
          <w:sz w:val="28"/>
          <w:szCs w:val="28"/>
          <w:lang w:eastAsia="en-US"/>
        </w:rPr>
      </w:r>
    </w:p>
    <w:p>
      <w:pPr>
        <w:pStyle w:val="Normal"/>
        <w:ind w:left="0" w:right="0" w:firstLine="709"/>
        <w:jc w:val="both"/>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false"/>
        <w:ind w:left="0" w:right="0" w:firstLine="709"/>
        <w:jc w:val="both"/>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left="0" w:right="0" w:firstLine="709"/>
        <w:jc w:val="both"/>
        <w:rPr>
          <w:rFonts w:cs="Times New Roman"/>
          <w:sz w:val="28"/>
          <w:szCs w:val="28"/>
        </w:rPr>
      </w:pPr>
      <w:r>
        <w:rPr>
          <w:rFonts w:cs="Times New Roman"/>
          <w:sz w:val="28"/>
          <w:szCs w:val="28"/>
        </w:rPr>
        <w:t>Срок регистрации запроса составляет 1 рабочий день.</w:t>
      </w:r>
    </w:p>
    <w:p>
      <w:pPr>
        <w:pStyle w:val="Normal"/>
        <w:ind w:left="0" w:right="0" w:firstLine="709"/>
        <w:jc w:val="both"/>
        <w:rPr/>
      </w:pPr>
      <w:r>
        <w:rPr>
          <w:rFonts w:cs="Times New Roman"/>
          <w:sz w:val="28"/>
          <w:szCs w:val="28"/>
        </w:rPr>
        <w:t xml:space="preserve">Предоставление муниципальной услуги начинается с момента приема </w:t>
        <w:br/>
        <w:t>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w:t>
      </w:r>
      <w:r>
        <w:rPr>
          <w:rFonts w:cs="Times New Roman"/>
          <w:color w:val="000000"/>
          <w:sz w:val="28"/>
          <w:szCs w:val="28"/>
          <w:shd w:fill="FFFFFF" w:val="clear"/>
        </w:rPr>
        <w:t xml:space="preserve">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r>
        <w:rPr>
          <w:rFonts w:cs="Times New Roman"/>
          <w:color w:val="000000"/>
          <w:shd w:fill="FFFFFF" w:val="clear"/>
        </w:rPr>
        <w:t>.</w:t>
      </w:r>
    </w:p>
    <w:p>
      <w:pPr>
        <w:pStyle w:val="Normal"/>
        <w:ind w:left="0" w:right="0" w:firstLine="709"/>
        <w:jc w:val="both"/>
        <w:rPr/>
      </w:pPr>
      <w:r>
        <w:rPr>
          <w:rFonts w:cs="Times New Roman"/>
          <w:color w:val="000000"/>
          <w:sz w:val="28"/>
          <w:szCs w:val="28"/>
        </w:rPr>
        <w:t xml:space="preserve">При отправке запроса посредством Единого и Регионального портала </w:t>
      </w:r>
      <w:r>
        <w:rPr>
          <w:rFonts w:cs="Times New Roman"/>
          <w:i/>
          <w:color w:val="000000"/>
          <w:sz w:val="28"/>
          <w:szCs w:val="28"/>
        </w:rPr>
        <w:t xml:space="preserve"> </w:t>
      </w:r>
      <w:r>
        <w:rPr>
          <w:rFonts w:cs="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color w:val="000000"/>
          <w:sz w:val="28"/>
          <w:szCs w:val="28"/>
          <w:lang w:eastAsia="en-US"/>
        </w:rPr>
        <w:t>Уполномоченным органом</w:t>
      </w:r>
      <w:r>
        <w:rPr>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left="0" w:right="0" w:firstLine="709"/>
        <w:jc w:val="both"/>
        <w:rPr/>
      </w:pPr>
      <w:r>
        <w:rPr>
          <w:rFonts w:cs="Times New Roman"/>
          <w:color w:val="000000"/>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портала.</w:t>
      </w:r>
      <w:r>
        <w:rPr>
          <w:rFonts w:cs="Times New Roman"/>
          <w:i/>
          <w:color w:val="000000"/>
        </w:rPr>
        <w:t xml:space="preserve"> </w:t>
      </w:r>
    </w:p>
    <w:p>
      <w:pPr>
        <w:pStyle w:val="Normal"/>
        <w:ind w:left="0" w:right="0" w:firstLine="709"/>
        <w:jc w:val="both"/>
        <w:rPr/>
      </w:pPr>
      <w:r>
        <w:rPr>
          <w:rFonts w:cs="Times New Roman"/>
          <w:color w:val="000000"/>
          <w:sz w:val="28"/>
          <w:szCs w:val="28"/>
        </w:rPr>
        <w:t>Заявителю будет представлена информация о ходе выполнения</w:t>
      </w:r>
      <w:r>
        <w:rPr>
          <w:rFonts w:cs="Times New Roman"/>
          <w:sz w:val="28"/>
          <w:szCs w:val="28"/>
        </w:rPr>
        <w:t xml:space="preserve"> указанного запроса.</w:t>
      </w:r>
    </w:p>
    <w:p>
      <w:pPr>
        <w:pStyle w:val="Normal"/>
        <w:ind w:left="0" w:right="0" w:firstLine="709"/>
        <w:jc w:val="both"/>
        <w:rPr/>
      </w:pPr>
      <w:r>
        <w:rPr>
          <w:rFonts w:cs="Times New Roman"/>
          <w:color w:val="000000"/>
          <w:sz w:val="28"/>
          <w:szCs w:val="28"/>
        </w:rPr>
        <w:t>После принятия запроса должностным лицом</w:t>
      </w:r>
      <w:r>
        <w:rPr>
          <w:rFonts w:eastAsia="Calibri" w:cs="Times New Roman"/>
          <w:color w:val="000000"/>
          <w:sz w:val="28"/>
          <w:szCs w:val="28"/>
          <w:lang w:eastAsia="en-US"/>
        </w:rPr>
        <w:t xml:space="preserve"> Уполномоченного органа</w:t>
      </w:r>
      <w:r>
        <w:rPr>
          <w:rFonts w:cs="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left="0" w:right="0" w:firstLine="709"/>
        <w:jc w:val="both"/>
        <w:rPr/>
      </w:pPr>
      <w:r>
        <w:rPr>
          <w:rFonts w:cs="Times New Roman"/>
          <w:color w:val="000000"/>
          <w:sz w:val="28"/>
          <w:szCs w:val="28"/>
        </w:rPr>
        <w:t xml:space="preserve">При получении запроса в электронной форме должностным лицом </w:t>
      </w:r>
      <w:r>
        <w:rPr>
          <w:rFonts w:eastAsia="Calibri" w:cs="Times New Roman"/>
          <w:color w:val="000000"/>
          <w:sz w:val="28"/>
          <w:szCs w:val="28"/>
          <w:lang w:eastAsia="en-US"/>
        </w:rPr>
        <w:t xml:space="preserve">Уполномоченного органа </w:t>
      </w:r>
      <w:r>
        <w:rPr>
          <w:rFonts w:cs="Times New Roman"/>
          <w:color w:val="000000"/>
          <w:sz w:val="28"/>
          <w:szCs w:val="28"/>
        </w:rPr>
        <w:t xml:space="preserve">проверяется </w:t>
      </w:r>
      <w:r>
        <w:rPr>
          <w:rFonts w:cs="Times New Roman"/>
          <w:sz w:val="28"/>
          <w:szCs w:val="28"/>
        </w:rPr>
        <w:t xml:space="preserve">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left="0" w:right="0" w:firstLine="709"/>
        <w:jc w:val="both"/>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left="0" w:right="0" w:firstLine="709"/>
        <w:jc w:val="both"/>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left="0" w:right="0" w:firstLine="709"/>
        <w:jc w:val="both"/>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left="0" w:right="0" w:firstLine="709"/>
        <w:jc w:val="both"/>
        <w:rPr>
          <w:rFonts w:eastAsia="Calibri" w:cs="Times New Roman"/>
          <w:sz w:val="28"/>
          <w:szCs w:val="28"/>
          <w:lang w:eastAsia="en-US"/>
        </w:rPr>
      </w:pPr>
      <w:r>
        <w:rPr>
          <w:rFonts w:eastAsia="Calibri" w:cs="Times New Roman"/>
          <w:sz w:val="28"/>
          <w:szCs w:val="28"/>
          <w:lang w:eastAsia="en-US"/>
        </w:rPr>
      </w:r>
    </w:p>
    <w:p>
      <w:pPr>
        <w:pStyle w:val="Normal"/>
        <w:ind w:left="0" w:right="0" w:firstLine="709"/>
        <w:jc w:val="center"/>
        <w:rPr>
          <w:rFonts w:cs="Times New Roman"/>
          <w:color w:val="000000"/>
          <w:sz w:val="28"/>
          <w:szCs w:val="28"/>
        </w:rPr>
      </w:pPr>
      <w:r>
        <w:rPr>
          <w:rFonts w:cs="Times New Roman"/>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left="0" w:right="0" w:firstLine="709"/>
        <w:jc w:val="center"/>
        <w:rPr>
          <w:rFonts w:cs="Times New Roman"/>
          <w:sz w:val="28"/>
          <w:szCs w:val="28"/>
        </w:rPr>
      </w:pPr>
      <w:r>
        <w:rPr>
          <w:rFonts w:cs="Times New Roman"/>
          <w:sz w:val="28"/>
          <w:szCs w:val="28"/>
        </w:rPr>
      </w:r>
    </w:p>
    <w:p>
      <w:pPr>
        <w:pStyle w:val="ConsPlusNormal"/>
        <w:ind w:left="0" w:right="0"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0" w:firstLine="709"/>
        <w:jc w:val="both"/>
        <w:rPr>
          <w:rFonts w:cs="Times New Roman"/>
          <w:color w:val="00B050"/>
          <w:sz w:val="28"/>
          <w:szCs w:val="28"/>
        </w:rPr>
      </w:pPr>
      <w:r>
        <w:rPr>
          <w:rFonts w:cs="Times New Roman"/>
          <w:color w:val="00B050"/>
          <w:sz w:val="28"/>
          <w:szCs w:val="28"/>
        </w:rPr>
      </w:r>
    </w:p>
    <w:p>
      <w:pPr>
        <w:pStyle w:val="Normal"/>
        <w:ind w:left="0" w:right="0" w:firstLine="709"/>
        <w:jc w:val="both"/>
        <w:rPr/>
      </w:pPr>
      <w:r>
        <w:rPr>
          <w:rFonts w:cs="Times New Roman"/>
          <w:sz w:val="28"/>
          <w:szCs w:val="28"/>
        </w:rPr>
        <w:t>3.4.6.</w:t>
      </w:r>
      <w:r>
        <w:rPr>
          <w:rFonts w:cs="Times New Roman"/>
          <w:b/>
          <w:sz w:val="28"/>
          <w:szCs w:val="28"/>
        </w:rPr>
        <w:t xml:space="preserve"> </w:t>
      </w:r>
      <w:r>
        <w:rPr>
          <w:rFonts w:cs="Times New Roman"/>
          <w:sz w:val="28"/>
          <w:szCs w:val="28"/>
        </w:rPr>
        <w:t xml:space="preserve">Получение результата предоставления муниципальной услуги. </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left="0" w:right="0" w:firstLine="709"/>
        <w:jc w:val="both"/>
        <w:rPr/>
      </w:pPr>
      <w:r>
        <w:rPr>
          <w:rFonts w:cs="Times New Roman"/>
          <w:sz w:val="28"/>
          <w:szCs w:val="28"/>
        </w:rPr>
        <w:t>а) договор безвозмездной передачи жилого помещения в собственность гражданину 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pPr>
        <w:pStyle w:val="Normal"/>
        <w:ind w:left="0" w:right="0" w:firstLine="709"/>
        <w:jc w:val="both"/>
        <w:rPr/>
      </w:pPr>
      <w:r>
        <w:rPr>
          <w:rFonts w:cs="Times New Roman"/>
          <w:sz w:val="28"/>
          <w:szCs w:val="28"/>
        </w:rPr>
        <w:t xml:space="preserve">б) договор безвозмездной передачи жилого помещения в собственность гражданину на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9"/>
          <w:tab w:val="left" w:pos="993" w:leader="none"/>
        </w:tabs>
        <w:ind w:left="0" w:right="0" w:firstLine="709"/>
        <w:jc w:val="both"/>
        <w:rPr/>
      </w:pPr>
      <w:r>
        <w:rPr>
          <w:rFonts w:cs="Times New Roman"/>
          <w:sz w:val="28"/>
          <w:szCs w:val="28"/>
        </w:rPr>
        <w:t>в)</w:t>
      </w:r>
      <w:r>
        <w:rPr>
          <w:rFonts w:cs="Times New Roman"/>
          <w:i/>
          <w:sz w:val="28"/>
          <w:szCs w:val="28"/>
        </w:rPr>
        <w:t xml:space="preserve"> </w:t>
      </w:r>
      <w:r>
        <w:rPr>
          <w:rFonts w:cs="Times New Roman"/>
          <w:sz w:val="28"/>
          <w:szCs w:val="28"/>
        </w:rPr>
        <w:t>договор безвозмездной передачи жилого помещения в собственность гражданину на бумажном носителе.</w:t>
      </w:r>
    </w:p>
    <w:p>
      <w:pPr>
        <w:pStyle w:val="Normal"/>
        <w:tabs>
          <w:tab w:val="clear" w:pos="709"/>
          <w:tab w:val="left" w:pos="993" w:leader="none"/>
        </w:tabs>
        <w:ind w:left="0" w:right="0" w:firstLine="709"/>
        <w:jc w:val="both"/>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9"/>
          <w:tab w:val="left" w:pos="993" w:leader="none"/>
        </w:tabs>
        <w:ind w:left="0" w:right="0"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9"/>
          <w:tab w:val="left" w:pos="993" w:leader="none"/>
        </w:tabs>
        <w:ind w:left="0" w:right="0" w:firstLine="709"/>
        <w:jc w:val="both"/>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left="0" w:right="0" w:firstLine="709"/>
        <w:jc w:val="both"/>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br/>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left="0" w:right="0" w:firstLine="709"/>
        <w:jc w:val="both"/>
        <w:rPr>
          <w:rFonts w:eastAsia="Calibri" w:cs="Times New Roman"/>
          <w:lang w:eastAsia="en-US"/>
        </w:rPr>
      </w:pPr>
      <w:r>
        <w:rPr>
          <w:rFonts w:eastAsia="Calibri" w:cs="Times New Roman"/>
          <w:lang w:eastAsia="en-US"/>
        </w:rPr>
      </w:r>
    </w:p>
    <w:p>
      <w:pPr>
        <w:pStyle w:val="Normal"/>
        <w:ind w:left="0" w:right="0" w:firstLine="709"/>
        <w:jc w:val="both"/>
        <w:rPr>
          <w:rFonts w:cs="Times New Roman"/>
          <w:sz w:val="28"/>
          <w:szCs w:val="28"/>
        </w:rPr>
      </w:pPr>
      <w:r>
        <w:rPr>
          <w:rFonts w:cs="Times New Roman"/>
          <w:sz w:val="28"/>
          <w:szCs w:val="28"/>
        </w:rPr>
        <w:t xml:space="preserve">3.4.7. Получение сведений о ходе выполнения запроса. </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lang w:eastAsia="ru-RU"/>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left="0" w:right="0" w:firstLine="709"/>
        <w:jc w:val="both"/>
        <w:rPr>
          <w:rFonts w:cs="Times New Roman"/>
          <w:sz w:val="28"/>
          <w:szCs w:val="28"/>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left="0" w:right="0" w:firstLine="709"/>
        <w:jc w:val="both"/>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w:t>
      </w:r>
      <w:r>
        <w:rPr>
          <w:rFonts w:cs="Times New Roman"/>
          <w:color w:val="000000"/>
          <w:sz w:val="28"/>
          <w:szCs w:val="28"/>
        </w:rPr>
        <w:t>ствующего действия, на адрес электронн</w:t>
      </w:r>
      <w:r>
        <w:rPr>
          <w:rFonts w:cs="Times New Roman"/>
          <w:color w:val="000000"/>
          <w:sz w:val="28"/>
          <w:szCs w:val="28"/>
          <w:shd w:fill="FFFFFF" w:val="clear"/>
        </w:rPr>
        <w:t>ой почты или с использованием средств Единого и Регионального портала по выбору Заявителя.</w:t>
      </w:r>
    </w:p>
    <w:p>
      <w:pPr>
        <w:pStyle w:val="Normal"/>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При предоставлении муниципальной услуги в электронной форме Заявителю направляется: </w:t>
      </w:r>
    </w:p>
    <w:p>
      <w:pPr>
        <w:pStyle w:val="Normal"/>
        <w:ind w:left="0" w:right="0" w:firstLine="709"/>
        <w:jc w:val="both"/>
        <w:rPr/>
      </w:pPr>
      <w:r>
        <w:rPr>
          <w:rFonts w:cs="Times New Roman"/>
          <w:color w:val="000000"/>
          <w:sz w:val="28"/>
          <w:szCs w:val="28"/>
          <w:shd w:fill="FFFFFF" w:val="clear"/>
        </w:rPr>
        <w:t xml:space="preserve">а) уведомление о записи на прием в </w:t>
      </w:r>
      <w:r>
        <w:rPr>
          <w:rFonts w:eastAsia="Calibri" w:cs="Times New Roman"/>
          <w:color w:val="000000"/>
          <w:sz w:val="28"/>
          <w:szCs w:val="28"/>
          <w:shd w:fill="FFFFFF" w:val="clear"/>
          <w:lang w:eastAsia="en-US"/>
        </w:rPr>
        <w:t xml:space="preserve">Уполномоченный орган </w:t>
      </w:r>
      <w:r>
        <w:rPr>
          <w:rFonts w:cs="Times New Roman"/>
          <w:color w:val="000000"/>
          <w:sz w:val="28"/>
          <w:szCs w:val="28"/>
          <w:shd w:fill="FFFFFF" w:val="clear"/>
        </w:rPr>
        <w:t xml:space="preserve">или МФЦ, содержащее сведения о дате, времени и месте приема </w:t>
      </w:r>
    </w:p>
    <w:p>
      <w:pPr>
        <w:pStyle w:val="Normal"/>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ind w:left="0" w:right="0" w:firstLine="709"/>
        <w:jc w:val="both"/>
        <w:rPr>
          <w:rFonts w:cs="Times New Roman"/>
          <w:color w:val="000000"/>
          <w:sz w:val="28"/>
          <w:szCs w:val="28"/>
          <w:shd w:fill="FFFFFF" w:val="clear"/>
        </w:rPr>
      </w:pPr>
      <w:r>
        <w:rPr>
          <w:rFonts w:cs="Times New Roman"/>
          <w:color w:val="000000"/>
          <w:sz w:val="28"/>
          <w:szCs w:val="28"/>
          <w:shd w:fill="FFFFFF" w:val="clear"/>
        </w:rPr>
        <w:t>в) уведомление о факте получения информации, подтверждающей оплату муниципальной услуги ;</w:t>
      </w:r>
    </w:p>
    <w:p>
      <w:pPr>
        <w:pStyle w:val="Normal"/>
        <w:ind w:left="0" w:right="0" w:firstLine="709"/>
        <w:jc w:val="both"/>
        <w:rPr>
          <w:rFonts w:cs="Times New Roman"/>
          <w:color w:val="000000"/>
          <w:sz w:val="28"/>
          <w:szCs w:val="28"/>
          <w:shd w:fill="FFFFFF" w:val="clear"/>
        </w:rPr>
      </w:pPr>
      <w:r>
        <w:rPr>
          <w:rFonts w:cs="Times New Roman"/>
          <w:color w:val="000000"/>
          <w:sz w:val="28"/>
          <w:szCs w:val="28"/>
          <w:shd w:fill="FFFFFF" w:val="clear"/>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left="0" w:right="0" w:firstLine="709"/>
        <w:jc w:val="both"/>
        <w:rPr/>
      </w:pPr>
      <w:r>
        <w:rPr>
          <w:rFonts w:cs="Times New Roman"/>
          <w:color w:val="000000"/>
          <w:sz w:val="28"/>
          <w:szCs w:val="28"/>
          <w:shd w:fill="FFFFFF" w:val="clear"/>
        </w:rPr>
        <w:t>Критерием принятия решения по данной адм</w:t>
      </w:r>
      <w:r>
        <w:rPr>
          <w:rFonts w:cs="Times New Roman"/>
          <w:color w:val="000000"/>
          <w:sz w:val="28"/>
          <w:szCs w:val="28"/>
        </w:rPr>
        <w:t xml:space="preserve">инистративной процедуре </w:t>
      </w:r>
      <w:r>
        <w:rPr>
          <w:rFonts w:cs="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left="0" w:right="0" w:firstLine="709"/>
        <w:jc w:val="both"/>
        <w:rPr/>
      </w:pPr>
      <w:r>
        <w:rPr>
          <w:rFonts w:cs="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left="0" w:right="0" w:firstLine="709"/>
        <w:jc w:val="both"/>
        <w:rPr/>
      </w:pPr>
      <w:r>
        <w:rPr>
          <w:rFonts w:cs="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w:t>
      </w:r>
      <w:r>
        <w:rPr>
          <w:rFonts w:cs="Times New Roman"/>
          <w:color w:val="FF0000"/>
          <w:sz w:val="28"/>
          <w:szCs w:val="28"/>
        </w:rPr>
        <w:t xml:space="preserve"> </w:t>
      </w:r>
      <w:r>
        <w:rPr>
          <w:rFonts w:cs="Times New Roman"/>
          <w:sz w:val="28"/>
          <w:szCs w:val="28"/>
        </w:rPr>
        <w:t>и Региональном портале в электронной форме.</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 xml:space="preserve">3.4.8. Осуществление оценки качества предоставления </w:t>
      </w:r>
    </w:p>
    <w:p>
      <w:pPr>
        <w:pStyle w:val="Normal"/>
        <w:ind w:left="0" w:right="0" w:firstLine="709"/>
        <w:jc w:val="center"/>
        <w:rPr>
          <w:rFonts w:cs="Times New Roman"/>
          <w:sz w:val="28"/>
          <w:szCs w:val="28"/>
        </w:rPr>
      </w:pPr>
      <w:r>
        <w:rPr>
          <w:rFonts w:cs="Times New Roman"/>
          <w:sz w:val="28"/>
          <w:szCs w:val="28"/>
        </w:rPr>
        <w:t>муниципальной услуги.</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pPr>
      <w:r>
        <w:rPr>
          <w:rFonts w:cs="Times New Roman"/>
          <w:sz w:val="28"/>
          <w:szCs w:val="28"/>
        </w:rPr>
        <w:t>Основанием для начала административной процедуры является окончание предоставления муниципально</w:t>
      </w:r>
      <w:r>
        <w:rPr>
          <w:rFonts w:cs="Times New Roman"/>
          <w:color w:val="000000"/>
          <w:sz w:val="28"/>
          <w:szCs w:val="28"/>
        </w:rPr>
        <w:t>й услуги Заявителю.</w:t>
      </w:r>
    </w:p>
    <w:p>
      <w:pPr>
        <w:pStyle w:val="Normal"/>
        <w:ind w:left="0" w:right="0" w:firstLine="709"/>
        <w:jc w:val="both"/>
        <w:rPr>
          <w:rFonts w:cs="Times New Roman"/>
          <w:color w:val="000000"/>
          <w:sz w:val="28"/>
          <w:szCs w:val="28"/>
        </w:rPr>
      </w:pPr>
      <w:r>
        <w:rPr>
          <w:rFonts w:cs="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left="0" w:right="0" w:firstLine="709"/>
        <w:jc w:val="both"/>
        <w:rPr>
          <w:rFonts w:cs="Times New Roman"/>
          <w:color w:val="000000"/>
          <w:sz w:val="28"/>
          <w:szCs w:val="28"/>
        </w:rPr>
      </w:pPr>
      <w:r>
        <w:rPr>
          <w:rFonts w:cs="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left="0" w:right="0" w:firstLine="709"/>
        <w:jc w:val="both"/>
        <w:rPr>
          <w:rFonts w:cs="Times New Roman"/>
          <w:color w:val="000000"/>
          <w:sz w:val="28"/>
          <w:szCs w:val="28"/>
        </w:rPr>
      </w:pPr>
      <w:r>
        <w:rPr>
          <w:rFonts w:cs="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left="0" w:right="0" w:firstLine="709"/>
        <w:jc w:val="both"/>
        <w:rPr/>
      </w:pPr>
      <w:r>
        <w:rPr>
          <w:rFonts w:cs="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w:t>
      </w:r>
      <w:r>
        <w:rPr>
          <w:rFonts w:cs="Times New Roman"/>
          <w:sz w:val="28"/>
          <w:szCs w:val="28"/>
        </w:rPr>
        <w:t xml:space="preserve"> качества муниципальной услуги на Едином и Региональном портале.</w:t>
      </w:r>
    </w:p>
    <w:p>
      <w:pPr>
        <w:pStyle w:val="Normal"/>
        <w:ind w:left="0" w:right="0" w:firstLine="709"/>
        <w:jc w:val="both"/>
        <w:rPr>
          <w:rFonts w:cs="Times New Roman"/>
          <w:i/>
          <w:i/>
        </w:rPr>
      </w:pPr>
      <w:r>
        <w:rPr>
          <w:rFonts w:cs="Times New Roman"/>
          <w:i/>
        </w:rPr>
      </w:r>
    </w:p>
    <w:p>
      <w:pPr>
        <w:pStyle w:val="Normal"/>
        <w:ind w:left="0" w:right="0" w:firstLine="709"/>
        <w:jc w:val="center"/>
        <w:rPr>
          <w:rFonts w:cs="Times New Roman"/>
          <w:sz w:val="28"/>
          <w:szCs w:val="28"/>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left="0" w:right="0" w:firstLine="709"/>
        <w:jc w:val="both"/>
        <w:rPr/>
      </w:pPr>
      <w:r>
        <w:rPr>
          <w:rFonts w:cs="Times New Roman"/>
          <w:sz w:val="28"/>
          <w:szCs w:val="28"/>
        </w:rPr>
        <w:t xml:space="preserve">Заявителю обеспечивается возможность направления жалобы </w:t>
        <w:br/>
        <w:t xml:space="preserve">на решения и действия (бездействие) должностного лица отдела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r>
        <w:fldChar w:fldCharType="begin"/>
      </w:r>
      <w:r>
        <w:rPr>
          <w:sz w:val="28"/>
          <w:szCs w:val="28"/>
          <w:rFonts w:cs="Times New Roman"/>
        </w:rPr>
        <w:instrText> HYPERLINK "http://home.garant.ru/" \l "/document/12177515/entry/1102"</w:instrText>
      </w:r>
      <w:r>
        <w:rPr>
          <w:sz w:val="28"/>
          <w:szCs w:val="28"/>
          <w:rFonts w:cs="Times New Roman"/>
        </w:rPr>
        <w:fldChar w:fldCharType="separate"/>
      </w:r>
      <w:r>
        <w:rPr>
          <w:rFonts w:cs="Times New Roman"/>
          <w:sz w:val="28"/>
          <w:szCs w:val="28"/>
        </w:rPr>
        <w:t>статьей 11.2</w:t>
      </w:r>
      <w:r>
        <w:rPr>
          <w:sz w:val="28"/>
          <w:szCs w:val="28"/>
          <w:rFonts w:cs="Times New Roman"/>
        </w:rPr>
        <w:fldChar w:fldCharType="end"/>
      </w:r>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left="0" w:right="0" w:firstLine="709"/>
        <w:jc w:val="both"/>
        <w:rPr/>
      </w:pPr>
      <w:r>
        <w:rPr>
          <w:rFonts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left="0" w:right="0" w:firstLine="709"/>
        <w:jc w:val="both"/>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left="0" w:right="0" w:firstLine="709"/>
        <w:jc w:val="both"/>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left="0" w:right="0"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cs="Times New Roman"/>
          <w:b/>
          <w:b/>
          <w:sz w:val="28"/>
          <w:szCs w:val="28"/>
          <w:lang w:eastAsia="ru-RU"/>
        </w:rPr>
      </w:pPr>
      <w:r>
        <w:rPr>
          <w:rFonts w:cs="Times New Roman"/>
          <w:b/>
          <w:sz w:val="28"/>
          <w:szCs w:val="28"/>
          <w:lang w:eastAsia="ru-RU"/>
        </w:rPr>
      </w:r>
    </w:p>
    <w:p>
      <w:pPr>
        <w:pStyle w:val="Normal"/>
        <w:jc w:val="center"/>
        <w:rPr/>
      </w:pPr>
      <w:r>
        <w:rPr>
          <w:rFonts w:cs="Times New Roman"/>
          <w:b/>
          <w:sz w:val="28"/>
          <w:szCs w:val="28"/>
        </w:rPr>
        <w:t>3.5.</w:t>
      </w:r>
      <w:r>
        <w:rPr>
          <w:rFonts w:cs="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left="0" w:right="0" w:firstLine="709"/>
        <w:jc w:val="both"/>
        <w:rPr>
          <w:rFonts w:cs="Times New Roman"/>
          <w:b/>
          <w:b/>
          <w:sz w:val="28"/>
          <w:szCs w:val="28"/>
          <w:lang w:eastAsia="ru-RU"/>
        </w:rPr>
      </w:pPr>
      <w:r>
        <w:rPr>
          <w:rFonts w:cs="Times New Roman"/>
          <w:b/>
          <w:sz w:val="28"/>
          <w:szCs w:val="28"/>
          <w:lang w:eastAsia="ru-RU"/>
        </w:rPr>
      </w:r>
    </w:p>
    <w:p>
      <w:pPr>
        <w:pStyle w:val="Normal"/>
        <w:ind w:left="0" w:right="0" w:firstLine="709"/>
        <w:jc w:val="both"/>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9"/>
          <w:tab w:val="left" w:pos="1701" w:leader="none"/>
        </w:tabs>
        <w:ind w:left="0" w:right="0"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left="0" w:right="0" w:firstLine="709"/>
        <w:jc w:val="both"/>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9"/>
          <w:tab w:val="left" w:pos="1701" w:leader="none"/>
        </w:tabs>
        <w:ind w:left="0" w:right="0" w:firstLine="709"/>
        <w:jc w:val="both"/>
        <w:rPr>
          <w:rFonts w:cs="Times New Roman"/>
          <w:sz w:val="28"/>
          <w:szCs w:val="28"/>
          <w:lang w:eastAsia="ru-RU"/>
        </w:rPr>
      </w:pPr>
      <w:r>
        <w:rPr>
          <w:rFonts w:cs="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9"/>
          <w:tab w:val="left" w:pos="1701" w:leader="none"/>
        </w:tabs>
        <w:ind w:left="0" w:right="0" w:firstLine="709"/>
        <w:jc w:val="both"/>
        <w:rPr>
          <w:rFonts w:cs="Times New Roman"/>
          <w:sz w:val="28"/>
          <w:szCs w:val="28"/>
        </w:rPr>
      </w:pPr>
      <w:r>
        <w:rPr>
          <w:rFonts w:cs="Times New Roman"/>
          <w:sz w:val="28"/>
          <w:szCs w:val="28"/>
        </w:rPr>
        <w:t>реквизиты документов, в которых Заявитель выявил опечатки и (или) ошибки;</w:t>
      </w:r>
    </w:p>
    <w:p>
      <w:pPr>
        <w:pStyle w:val="Normal"/>
        <w:tabs>
          <w:tab w:val="clear" w:pos="709"/>
          <w:tab w:val="left" w:pos="1701" w:leader="none"/>
        </w:tabs>
        <w:ind w:left="0" w:right="0"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9"/>
          <w:tab w:val="left" w:pos="1701" w:leader="none"/>
        </w:tabs>
        <w:ind w:left="0" w:right="0" w:firstLine="709"/>
        <w:jc w:val="both"/>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w:t>
        <w:br/>
        <w:t xml:space="preserve">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9"/>
          <w:tab w:val="left" w:pos="1701" w:leader="none"/>
        </w:tabs>
        <w:ind w:left="0" w:right="0"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pPr>
        <w:pStyle w:val="Normal"/>
        <w:ind w:left="0" w:right="0" w:firstLine="709"/>
        <w:jc w:val="both"/>
        <w:rPr>
          <w:rFonts w:cs="Times New Roman"/>
          <w:sz w:val="28"/>
          <w:szCs w:val="28"/>
          <w:lang w:eastAsia="ru-RU"/>
        </w:rPr>
      </w:pPr>
      <w:r>
        <w:rPr>
          <w:rFonts w:cs="Times New Roman"/>
          <w:sz w:val="28"/>
          <w:szCs w:val="28"/>
          <w:lang w:eastAsia="ru-RU"/>
        </w:rPr>
        <w:t>копия документа, в котором допущена ошибка или опечатка;</w:t>
      </w:r>
    </w:p>
    <w:p>
      <w:pPr>
        <w:pStyle w:val="Normal"/>
        <w:tabs>
          <w:tab w:val="clear" w:pos="709"/>
          <w:tab w:val="left" w:pos="1701" w:leader="none"/>
        </w:tabs>
        <w:ind w:left="0" w:right="0"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left="0" w:right="0" w:firstLine="709"/>
        <w:jc w:val="both"/>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left="0" w:right="0" w:firstLine="709"/>
        <w:jc w:val="both"/>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left="0" w:right="0" w:firstLine="709"/>
        <w:jc w:val="both"/>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left="0" w:right="0" w:firstLine="709"/>
        <w:jc w:val="both"/>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suppressAutoHyphens w:val="false"/>
        <w:ind w:left="0" w:right="0" w:firstLine="709"/>
        <w:jc w:val="both"/>
        <w:rPr>
          <w:rFonts w:eastAsia="Arial" w:cs="Times New Roman"/>
          <w:sz w:val="28"/>
          <w:szCs w:val="28"/>
        </w:rPr>
      </w:pPr>
      <w:r>
        <w:rPr>
          <w:rFonts w:eastAsia="Arial" w:cs="Times New Roman"/>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uppressAutoHyphens w:val="false"/>
        <w:ind w:left="0" w:right="0" w:firstLine="709"/>
        <w:jc w:val="both"/>
        <w:rPr>
          <w:rFonts w:eastAsia="Arial" w:cs="Times New Roman"/>
          <w:sz w:val="28"/>
          <w:szCs w:val="28"/>
        </w:rPr>
      </w:pPr>
      <w:r>
        <w:rPr>
          <w:rFonts w:eastAsia="Arial" w:cs="Times New Roman"/>
          <w:sz w:val="28"/>
          <w:szCs w:val="28"/>
        </w:rPr>
        <w:t>2) в удовлетворении жалобы отказывается.</w:t>
      </w:r>
    </w:p>
    <w:p>
      <w:pPr>
        <w:pStyle w:val="Normal"/>
        <w:ind w:left="0" w:right="0" w:firstLine="709"/>
        <w:jc w:val="both"/>
        <w:rPr/>
      </w:pPr>
      <w:r>
        <w:rPr>
          <w:rFonts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ind w:left="142" w:right="0" w:firstLine="142"/>
        <w:jc w:val="both"/>
        <w:rPr>
          <w:rFonts w:cs="Times New Roman"/>
          <w:color w:val="000000"/>
          <w:sz w:val="28"/>
          <w:szCs w:val="28"/>
        </w:rPr>
      </w:pPr>
      <w:r>
        <w:rPr>
          <w:rFonts w:cs="Times New Roman"/>
          <w:color w:val="000000"/>
          <w:sz w:val="28"/>
          <w:szCs w:val="28"/>
        </w:rPr>
      </w:r>
    </w:p>
    <w:p>
      <w:pPr>
        <w:pStyle w:val="Normal"/>
        <w:ind w:left="142" w:right="0" w:firstLine="142"/>
        <w:jc w:val="both"/>
        <w:rPr/>
      </w:pPr>
      <w:r>
        <w:rPr>
          <w:rFonts w:cs="Times New Roman"/>
          <w:color w:val="000000"/>
          <w:sz w:val="28"/>
          <w:szCs w:val="28"/>
        </w:rPr>
        <w:t xml:space="preserve"> </w:t>
      </w:r>
      <w:r>
        <w:rPr>
          <w:rFonts w:cs="Times New Roman"/>
          <w:b/>
          <w:color w:val="000000"/>
          <w:sz w:val="28"/>
          <w:szCs w:val="28"/>
          <w:shd w:fill="FFFFFF" w:val="clear"/>
        </w:rPr>
        <w:t xml:space="preserve">4. </w:t>
      </w:r>
      <w:r>
        <w:rPr>
          <w:rFonts w:cs="Times New Roman"/>
          <w:b/>
          <w:color w:val="000000"/>
          <w:sz w:val="28"/>
          <w:szCs w:val="28"/>
        </w:rPr>
        <w:t xml:space="preserve"> Формы контроля за исполнением административного регламента</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center"/>
        <w:rPr/>
      </w:pPr>
      <w:r>
        <w:rPr>
          <w:rFonts w:cs="Times New Roman"/>
          <w:color w:val="000000"/>
          <w:sz w:val="28"/>
          <w:szCs w:val="28"/>
        </w:rPr>
        <w:t xml:space="preserve"> </w:t>
      </w:r>
      <w:r>
        <w:rPr>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both"/>
        <w:rPr/>
      </w:pPr>
      <w:r>
        <w:rPr>
          <w:sz w:val="28"/>
          <w:szCs w:val="28"/>
        </w:rPr>
        <w:t>4.1.1. Должностные лица</w:t>
      </w:r>
      <w:r>
        <w:rPr>
          <w:rFonts w:eastAsia="Calibri"/>
          <w:sz w:val="28"/>
          <w:szCs w:val="28"/>
          <w:lang w:eastAsia="en-US"/>
        </w:rPr>
        <w:t xml:space="preserve"> Уполномоченного органа </w:t>
      </w:r>
      <w:r>
        <w:rPr>
          <w:sz w:val="28"/>
          <w:szCs w:val="28"/>
        </w:rPr>
        <w:t>при предоставлении муниципальной услуги руководствуются положениями настоящего Регламента.</w:t>
      </w:r>
    </w:p>
    <w:p>
      <w:pPr>
        <w:pStyle w:val="Normal"/>
        <w:ind w:left="0" w:right="0" w:firstLine="709"/>
        <w:jc w:val="both"/>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0" w:firstLine="709"/>
        <w:jc w:val="both"/>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pPr>
        <w:pStyle w:val="Normal"/>
        <w:ind w:left="0" w:right="0"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ConsPlusNormal"/>
        <w:ind w:left="0" w:right="0"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ind w:left="0" w:right="0"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left="0" w:right="0"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left="0" w:right="0"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
        <w:ind w:left="0" w:right="0" w:firstLine="709"/>
        <w:jc w:val="both"/>
        <w:rPr/>
      </w:pPr>
      <w:r>
        <w:rPr/>
      </w:r>
    </w:p>
    <w:p>
      <w:pPr>
        <w:pStyle w:val="Normal"/>
        <w:ind w:left="0" w:right="0" w:firstLine="709"/>
        <w:jc w:val="center"/>
        <w:rPr>
          <w:rFonts w:cs="Times New Roman"/>
          <w:b/>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ConsPlusNormal"/>
        <w:ind w:left="0" w:right="0"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0" w:firstLine="709"/>
        <w:jc w:val="both"/>
        <w:rPr/>
      </w:pPr>
      <w:r>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rPr>
        <w:t>, ответственных за предоставление муниципальной услуги.</w:t>
      </w:r>
    </w:p>
    <w:p>
      <w:pPr>
        <w:pStyle w:val="FORMATTEXT"/>
        <w:ind w:left="0" w:right="0"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both"/>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left="0" w:right="0" w:firstLine="709"/>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left="0" w:right="0" w:firstLine="709"/>
        <w:jc w:val="both"/>
        <w:rPr>
          <w:sz w:val="28"/>
          <w:szCs w:val="28"/>
        </w:rPr>
      </w:pPr>
      <w:r>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left="0" w:right="0" w:firstLine="709"/>
        <w:jc w:val="both"/>
        <w:rPr>
          <w:sz w:val="28"/>
          <w:szCs w:val="28"/>
        </w:rPr>
      </w:pPr>
      <w:r>
        <w:rPr>
          <w:sz w:val="28"/>
          <w:szCs w:val="28"/>
        </w:rPr>
      </w:r>
    </w:p>
    <w:p>
      <w:pPr>
        <w:pStyle w:val="Normal"/>
        <w:tabs>
          <w:tab w:val="clear" w:pos="709"/>
          <w:tab w:val="left" w:pos="0" w:leader="none"/>
        </w:tabs>
        <w:jc w:val="center"/>
        <w:rPr>
          <w:b/>
          <w:b/>
          <w:sz w:val="28"/>
          <w:szCs w:val="28"/>
        </w:rPr>
      </w:pPr>
      <w:r>
        <w:rPr>
          <w:b/>
          <w:sz w:val="28"/>
          <w:szCs w:val="28"/>
        </w:rPr>
        <w:t>5. Досудебный (внесудебный) порядок обжалования решений</w:t>
      </w:r>
    </w:p>
    <w:p>
      <w:pPr>
        <w:pStyle w:val="Normal"/>
        <w:tabs>
          <w:tab w:val="clear" w:pos="709"/>
          <w:tab w:val="left" w:pos="0" w:leader="none"/>
        </w:tabs>
        <w:jc w:val="center"/>
        <w:rPr>
          <w:b/>
          <w:b/>
          <w:sz w:val="28"/>
          <w:szCs w:val="28"/>
        </w:rPr>
      </w:pPr>
      <w:r>
        <w:rPr>
          <w:b/>
          <w:sz w:val="28"/>
          <w:szCs w:val="28"/>
        </w:rPr>
        <w:t>и действий (бездействия) органов, предоставляющих</w:t>
      </w:r>
    </w:p>
    <w:p>
      <w:pPr>
        <w:pStyle w:val="Normal"/>
        <w:tabs>
          <w:tab w:val="clear" w:pos="709"/>
          <w:tab w:val="left" w:pos="0" w:leader="none"/>
        </w:tabs>
        <w:jc w:val="center"/>
        <w:rPr>
          <w:b/>
          <w:b/>
          <w:sz w:val="28"/>
          <w:szCs w:val="28"/>
        </w:rPr>
      </w:pPr>
      <w:r>
        <w:rPr>
          <w:b/>
          <w:sz w:val="28"/>
          <w:szCs w:val="28"/>
        </w:rPr>
        <w:t>муниципальные услуги, а также их должностных лиц</w:t>
      </w:r>
    </w:p>
    <w:p>
      <w:pPr>
        <w:pStyle w:val="Normal"/>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b/>
          <w:b/>
          <w:color w:val="000000"/>
          <w:sz w:val="28"/>
          <w:szCs w:val="28"/>
        </w:rPr>
      </w:pPr>
      <w:r>
        <w:rPr>
          <w:rFonts w:cs="Times New Roman"/>
          <w:b/>
          <w:color w:val="000000"/>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left="0" w:right="0" w:firstLine="709"/>
        <w:jc w:val="center"/>
        <w:rPr>
          <w:rFonts w:cs="Times New Roman"/>
          <w:b/>
          <w:b/>
          <w:color w:val="000000"/>
          <w:sz w:val="28"/>
          <w:szCs w:val="28"/>
        </w:rPr>
      </w:pPr>
      <w:r>
        <w:rPr>
          <w:rFonts w:cs="Times New Roman"/>
          <w:b/>
          <w:color w:val="000000"/>
          <w:sz w:val="28"/>
          <w:szCs w:val="28"/>
        </w:rPr>
        <w:t>муниципальной услуги</w:t>
      </w:r>
    </w:p>
    <w:p>
      <w:pPr>
        <w:pStyle w:val="Normal"/>
        <w:ind w:left="0" w:right="0" w:firstLine="709"/>
        <w:jc w:val="center"/>
        <w:rPr>
          <w:rFonts w:cs="Times New Roman"/>
          <w:b/>
          <w:b/>
          <w:color w:val="000000"/>
          <w:sz w:val="28"/>
          <w:szCs w:val="28"/>
        </w:rPr>
      </w:pPr>
      <w:r>
        <w:rPr>
          <w:rFonts w:cs="Times New Roman"/>
          <w:b/>
          <w:color w:val="000000"/>
          <w:sz w:val="28"/>
          <w:szCs w:val="28"/>
        </w:rPr>
      </w:r>
    </w:p>
    <w:p>
      <w:pPr>
        <w:pStyle w:val="Normal"/>
        <w:ind w:left="0" w:right="0" w:firstLine="709"/>
        <w:jc w:val="both"/>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left="0" w:right="0" w:firstLine="720"/>
        <w:jc w:val="both"/>
        <w:rPr>
          <w:rFonts w:cs="Times New Roman"/>
          <w:strike/>
          <w:color w:val="C00000"/>
        </w:rPr>
      </w:pPr>
      <w:r>
        <w:rPr>
          <w:rFonts w:cs="Times New Roman"/>
          <w:strike/>
          <w:color w:val="C00000"/>
        </w:rPr>
      </w:r>
    </w:p>
    <w:p>
      <w:pPr>
        <w:pStyle w:val="Normal"/>
        <w:suppressAutoHyphens w:val="false"/>
        <w:ind w:left="0" w:right="0" w:firstLine="720"/>
        <w:jc w:val="both"/>
        <w:rPr>
          <w:rFonts w:cs="Times New Roman"/>
          <w:strike/>
          <w:color w:val="C00000"/>
        </w:rPr>
      </w:pPr>
      <w:r>
        <w:rPr>
          <w:rFonts w:cs="Times New Roman"/>
          <w:strike/>
          <w:color w:val="C00000"/>
        </w:rPr>
      </w:r>
    </w:p>
    <w:p>
      <w:pPr>
        <w:pStyle w:val="Normal"/>
        <w:jc w:val="center"/>
        <w:rPr>
          <w:b/>
          <w:b/>
          <w:sz w:val="28"/>
          <w:szCs w:val="28"/>
        </w:rPr>
      </w:pPr>
      <w:r>
        <w:rPr>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Start w:id="24" w:name="sub_7144"/>
      <w:bookmarkEnd w:id="24"/>
    </w:p>
    <w:p>
      <w:pPr>
        <w:pStyle w:val="Normal"/>
        <w:jc w:val="both"/>
        <w:rPr>
          <w:rFonts w:cs="Times New Roman"/>
          <w:color w:val="000000"/>
          <w:sz w:val="28"/>
          <w:szCs w:val="28"/>
        </w:rPr>
      </w:pPr>
      <w:r>
        <w:rPr>
          <w:rFonts w:cs="Times New Roman"/>
          <w:color w:val="000000"/>
          <w:sz w:val="28"/>
          <w:szCs w:val="28"/>
        </w:rPr>
      </w:r>
    </w:p>
    <w:p>
      <w:pPr>
        <w:pStyle w:val="Normal"/>
        <w:ind w:left="0" w:right="0" w:firstLine="709"/>
        <w:jc w:val="both"/>
        <w:rPr/>
      </w:pPr>
      <w:r>
        <w:rPr>
          <w:sz w:val="28"/>
          <w:szCs w:val="28"/>
        </w:rPr>
        <w:t>5.2.1. Жалоба</w:t>
      </w:r>
      <w:r>
        <w:rPr>
          <w:sz w:val="28"/>
          <w:szCs w:val="28"/>
          <w:shd w:fill="FFFFFF" w:val="clear"/>
        </w:rPr>
        <w:t xml:space="preserve"> на решения и действия (бездействие) должностных лиц </w:t>
      </w:r>
      <w:r>
        <w:rPr>
          <w:rFonts w:eastAsia="Calibri"/>
          <w:sz w:val="28"/>
          <w:szCs w:val="28"/>
          <w:shd w:fill="FFFFFF" w:val="clear"/>
          <w:lang w:eastAsia="en-US"/>
        </w:rPr>
        <w:t>Уполномоченного органа</w:t>
      </w:r>
      <w:r>
        <w:rPr>
          <w:sz w:val="28"/>
          <w:szCs w:val="28"/>
          <w:shd w:fill="FFFFFF" w:val="clear"/>
        </w:rPr>
        <w:t xml:space="preserve">, муниципальных служащих подается Заявителем </w:t>
        <w:br/>
        <w:t xml:space="preserve">в </w:t>
      </w:r>
      <w:r>
        <w:rPr>
          <w:rFonts w:eastAsia="Calibri"/>
          <w:sz w:val="28"/>
          <w:szCs w:val="28"/>
          <w:shd w:fill="FFFFFF" w:val="clear"/>
          <w:lang w:eastAsia="en-US"/>
        </w:rPr>
        <w:t xml:space="preserve">Уполномоченный орган </w:t>
      </w:r>
      <w:r>
        <w:rPr>
          <w:sz w:val="28"/>
          <w:szCs w:val="28"/>
          <w:shd w:fill="FFFFFF" w:val="clear"/>
        </w:rPr>
        <w:t>на имя руководителя</w:t>
      </w:r>
      <w:r>
        <w:rPr>
          <w:rFonts w:eastAsia="Calibri"/>
          <w:sz w:val="28"/>
          <w:szCs w:val="28"/>
          <w:shd w:fill="FFFFFF" w:val="clear"/>
          <w:lang w:eastAsia="en-US"/>
        </w:rPr>
        <w:t xml:space="preserve"> Уполномоченного органа</w:t>
      </w:r>
      <w:r>
        <w:rPr>
          <w:sz w:val="28"/>
          <w:szCs w:val="28"/>
          <w:shd w:fill="FFFFFF" w:val="clear"/>
        </w:rPr>
        <w:t>.</w:t>
      </w:r>
    </w:p>
    <w:p>
      <w:pPr>
        <w:pStyle w:val="Normal"/>
        <w:ind w:left="0" w:right="0" w:firstLine="870"/>
        <w:jc w:val="both"/>
        <w:rPr/>
      </w:pPr>
      <w:r>
        <w:rPr>
          <w:sz w:val="28"/>
          <w:szCs w:val="28"/>
          <w:shd w:fill="FFFFFF" w:val="clear"/>
        </w:rPr>
        <w:t>5.2.2.</w:t>
      </w:r>
      <w:r>
        <w:rPr>
          <w:rFonts w:cs="Times New Roman"/>
          <w:sz w:val="28"/>
          <w:szCs w:val="28"/>
          <w:shd w:fill="FFFFFF" w:val="clear"/>
        </w:rPr>
        <w:t xml:space="preserve"> В случае если обжалуются решения и действия (бездействие) руководителя </w:t>
      </w:r>
      <w:r>
        <w:rPr>
          <w:rFonts w:cs="Times New Roman"/>
          <w:color w:val="000000"/>
          <w:sz w:val="28"/>
          <w:szCs w:val="28"/>
          <w:shd w:fill="FFFFFF" w:val="clear"/>
        </w:rPr>
        <w:t>отдела</w:t>
      </w:r>
      <w:r>
        <w:rPr>
          <w:rFonts w:cs="Times New Roman"/>
          <w:sz w:val="28"/>
          <w:szCs w:val="28"/>
          <w:shd w:fill="FFFFFF" w:val="clear"/>
        </w:rPr>
        <w:t xml:space="preserve">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r>
        <w:rPr>
          <w:sz w:val="28"/>
          <w:szCs w:val="28"/>
          <w:shd w:fill="FFFFFF" w:val="clear"/>
        </w:rPr>
        <w:t xml:space="preserve"> </w:t>
      </w:r>
    </w:p>
    <w:p>
      <w:pPr>
        <w:pStyle w:val="Normal"/>
        <w:ind w:left="0" w:right="0" w:firstLine="709"/>
        <w:jc w:val="both"/>
        <w:rPr/>
      </w:pPr>
      <w:r>
        <w:rPr>
          <w:sz w:val="28"/>
          <w:szCs w:val="28"/>
          <w:shd w:fill="FFFFFF" w:val="clear"/>
        </w:rPr>
        <w:t>5.2.3.</w:t>
      </w:r>
      <w:r>
        <w:rPr>
          <w:i/>
          <w:sz w:val="28"/>
          <w:szCs w:val="28"/>
          <w:shd w:fill="FFFFFF" w:val="clear"/>
        </w:rPr>
        <w:t xml:space="preserve"> </w:t>
      </w:r>
      <w:r>
        <w:rPr>
          <w:sz w:val="28"/>
          <w:szCs w:val="28"/>
          <w:shd w:fill="FFFFFF" w:val="clear"/>
        </w:rPr>
        <w:t>Жалобы на решения и действия (бездействие) работника МФЦ подаются руководителю этого МФЦ. Жалобы на решения и действия (бездействие) МФ</w:t>
      </w:r>
      <w:r>
        <w:rPr>
          <w:sz w:val="28"/>
          <w:szCs w:val="28"/>
        </w:rPr>
        <w:t xml:space="preserve">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left="0" w:right="0" w:firstLine="709"/>
        <w:jc w:val="both"/>
        <w:rPr>
          <w:rFonts w:cs="Times New Roman"/>
          <w:sz w:val="28"/>
          <w:szCs w:val="28"/>
          <w:shd w:fill="D3D3D3" w:val="clear"/>
        </w:rPr>
      </w:pPr>
      <w:r>
        <w:rPr>
          <w:rFonts w:cs="Times New Roman"/>
          <w:sz w:val="28"/>
          <w:szCs w:val="28"/>
          <w:shd w:fill="D3D3D3" w:val="clear"/>
        </w:rPr>
      </w:r>
    </w:p>
    <w:p>
      <w:pPr>
        <w:pStyle w:val="Normal"/>
        <w:jc w:val="center"/>
        <w:rPr>
          <w:b/>
          <w:b/>
          <w:sz w:val="28"/>
          <w:szCs w:val="28"/>
        </w:rPr>
      </w:pPr>
      <w:r>
        <w:rPr>
          <w:b/>
          <w:sz w:val="28"/>
          <w:szCs w:val="28"/>
        </w:rPr>
        <w:t>5.3. Способы информирования заявителей о порядке</w:t>
      </w:r>
    </w:p>
    <w:p>
      <w:pPr>
        <w:pStyle w:val="Normal"/>
        <w:jc w:val="center"/>
        <w:rPr>
          <w:b/>
          <w:b/>
          <w:sz w:val="28"/>
          <w:szCs w:val="28"/>
        </w:rPr>
      </w:pPr>
      <w:r>
        <w:rPr>
          <w:b/>
          <w:sz w:val="28"/>
          <w:szCs w:val="28"/>
        </w:rPr>
        <w:t>подачи и рассмотрения жалобы, в том числе с использованием Единого портала и Регионального портала</w:t>
      </w:r>
    </w:p>
    <w:p>
      <w:pPr>
        <w:pStyle w:val="Normal"/>
        <w:jc w:val="center"/>
        <w:rPr>
          <w:b/>
          <w:b/>
          <w:sz w:val="28"/>
          <w:szCs w:val="28"/>
        </w:rPr>
      </w:pPr>
      <w:r>
        <w:rPr>
          <w:b/>
          <w:sz w:val="28"/>
          <w:szCs w:val="28"/>
        </w:rPr>
      </w:r>
    </w:p>
    <w:p>
      <w:pPr>
        <w:pStyle w:val="Normal"/>
        <w:ind w:left="0" w:right="0" w:firstLine="709"/>
        <w:jc w:val="both"/>
        <w:rPr/>
      </w:pPr>
      <w:r>
        <w:rPr>
          <w:sz w:val="28"/>
          <w:szCs w:val="28"/>
        </w:rPr>
        <w:t xml:space="preserve">5.3.1. </w:t>
      </w:r>
      <w:bookmarkStart w:id="25" w:name="Par418"/>
      <w:bookmarkEnd w:id="25"/>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left="0" w:right="0" w:firstLine="709"/>
        <w:jc w:val="center"/>
        <w:rPr>
          <w:rFonts w:cs="Times New Roman"/>
          <w:strike/>
          <w:color w:val="C00000"/>
        </w:rPr>
      </w:pPr>
      <w:r>
        <w:rPr>
          <w:rFonts w:cs="Times New Roman"/>
          <w:strike/>
          <w:color w:val="C00000"/>
        </w:rPr>
      </w:r>
    </w:p>
    <w:p>
      <w:pPr>
        <w:pStyle w:val="Normal"/>
        <w:ind w:left="0" w:right="0" w:firstLine="709"/>
        <w:jc w:val="center"/>
        <w:rPr>
          <w:rFonts w:cs="Times New Roman"/>
          <w:b/>
          <w:b/>
          <w:color w:val="000000"/>
          <w:sz w:val="28"/>
          <w:szCs w:val="28"/>
        </w:rPr>
      </w:pPr>
      <w:r>
        <w:rPr>
          <w:rFonts w:cs="Times New Roman"/>
          <w:b/>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left="0" w:right="0" w:firstLine="709"/>
        <w:jc w:val="center"/>
        <w:rPr>
          <w:rFonts w:cs="Times New Roman"/>
          <w:b/>
          <w:b/>
          <w:color w:val="000000"/>
          <w:sz w:val="28"/>
          <w:szCs w:val="28"/>
        </w:rPr>
      </w:pPr>
      <w:r>
        <w:rPr>
          <w:rFonts w:cs="Times New Roman"/>
          <w:b/>
          <w:color w:val="000000"/>
          <w:sz w:val="28"/>
          <w:szCs w:val="28"/>
        </w:rPr>
        <w:t xml:space="preserve"> </w:t>
      </w:r>
      <w:r>
        <w:rPr>
          <w:rFonts w:cs="Times New Roman"/>
          <w:b/>
          <w:color w:val="000000"/>
          <w:sz w:val="28"/>
          <w:szCs w:val="28"/>
        </w:rPr>
        <w:t>а также его должностных лиц</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left="0" w:right="0" w:firstLine="709"/>
        <w:jc w:val="both"/>
        <w:rPr/>
      </w:pPr>
      <w:r>
        <w:rPr>
          <w:sz w:val="28"/>
          <w:szCs w:val="28"/>
        </w:rPr>
        <w:t>1) Федеральный закон от 27 июля 2010 г. № 210-ФЗ "Об организации предостав</w:t>
      </w:r>
      <w:r>
        <w:rPr>
          <w:sz w:val="28"/>
          <w:szCs w:val="28"/>
          <w:shd w:fill="FFFFFF" w:val="clear"/>
        </w:rPr>
        <w:t>ления государственных и муниципальных услуг";</w:t>
      </w:r>
    </w:p>
    <w:p>
      <w:pPr>
        <w:pStyle w:val="P6"/>
        <w:spacing w:before="0" w:after="0"/>
        <w:jc w:val="both"/>
        <w:rPr/>
      </w:pPr>
      <w:r>
        <w:rPr>
          <w:color w:val="000000"/>
          <w:sz w:val="28"/>
          <w:szCs w:val="28"/>
          <w:shd w:fill="FFFFFF" w:val="clear"/>
        </w:rPr>
        <w:tab/>
        <w:t xml:space="preserve">2) </w:t>
      </w:r>
      <w:r>
        <w:rPr>
          <w:rStyle w:val="Style15"/>
          <w:szCs w:val="28"/>
          <w:shd w:fill="FFFFFF" w:val="clear"/>
        </w:rPr>
        <w:t>Постановление администрации муниципального образования Кореновский район от 21 мая 2019 года № 632 «</w:t>
      </w:r>
      <w:r>
        <w:rPr>
          <w:bCs/>
          <w:sz w:val="28"/>
          <w:szCs w:val="28"/>
          <w:shd w:fill="FFFFFF" w:val="clear"/>
        </w:rPr>
        <w:t>Об утверждении Порядка подачи и рассмотрения жалоб на решения и действия (бездействие)отраслевых (функциональных) органов администрации муниц</w:t>
      </w:r>
      <w:r>
        <w:rPr>
          <w:bCs/>
          <w:sz w:val="28"/>
          <w:szCs w:val="28"/>
        </w:rPr>
        <w:t>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cs="Times New Roman"/>
          <w:strike/>
          <w:color w:val="C00000"/>
          <w:shd w:fill="D3D3D3" w:val="clear"/>
        </w:rPr>
      </w:pPr>
      <w:r>
        <w:rPr>
          <w:rFonts w:cs="Times New Roman"/>
          <w:strike/>
          <w:color w:val="C00000"/>
          <w:shd w:fill="D3D3D3" w:val="clear"/>
        </w:rPr>
      </w:r>
    </w:p>
    <w:p>
      <w:pPr>
        <w:pStyle w:val="Normal"/>
        <w:jc w:val="center"/>
        <w:rPr/>
      </w:pPr>
      <w:r>
        <w:rPr>
          <w:b/>
          <w:bCs/>
          <w:sz w:val="28"/>
          <w:szCs w:val="28"/>
        </w:rPr>
        <w:t>6</w:t>
      </w:r>
      <w:r>
        <w:rPr>
          <w:b/>
          <w:bCs/>
          <w:sz w:val="28"/>
          <w:szCs w:val="28"/>
          <w:lang w:val="x-none"/>
        </w:rPr>
        <w:t xml:space="preserve">. </w:t>
      </w:r>
      <w:r>
        <w:rPr>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left="0" w:right="0" w:firstLine="709"/>
        <w:jc w:val="center"/>
        <w:rPr>
          <w:b/>
          <w:b/>
          <w:bCs/>
          <w:sz w:val="28"/>
          <w:szCs w:val="28"/>
          <w:lang w:val="x-none"/>
        </w:rPr>
      </w:pPr>
      <w:r>
        <w:rPr>
          <w:b/>
          <w:bCs/>
          <w:sz w:val="28"/>
          <w:szCs w:val="28"/>
          <w:lang w:val="x-none"/>
        </w:rPr>
      </w:r>
    </w:p>
    <w:p>
      <w:pPr>
        <w:pStyle w:val="Normal"/>
        <w:jc w:val="center"/>
        <w:rPr>
          <w:b/>
          <w:b/>
          <w:sz w:val="28"/>
          <w:szCs w:val="28"/>
        </w:rPr>
      </w:pPr>
      <w:r>
        <w:rPr>
          <w:b/>
          <w:sz w:val="28"/>
          <w:szCs w:val="28"/>
        </w:rPr>
        <w:t>6.1. Перечень административных процедур (действий),</w:t>
      </w:r>
    </w:p>
    <w:p>
      <w:pPr>
        <w:pStyle w:val="Normal"/>
        <w:jc w:val="center"/>
        <w:rPr>
          <w:b/>
          <w:b/>
          <w:sz w:val="28"/>
          <w:szCs w:val="28"/>
        </w:rPr>
      </w:pPr>
      <w:r>
        <w:rPr>
          <w:b/>
          <w:sz w:val="28"/>
          <w:szCs w:val="28"/>
        </w:rPr>
        <w:t>выполняемых многофункциональными центрами предоставления государственных и муниципальных услуг</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sz w:val="28"/>
          <w:szCs w:val="28"/>
        </w:rPr>
      </w:pPr>
      <w:r>
        <w:rPr>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left="0" w:right="0"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left="0" w:right="0"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left="0" w:right="0" w:firstLine="709"/>
        <w:jc w:val="both"/>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left="0" w:right="0" w:firstLine="709"/>
        <w:jc w:val="both"/>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left="0" w:right="0" w:firstLine="709"/>
        <w:jc w:val="both"/>
        <w:rPr/>
      </w:pPr>
      <w:r>
        <w:rPr>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left="0" w:right="0" w:firstLine="709"/>
        <w:jc w:val="both"/>
        <w:rPr/>
      </w:pPr>
      <w:r>
        <w:rPr/>
      </w:r>
    </w:p>
    <w:p>
      <w:pPr>
        <w:pStyle w:val="Normal"/>
        <w:jc w:val="center"/>
        <w:rPr>
          <w:b/>
          <w:b/>
          <w:sz w:val="28"/>
          <w:szCs w:val="28"/>
        </w:rPr>
      </w:pPr>
      <w:r>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left="0" w:right="0" w:firstLine="709"/>
        <w:jc w:val="both"/>
        <w:rPr/>
      </w:pPr>
      <w:r>
        <w:rPr/>
      </w:r>
    </w:p>
    <w:p>
      <w:pPr>
        <w:pStyle w:val="Normal"/>
        <w:ind w:left="0" w:right="0" w:firstLine="709"/>
        <w:jc w:val="both"/>
        <w:rPr/>
      </w:pPr>
      <w:r>
        <w:rPr>
          <w:rFonts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left="0" w:right="0"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left="0" w:right="0" w:firstLine="709"/>
        <w:jc w:val="both"/>
        <w:rPr/>
      </w:pPr>
      <w:r>
        <w:rPr>
          <w:rFonts w:cs="Times New Roman"/>
          <w:sz w:val="28"/>
          <w:szCs w:val="28"/>
        </w:rPr>
        <w:t>Прием заявления и документов в МФЦ осуществ</w:t>
        <w:softHyphen/>
        <w:t xml:space="preserve">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pPr>
        <w:pStyle w:val="Normal"/>
        <w:ind w:left="0" w:right="0" w:firstLine="709"/>
        <w:jc w:val="both"/>
        <w:rPr/>
      </w:pPr>
      <w:r>
        <w:rPr>
          <w:rFonts w:cs="Times New Roman"/>
          <w:sz w:val="28"/>
          <w:szCs w:val="28"/>
        </w:rPr>
        <w:t>Р</w:t>
      </w:r>
      <w:r>
        <w:rPr>
          <w:rFonts w:cs="Times New Roman"/>
          <w:color w:val="000000"/>
          <w:sz w:val="28"/>
          <w:szCs w:val="28"/>
        </w:rPr>
        <w:t xml:space="preserve">аботник МФЦ при приеме заявления о предоставлении муниципальной услуги, либо </w:t>
      </w:r>
      <w:r>
        <w:fldChar w:fldCharType="begin"/>
      </w:r>
      <w:r>
        <w:rPr>
          <w:sz w:val="28"/>
          <w:szCs w:val="28"/>
          <w:rFonts w:cs="Times New Roman"/>
          <w:color w:val="000000"/>
        </w:rPr>
        <w:instrText> HYPERLINK "http://mobileonline.garant.ru/" \l "/document/71912496/entry/1000"</w:instrText>
      </w:r>
      <w:r>
        <w:rPr>
          <w:sz w:val="28"/>
          <w:szCs w:val="28"/>
          <w:rFonts w:cs="Times New Roman"/>
          <w:color w:val="000000"/>
        </w:rPr>
        <w:fldChar w:fldCharType="separate"/>
      </w:r>
      <w:r>
        <w:rPr>
          <w:rFonts w:cs="Times New Roman"/>
          <w:color w:val="000000"/>
          <w:sz w:val="28"/>
          <w:szCs w:val="28"/>
        </w:rPr>
        <w:t>запроса</w:t>
      </w:r>
      <w:r>
        <w:rPr>
          <w:sz w:val="28"/>
          <w:szCs w:val="28"/>
          <w:rFonts w:cs="Times New Roman"/>
          <w:color w:val="000000"/>
        </w:rPr>
        <w:fldChar w:fldCharType="end"/>
      </w:r>
      <w:r>
        <w:rPr>
          <w:rFonts w:cs="Times New Roman"/>
          <w:color w:val="000000"/>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cs="Times New Roman"/>
          <w:color w:val="000000"/>
        </w:rPr>
        <w:instrText> HYPERLINK "http://mobileonline.garant.ru/" \l "/document/12177515/entry/1510"</w:instrText>
      </w:r>
      <w:r>
        <w:rPr>
          <w:sz w:val="28"/>
          <w:szCs w:val="28"/>
          <w:rFonts w:cs="Times New Roman"/>
          <w:color w:val="000000"/>
        </w:rPr>
        <w:fldChar w:fldCharType="separate"/>
      </w:r>
      <w:r>
        <w:rPr>
          <w:rFonts w:cs="Times New Roman"/>
          <w:color w:val="000000"/>
          <w:sz w:val="28"/>
          <w:szCs w:val="28"/>
        </w:rPr>
        <w:t>статьей 15.1</w:t>
      </w:r>
      <w:r>
        <w:rPr>
          <w:sz w:val="28"/>
          <w:szCs w:val="28"/>
          <w:rFonts w:cs="Times New Roman"/>
          <w:color w:val="000000"/>
        </w:rPr>
        <w:fldChar w:fldCharType="end"/>
      </w:r>
      <w:r>
        <w:rPr>
          <w:rFonts w:cs="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left="0" w:right="0" w:firstLine="709"/>
        <w:jc w:val="both"/>
        <w:rPr/>
      </w:pPr>
      <w:r>
        <w:rPr>
          <w:rFonts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w:t>
      </w:r>
      <w:r>
        <w:rPr>
          <w:rFonts w:cs="Times New Roman"/>
          <w:sz w:val="28"/>
          <w:szCs w:val="28"/>
        </w:rPr>
        <w:t xml:space="preserve"> соответствии с законодательством Российской Федерации;</w:t>
      </w:r>
    </w:p>
    <w:p>
      <w:pPr>
        <w:pStyle w:val="Normal"/>
        <w:ind w:left="0" w:right="0" w:firstLine="709"/>
        <w:jc w:val="both"/>
        <w:rPr/>
      </w:pPr>
      <w:r>
        <w:rPr>
          <w:rFonts w:cs="Times New Roman"/>
          <w:sz w:val="28"/>
          <w:szCs w:val="28"/>
        </w:rPr>
        <w:t>проверя</w:t>
      </w:r>
      <w:r>
        <w:rPr>
          <w:rFonts w:cs="Times New Roman"/>
          <w:color w:val="000000"/>
          <w:sz w:val="28"/>
          <w:szCs w:val="28"/>
        </w:rPr>
        <w:t>ет наличие соответствующих полномочий на получение муниципальной услуги, если за получением результата услуги обращается;</w:t>
      </w:r>
    </w:p>
    <w:p>
      <w:pPr>
        <w:pStyle w:val="Normal"/>
        <w:ind w:left="0" w:right="0" w:firstLine="709"/>
        <w:jc w:val="both"/>
        <w:rPr>
          <w:rFonts w:cs="Times New Roman"/>
          <w:color w:val="000000"/>
          <w:sz w:val="28"/>
          <w:szCs w:val="28"/>
        </w:rPr>
      </w:pPr>
      <w:r>
        <w:rPr>
          <w:rFonts w:cs="Times New Roman"/>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ind w:left="0" w:right="0" w:firstLine="709"/>
        <w:jc w:val="both"/>
        <w:rPr/>
      </w:pPr>
      <w:r>
        <w:rPr>
          <w:rFonts w:cs="Times New Roman"/>
          <w:color w:val="000000"/>
          <w:sz w:val="28"/>
          <w:szCs w:val="28"/>
        </w:rPr>
        <w:t xml:space="preserve">проверяет на соответствие копии представляемых документов </w:t>
        <w:br/>
        <w:t>(за исключени</w:t>
      </w:r>
      <w:r>
        <w:rPr>
          <w:rFonts w:cs="Times New Roman"/>
          <w:sz w:val="28"/>
          <w:szCs w:val="28"/>
        </w:rPr>
        <w:t>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left="0" w:right="0" w:firstLine="709"/>
        <w:jc w:val="both"/>
        <w:rPr/>
      </w:pPr>
      <w:r>
        <w:rPr>
          <w:rFonts w:cs="Times New Roman"/>
          <w:sz w:val="28"/>
          <w:szCs w:val="28"/>
        </w:rPr>
        <w:t xml:space="preserve">осуществляет копирование (сканирование) документов, предусмотренных </w:t>
      </w:r>
      <w:hyperlink r:id="rId37">
        <w:r>
          <w:rPr>
            <w:rFonts w:cs="Times New Roman"/>
            <w:sz w:val="28"/>
            <w:szCs w:val="28"/>
          </w:rPr>
          <w:t>пунктами 1</w:t>
        </w:r>
      </w:hyperlink>
      <w:r>
        <w:rPr>
          <w:rFonts w:cs="Times New Roman"/>
          <w:sz w:val="28"/>
          <w:szCs w:val="28"/>
        </w:rPr>
        <w:t xml:space="preserve"> - </w:t>
      </w:r>
      <w:hyperlink r:id="rId38">
        <w:r>
          <w:rPr>
            <w:rFonts w:cs="Times New Roman"/>
            <w:sz w:val="28"/>
            <w:szCs w:val="28"/>
          </w:rPr>
          <w:t>7</w:t>
        </w:r>
      </w:hyperlink>
      <w:r>
        <w:rPr>
          <w:rFonts w:cs="Times New Roman"/>
          <w:sz w:val="28"/>
          <w:szCs w:val="28"/>
        </w:rPr>
        <w:t xml:space="preserve">, </w:t>
      </w:r>
      <w:hyperlink r:id="rId39">
        <w:r>
          <w:rPr>
            <w:rFonts w:cs="Times New Roman"/>
            <w:sz w:val="28"/>
            <w:szCs w:val="28"/>
          </w:rPr>
          <w:t>9</w:t>
        </w:r>
      </w:hyperlink>
      <w:r>
        <w:rPr>
          <w:rFonts w:cs="Times New Roman"/>
          <w:sz w:val="28"/>
          <w:szCs w:val="28"/>
        </w:rPr>
        <w:t xml:space="preserve">, </w:t>
      </w:r>
      <w:hyperlink r:id="rId40">
        <w:r>
          <w:rPr>
            <w:rFonts w:cs="Times New Roman"/>
            <w:sz w:val="28"/>
            <w:szCs w:val="28"/>
          </w:rPr>
          <w:t>10</w:t>
        </w:r>
      </w:hyperlink>
      <w:r>
        <w:rPr>
          <w:rFonts w:cs="Times New Roman"/>
          <w:sz w:val="28"/>
          <w:szCs w:val="28"/>
        </w:rPr>
        <w:t xml:space="preserve">, </w:t>
      </w:r>
      <w:hyperlink r:id="rId41">
        <w:r>
          <w:rPr>
            <w:rFonts w:cs="Times New Roman"/>
            <w:sz w:val="28"/>
            <w:szCs w:val="28"/>
          </w:rPr>
          <w:t>14</w:t>
        </w:r>
      </w:hyperlink>
      <w:r>
        <w:rPr>
          <w:rFonts w:cs="Times New Roman"/>
          <w:sz w:val="28"/>
          <w:szCs w:val="28"/>
        </w:rPr>
        <w:t xml:space="preserve"> и </w:t>
      </w:r>
      <w:hyperlink r:id="rId42">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ind w:left="0" w:right="0" w:firstLine="709"/>
        <w:jc w:val="both"/>
        <w:rPr/>
      </w:pPr>
      <w:r>
        <w:rPr>
          <w:rFonts w:cs="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w:t>
      </w:r>
      <w:r>
        <w:rPr>
          <w:rFonts w:cs="Times New Roman"/>
          <w:color w:val="000000"/>
          <w:sz w:val="28"/>
          <w:szCs w:val="28"/>
        </w:rPr>
        <w:t>рственной (муниципальной) услуги, формирует пакет документов.</w:t>
      </w:r>
    </w:p>
    <w:p>
      <w:pPr>
        <w:pStyle w:val="Normal"/>
        <w:ind w:left="0" w:right="0" w:firstLine="709"/>
        <w:jc w:val="both"/>
        <w:rPr>
          <w:rFonts w:cs="Times New Roman"/>
          <w:color w:val="000000"/>
          <w:sz w:val="28"/>
          <w:szCs w:val="28"/>
        </w:rPr>
      </w:pPr>
      <w:r>
        <w:rPr>
          <w:rFonts w:cs="Times New Roman"/>
          <w:color w:val="000000"/>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left="0" w:right="0" w:firstLine="709"/>
        <w:jc w:val="both"/>
        <w:rPr>
          <w:rFonts w:cs="Times New Roman"/>
          <w:color w:val="000000"/>
          <w:sz w:val="28"/>
          <w:szCs w:val="28"/>
        </w:rPr>
      </w:pPr>
      <w:r>
        <w:rPr>
          <w:rFonts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0" w:right="0" w:firstLine="709"/>
        <w:jc w:val="both"/>
        <w:rPr/>
      </w:pPr>
      <w:r>
        <w:rPr>
          <w:rFonts w:cs="Times New Roman"/>
          <w:color w:val="000000"/>
          <w:sz w:val="28"/>
          <w:szCs w:val="28"/>
        </w:rPr>
        <w:t>При предоставлении муниципальной услуги по экстерриториальному</w:t>
      </w:r>
      <w:r>
        <w:rPr>
          <w:rFonts w:cs="Times New Roman"/>
          <w:sz w:val="28"/>
          <w:szCs w:val="28"/>
        </w:rPr>
        <w:t xml:space="preserve"> принципу МФЦ:</w:t>
      </w:r>
    </w:p>
    <w:p>
      <w:pPr>
        <w:pStyle w:val="Normal"/>
        <w:ind w:left="0" w:right="0"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pPr>
        <w:pStyle w:val="Normal"/>
        <w:ind w:left="0" w:right="0" w:firstLine="709"/>
        <w:jc w:val="both"/>
        <w:rPr/>
      </w:pPr>
      <w:r>
        <w:rPr>
          <w:rFonts w:cs="Times New Roman"/>
          <w:sz w:val="28"/>
          <w:szCs w:val="28"/>
        </w:rPr>
        <w:t xml:space="preserve">осуществляет копирование (сканирование) документов, предусмотренных </w:t>
      </w:r>
      <w:hyperlink r:id="rId43">
        <w:r>
          <w:rPr>
            <w:rFonts w:cs="Times New Roman"/>
            <w:sz w:val="28"/>
            <w:szCs w:val="28"/>
          </w:rPr>
          <w:t>пунктами 1</w:t>
        </w:r>
      </w:hyperlink>
      <w:r>
        <w:rPr>
          <w:rFonts w:cs="Times New Roman"/>
          <w:sz w:val="28"/>
          <w:szCs w:val="28"/>
        </w:rPr>
        <w:t xml:space="preserve"> - </w:t>
      </w:r>
      <w:hyperlink r:id="rId44">
        <w:r>
          <w:rPr>
            <w:rFonts w:cs="Times New Roman"/>
            <w:sz w:val="28"/>
            <w:szCs w:val="28"/>
          </w:rPr>
          <w:t>7</w:t>
        </w:r>
      </w:hyperlink>
      <w:r>
        <w:rPr>
          <w:rFonts w:cs="Times New Roman"/>
          <w:sz w:val="28"/>
          <w:szCs w:val="28"/>
        </w:rPr>
        <w:t xml:space="preserve">, </w:t>
      </w:r>
      <w:hyperlink r:id="rId45">
        <w:r>
          <w:rPr>
            <w:rFonts w:cs="Times New Roman"/>
            <w:sz w:val="28"/>
            <w:szCs w:val="28"/>
          </w:rPr>
          <w:t>9</w:t>
        </w:r>
      </w:hyperlink>
      <w:r>
        <w:rPr>
          <w:rFonts w:cs="Times New Roman"/>
          <w:sz w:val="28"/>
          <w:szCs w:val="28"/>
        </w:rPr>
        <w:t xml:space="preserve">, </w:t>
      </w:r>
      <w:hyperlink r:id="rId46">
        <w:r>
          <w:rPr>
            <w:rFonts w:cs="Times New Roman"/>
            <w:sz w:val="28"/>
            <w:szCs w:val="28"/>
          </w:rPr>
          <w:t>10</w:t>
        </w:r>
      </w:hyperlink>
      <w:r>
        <w:rPr>
          <w:rFonts w:cs="Times New Roman"/>
          <w:sz w:val="28"/>
          <w:szCs w:val="28"/>
        </w:rPr>
        <w:t xml:space="preserve">, </w:t>
      </w:r>
      <w:hyperlink r:id="rId47">
        <w:r>
          <w:rPr>
            <w:rFonts w:cs="Times New Roman"/>
            <w:sz w:val="28"/>
            <w:szCs w:val="28"/>
          </w:rPr>
          <w:t>14</w:t>
        </w:r>
      </w:hyperlink>
      <w:r>
        <w:rPr>
          <w:rFonts w:cs="Times New Roman"/>
          <w:sz w:val="28"/>
          <w:szCs w:val="28"/>
        </w:rPr>
        <w:t xml:space="preserve"> и </w:t>
      </w:r>
      <w:hyperlink r:id="rId48">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left="0" w:right="0" w:firstLine="709"/>
        <w:jc w:val="both"/>
        <w:rPr/>
      </w:pPr>
      <w:r>
        <w:rPr>
          <w:rFonts w:cs="Times New Roman"/>
          <w:sz w:val="28"/>
          <w:szCs w:val="28"/>
        </w:rPr>
        <w:t xml:space="preserve">формирует электронные документы и (или) электронные образы </w:t>
        <w:br/>
        <w:t>заявления, документов, принятых от Заявителя, копий документов личного хранения, приня</w:t>
      </w:r>
      <w:r>
        <w:rPr>
          <w:rFonts w:cs="Times New Roman"/>
          <w:color w:val="000000"/>
          <w:sz w:val="28"/>
          <w:szCs w:val="28"/>
        </w:rPr>
        <w:t xml:space="preserve">тых от Заявителя, обеспечивая их заверение электронной подписью в установленном порядке; </w:t>
      </w:r>
    </w:p>
    <w:p>
      <w:pPr>
        <w:pStyle w:val="Normal"/>
        <w:ind w:left="0" w:right="0" w:firstLine="709"/>
        <w:jc w:val="both"/>
        <w:rPr/>
      </w:pPr>
      <w:r>
        <w:rPr>
          <w:rFonts w:cs="Times New Roman"/>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lang w:eastAsia="ar-SA"/>
        </w:rPr>
        <w:t xml:space="preserve"> </w:t>
      </w:r>
      <w:r>
        <w:rPr>
          <w:color w:val="000000"/>
          <w:sz w:val="28"/>
          <w:szCs w:val="28"/>
        </w:rPr>
        <w:t xml:space="preserve">в том числе посредством направления межведомственного запроса </w:t>
      </w:r>
      <w:r>
        <w:rPr>
          <w:rFonts w:cs="Times New Roman"/>
          <w:color w:val="000000"/>
          <w:sz w:val="28"/>
          <w:szCs w:val="28"/>
        </w:rPr>
        <w:t>с использованием информационно – телекоммуникационных технологий по защищенным каналам связи в</w:t>
      </w:r>
      <w:r>
        <w:rPr>
          <w:rFonts w:eastAsia="Calibri" w:cs="Times New Roman"/>
          <w:color w:val="000000"/>
          <w:sz w:val="28"/>
          <w:szCs w:val="28"/>
          <w:lang w:eastAsia="en-US"/>
        </w:rPr>
        <w:t xml:space="preserve"> Уполномоченный орган</w:t>
      </w:r>
      <w:r>
        <w:rPr>
          <w:rFonts w:cs="Times New Roman"/>
          <w:color w:val="000000"/>
          <w:sz w:val="28"/>
          <w:szCs w:val="28"/>
        </w:rPr>
        <w:t>, предоставляющий муниципальную услугу.</w:t>
      </w:r>
    </w:p>
    <w:p>
      <w:pPr>
        <w:pStyle w:val="Normal"/>
        <w:ind w:left="0" w:right="0" w:firstLine="709"/>
        <w:jc w:val="both"/>
        <w:rPr/>
      </w:pPr>
      <w:r>
        <w:rPr>
          <w:rFonts w:cs="Times New Roman"/>
          <w:color w:val="000000"/>
          <w:sz w:val="28"/>
          <w:szCs w:val="28"/>
        </w:rPr>
        <w:t>Критерием принятия решения по настоящей административной про</w:t>
        <w:softHyphen/>
        <w:t>цедуре является о</w:t>
      </w:r>
      <w:r>
        <w:rPr>
          <w:rFonts w:cs="Times New Roman"/>
          <w:sz w:val="28"/>
          <w:szCs w:val="28"/>
        </w:rPr>
        <w:t>тсутствие оснований для отказа в приеме документов, необхо</w:t>
        <w:softHyphen/>
        <w:t xml:space="preserve">димых для предоставления муниципальной услуги, в </w:t>
      </w:r>
      <w:r>
        <w:rPr>
          <w:rFonts w:cs="Times New Roman"/>
          <w:color w:val="000000"/>
          <w:sz w:val="28"/>
          <w:szCs w:val="28"/>
        </w:rPr>
        <w:t>соответствии</w:t>
      </w:r>
      <w:r>
        <w:rPr>
          <w:rFonts w:cs="Times New Roman"/>
          <w:sz w:val="28"/>
          <w:szCs w:val="28"/>
        </w:rPr>
        <w:t xml:space="preserve"> с пунктом 2.9 раздела 2 административного регламента.</w:t>
      </w:r>
    </w:p>
    <w:p>
      <w:pPr>
        <w:pStyle w:val="Normal"/>
        <w:ind w:left="0" w:right="0" w:firstLine="709"/>
        <w:jc w:val="both"/>
        <w:rPr/>
      </w:pPr>
      <w:r>
        <w:rPr>
          <w:rFonts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w:t>
      </w:r>
      <w:r>
        <w:rPr>
          <w:rFonts w:cs="Times New Roman"/>
          <w:color w:val="000000"/>
          <w:sz w:val="28"/>
          <w:szCs w:val="28"/>
        </w:rPr>
        <w:t>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ind w:left="0" w:right="0" w:hanging="0"/>
        <w:rPr/>
      </w:pPr>
      <w:r>
        <w:rPr>
          <w:color w:val="000000"/>
          <w:sz w:val="28"/>
          <w:szCs w:val="28"/>
          <w:lang w:val="ru-RU" w:eastAsia="ar-SA"/>
        </w:rPr>
        <w:tab/>
        <w:t>Многофункциональный центр</w:t>
      </w:r>
      <w:r>
        <w:rPr>
          <w:color w:val="000000"/>
          <w:sz w:val="28"/>
          <w:szCs w:val="28"/>
          <w:lang w:val="ru-RU"/>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9"/>
        <w:jc w:val="both"/>
        <w:rPr>
          <w:rFonts w:cs="Times New Roman"/>
          <w:color w:val="000000"/>
          <w:sz w:val="28"/>
          <w:szCs w:val="28"/>
        </w:rPr>
      </w:pPr>
      <w:r>
        <w:rPr>
          <w:rFonts w:cs="Times New Roman"/>
          <w:color w:val="000000"/>
          <w:sz w:val="28"/>
          <w:szCs w:val="28"/>
        </w:rPr>
        <w:t xml:space="preserve">Исполнение данной административной процедуры возложено </w:t>
        <w:br/>
        <w:t>на работника МФЦ.</w:t>
      </w:r>
    </w:p>
    <w:p>
      <w:pPr>
        <w:pStyle w:val="Normal"/>
        <w:ind w:left="0" w:right="0" w:firstLine="709"/>
        <w:jc w:val="both"/>
        <w:rPr/>
      </w:pPr>
      <w:r>
        <w:rPr>
          <w:rFonts w:cs="Times New Roman"/>
          <w:color w:val="000000"/>
          <w:sz w:val="28"/>
          <w:szCs w:val="28"/>
        </w:rPr>
        <w:t>6.2.3. Основанием д</w:t>
      </w:r>
      <w:r>
        <w:rPr>
          <w:rFonts w:cs="Times New Roman"/>
          <w:sz w:val="28"/>
          <w:szCs w:val="28"/>
        </w:rPr>
        <w:t>ля начала административной процедуры является принят</w:t>
      </w:r>
      <w:r>
        <w:rPr>
          <w:rFonts w:cs="Times New Roman"/>
          <w:color w:val="000000"/>
          <w:sz w:val="28"/>
          <w:szCs w:val="28"/>
        </w:rPr>
        <w:t>ие МФЦ заявления и прилагаемых к нему документов от Заявителя (пакет документов).</w:t>
      </w:r>
    </w:p>
    <w:p>
      <w:pPr>
        <w:pStyle w:val="Style101"/>
        <w:widowControl/>
        <w:tabs>
          <w:tab w:val="clear" w:pos="709"/>
          <w:tab w:val="left" w:pos="984" w:leader="none"/>
        </w:tabs>
        <w:spacing w:lineRule="auto" w:line="240"/>
        <w:ind w:left="0" w:right="0" w:firstLine="709"/>
        <w:rPr/>
      </w:pPr>
      <w:r>
        <w:rPr>
          <w:rStyle w:val="FontStyle16"/>
          <w:color w:val="000000"/>
          <w:sz w:val="28"/>
          <w:szCs w:val="28"/>
        </w:rPr>
        <w:t xml:space="preserve">При предоставлении муниципальных услуг взаимодействие между </w:t>
      </w:r>
      <w:r>
        <w:rPr>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left="0" w:right="0" w:firstLine="709"/>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9"/>
          <w:tab w:val="left" w:pos="1114" w:leader="none"/>
        </w:tabs>
        <w:spacing w:lineRule="auto" w:line="240"/>
        <w:ind w:left="0" w:right="0"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left="0" w:right="0"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left="0" w:right="0"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jc w:val="both"/>
        <w:rPr/>
      </w:pPr>
      <w:r>
        <w:rPr>
          <w:b/>
          <w:color w:val="FF0000"/>
          <w:sz w:val="28"/>
          <w:szCs w:val="28"/>
        </w:rPr>
        <w:tab/>
      </w:r>
      <w:r>
        <w:rPr>
          <w:rFonts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left="0" w:right="0" w:firstLine="709"/>
        <w:jc w:val="both"/>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left="0" w:right="0" w:firstLine="709"/>
        <w:jc w:val="both"/>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left="0" w:right="0" w:firstLine="709"/>
        <w:jc w:val="both"/>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left="0" w:right="0" w:firstLine="709"/>
        <w:jc w:val="both"/>
        <w:rPr/>
      </w:pPr>
      <w:r>
        <w:rPr>
          <w:rFonts w:cs="Times New Roman"/>
          <w:sz w:val="28"/>
          <w:szCs w:val="28"/>
        </w:rPr>
        <w:t xml:space="preserve">соблюдение комплектности передаваемых документов </w:t>
        <w:br/>
        <w:t xml:space="preserve">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ListParagraph"/>
        <w:widowControl/>
        <w:ind w:left="0" w:right="0" w:hanging="0"/>
        <w:rPr/>
      </w:pPr>
      <w:r>
        <w:rPr>
          <w:color w:val="FF0000"/>
          <w:sz w:val="28"/>
          <w:szCs w:val="28"/>
          <w:lang w:val="ru-RU"/>
        </w:rPr>
        <w:tab/>
      </w:r>
      <w:r>
        <w:rPr>
          <w:color w:val="000000"/>
          <w:sz w:val="28"/>
          <w:szCs w:val="28"/>
          <w:lang w:val="ru-RU"/>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left="0" w:right="0" w:firstLine="709"/>
        <w:jc w:val="both"/>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left="0" w:right="0" w:firstLine="709"/>
        <w:jc w:val="both"/>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left="0" w:right="0" w:firstLine="709"/>
        <w:jc w:val="both"/>
        <w:rPr/>
      </w:pPr>
      <w:r>
        <w:rPr>
          <w:rFonts w:cs="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left="0" w:right="0" w:firstLine="709"/>
        <w:jc w:val="both"/>
        <w:rPr/>
      </w:pPr>
      <w:r>
        <w:rPr>
          <w:rFonts w:cs="Times New Roman"/>
          <w:sz w:val="28"/>
          <w:szCs w:val="28"/>
          <w:lang w:eastAsia="ru-RU"/>
        </w:rPr>
        <w:t xml:space="preserve">6.2.4. Основанием для начала административной процедуры является </w:t>
        <w:br/>
        <w:t>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left="0" w:right="0" w:firstLine="709"/>
        <w:jc w:val="both"/>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w:t>
      </w:r>
    </w:p>
    <w:p>
      <w:pPr>
        <w:pStyle w:val="Normal"/>
        <w:ind w:left="0" w:right="0" w:firstLine="709"/>
        <w:jc w:val="both"/>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left="0" w:right="0"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9"/>
        <w:jc w:val="both"/>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left="0" w:right="0"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left="0" w:right="0" w:firstLine="709"/>
        <w:jc w:val="both"/>
        <w:rPr/>
      </w:pPr>
      <w:r>
        <w:rPr>
          <w:rFonts w:cs="Times New Roman"/>
          <w:sz w:val="28"/>
          <w:szCs w:val="28"/>
          <w:lang w:eastAsia="ru-RU"/>
        </w:rPr>
        <w:t xml:space="preserve">Исполнение данной административной процедуры возложено </w:t>
        <w:br/>
        <w:t>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left="0" w:right="0"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9"/>
        <w:jc w:val="both"/>
        <w:rPr/>
      </w:pPr>
      <w:r>
        <w:rPr>
          <w:rFonts w:cs="Times New Roman"/>
          <w:sz w:val="28"/>
          <w:szCs w:val="28"/>
        </w:rPr>
        <w:t xml:space="preserve">МФЦ осуществляет выдачу Заявителю документов, полученных </w:t>
        <w:br/>
        <w:t xml:space="preserve">от </w:t>
      </w:r>
      <w:r>
        <w:rPr>
          <w:rFonts w:eastAsia="Calibri" w:cs="Times New Roman"/>
          <w:sz w:val="28"/>
          <w:szCs w:val="28"/>
          <w:lang w:eastAsia="en-US"/>
        </w:rPr>
        <w:t>Уполномоченного органа</w:t>
      </w:r>
      <w:r>
        <w:rPr>
          <w:rFonts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ind w:left="0" w:right="0" w:firstLine="709"/>
        <w:jc w:val="both"/>
        <w:rPr>
          <w:rFonts w:cs="Times New Roman"/>
          <w:sz w:val="28"/>
          <w:szCs w:val="28"/>
        </w:rPr>
      </w:pPr>
      <w:r>
        <w:rPr>
          <w:rFonts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ind w:left="0" w:right="0" w:firstLine="709"/>
        <w:jc w:val="both"/>
        <w:rPr>
          <w:rFonts w:cs="Times New Roman"/>
          <w:sz w:val="28"/>
          <w:szCs w:val="28"/>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left="0" w:right="0"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left="0" w:right="0" w:firstLine="709"/>
        <w:jc w:val="both"/>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left="0" w:right="0" w:firstLine="709"/>
        <w:jc w:val="both"/>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xml:space="preserve">, </w:t>
        <w:br/>
        <w:t>в соответствии с требованиями, установленными Правительством Российской Федерации.</w:t>
      </w:r>
    </w:p>
    <w:p>
      <w:pPr>
        <w:pStyle w:val="Normal"/>
        <w:ind w:left="0" w:right="0"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left="0" w:right="0" w:firstLine="709"/>
        <w:jc w:val="both"/>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left="0" w:right="0"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left="0" w:right="0"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left="0" w:right="0" w:firstLine="709"/>
        <w:jc w:val="both"/>
        <w:rPr>
          <w:rFonts w:cs="Times New Roman"/>
          <w:sz w:val="28"/>
          <w:szCs w:val="28"/>
        </w:rPr>
      </w:pPr>
      <w:r>
        <w:rPr>
          <w:rFonts w:cs="Times New Roman"/>
          <w:sz w:val="28"/>
          <w:szCs w:val="28"/>
        </w:rPr>
        <w:t xml:space="preserve">Исполнение данной административной процедуры возложено </w:t>
        <w:br/>
        <w:t>на работника МФЦ.</w:t>
      </w:r>
    </w:p>
    <w:p>
      <w:pPr>
        <w:pStyle w:val="Normal"/>
        <w:ind w:left="0" w:right="0" w:firstLine="720"/>
        <w:jc w:val="both"/>
        <w:rPr/>
      </w:pPr>
      <w:r>
        <w:rPr>
          <w:rFonts w:eastAsia="Lucida Sans Unicode" w:cs="Times New Roman"/>
          <w:bCs/>
          <w:sz w:val="28"/>
          <w:szCs w:val="28"/>
          <w:lang w:eastAsia="ar-SA"/>
        </w:rPr>
        <w:t xml:space="preserve">6.2.6.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left="0" w:right="0" w:firstLine="709"/>
        <w:jc w:val="both"/>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left="0" w:right="0" w:firstLine="709"/>
        <w:jc w:val="both"/>
        <w:rPr>
          <w:rFonts w:cs="Times New Roman"/>
          <w:sz w:val="28"/>
          <w:szCs w:val="28"/>
        </w:rPr>
      </w:pPr>
      <w:r>
        <w:rPr>
          <w:rFonts w:cs="Times New Roman"/>
          <w:sz w:val="28"/>
          <w:szCs w:val="28"/>
        </w:rPr>
        <w:t>- на Едином портале  http://www.gosuslugi.ru;</w:t>
      </w:r>
    </w:p>
    <w:p>
      <w:pPr>
        <w:pStyle w:val="Normal"/>
        <w:ind w:left="0" w:right="0"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righ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49">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left="0" w:right="0" w:firstLine="709"/>
        <w:jc w:val="both"/>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9"/>
          <w:tab w:val="left" w:pos="0" w:leader="none"/>
        </w:tabs>
        <w:ind w:left="0" w:right="0" w:firstLine="709"/>
        <w:jc w:val="both"/>
        <w:rPr/>
      </w:pPr>
      <w:r>
        <w:rPr>
          <w:rFonts w:cs="Times New Roman"/>
          <w:sz w:val="28"/>
          <w:szCs w:val="28"/>
        </w:rPr>
        <w:t xml:space="preserve">- на Едином портале МФЦ КК - </w:t>
      </w:r>
      <w:hyperlink r:id="rId50">
        <w:r>
          <w:rPr>
            <w:rFonts w:cs="Times New Roman"/>
            <w:sz w:val="28"/>
            <w:szCs w:val="28"/>
          </w:rPr>
          <w:t>http://www.e-mfc.ru</w:t>
        </w:r>
      </w:hyperlink>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Заместитель главы</w:t>
      </w:r>
    </w:p>
    <w:p>
      <w:pPr>
        <w:pStyle w:val="Normal"/>
        <w:jc w:val="both"/>
        <w:rPr>
          <w:rFonts w:cs="Times New Roman"/>
          <w:color w:val="000000"/>
          <w:sz w:val="28"/>
          <w:szCs w:val="28"/>
        </w:rPr>
      </w:pPr>
      <w:r>
        <w:rPr>
          <w:rFonts w:cs="Times New Roman"/>
          <w:color w:val="000000"/>
          <w:sz w:val="28"/>
          <w:szCs w:val="28"/>
        </w:rPr>
        <w:t xml:space="preserve">муниципального образования </w:t>
      </w:r>
    </w:p>
    <w:p>
      <w:pPr>
        <w:pStyle w:val="Normal"/>
        <w:jc w:val="both"/>
        <w:rPr>
          <w:rFonts w:cs="Times New Roman"/>
          <w:color w:val="000000"/>
          <w:sz w:val="28"/>
          <w:szCs w:val="28"/>
        </w:rPr>
      </w:pPr>
      <w:r>
        <w:rPr>
          <w:rFonts w:cs="Times New Roman"/>
          <w:color w:val="000000"/>
          <w:sz w:val="28"/>
          <w:szCs w:val="28"/>
        </w:rPr>
        <w:t xml:space="preserve">Кореновский район                                                                            А.Е. Дружинкин                                          </w:t>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t xml:space="preserve">Приложение №1 </w:t>
      </w:r>
    </w:p>
    <w:p>
      <w:pPr>
        <w:pStyle w:val="Normal"/>
        <w:widowControl w:val="false"/>
        <w:suppressAutoHyphens w:val="true"/>
        <w:overflowPunct w:val="false"/>
        <w:bidi w:val="0"/>
        <w:spacing w:before="0" w:after="0"/>
        <w:ind w:left="5329" w:right="0" w:hanging="0"/>
        <w:jc w:val="center"/>
        <w:textAlignment w:val="baseline"/>
        <w:rPr/>
      </w:pPr>
      <w:r>
        <w:rPr>
          <w:rFonts w:cs="Times New Roman"/>
          <w:sz w:val="28"/>
          <w:szCs w:val="28"/>
        </w:rPr>
        <w:t xml:space="preserve">к административному регламенту </w:t>
      </w:r>
      <w:r>
        <w:rPr>
          <w:rFonts w:eastAsia="Arial"/>
          <w:kern w:val="2"/>
          <w:shd w:fill="FFFFFF" w:val="clear"/>
        </w:rPr>
        <w:t>«</w:t>
      </w:r>
      <w:r>
        <w:rPr>
          <w:rStyle w:val="FontStyle24"/>
          <w:rFonts w:eastAsia="DejaVu Sans"/>
          <w:b w:val="false"/>
          <w:bCs w:val="false"/>
          <w:color w:val="000000"/>
          <w:kern w:val="2"/>
          <w:sz w:val="28"/>
          <w:szCs w:val="28"/>
          <w:shd w:fill="FFFFFF" w:val="clear"/>
          <w:lang w:eastAsia="ru-RU"/>
        </w:rPr>
        <w:t xml:space="preserve">Передача в собственность граждан  </w:t>
      </w:r>
      <w:r>
        <w:rPr>
          <w:rStyle w:val="FontStyle24"/>
          <w:rFonts w:eastAsia="DejaVu Sans"/>
          <w:b w:val="false"/>
          <w:bCs w:val="false"/>
          <w:color w:val="000000"/>
          <w:sz w:val="28"/>
          <w:szCs w:val="28"/>
          <w:shd w:fill="FFFFFF" w:val="clear"/>
          <w:lang w:eastAsia="ru-RU"/>
        </w:rPr>
        <w:t xml:space="preserve">занимаемых  ими жилых помещений жилищного фонда  </w:t>
      </w:r>
      <w:r>
        <w:rPr>
          <w:rStyle w:val="FontStyle24"/>
          <w:rFonts w:eastAsia="DejaVu Sans"/>
          <w:b w:val="false"/>
          <w:bCs w:val="false"/>
          <w:color w:val="000000"/>
          <w:kern w:val="2"/>
          <w:sz w:val="28"/>
          <w:szCs w:val="28"/>
          <w:shd w:fill="FFFFFF" w:val="clear"/>
          <w:lang w:eastAsia="ru-RU"/>
        </w:rPr>
        <w:t>(приватизация  жилищного фонда)</w:t>
      </w:r>
      <w:r>
        <w:rPr>
          <w:rFonts w:eastAsia="Arial"/>
          <w:kern w:val="2"/>
          <w:shd w:fill="FFFFFF" w:val="clear"/>
        </w:rPr>
        <w:t>»</w:t>
      </w:r>
    </w:p>
    <w:p>
      <w:pPr>
        <w:pStyle w:val="Normal"/>
        <w:jc w:val="right"/>
        <w:rPr>
          <w:rFonts w:eastAsia="Arial" w:cs="Times New Roman"/>
          <w:sz w:val="28"/>
          <w:szCs w:val="28"/>
        </w:rPr>
      </w:pPr>
      <w:r>
        <w:rPr>
          <w:rFonts w:eastAsia="Arial" w:cs="Times New Roman"/>
          <w:sz w:val="28"/>
          <w:szCs w:val="28"/>
        </w:rPr>
      </w:r>
    </w:p>
    <w:p>
      <w:pPr>
        <w:pStyle w:val="Normal"/>
        <w:jc w:val="center"/>
        <w:rPr>
          <w:rFonts w:cs="Times New Roman"/>
          <w:sz w:val="28"/>
          <w:szCs w:val="28"/>
        </w:rPr>
      </w:pPr>
      <w:bookmarkStart w:id="26" w:name="Par450"/>
      <w:bookmarkEnd w:id="26"/>
      <w:r>
        <w:rPr>
          <w:rFonts w:cs="Times New Roman"/>
          <w:sz w:val="28"/>
          <w:szCs w:val="28"/>
        </w:rPr>
        <w:t>ФОРМА ЗАЯВЛЕНИЯ</w:t>
      </w:r>
    </w:p>
    <w:p>
      <w:pPr>
        <w:pStyle w:val="Normal"/>
        <w:jc w:val="center"/>
        <w:rPr/>
      </w:pPr>
      <w:r>
        <w:rPr>
          <w:rFonts w:cs="Times New Roman"/>
          <w:sz w:val="28"/>
          <w:szCs w:val="28"/>
        </w:rPr>
        <w:t>О ЗАКЛЮЧЕНИИ ДОГОВОРА  БЕЗВОЗМЕЗДНОЙ ПЕРЕДАЧИ ЖИЛОГО ПОМЕЩЕНИЯ В СОБСТВЕННОСТЬ ГРАЖДАН</w:t>
      </w:r>
      <w:r>
        <w:rPr>
          <w:rFonts w:eastAsia="DejaVu Sans" w:cs="Times New Roman"/>
          <w:kern w:val="2"/>
          <w:sz w:val="28"/>
          <w:szCs w:val="28"/>
          <w:lang w:eastAsia="zh-CN" w:bidi="hi-IN"/>
        </w:rPr>
        <w:t xml:space="preserve">ИНУ </w:t>
      </w:r>
    </w:p>
    <w:p>
      <w:pPr>
        <w:pStyle w:val="Normal"/>
        <w:jc w:val="both"/>
        <w:rPr>
          <w:rFonts w:cs="Times New Roman"/>
          <w:sz w:val="28"/>
          <w:szCs w:val="28"/>
        </w:rPr>
      </w:pPr>
      <w:r>
        <w:rPr>
          <w:rFonts w:cs="Times New Roman"/>
          <w:sz w:val="28"/>
          <w:szCs w:val="28"/>
        </w:rPr>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Главе муниципального образования</w:t>
      </w:r>
    </w:p>
    <w:p>
      <w:pPr>
        <w:pStyle w:val="ConsPlusNonformat"/>
        <w:ind w:left="4819" w:right="0" w:hanging="0"/>
        <w:rPr>
          <w:rFonts w:ascii="Times New Roman" w:hAnsi="Times New Roman" w:eastAsia="Courier New" w:cs="Times New Roman"/>
          <w:sz w:val="28"/>
          <w:szCs w:val="28"/>
        </w:rPr>
      </w:pPr>
      <w:r>
        <w:rPr>
          <w:rFonts w:eastAsia="Courier New" w:cs="Times New Roman" w:ascii="Times New Roman" w:hAnsi="Times New Roman"/>
          <w:sz w:val="28"/>
          <w:szCs w:val="28"/>
        </w:rPr>
        <w:t>Кореновский район</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от 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(имя)</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(отчество)</w:t>
      </w:r>
    </w:p>
    <w:p>
      <w:pPr>
        <w:pStyle w:val="ConsPlusNonformat"/>
        <w:ind w:left="4819" w:right="0" w:hanging="0"/>
        <w:rPr/>
      </w:pPr>
      <w:r>
        <w:rPr>
          <w:rFonts w:cs="Times New Roman" w:ascii="Times New Roman" w:hAnsi="Times New Roman"/>
          <w:sz w:val="28"/>
          <w:szCs w:val="28"/>
        </w:rPr>
        <w:t>зарегистрированного(ой) по месту жительства по</w:t>
      </w:r>
      <w:r>
        <w:rPr>
          <w:rFonts w:eastAsia="Courier New" w:cs="Times New Roman" w:ascii="Times New Roman" w:hAnsi="Times New Roman"/>
          <w:sz w:val="28"/>
          <w:szCs w:val="28"/>
        </w:rPr>
        <w:t xml:space="preserve"> </w:t>
      </w:r>
      <w:r>
        <w:rPr>
          <w:rFonts w:cs="Times New Roman" w:ascii="Times New Roman" w:hAnsi="Times New Roman"/>
          <w:sz w:val="28"/>
          <w:szCs w:val="28"/>
        </w:rPr>
        <w:t>адресу: __________________________________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(почтовый индекс, населенный пункт,</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улица, номер дома, корпуса, квартиры)</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номера телефонов: домашнего 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мобильного _______________________, </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рабочего __________________________</w:t>
      </w:r>
    </w:p>
    <w:p>
      <w:pPr>
        <w:pStyle w:val="ConsPlusNonformat"/>
        <w:ind w:left="4592" w:right="0" w:hanging="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widowControl w:val="false"/>
        <w:suppressAutoHyphens w:val="true"/>
        <w:overflowPunct w:val="false"/>
        <w:bidi w:val="0"/>
        <w:spacing w:before="0" w:after="0"/>
        <w:ind w:left="0" w:right="0" w:firstLine="907"/>
        <w:jc w:val="both"/>
        <w:rPr/>
      </w:pPr>
      <w:r>
        <w:rPr>
          <w:rFonts w:cs="Times New Roman" w:ascii="Times New Roman" w:hAnsi="Times New Roman"/>
          <w:sz w:val="28"/>
          <w:szCs w:val="28"/>
        </w:rPr>
        <w:tab/>
      </w:r>
      <w:bookmarkStart w:id="27" w:name="P0272"/>
      <w:bookmarkEnd w:id="27"/>
      <w:r>
        <w:rPr>
          <w:rFonts w:ascii="Courier New;monospace" w:hAnsi="Courier New;monospace"/>
          <w:b w:val="false"/>
          <w:i w:val="false"/>
          <w:caps w:val="false"/>
          <w:smallCaps w:val="false"/>
          <w:color w:val="444444"/>
          <w:spacing w:val="-15"/>
          <w:sz w:val="24"/>
          <w:shd w:fill="FFFFFF" w:val="clear"/>
        </w:rPr>
        <w:br/>
        <w:tab/>
      </w:r>
      <w:r>
        <w:rPr>
          <w:rFonts w:ascii="Times New Roman" w:hAnsi="Times New Roman"/>
          <w:b w:val="false"/>
          <w:i w:val="false"/>
          <w:caps w:val="false"/>
          <w:smallCaps w:val="false"/>
          <w:color w:val="444444"/>
          <w:spacing w:val="-15"/>
          <w:sz w:val="28"/>
          <w:szCs w:val="28"/>
          <w:shd w:fill="FFFFFF" w:val="clear"/>
        </w:rPr>
        <w:t xml:space="preserve">В  соответствии  с Законом Российской Федерации от 04.07.91 N 1541-1 "О </w:t>
      </w:r>
      <w:bookmarkStart w:id="28" w:name="P0273"/>
      <w:bookmarkEnd w:id="28"/>
      <w:r>
        <w:rPr>
          <w:rFonts w:ascii="Times New Roman" w:hAnsi="Times New Roman"/>
          <w:b w:val="false"/>
          <w:i w:val="false"/>
          <w:caps w:val="false"/>
          <w:smallCaps w:val="false"/>
          <w:color w:val="444444"/>
          <w:spacing w:val="-15"/>
          <w:sz w:val="28"/>
          <w:szCs w:val="28"/>
          <w:shd w:fill="FFFFFF" w:val="clear"/>
        </w:rPr>
        <w:t xml:space="preserve">приватизации  жилищного  фонда  в  Российской Федерации" и неиспользованием  </w:t>
      </w:r>
      <w:bookmarkStart w:id="29" w:name="P0274"/>
      <w:bookmarkEnd w:id="29"/>
      <w:r>
        <w:rPr>
          <w:rFonts w:ascii="Times New Roman" w:hAnsi="Times New Roman"/>
          <w:b w:val="false"/>
          <w:i w:val="false"/>
          <w:caps w:val="false"/>
          <w:smallCaps w:val="false"/>
          <w:color w:val="444444"/>
          <w:spacing w:val="-15"/>
          <w:sz w:val="28"/>
          <w:szCs w:val="28"/>
          <w:shd w:fill="FFFFFF" w:val="clear"/>
        </w:rPr>
        <w:t>ранее своего права на приватизацию прошу передать жилое помещение по адресу:______________________________________________________________________,  в собственность (</w:t>
      </w:r>
      <w:bookmarkStart w:id="30" w:name="P027C"/>
      <w:bookmarkEnd w:id="30"/>
      <w:r>
        <w:rPr>
          <w:rFonts w:ascii="Times New Roman" w:hAnsi="Times New Roman"/>
          <w:b w:val="false"/>
          <w:i w:val="false"/>
          <w:caps w:val="false"/>
          <w:smallCaps w:val="false"/>
          <w:color w:val="444444"/>
          <w:spacing w:val="-15"/>
          <w:sz w:val="28"/>
          <w:szCs w:val="28"/>
          <w:shd w:fill="FFFFFF" w:val="clear"/>
        </w:rPr>
        <w:t>в общую долевую собственность) на мое имя и членов моей семьи:</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1" w:name="P027D"/>
      <w:bookmarkEnd w:id="31"/>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2" w:name="P027E"/>
      <w:bookmarkEnd w:id="3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3" w:name="P027F"/>
      <w:bookmarkEnd w:id="33"/>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Состав семьи __________ человек(а):</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4" w:name="P0281"/>
      <w:bookmarkEnd w:id="34"/>
      <w:r>
        <w:rPr>
          <w:b w:val="false"/>
          <w:i w:val="false"/>
          <w:caps w:val="false"/>
          <w:smallCaps w:val="false"/>
          <w:color w:val="444444"/>
          <w:spacing w:val="-15"/>
          <w:sz w:val="28"/>
          <w:szCs w:val="28"/>
          <w:shd w:fill="FFFFFF" w:val="clear"/>
        </w:rPr>
        <w:t>1. Я, 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5" w:name="P0283"/>
      <w:bookmarkEnd w:id="35"/>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(паспорт: серия, номер, код подразделения,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6" w:name="P0285"/>
      <w:bookmarkEnd w:id="36"/>
      <w:r>
        <w:rPr>
          <w:b w:val="false"/>
          <w:i w:val="false"/>
          <w:caps w:val="false"/>
          <w:smallCaps w:val="false"/>
          <w:color w:val="444444"/>
          <w:spacing w:val="-15"/>
          <w:sz w:val="28"/>
          <w:szCs w:val="28"/>
          <w:shd w:fill="FFFFFF" w:val="clear"/>
        </w:rPr>
        <w:t xml:space="preserve">2. </w:t>
      </w:r>
      <w:bookmarkStart w:id="37" w:name="P0286"/>
      <w:bookmarkEnd w:id="37"/>
      <w:r>
        <w:rPr>
          <w:b w:val="false"/>
          <w:i w:val="false"/>
          <w:caps w:val="false"/>
          <w:smallCaps w:val="false"/>
          <w:color w:val="444444"/>
          <w:spacing w:val="-15"/>
          <w:sz w:val="28"/>
          <w:szCs w:val="28"/>
          <w:shd w:fill="FFFFFF" w:val="clear"/>
        </w:rPr>
        <w:t>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8" w:name="P0288"/>
      <w:bookmarkEnd w:id="38"/>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39" w:name="P028A"/>
      <w:bookmarkEnd w:id="39"/>
      <w:r>
        <w:rPr>
          <w:b w:val="false"/>
          <w:i w:val="false"/>
          <w:caps w:val="false"/>
          <w:smallCaps w:val="false"/>
          <w:color w:val="444444"/>
          <w:spacing w:val="-15"/>
          <w:sz w:val="28"/>
          <w:szCs w:val="28"/>
          <w:shd w:fill="FFFFFF" w:val="clear"/>
        </w:rPr>
        <w:t>3.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0" w:name="P028D"/>
      <w:bookmarkEnd w:id="40"/>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1" w:name="P028F"/>
      <w:bookmarkEnd w:id="41"/>
      <w:r>
        <w:rPr>
          <w:b w:val="false"/>
          <w:i w:val="false"/>
          <w:caps w:val="false"/>
          <w:smallCaps w:val="false"/>
          <w:color w:val="444444"/>
          <w:spacing w:val="-15"/>
          <w:sz w:val="28"/>
          <w:szCs w:val="28"/>
          <w:shd w:fill="FFFFFF" w:val="clear"/>
        </w:rPr>
        <w:t>4.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2" w:name="P0292"/>
      <w:bookmarkEnd w:id="4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3" w:name="P0294"/>
      <w:bookmarkEnd w:id="43"/>
      <w:r>
        <w:rPr>
          <w:b w:val="false"/>
          <w:i w:val="false"/>
          <w:caps w:val="false"/>
          <w:smallCaps w:val="false"/>
          <w:color w:val="444444"/>
          <w:spacing w:val="-15"/>
          <w:sz w:val="28"/>
          <w:szCs w:val="28"/>
          <w:shd w:fill="FFFFFF" w:val="clear"/>
        </w:rPr>
        <w:t>5.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4" w:name="P0297"/>
      <w:bookmarkEnd w:id="44"/>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5" w:name="P0299"/>
      <w:bookmarkEnd w:id="45"/>
      <w:r>
        <w:rPr>
          <w:b w:val="false"/>
          <w:i w:val="false"/>
          <w:caps w:val="false"/>
          <w:smallCaps w:val="false"/>
          <w:color w:val="444444"/>
          <w:spacing w:val="-15"/>
          <w:sz w:val="28"/>
          <w:szCs w:val="28"/>
          <w:shd w:fill="FFFFFF" w:val="clear"/>
        </w:rPr>
        <w:t>6.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6" w:name="P029C"/>
      <w:bookmarkEnd w:id="46"/>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7" w:name="P029E"/>
      <w:bookmarkEnd w:id="47"/>
      <w:r>
        <w:rPr>
          <w:b w:val="false"/>
          <w:i w:val="false"/>
          <w:caps w:val="false"/>
          <w:smallCaps w:val="false"/>
          <w:color w:val="444444"/>
          <w:spacing w:val="-15"/>
          <w:sz w:val="28"/>
          <w:szCs w:val="28"/>
          <w:shd w:fill="FFFFFF" w:val="clear"/>
        </w:rPr>
        <w:t>7.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8" w:name="P02A1"/>
      <w:bookmarkEnd w:id="48"/>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49" w:name="P02A3"/>
      <w:bookmarkEnd w:id="49"/>
      <w:r>
        <w:rPr>
          <w:b w:val="false"/>
          <w:i w:val="false"/>
          <w:caps w:val="false"/>
          <w:smallCaps w:val="false"/>
          <w:color w:val="444444"/>
          <w:spacing w:val="-15"/>
          <w:sz w:val="28"/>
          <w:szCs w:val="28"/>
          <w:shd w:fill="FFFFFF" w:val="clear"/>
        </w:rPr>
        <w:t>8.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6"/>
          <w:szCs w:val="26"/>
          <w:shd w:fill="FFFFFF" w:val="clear"/>
        </w:rPr>
      </w:pPr>
      <w:r>
        <w:rPr>
          <w:b w:val="false"/>
          <w:i w:val="false"/>
          <w:caps w:val="false"/>
          <w:smallCaps w:val="false"/>
          <w:color w:val="444444"/>
          <w:spacing w:val="-15"/>
          <w:sz w:val="26"/>
          <w:szCs w:val="26"/>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50" w:name="P02A6"/>
      <w:bookmarkEnd w:id="50"/>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uppressAutoHyphens w:val="true"/>
        <w:overflowPunct w:val="false"/>
        <w:bidi w:val="0"/>
        <w:spacing w:before="0" w:after="0"/>
        <w:ind w:left="0" w:right="0" w:firstLine="907"/>
        <w:jc w:val="both"/>
        <w:textAlignment w:val="baseline"/>
        <w:rPr>
          <w:rFonts w:ascii="Times New Roman" w:hAnsi="Times New Roman"/>
          <w:b w:val="false"/>
          <w:b w:val="false"/>
          <w:i w:val="false"/>
          <w:i w:val="false"/>
          <w:caps w:val="false"/>
          <w:smallCaps w:val="false"/>
          <w:color w:val="444444"/>
          <w:spacing w:val="-15"/>
          <w:sz w:val="28"/>
          <w:szCs w:val="28"/>
          <w:shd w:fill="FFFFFF" w:val="clear"/>
        </w:rPr>
      </w:pPr>
      <w:bookmarkStart w:id="51" w:name="P02A8"/>
      <w:bookmarkEnd w:id="51"/>
      <w:r>
        <w:rPr>
          <w:b w:val="false"/>
          <w:i w:val="false"/>
          <w:caps w:val="false"/>
          <w:smallCaps w:val="false"/>
          <w:color w:val="444444"/>
          <w:spacing w:val="-15"/>
          <w:sz w:val="28"/>
          <w:szCs w:val="28"/>
          <w:shd w:fill="FFFFFF" w:val="clear"/>
        </w:rPr>
        <w:br/>
        <w:tab/>
        <w:t xml:space="preserve">С  Законом  Российской  Федерации  от 04.07.91 N 1541-1 "О приватизации </w:t>
      </w:r>
      <w:bookmarkStart w:id="52" w:name="P02A9"/>
      <w:bookmarkEnd w:id="52"/>
      <w:r>
        <w:rPr>
          <w:b w:val="false"/>
          <w:i w:val="false"/>
          <w:caps w:val="false"/>
          <w:smallCaps w:val="false"/>
          <w:color w:val="444444"/>
          <w:spacing w:val="-15"/>
          <w:sz w:val="28"/>
          <w:szCs w:val="28"/>
          <w:shd w:fill="FFFFFF" w:val="clear"/>
        </w:rPr>
        <w:t>жилищного фонда в Российской Федерации" ознакомлен(а, ны):</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53" w:name="P02AA"/>
      <w:bookmarkEnd w:id="53"/>
      <w:r>
        <w:rPr>
          <w:b w:val="false"/>
          <w:i w:val="false"/>
          <w:caps w:val="false"/>
          <w:smallCaps w:val="false"/>
          <w:color w:val="444444"/>
          <w:spacing w:val="-15"/>
          <w:sz w:val="28"/>
          <w:szCs w:val="28"/>
          <w:shd w:fill="FFFFFF" w:val="clear"/>
        </w:rPr>
        <w:t>"___" ___________ 20__ г.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4" w:name="P02AB"/>
      <w:bookmarkEnd w:id="54"/>
      <w:r>
        <w:rPr>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5" w:name="P02AB2"/>
      <w:bookmarkEnd w:id="55"/>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6" w:name="P02AB21"/>
      <w:bookmarkEnd w:id="56"/>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7" w:name="P02AB22"/>
      <w:bookmarkEnd w:id="57"/>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8" w:name="P02AB23"/>
      <w:bookmarkEnd w:id="58"/>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Несовершеннолетний(яя) 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59" w:name="P02B1"/>
      <w:bookmarkEnd w:id="59"/>
      <w:r>
        <w:rPr>
          <w:caps w:val="false"/>
          <w:smallCaps w:val="false"/>
          <w:color w:val="444444"/>
          <w:spacing w:val="-15"/>
          <w:sz w:val="28"/>
          <w:szCs w:val="28"/>
          <w:shd w:fill="FFFFFF" w:val="clear"/>
        </w:rPr>
        <w:t>                                                                            </w:t>
      </w:r>
      <w:r>
        <w:rPr>
          <w:b w:val="false"/>
          <w:i w:val="false"/>
          <w:caps w:val="false"/>
          <w:smallCaps w:val="false"/>
          <w:color w:val="444444"/>
          <w:spacing w:val="-15"/>
          <w:sz w:val="24"/>
          <w:szCs w:val="24"/>
          <w:shd w:fill="FFFFFF" w:val="clear"/>
        </w:rPr>
        <w:t>(фамилия, имя, отчество)</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0" w:name="P02B2"/>
      <w:bookmarkEnd w:id="60"/>
      <w:r>
        <w:rPr>
          <w:b w:val="false"/>
          <w:i w:val="false"/>
          <w:caps w:val="false"/>
          <w:smallCaps w:val="false"/>
          <w:color w:val="444444"/>
          <w:spacing w:val="-15"/>
          <w:sz w:val="28"/>
          <w:szCs w:val="28"/>
          <w:shd w:fill="FFFFFF" w:val="clear"/>
        </w:rPr>
        <w:t xml:space="preserve">заявление  подписал(а)  с  согласия  своего  законного  представителя  отца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1" w:name="P02B3"/>
      <w:bookmarkEnd w:id="61"/>
      <w:r>
        <w:rPr>
          <w:b w:val="false"/>
          <w:i w:val="false"/>
          <w:caps w:val="false"/>
          <w:smallCaps w:val="false"/>
          <w:color w:val="444444"/>
          <w:spacing w:val="-15"/>
          <w:sz w:val="28"/>
          <w:szCs w:val="28"/>
          <w:shd w:fill="FFFFFF" w:val="clear"/>
        </w:rPr>
        <w:t>(матери)</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2" w:name="P02B4"/>
      <w:bookmarkEnd w:id="6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63" w:name="P02B5"/>
      <w:bookmarkEnd w:id="63"/>
      <w:r>
        <w:rPr>
          <w:caps w:val="false"/>
          <w:smallCaps w:val="false"/>
          <w:color w:val="444444"/>
          <w:spacing w:val="-15"/>
          <w:sz w:val="28"/>
          <w:szCs w:val="28"/>
          <w:shd w:fill="FFFFFF" w:val="clear"/>
        </w:rPr>
        <w:t>                </w:t>
      </w:r>
      <w:r>
        <w:rPr>
          <w:caps w:val="false"/>
          <w:smallCaps w:val="false"/>
          <w:color w:val="444444"/>
          <w:spacing w:val="-15"/>
          <w:sz w:val="24"/>
          <w:szCs w:val="24"/>
          <w:shd w:fill="FFFFFF" w:val="clear"/>
        </w:rPr>
        <w:t>    </w:t>
      </w:r>
      <w:r>
        <w:rPr>
          <w:b w:val="false"/>
          <w:i w:val="false"/>
          <w:caps w:val="false"/>
          <w:smallCaps w:val="false"/>
          <w:color w:val="444444"/>
          <w:spacing w:val="-15"/>
          <w:sz w:val="24"/>
          <w:szCs w:val="24"/>
          <w:shd w:fill="FFFFFF" w:val="clear"/>
        </w:rPr>
        <w:t>(фамилия, имя, отчество)                                                           (подпись)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4" w:name="P02B6"/>
      <w:bookmarkEnd w:id="64"/>
      <w:r>
        <w:rPr>
          <w:b w:val="false"/>
          <w:i w:val="false"/>
          <w:caps w:val="false"/>
          <w:smallCaps w:val="false"/>
          <w:color w:val="444444"/>
          <w:spacing w:val="-15"/>
          <w:sz w:val="28"/>
          <w:szCs w:val="28"/>
          <w:shd w:fill="FFFFFF" w:val="clear"/>
        </w:rPr>
        <w:tab/>
        <w:t>Заявление  на приватизацию жилого помещения от имени несовершеннолетнего(ей)</w:t>
      </w:r>
      <w:bookmarkStart w:id="65" w:name="P02B8"/>
      <w:bookmarkEnd w:id="65"/>
      <w:r>
        <w:rPr>
          <w:b w:val="false"/>
          <w:i w:val="false"/>
          <w:caps w:val="false"/>
          <w:smallCaps w:val="false"/>
          <w:color w:val="444444"/>
          <w:spacing w:val="-15"/>
          <w:sz w:val="28"/>
          <w:szCs w:val="28"/>
          <w:shd w:fill="FFFFFF" w:val="clear"/>
        </w:rPr>
        <w:t xml:space="preserve"> ______________________________________________________    подписал(а)    его   (ее)</w:t>
      </w:r>
      <w:bookmarkStart w:id="66" w:name="P02B9"/>
      <w:bookmarkEnd w:id="66"/>
      <w:r>
        <w:rPr>
          <w:b w:val="false"/>
          <w:i w:val="false"/>
          <w:caps w:val="false"/>
          <w:smallCaps w:val="false"/>
          <w:color w:val="444444"/>
          <w:spacing w:val="-15"/>
          <w:sz w:val="28"/>
          <w:szCs w:val="28"/>
          <w:shd w:fill="FFFFFF" w:val="clear"/>
        </w:rPr>
        <w:t xml:space="preserve"> законный           представитель           -           отец          (мать)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7" w:name="P02BA"/>
      <w:bookmarkEnd w:id="67"/>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(фамилия, имя, отчество)                                              (подпись)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8" w:name="P02BC"/>
      <w:bookmarkEnd w:id="68"/>
      <w:r>
        <w:rPr>
          <w:b w:val="false"/>
          <w:i w:val="false"/>
          <w:caps w:val="false"/>
          <w:smallCaps w:val="false"/>
          <w:color w:val="444444"/>
          <w:spacing w:val="-15"/>
          <w:sz w:val="28"/>
          <w:szCs w:val="28"/>
          <w:shd w:fill="FFFFFF" w:val="clear"/>
        </w:rPr>
        <w:br/>
        <w:tab/>
        <w:t>Согласен(на, ны) с приватизацией жилого помещения по адресу: 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____________________________________________________________________________ в собственность (общую долевую собственность на имя: 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69" w:name="P02C4"/>
      <w:bookmarkEnd w:id="69"/>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0" w:name="P02C5"/>
      <w:bookmarkEnd w:id="70"/>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 xml:space="preserve">От  своего права на приватизацию указанного жилого помещения отказался </w:t>
      </w:r>
      <w:bookmarkStart w:id="71" w:name="P02C8"/>
      <w:bookmarkEnd w:id="71"/>
      <w:r>
        <w:rPr>
          <w:b w:val="false"/>
          <w:i w:val="false"/>
          <w:caps w:val="false"/>
          <w:smallCaps w:val="false"/>
          <w:color w:val="444444"/>
          <w:spacing w:val="-15"/>
          <w:sz w:val="28"/>
          <w:szCs w:val="28"/>
          <w:shd w:fill="FFFFFF" w:val="clear"/>
        </w:rPr>
        <w:t>(отказалась,  отказались):_______________________________________________________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____________________________________________________________________________,  последствия  отказа  ему  (ей,  им) разъяснены.</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2" w:name="P02C9"/>
      <w:bookmarkEnd w:id="72"/>
      <w:r>
        <w:rPr>
          <w:b w:val="false"/>
          <w:i w:val="false"/>
          <w:caps w:val="false"/>
          <w:smallCaps w:val="false"/>
          <w:color w:val="444444"/>
          <w:spacing w:val="-15"/>
          <w:sz w:val="28"/>
          <w:szCs w:val="28"/>
          <w:shd w:fill="FFFFFF" w:val="clear"/>
        </w:rPr>
        <w:tab/>
        <w:t xml:space="preserve">Материальных  и  имущественных  претензий  и  неисполненных обязательств по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3" w:name="P02CA"/>
      <w:bookmarkEnd w:id="73"/>
      <w:r>
        <w:rPr>
          <w:b w:val="false"/>
          <w:i w:val="false"/>
          <w:caps w:val="false"/>
          <w:smallCaps w:val="false"/>
          <w:color w:val="444444"/>
          <w:spacing w:val="-15"/>
          <w:sz w:val="28"/>
          <w:szCs w:val="28"/>
          <w:shd w:fill="FFFFFF" w:val="clear"/>
        </w:rPr>
        <w:t>отношению к нему (к ней, к ним) не имеет(ют).</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4" w:name="P02CB"/>
      <w:bookmarkEnd w:id="74"/>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5" w:name="P02CC"/>
      <w:bookmarkEnd w:id="75"/>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6" w:name="P02CD"/>
      <w:bookmarkEnd w:id="76"/>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7" w:name="P02CE"/>
      <w:bookmarkEnd w:id="77"/>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78" w:name="P02CF"/>
      <w:bookmarkEnd w:id="78"/>
      <w:r>
        <w:rPr>
          <w:b w:val="false"/>
          <w:i w:val="false"/>
          <w:caps w:val="false"/>
          <w:smallCaps w:val="false"/>
          <w:color w:val="444444"/>
          <w:spacing w:val="-15"/>
          <w:sz w:val="28"/>
          <w:szCs w:val="28"/>
          <w:shd w:fill="FFFFFF" w:val="clear"/>
        </w:rPr>
        <w:t>___________________________________________________________________________</w:t>
      </w:r>
    </w:p>
    <w:p>
      <w:pPr>
        <w:pStyle w:val="ConsPlusNonformat"/>
        <w:jc w:val="both"/>
        <w:rPr>
          <w:rFonts w:cs="Times New Roman"/>
        </w:rPr>
      </w:pPr>
      <w:r>
        <w:rPr>
          <w:rFonts w:cs="Times New Roman"/>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center"/>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Заместитель главы</w:t>
      </w:r>
    </w:p>
    <w:p>
      <w:pPr>
        <w:pStyle w:val="Normal"/>
        <w:jc w:val="both"/>
        <w:rPr>
          <w:rFonts w:cs="Times New Roman"/>
          <w:color w:val="000000"/>
          <w:sz w:val="28"/>
          <w:szCs w:val="28"/>
        </w:rPr>
      </w:pPr>
      <w:r>
        <w:rPr>
          <w:rFonts w:cs="Times New Roman"/>
          <w:color w:val="000000"/>
          <w:sz w:val="28"/>
          <w:szCs w:val="28"/>
        </w:rPr>
        <w:t xml:space="preserve">муниципального образования </w:t>
      </w:r>
    </w:p>
    <w:p>
      <w:pPr>
        <w:sectPr>
          <w:type w:val="nextPage"/>
          <w:pgSz w:w="11906" w:h="16838"/>
          <w:pgMar w:left="1701" w:right="567" w:gutter="0" w:header="0" w:top="375" w:footer="0" w:bottom="850"/>
          <w:pgNumType w:fmt="decimal"/>
          <w:formProt w:val="false"/>
          <w:textDirection w:val="lrTb"/>
          <w:docGrid w:type="default" w:linePitch="360" w:charSpace="0"/>
        </w:sectPr>
        <w:pStyle w:val="Normal"/>
        <w:jc w:val="both"/>
        <w:rPr>
          <w:rFonts w:cs="Times New Roman"/>
          <w:color w:val="000000"/>
          <w:sz w:val="28"/>
          <w:szCs w:val="28"/>
        </w:rPr>
      </w:pPr>
      <w:r>
        <w:rPr>
          <w:rFonts w:cs="Times New Roman"/>
          <w:color w:val="000000"/>
          <w:sz w:val="28"/>
          <w:szCs w:val="28"/>
        </w:rPr>
        <w:t>Кореновский район                                                                            А.Е. Дружинкин</w:t>
      </w:r>
    </w:p>
    <w:p>
      <w:pPr>
        <w:pStyle w:val="Normal"/>
        <w:widowControl w:val="false"/>
        <w:suppressAutoHyphens w:val="true"/>
        <w:overflowPunct w:val="false"/>
        <w:bidi w:val="0"/>
        <w:spacing w:before="0" w:after="0"/>
        <w:ind w:left="5329" w:right="0" w:hanging="0"/>
        <w:jc w:val="center"/>
        <w:textAlignment w:val="baseline"/>
        <w:rPr>
          <w:rFonts w:eastAsia="Arial" w:cs="Times New Roman"/>
          <w:kern w:val="2"/>
          <w:sz w:val="28"/>
          <w:szCs w:val="28"/>
          <w:shd w:fill="FFFFFF" w:val="clear"/>
        </w:rPr>
      </w:pPr>
      <w:r>
        <w:rPr>
          <w:rFonts w:eastAsia="Arial" w:cs="Times New Roman"/>
          <w:kern w:val="2"/>
          <w:sz w:val="28"/>
          <w:szCs w:val="28"/>
          <w:shd w:fill="FFFFFF" w:val="clear"/>
        </w:rPr>
        <w:t xml:space="preserve">Приложение №2 </w:t>
      </w:r>
    </w:p>
    <w:p>
      <w:pPr>
        <w:pStyle w:val="Normal"/>
        <w:widowControl w:val="false"/>
        <w:suppressAutoHyphens w:val="true"/>
        <w:overflowPunct w:val="false"/>
        <w:bidi w:val="0"/>
        <w:spacing w:before="0" w:after="0"/>
        <w:ind w:left="5329" w:right="0" w:hanging="0"/>
        <w:jc w:val="center"/>
        <w:textAlignment w:val="baseline"/>
        <w:rPr/>
      </w:pPr>
      <w:r>
        <w:rPr>
          <w:rFonts w:eastAsia="Arial" w:cs="Times New Roman"/>
          <w:kern w:val="2"/>
          <w:sz w:val="28"/>
          <w:szCs w:val="28"/>
          <w:shd w:fill="FFFFFF" w:val="clear"/>
        </w:rPr>
        <w:t>к административному регламенту «</w:t>
      </w:r>
      <w:r>
        <w:rPr>
          <w:rStyle w:val="FontStyle24"/>
          <w:rFonts w:eastAsia="DejaVu Sans"/>
          <w:b w:val="false"/>
          <w:bCs w:val="false"/>
          <w:color w:val="000000"/>
          <w:kern w:val="2"/>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Arial" w:cs="Times New Roman"/>
          <w:kern w:val="2"/>
          <w:sz w:val="28"/>
          <w:szCs w:val="28"/>
          <w:shd w:fill="FFFFFF" w:val="clear"/>
        </w:rPr>
        <w:t>»</w:t>
      </w:r>
    </w:p>
    <w:p>
      <w:pPr>
        <w:pStyle w:val="Normal"/>
        <w:jc w:val="right"/>
        <w:rPr>
          <w:rFonts w:eastAsia="Arial" w:cs="Times New Roman"/>
          <w:sz w:val="28"/>
          <w:szCs w:val="28"/>
        </w:rPr>
      </w:pPr>
      <w:r>
        <w:rPr>
          <w:rFonts w:eastAsia="Arial" w:cs="Times New Roman"/>
          <w:sz w:val="28"/>
          <w:szCs w:val="28"/>
        </w:rPr>
      </w:r>
    </w:p>
    <w:p>
      <w:pPr>
        <w:pStyle w:val="Normal"/>
        <w:jc w:val="center"/>
        <w:rPr>
          <w:rFonts w:cs="Times New Roman"/>
          <w:sz w:val="28"/>
          <w:szCs w:val="28"/>
        </w:rPr>
      </w:pPr>
      <w:r>
        <w:rPr>
          <w:rFonts w:cs="Times New Roman"/>
          <w:sz w:val="28"/>
          <w:szCs w:val="28"/>
        </w:rPr>
        <w:t>ОБРАЗЕЦ ЗАПОЛНЕНИЯ ЗАЯВЛЕНИЯ</w:t>
      </w:r>
    </w:p>
    <w:p>
      <w:pPr>
        <w:pStyle w:val="Normal"/>
        <w:jc w:val="center"/>
        <w:rPr>
          <w:rFonts w:cs="Times New Roman"/>
          <w:sz w:val="28"/>
          <w:szCs w:val="28"/>
        </w:rPr>
      </w:pPr>
      <w:r>
        <w:rPr>
          <w:rFonts w:cs="Times New Roman"/>
          <w:sz w:val="28"/>
          <w:szCs w:val="28"/>
        </w:rPr>
        <w:t>О ЗАКЛЮЧЕНИИ ДОГОВОРА О БЕЗВОЗМЕЗДНОЙ ПЕРЕДАЧЕ ЖИЛОГО ПОМЕЩЕНИЯ В СОБСТВЕННОСТЬ ГРАЖДАН РОССИЙСКОЙ ФЕДЕРАЦИИ</w:t>
      </w:r>
    </w:p>
    <w:p>
      <w:pPr>
        <w:pStyle w:val="Normal"/>
        <w:jc w:val="both"/>
        <w:rPr>
          <w:rFonts w:cs="Times New Roman"/>
          <w:sz w:val="28"/>
          <w:szCs w:val="28"/>
        </w:rPr>
      </w:pPr>
      <w:r>
        <w:rPr>
          <w:rFonts w:cs="Times New Roman"/>
          <w:sz w:val="28"/>
          <w:szCs w:val="28"/>
        </w:rPr>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Главе муниципального образования</w:t>
      </w:r>
    </w:p>
    <w:p>
      <w:pPr>
        <w:pStyle w:val="ConsPlusNonformat"/>
        <w:ind w:left="4819" w:right="0" w:hanging="0"/>
        <w:rPr>
          <w:rFonts w:ascii="Times New Roman" w:hAnsi="Times New Roman" w:eastAsia="Courier New" w:cs="Times New Roman"/>
          <w:sz w:val="28"/>
          <w:szCs w:val="28"/>
        </w:rPr>
      </w:pPr>
      <w:r>
        <w:rPr>
          <w:rFonts w:eastAsia="Courier New" w:cs="Times New Roman" w:ascii="Times New Roman" w:hAnsi="Times New Roman"/>
          <w:sz w:val="28"/>
          <w:szCs w:val="28"/>
        </w:rPr>
        <w:t>Кореновский район</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right="0" w:hanging="0"/>
        <w:jc w:val="both"/>
        <w:rPr/>
      </w:pPr>
      <w:r>
        <w:rPr>
          <w:rFonts w:cs="Times New Roman" w:ascii="Times New Roman" w:hAnsi="Times New Roman"/>
          <w:sz w:val="28"/>
          <w:szCs w:val="28"/>
        </w:rPr>
        <w:t>от</w:t>
      </w:r>
      <w:r>
        <w:rPr>
          <w:rFonts w:cs="Times New Roman" w:ascii="Times New Roman" w:hAnsi="Times New Roman"/>
          <w:sz w:val="28"/>
          <w:szCs w:val="28"/>
          <w:u w:val="single"/>
        </w:rPr>
        <w:t xml:space="preserve">                         Иванова                         </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ind w:left="4819" w:right="0" w:hanging="0"/>
        <w:rPr>
          <w:rFonts w:ascii="Times New Roman" w:hAnsi="Times New Roman" w:cs="Times New Roman"/>
          <w:sz w:val="28"/>
          <w:szCs w:val="28"/>
          <w:u w:val="single"/>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 xml:space="preserve">Ивана                           </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(имя)</w:t>
      </w:r>
    </w:p>
    <w:p>
      <w:pPr>
        <w:pStyle w:val="ConsPlusNonformat"/>
        <w:ind w:left="4819" w:right="0" w:hanging="0"/>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 xml:space="preserve">Ивановича                      </w:t>
      </w:r>
      <w:r>
        <w:rPr>
          <w:rFonts w:cs="Times New Roman" w:ascii="Times New Roman" w:hAnsi="Times New Roman"/>
          <w:sz w:val="28"/>
          <w:szCs w:val="28"/>
        </w:rPr>
        <w:t>,</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(отчество)</w:t>
      </w:r>
    </w:p>
    <w:p>
      <w:pPr>
        <w:pStyle w:val="ConsPlusNonformat"/>
        <w:ind w:left="4819" w:right="0" w:hanging="0"/>
        <w:rPr/>
      </w:pPr>
      <w:r>
        <w:rPr>
          <w:rFonts w:cs="Times New Roman" w:ascii="Times New Roman" w:hAnsi="Times New Roman"/>
          <w:sz w:val="28"/>
          <w:szCs w:val="28"/>
        </w:rPr>
        <w:t>зарегистрированного(ой) по месту жительства по</w:t>
      </w:r>
      <w:r>
        <w:rPr>
          <w:rFonts w:eastAsia="Courier New" w:cs="Times New Roman" w:ascii="Times New Roman" w:hAnsi="Times New Roman"/>
          <w:sz w:val="28"/>
          <w:szCs w:val="28"/>
        </w:rPr>
        <w:t xml:space="preserve"> </w:t>
      </w:r>
      <w:r>
        <w:rPr>
          <w:rFonts w:cs="Times New Roman" w:ascii="Times New Roman" w:hAnsi="Times New Roman"/>
          <w:sz w:val="28"/>
          <w:szCs w:val="28"/>
        </w:rPr>
        <w:t xml:space="preserve">адресу: </w:t>
      </w:r>
      <w:r>
        <w:rPr>
          <w:rFonts w:cs="Times New Roman" w:ascii="Times New Roman" w:hAnsi="Times New Roman"/>
          <w:sz w:val="28"/>
          <w:szCs w:val="28"/>
          <w:u w:val="single"/>
        </w:rPr>
        <w:t xml:space="preserve">353180    г. Кореновск,                        </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(почтовый индекс, населенный пункт,</w:t>
      </w:r>
    </w:p>
    <w:p>
      <w:pPr>
        <w:pStyle w:val="ConsPlusNonformat"/>
        <w:ind w:left="4819" w:right="0" w:hanging="0"/>
        <w:rPr/>
      </w:pPr>
      <w:r>
        <w:rPr>
          <w:rFonts w:cs="Times New Roman" w:ascii="Times New Roman" w:hAnsi="Times New Roman"/>
          <w:sz w:val="28"/>
          <w:szCs w:val="28"/>
          <w:u w:val="single"/>
        </w:rPr>
        <w:t xml:space="preserve">ул. Коммунаров, 105                                </w:t>
      </w:r>
      <w:r>
        <w:rPr>
          <w:rFonts w:cs="Times New Roman" w:ascii="Times New Roman" w:hAnsi="Times New Roman"/>
          <w:sz w:val="28"/>
          <w:szCs w:val="28"/>
        </w:rPr>
        <w:t>,</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улица, номер дома, корпуса, квартиры)</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номера телефонов: домашнего _______,</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 xml:space="preserve">мобильного _______________________, </w:t>
      </w:r>
    </w:p>
    <w:p>
      <w:pPr>
        <w:pStyle w:val="ConsPlusNonformat"/>
        <w:ind w:left="4819" w:right="0" w:hanging="0"/>
        <w:rPr>
          <w:rFonts w:ascii="Times New Roman" w:hAnsi="Times New Roman" w:cs="Times New Roman"/>
          <w:sz w:val="28"/>
          <w:szCs w:val="28"/>
        </w:rPr>
      </w:pPr>
      <w:r>
        <w:rPr>
          <w:rFonts w:cs="Times New Roman" w:ascii="Times New Roman" w:hAnsi="Times New Roman"/>
          <w:sz w:val="28"/>
          <w:szCs w:val="28"/>
        </w:rPr>
        <w:t>рабочего __________________________</w:t>
      </w:r>
    </w:p>
    <w:p>
      <w:pPr>
        <w:pStyle w:val="ConsPlusNonformat"/>
        <w:ind w:left="4592" w:right="0" w:hanging="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overflowPunct w:val="false"/>
        <w:bidi w:val="0"/>
        <w:spacing w:before="0" w:after="0"/>
        <w:ind w:left="0" w:right="0" w:firstLine="907"/>
        <w:jc w:val="both"/>
        <w:rPr/>
      </w:pPr>
      <w:r>
        <w:rPr>
          <w:b w:val="false"/>
          <w:i w:val="false"/>
          <w:caps w:val="false"/>
          <w:smallCaps w:val="false"/>
          <w:color w:val="444444"/>
          <w:spacing w:val="-15"/>
          <w:sz w:val="28"/>
          <w:szCs w:val="28"/>
          <w:shd w:fill="FFFFFF" w:val="clear"/>
        </w:rPr>
        <w:t xml:space="preserve">В  соответствии  с Законом Российской Федерации от 04.07.91 N 1541-1 "О </w:t>
      </w:r>
      <w:bookmarkStart w:id="79" w:name="P02731"/>
      <w:bookmarkEnd w:id="79"/>
      <w:r>
        <w:rPr>
          <w:b w:val="false"/>
          <w:i w:val="false"/>
          <w:caps w:val="false"/>
          <w:smallCaps w:val="false"/>
          <w:color w:val="444444"/>
          <w:spacing w:val="-15"/>
          <w:sz w:val="28"/>
          <w:szCs w:val="28"/>
          <w:shd w:fill="FFFFFF" w:val="clear"/>
        </w:rPr>
        <w:t xml:space="preserve">приватизации  жилищного  фонда  в  Российской Федерации" и неиспользованием  </w:t>
      </w:r>
      <w:bookmarkStart w:id="80" w:name="P02741"/>
      <w:bookmarkEnd w:id="80"/>
      <w:r>
        <w:rPr>
          <w:b w:val="false"/>
          <w:i w:val="false"/>
          <w:caps w:val="false"/>
          <w:smallCaps w:val="false"/>
          <w:color w:val="444444"/>
          <w:spacing w:val="-15"/>
          <w:sz w:val="28"/>
          <w:szCs w:val="28"/>
          <w:shd w:fill="FFFFFF" w:val="clear"/>
        </w:rPr>
        <w:t xml:space="preserve">ранее своего права на приватизацию прошу передать жилое помещение по адресу: </w:t>
      </w:r>
      <w:r>
        <w:rPr>
          <w:b w:val="false"/>
          <w:i w:val="false"/>
          <w:caps w:val="false"/>
          <w:smallCaps w:val="false"/>
          <w:color w:val="444444"/>
          <w:spacing w:val="-15"/>
          <w:sz w:val="28"/>
          <w:szCs w:val="28"/>
          <w:u w:val="single"/>
          <w:shd w:fill="FFFFFF" w:val="clear"/>
        </w:rPr>
        <w:t>Кореновский район, г.Кореновск, ул.Коммунаров, 105,</w:t>
      </w:r>
      <w:r>
        <w:rPr>
          <w:b w:val="false"/>
          <w:i w:val="false"/>
          <w:caps w:val="false"/>
          <w:smallCaps w:val="false"/>
          <w:color w:val="444444"/>
          <w:spacing w:val="-15"/>
          <w:sz w:val="28"/>
          <w:szCs w:val="28"/>
          <w:shd w:fill="FFFFFF" w:val="clear"/>
        </w:rPr>
        <w:t xml:space="preserve">  в собственность (</w:t>
      </w:r>
      <w:bookmarkStart w:id="81" w:name="P027C1"/>
      <w:bookmarkEnd w:id="81"/>
      <w:r>
        <w:rPr>
          <w:b w:val="false"/>
          <w:i w:val="false"/>
          <w:caps w:val="false"/>
          <w:smallCaps w:val="false"/>
          <w:color w:val="444444"/>
          <w:spacing w:val="-15"/>
          <w:sz w:val="28"/>
          <w:szCs w:val="28"/>
          <w:shd w:fill="FFFFFF" w:val="clear"/>
        </w:rPr>
        <w:t>в общую долевую собственность) на мое имя и членов моей семьи:</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u w:val="single"/>
          <w:shd w:fill="FFFFFF" w:val="clear"/>
        </w:rPr>
      </w:pPr>
      <w:r>
        <w:rPr>
          <w:rFonts w:cs="Times New Roman"/>
          <w:b w:val="false"/>
          <w:i w:val="false"/>
          <w:caps w:val="false"/>
          <w:smallCaps w:val="false"/>
          <w:color w:val="444444"/>
          <w:spacing w:val="-15"/>
          <w:sz w:val="28"/>
          <w:szCs w:val="28"/>
          <w:u w:val="single"/>
          <w:shd w:fill="FFFFFF" w:val="clear"/>
        </w:rPr>
        <w:t xml:space="preserve">жена — Иванова Мария Петровна;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u w:val="single"/>
          <w:shd w:fill="FFFFFF" w:val="clear"/>
        </w:rPr>
      </w:pPr>
      <w:r>
        <w:rPr>
          <w:rFonts w:cs="Times New Roman"/>
          <w:b w:val="false"/>
          <w:i w:val="false"/>
          <w:caps w:val="false"/>
          <w:smallCaps w:val="false"/>
          <w:color w:val="444444"/>
          <w:spacing w:val="-15"/>
          <w:sz w:val="28"/>
          <w:szCs w:val="28"/>
          <w:u w:val="single"/>
          <w:shd w:fill="FFFFFF" w:val="clear"/>
        </w:rPr>
        <w:t xml:space="preserve">сын - Иванов Роман Иванович.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82" w:name="P027E1"/>
      <w:bookmarkEnd w:id="8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83" w:name="P027F1"/>
      <w:bookmarkEnd w:id="83"/>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Состав семьи ____3______ человек(а):</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84" w:name="P02811"/>
      <w:bookmarkEnd w:id="84"/>
      <w:r>
        <w:rPr>
          <w:b w:val="false"/>
          <w:i w:val="false"/>
          <w:caps w:val="false"/>
          <w:smallCaps w:val="false"/>
          <w:color w:val="444444"/>
          <w:spacing w:val="-15"/>
          <w:sz w:val="28"/>
          <w:szCs w:val="28"/>
          <w:shd w:fill="FFFFFF" w:val="clear"/>
        </w:rPr>
        <w:t>1. Я, _</w:t>
      </w:r>
      <w:r>
        <w:rPr>
          <w:b w:val="false"/>
          <w:i w:val="false"/>
          <w:caps w:val="false"/>
          <w:smallCaps w:val="false"/>
          <w:color w:val="444444"/>
          <w:spacing w:val="-15"/>
          <w:sz w:val="28"/>
          <w:szCs w:val="28"/>
          <w:u w:val="single"/>
          <w:shd w:fill="FFFFFF" w:val="clear"/>
        </w:rPr>
        <w:t>Иванов Иван Иванович,__15 марта 1988 года рождения_</w:t>
      </w:r>
      <w:r>
        <w:rPr>
          <w:b w:val="false"/>
          <w:i w:val="false"/>
          <w:caps w:val="false"/>
          <w:smallCaps w:val="false"/>
          <w:color w:val="444444"/>
          <w:spacing w:val="-15"/>
          <w:sz w:val="28"/>
          <w:szCs w:val="28"/>
          <w:shd w:fill="FFFFFF" w:val="clear"/>
        </w:rPr>
        <w:t>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u w:val="single"/>
          <w:shd w:fill="FFFFFF" w:val="clear"/>
        </w:rPr>
      </w:pPr>
      <w:bookmarkStart w:id="85" w:name="P02831"/>
      <w:bookmarkEnd w:id="85"/>
      <w:r>
        <w:rPr>
          <w:b w:val="false"/>
          <w:i w:val="false"/>
          <w:caps w:val="false"/>
          <w:smallCaps w:val="false"/>
          <w:color w:val="444444"/>
          <w:spacing w:val="-15"/>
          <w:sz w:val="28"/>
          <w:szCs w:val="28"/>
          <w:u w:val="single"/>
          <w:shd w:fill="FFFFFF" w:val="clear"/>
        </w:rPr>
        <w:t xml:space="preserve">паспорт 0300 557787, выдан ГУ МВД России по Краснодарскому краю 13.05.2020 года </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(паспорт: серия, номер, код подразделения,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86" w:name="P02851"/>
      <w:bookmarkEnd w:id="86"/>
      <w:r>
        <w:rPr>
          <w:b w:val="false"/>
          <w:i w:val="false"/>
          <w:caps w:val="false"/>
          <w:smallCaps w:val="false"/>
          <w:color w:val="444444"/>
          <w:spacing w:val="-15"/>
          <w:sz w:val="28"/>
          <w:szCs w:val="28"/>
          <w:shd w:fill="FFFFFF" w:val="clear"/>
        </w:rPr>
        <w:t xml:space="preserve">2. </w:t>
      </w:r>
      <w:bookmarkStart w:id="87" w:name="P02861"/>
      <w:bookmarkEnd w:id="87"/>
      <w:r>
        <w:rPr>
          <w:b w:val="false"/>
          <w:i w:val="false"/>
          <w:caps w:val="false"/>
          <w:smallCaps w:val="false"/>
          <w:color w:val="444444"/>
          <w:spacing w:val="-15"/>
          <w:sz w:val="28"/>
          <w:szCs w:val="28"/>
          <w:shd w:fill="FFFFFF" w:val="clear"/>
        </w:rPr>
        <w:t>_</w:t>
      </w:r>
      <w:r>
        <w:rPr>
          <w:b w:val="false"/>
          <w:i w:val="false"/>
          <w:caps w:val="false"/>
          <w:smallCaps w:val="false"/>
          <w:color w:val="444444"/>
          <w:spacing w:val="-15"/>
          <w:sz w:val="28"/>
          <w:szCs w:val="28"/>
          <w:u w:val="single"/>
          <w:shd w:fill="FFFFFF" w:val="clear"/>
        </w:rPr>
        <w:t>Иванова Мария Петровна, 16 марта 1988 года рождения___</w:t>
      </w:r>
      <w:r>
        <w:rPr>
          <w:b w:val="false"/>
          <w:i w:val="false"/>
          <w:caps w:val="false"/>
          <w:smallCaps w:val="false"/>
          <w:color w:val="444444"/>
          <w:spacing w:val="-15"/>
          <w:sz w:val="28"/>
          <w:szCs w:val="28"/>
          <w:shd w:fill="FFFFFF" w:val="clear"/>
        </w:rPr>
        <w:t>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u w:val="single"/>
          <w:shd w:fill="FFFFFF" w:val="clear"/>
        </w:rPr>
      </w:pPr>
      <w:bookmarkStart w:id="88" w:name="P02881"/>
      <w:bookmarkEnd w:id="88"/>
      <w:r>
        <w:rPr>
          <w:b w:val="false"/>
          <w:i w:val="false"/>
          <w:caps w:val="false"/>
          <w:smallCaps w:val="false"/>
          <w:color w:val="444444"/>
          <w:spacing w:val="-15"/>
          <w:sz w:val="28"/>
          <w:szCs w:val="28"/>
          <w:u w:val="single"/>
          <w:shd w:fill="FFFFFF" w:val="clear"/>
        </w:rPr>
        <w:t xml:space="preserve">паспорт 0307 557785, выдан ГУ МВД России по Краснодарскому краю 17.09.2022 года </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89" w:name="P028A1"/>
      <w:bookmarkEnd w:id="89"/>
      <w:r>
        <w:rPr>
          <w:b w:val="false"/>
          <w:i w:val="false"/>
          <w:caps w:val="false"/>
          <w:smallCaps w:val="false"/>
          <w:color w:val="444444"/>
          <w:spacing w:val="-15"/>
          <w:sz w:val="28"/>
          <w:szCs w:val="28"/>
          <w:shd w:fill="FFFFFF" w:val="clear"/>
        </w:rPr>
        <w:t>3. _</w:t>
      </w:r>
      <w:r>
        <w:rPr>
          <w:b w:val="false"/>
          <w:i w:val="false"/>
          <w:caps w:val="false"/>
          <w:smallCaps w:val="false"/>
          <w:color w:val="444444"/>
          <w:spacing w:val="-15"/>
          <w:sz w:val="28"/>
          <w:szCs w:val="28"/>
          <w:u w:val="single"/>
          <w:shd w:fill="FFFFFF" w:val="clear"/>
        </w:rPr>
        <w:t>Иванов Роман Иванович, 19 сентября 2020 года рождения_____</w:t>
      </w:r>
      <w:r>
        <w:rPr>
          <w:b w:val="false"/>
          <w:i w:val="false"/>
          <w:caps w:val="false"/>
          <w:smallCaps w:val="false"/>
          <w:color w:val="444444"/>
          <w:spacing w:val="-15"/>
          <w:sz w:val="28"/>
          <w:szCs w:val="28"/>
          <w:shd w:fill="FFFFFF" w:val="clear"/>
        </w:rPr>
        <w:t>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0" w:name="P028D1"/>
      <w:bookmarkEnd w:id="90"/>
      <w:r>
        <w:rPr>
          <w:b w:val="false"/>
          <w:i w:val="false"/>
          <w:caps w:val="false"/>
          <w:smallCaps w:val="false"/>
          <w:color w:val="444444"/>
          <w:spacing w:val="-15"/>
          <w:sz w:val="28"/>
          <w:szCs w:val="28"/>
          <w:u w:val="single"/>
          <w:shd w:fill="FFFFFF" w:val="clear"/>
        </w:rPr>
        <w:t xml:space="preserve">_свидетельство о рождении </w:t>
      </w:r>
      <w:r>
        <w:rPr>
          <w:b w:val="false"/>
          <w:i w:val="false"/>
          <w:caps w:val="false"/>
          <w:smallCaps w:val="false"/>
          <w:color w:val="444444"/>
          <w:spacing w:val="-15"/>
          <w:sz w:val="28"/>
          <w:szCs w:val="28"/>
          <w:u w:val="single"/>
          <w:shd w:fill="FFFFFF" w:val="clear"/>
          <w:lang w:val="en-US"/>
        </w:rPr>
        <w:t>II-</w:t>
      </w:r>
      <w:r>
        <w:rPr>
          <w:b w:val="false"/>
          <w:i w:val="false"/>
          <w:caps w:val="false"/>
          <w:smallCaps w:val="false"/>
          <w:color w:val="444444"/>
          <w:spacing w:val="-15"/>
          <w:sz w:val="28"/>
          <w:szCs w:val="28"/>
          <w:u w:val="single"/>
          <w:shd w:fill="FFFFFF" w:val="clear"/>
          <w:lang w:val="ru-RU"/>
        </w:rPr>
        <w:t>АГ № 222266, выдано отделом ЗАГС Кореновского района управления ЗАГС Краснодарского края 20 сентября 2020 года</w:t>
      </w:r>
      <w:r>
        <w:rPr>
          <w:b w:val="false"/>
          <w:i w:val="false"/>
          <w:caps w:val="false"/>
          <w:smallCaps w:val="false"/>
          <w:color w:val="444444"/>
          <w:spacing w:val="-15"/>
          <w:sz w:val="28"/>
          <w:szCs w:val="28"/>
          <w:u w:val="single"/>
          <w:shd w:fill="FFFFFF" w:val="clear"/>
        </w:rPr>
        <w:t>____________</w:t>
      </w:r>
      <w:r>
        <w:rPr>
          <w:b w:val="false"/>
          <w:i w:val="false"/>
          <w:caps w:val="false"/>
          <w:smallCaps w:val="false"/>
          <w:color w:val="444444"/>
          <w:spacing w:val="-15"/>
          <w:sz w:val="28"/>
          <w:szCs w:val="28"/>
          <w:shd w:fill="FFFFFF" w:val="clear"/>
        </w:rPr>
        <w:t>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1" w:name="P028F1"/>
      <w:bookmarkEnd w:id="91"/>
      <w:r>
        <w:rPr>
          <w:b w:val="false"/>
          <w:i w:val="false"/>
          <w:caps w:val="false"/>
          <w:smallCaps w:val="false"/>
          <w:color w:val="444444"/>
          <w:spacing w:val="-15"/>
          <w:sz w:val="28"/>
          <w:szCs w:val="28"/>
          <w:shd w:fill="FFFFFF" w:val="clear"/>
        </w:rPr>
        <w:t>4.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2" w:name="P02921"/>
      <w:bookmarkEnd w:id="9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3" w:name="P02941"/>
      <w:bookmarkEnd w:id="93"/>
      <w:r>
        <w:rPr>
          <w:b w:val="false"/>
          <w:i w:val="false"/>
          <w:caps w:val="false"/>
          <w:smallCaps w:val="false"/>
          <w:color w:val="444444"/>
          <w:spacing w:val="-15"/>
          <w:sz w:val="28"/>
          <w:szCs w:val="28"/>
          <w:shd w:fill="FFFFFF" w:val="clear"/>
        </w:rPr>
        <w:t>5.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4" w:name="P02971"/>
      <w:bookmarkEnd w:id="94"/>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5" w:name="P02991"/>
      <w:bookmarkEnd w:id="95"/>
      <w:r>
        <w:rPr>
          <w:b w:val="false"/>
          <w:i w:val="false"/>
          <w:caps w:val="false"/>
          <w:smallCaps w:val="false"/>
          <w:color w:val="444444"/>
          <w:spacing w:val="-15"/>
          <w:sz w:val="28"/>
          <w:szCs w:val="28"/>
          <w:shd w:fill="FFFFFF" w:val="clear"/>
        </w:rPr>
        <w:t>6.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6" w:name="P029C1"/>
      <w:bookmarkEnd w:id="96"/>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7" w:name="P029E1"/>
      <w:bookmarkEnd w:id="97"/>
      <w:r>
        <w:rPr>
          <w:b w:val="false"/>
          <w:i w:val="false"/>
          <w:caps w:val="false"/>
          <w:smallCaps w:val="false"/>
          <w:color w:val="444444"/>
          <w:spacing w:val="-15"/>
          <w:sz w:val="28"/>
          <w:szCs w:val="28"/>
          <w:shd w:fill="FFFFFF" w:val="clear"/>
        </w:rPr>
        <w:t>7.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8" w:name="P02A11"/>
      <w:bookmarkEnd w:id="98"/>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99" w:name="P02A31"/>
      <w:bookmarkEnd w:id="99"/>
      <w:r>
        <w:rPr>
          <w:b w:val="false"/>
          <w:i w:val="false"/>
          <w:caps w:val="false"/>
          <w:smallCaps w:val="false"/>
          <w:color w:val="444444"/>
          <w:spacing w:val="-15"/>
          <w:sz w:val="28"/>
          <w:szCs w:val="28"/>
          <w:shd w:fill="FFFFFF" w:val="clear"/>
        </w:rPr>
        <w:t>8. 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6"/>
          <w:szCs w:val="26"/>
          <w:shd w:fill="FFFFFF" w:val="clear"/>
        </w:rPr>
      </w:pPr>
      <w:r>
        <w:rPr>
          <w:b w:val="false"/>
          <w:i w:val="false"/>
          <w:caps w:val="false"/>
          <w:smallCaps w:val="false"/>
          <w:color w:val="444444"/>
          <w:spacing w:val="-15"/>
          <w:sz w:val="26"/>
          <w:szCs w:val="26"/>
          <w:shd w:fill="FFFFFF" w:val="clear"/>
        </w:rPr>
        <w:t>(Ф.И.О.) (число, месяц, год рождения)</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00" w:name="P02A61"/>
      <w:bookmarkEnd w:id="100"/>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4"/>
          <w:szCs w:val="24"/>
          <w:shd w:fill="FFFFFF" w:val="clear"/>
        </w:rPr>
      </w:pPr>
      <w:r>
        <w:rPr>
          <w:b w:val="false"/>
          <w:i w:val="false"/>
          <w:caps w:val="false"/>
          <w:smallCaps w:val="false"/>
          <w:color w:val="444444"/>
          <w:spacing w:val="-15"/>
          <w:sz w:val="24"/>
          <w:szCs w:val="24"/>
          <w:shd w:fill="FFFFFF" w:val="clear"/>
        </w:rPr>
        <w:t>(паспорт (свидетельство о рождении): серия, номер, кем и когда выдан)</w:t>
      </w:r>
    </w:p>
    <w:p>
      <w:pPr>
        <w:pStyle w:val="Style25"/>
        <w:widowControl/>
        <w:suppressAutoHyphens w:val="true"/>
        <w:overflowPunct w:val="false"/>
        <w:bidi w:val="0"/>
        <w:spacing w:before="0" w:after="0"/>
        <w:ind w:left="0" w:right="0" w:firstLine="907"/>
        <w:jc w:val="both"/>
        <w:textAlignment w:val="baseline"/>
        <w:rPr>
          <w:rFonts w:ascii="Times New Roman" w:hAnsi="Times New Roman"/>
          <w:b w:val="false"/>
          <w:b w:val="false"/>
          <w:i w:val="false"/>
          <w:i w:val="false"/>
          <w:caps w:val="false"/>
          <w:smallCaps w:val="false"/>
          <w:color w:val="444444"/>
          <w:spacing w:val="-15"/>
          <w:sz w:val="28"/>
          <w:szCs w:val="28"/>
          <w:shd w:fill="FFFFFF" w:val="clear"/>
        </w:rPr>
      </w:pPr>
      <w:bookmarkStart w:id="101" w:name="P02A81"/>
      <w:bookmarkEnd w:id="101"/>
      <w:r>
        <w:rPr>
          <w:b w:val="false"/>
          <w:i w:val="false"/>
          <w:caps w:val="false"/>
          <w:smallCaps w:val="false"/>
          <w:color w:val="444444"/>
          <w:spacing w:val="-15"/>
          <w:sz w:val="28"/>
          <w:szCs w:val="28"/>
          <w:shd w:fill="FFFFFF" w:val="clear"/>
        </w:rPr>
        <w:br/>
        <w:tab/>
        <w:t xml:space="preserve">С  Законом  Российской  Федерации  от 04.07.91 N 1541-1 "О приватизации </w:t>
      </w:r>
      <w:bookmarkStart w:id="102" w:name="P02A91"/>
      <w:bookmarkEnd w:id="102"/>
      <w:r>
        <w:rPr>
          <w:b w:val="false"/>
          <w:i w:val="false"/>
          <w:caps w:val="false"/>
          <w:smallCaps w:val="false"/>
          <w:color w:val="444444"/>
          <w:spacing w:val="-15"/>
          <w:sz w:val="28"/>
          <w:szCs w:val="28"/>
          <w:shd w:fill="FFFFFF" w:val="clear"/>
        </w:rPr>
        <w:t>жилищного фонда в Российской Федерации" ознакомлен(а, ны):</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03" w:name="P02AA1"/>
      <w:bookmarkEnd w:id="103"/>
      <w:r>
        <w:rPr>
          <w:b w:val="false"/>
          <w:i w:val="false"/>
          <w:caps w:val="false"/>
          <w:smallCaps w:val="false"/>
          <w:color w:val="444444"/>
          <w:spacing w:val="-15"/>
          <w:sz w:val="28"/>
          <w:szCs w:val="28"/>
          <w:shd w:fill="FFFFFF" w:val="clear"/>
        </w:rPr>
        <w:t>"___" ___________ 20__ г.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4" w:name="P02AB3"/>
      <w:bookmarkEnd w:id="104"/>
      <w:r>
        <w:rPr>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5" w:name="P02AB24"/>
      <w:bookmarkEnd w:id="105"/>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6" w:name="P02AB211"/>
      <w:bookmarkEnd w:id="106"/>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7" w:name="P02AB221"/>
      <w:bookmarkEnd w:id="107"/>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Normal"/>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ab/>
        <w:tab/>
        <w:tab/>
        <w:tab/>
        <w:t xml:space="preserve">  _____________ (_____________________)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8" w:name="P02AB231"/>
      <w:bookmarkEnd w:id="108"/>
      <w:r>
        <w:rPr>
          <w:b w:val="false"/>
          <w:i w:val="false"/>
          <w:caps w:val="false"/>
          <w:smallCaps w:val="false"/>
          <w:color w:val="444444"/>
          <w:spacing w:val="-15"/>
          <w:sz w:val="28"/>
          <w:szCs w:val="28"/>
          <w:shd w:fill="FFFFFF" w:val="clear"/>
        </w:rPr>
        <w:t>                                                            </w:t>
      </w:r>
      <w:r>
        <w:rPr>
          <w:b w:val="false"/>
          <w:i w:val="false"/>
          <w:caps w:val="false"/>
          <w:smallCaps w:val="false"/>
          <w:color w:val="444444"/>
          <w:spacing w:val="-15"/>
          <w:sz w:val="28"/>
          <w:szCs w:val="28"/>
          <w:shd w:fill="FFFFFF" w:val="clear"/>
        </w:rPr>
        <w:t>(подпись)                     (Ф.И.О.)</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Несовершеннолетний(яя) ______________</w:t>
      </w:r>
      <w:r>
        <w:rPr>
          <w:b w:val="false"/>
          <w:i w:val="false"/>
          <w:caps w:val="false"/>
          <w:smallCaps w:val="false"/>
          <w:color w:val="444444"/>
          <w:spacing w:val="-15"/>
          <w:sz w:val="28"/>
          <w:szCs w:val="28"/>
          <w:u w:val="single"/>
          <w:shd w:fill="FFFFFF" w:val="clear"/>
        </w:rPr>
        <w:t>___-----___</w:t>
      </w:r>
      <w:r>
        <w:rPr>
          <w:b w:val="false"/>
          <w:i w:val="false"/>
          <w:caps w:val="false"/>
          <w:smallCaps w:val="false"/>
          <w:color w:val="444444"/>
          <w:spacing w:val="-15"/>
          <w:sz w:val="28"/>
          <w:szCs w:val="28"/>
          <w:shd w:fill="FFFFFF" w:val="clear"/>
        </w:rPr>
        <w:t>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09" w:name="P02B11"/>
      <w:bookmarkEnd w:id="109"/>
      <w:r>
        <w:rPr>
          <w:caps w:val="false"/>
          <w:smallCaps w:val="false"/>
          <w:color w:val="444444"/>
          <w:spacing w:val="-15"/>
          <w:sz w:val="28"/>
          <w:szCs w:val="28"/>
          <w:shd w:fill="FFFFFF" w:val="clear"/>
        </w:rPr>
        <w:t>                                                                            </w:t>
      </w:r>
      <w:r>
        <w:rPr>
          <w:b w:val="false"/>
          <w:i w:val="false"/>
          <w:caps w:val="false"/>
          <w:smallCaps w:val="false"/>
          <w:color w:val="444444"/>
          <w:spacing w:val="-15"/>
          <w:sz w:val="24"/>
          <w:szCs w:val="24"/>
          <w:shd w:fill="FFFFFF" w:val="clear"/>
        </w:rPr>
        <w:t>(фамилия, имя, отчество)</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0" w:name="P02B21"/>
      <w:bookmarkEnd w:id="110"/>
      <w:r>
        <w:rPr>
          <w:b w:val="false"/>
          <w:i w:val="false"/>
          <w:caps w:val="false"/>
          <w:smallCaps w:val="false"/>
          <w:color w:val="444444"/>
          <w:spacing w:val="-15"/>
          <w:sz w:val="28"/>
          <w:szCs w:val="28"/>
          <w:shd w:fill="FFFFFF" w:val="clear"/>
        </w:rPr>
        <w:t xml:space="preserve">заявление  подписал(а)  с  согласия  своего  законного  представителя  отца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1" w:name="P02B31"/>
      <w:bookmarkEnd w:id="111"/>
      <w:r>
        <w:rPr>
          <w:b w:val="false"/>
          <w:i w:val="false"/>
          <w:caps w:val="false"/>
          <w:smallCaps w:val="false"/>
          <w:color w:val="444444"/>
          <w:spacing w:val="-15"/>
          <w:sz w:val="28"/>
          <w:szCs w:val="28"/>
          <w:shd w:fill="FFFFFF" w:val="clear"/>
        </w:rPr>
        <w:t>(матери)</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2" w:name="P02B41"/>
      <w:bookmarkEnd w:id="112"/>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bookmarkStart w:id="113" w:name="P02B51"/>
      <w:bookmarkEnd w:id="113"/>
      <w:r>
        <w:rPr>
          <w:caps w:val="false"/>
          <w:smallCaps w:val="false"/>
          <w:color w:val="444444"/>
          <w:spacing w:val="-15"/>
          <w:sz w:val="28"/>
          <w:szCs w:val="28"/>
          <w:shd w:fill="FFFFFF" w:val="clear"/>
        </w:rPr>
        <w:t>                </w:t>
      </w:r>
      <w:r>
        <w:rPr>
          <w:caps w:val="false"/>
          <w:smallCaps w:val="false"/>
          <w:color w:val="444444"/>
          <w:spacing w:val="-15"/>
          <w:sz w:val="24"/>
          <w:szCs w:val="24"/>
          <w:shd w:fill="FFFFFF" w:val="clear"/>
        </w:rPr>
        <w:t>    </w:t>
      </w:r>
      <w:r>
        <w:rPr>
          <w:b w:val="false"/>
          <w:i w:val="false"/>
          <w:caps w:val="false"/>
          <w:smallCaps w:val="false"/>
          <w:color w:val="444444"/>
          <w:spacing w:val="-15"/>
          <w:sz w:val="24"/>
          <w:szCs w:val="24"/>
          <w:shd w:fill="FFFFFF" w:val="clear"/>
        </w:rPr>
        <w:t>(фамилия, имя, отчество)                                                           (подпись)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4" w:name="P02B61"/>
      <w:bookmarkEnd w:id="114"/>
      <w:r>
        <w:rPr>
          <w:b w:val="false"/>
          <w:i w:val="false"/>
          <w:caps w:val="false"/>
          <w:smallCaps w:val="false"/>
          <w:color w:val="444444"/>
          <w:spacing w:val="-15"/>
          <w:sz w:val="28"/>
          <w:szCs w:val="28"/>
          <w:shd w:fill="FFFFFF" w:val="clear"/>
        </w:rPr>
        <w:tab/>
        <w:t>Заявление  на приватизацию жилого помещения от имени несовершеннолетнего(ей)</w:t>
      </w:r>
      <w:bookmarkStart w:id="115" w:name="P02B81"/>
      <w:bookmarkEnd w:id="115"/>
      <w:r>
        <w:rPr>
          <w:b w:val="false"/>
          <w:i w:val="false"/>
          <w:caps w:val="false"/>
          <w:smallCaps w:val="false"/>
          <w:color w:val="444444"/>
          <w:spacing w:val="-15"/>
          <w:sz w:val="28"/>
          <w:szCs w:val="28"/>
          <w:shd w:fill="FFFFFF" w:val="clear"/>
        </w:rPr>
        <w:t xml:space="preserve"> ___</w:t>
      </w:r>
      <w:r>
        <w:rPr>
          <w:b w:val="false"/>
          <w:i w:val="false"/>
          <w:caps w:val="false"/>
          <w:smallCaps w:val="false"/>
          <w:color w:val="444444"/>
          <w:spacing w:val="-15"/>
          <w:sz w:val="28"/>
          <w:szCs w:val="28"/>
          <w:u w:val="single"/>
          <w:shd w:fill="FFFFFF" w:val="clear"/>
        </w:rPr>
        <w:t>Иванова Романа Ивановича_</w:t>
      </w:r>
      <w:r>
        <w:rPr>
          <w:b w:val="false"/>
          <w:i w:val="false"/>
          <w:caps w:val="false"/>
          <w:smallCaps w:val="false"/>
          <w:color w:val="444444"/>
          <w:spacing w:val="-15"/>
          <w:sz w:val="28"/>
          <w:szCs w:val="28"/>
          <w:shd w:fill="FFFFFF" w:val="clear"/>
        </w:rPr>
        <w:t>_________________________    подписал(а)    его   (ее)</w:t>
      </w:r>
      <w:bookmarkStart w:id="116" w:name="P02B91"/>
      <w:bookmarkEnd w:id="116"/>
      <w:r>
        <w:rPr>
          <w:b w:val="false"/>
          <w:i w:val="false"/>
          <w:caps w:val="false"/>
          <w:smallCaps w:val="false"/>
          <w:color w:val="444444"/>
          <w:spacing w:val="-15"/>
          <w:sz w:val="28"/>
          <w:szCs w:val="28"/>
          <w:shd w:fill="FFFFFF" w:val="clear"/>
        </w:rPr>
        <w:t xml:space="preserve"> законный           представитель           -           отец          (мать)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7" w:name="P02BA1"/>
      <w:bookmarkEnd w:id="117"/>
      <w:r>
        <w:rPr>
          <w:b w:val="false"/>
          <w:i w:val="false"/>
          <w:caps w:val="false"/>
          <w:smallCaps w:val="false"/>
          <w:color w:val="444444"/>
          <w:spacing w:val="-15"/>
          <w:sz w:val="28"/>
          <w:szCs w:val="28"/>
          <w:shd w:fill="FFFFFF" w:val="clear"/>
        </w:rPr>
        <w:t>_____</w:t>
      </w:r>
      <w:r>
        <w:rPr>
          <w:b w:val="false"/>
          <w:i w:val="false"/>
          <w:caps w:val="false"/>
          <w:smallCaps w:val="false"/>
          <w:color w:val="444444"/>
          <w:spacing w:val="-15"/>
          <w:sz w:val="28"/>
          <w:szCs w:val="28"/>
          <w:u w:val="single"/>
          <w:shd w:fill="FFFFFF" w:val="clear"/>
        </w:rPr>
        <w:t>__Иванов Иван Иванович__</w:t>
      </w:r>
      <w:r>
        <w:rPr>
          <w:b w:val="false"/>
          <w:i w:val="false"/>
          <w:caps w:val="false"/>
          <w:smallCaps w:val="false"/>
          <w:color w:val="444444"/>
          <w:spacing w:val="-15"/>
          <w:sz w:val="28"/>
          <w:szCs w:val="28"/>
          <w:shd w:fill="FFFFFF" w:val="clear"/>
        </w:rPr>
        <w:t>_______________________________________________</w:t>
      </w:r>
    </w:p>
    <w:p>
      <w:pPr>
        <w:pStyle w:val="Style25"/>
        <w:widowControl/>
        <w:spacing w:before="0" w:after="0"/>
        <w:ind w:left="0" w:right="0" w:hanging="0"/>
        <w:jc w:val="center"/>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4"/>
          <w:szCs w:val="24"/>
          <w:shd w:fill="FFFFFF" w:val="clear"/>
        </w:rPr>
        <w:t>(фамилия, имя, отчество)                                              (подпись)</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8" w:name="P02BC1"/>
      <w:bookmarkEnd w:id="118"/>
      <w:r>
        <w:rPr>
          <w:b w:val="false"/>
          <w:i w:val="false"/>
          <w:caps w:val="false"/>
          <w:smallCaps w:val="false"/>
          <w:color w:val="444444"/>
          <w:spacing w:val="-15"/>
          <w:sz w:val="28"/>
          <w:szCs w:val="28"/>
          <w:shd w:fill="FFFFFF" w:val="clear"/>
        </w:rPr>
        <w:br/>
        <w:tab/>
        <w:t>Согласен(на, ны) с приватизацией жилого помещения по адресу: _</w:t>
      </w:r>
      <w:r>
        <w:rPr>
          <w:b w:val="false"/>
          <w:i w:val="false"/>
          <w:caps w:val="false"/>
          <w:smallCaps w:val="false"/>
          <w:color w:val="444444"/>
          <w:spacing w:val="-15"/>
          <w:sz w:val="28"/>
          <w:szCs w:val="28"/>
          <w:u w:val="single"/>
          <w:shd w:fill="FFFFFF" w:val="clear"/>
        </w:rPr>
        <w:t xml:space="preserve">Кореновский район, г.Кореновск, ул.Коммунаров, 105_ </w:t>
      </w:r>
      <w:r>
        <w:rPr>
          <w:b w:val="false"/>
          <w:i w:val="false"/>
          <w:caps w:val="false"/>
          <w:smallCaps w:val="false"/>
          <w:color w:val="444444"/>
          <w:spacing w:val="-15"/>
          <w:sz w:val="28"/>
          <w:szCs w:val="28"/>
          <w:shd w:fill="FFFFFF" w:val="clear"/>
        </w:rPr>
        <w:t>_________________________________________ в собственность (общую долевую собственность на имя: 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_</w:t>
      </w:r>
      <w:r>
        <w:rPr>
          <w:b w:val="false"/>
          <w:i w:val="false"/>
          <w:caps w:val="false"/>
          <w:smallCaps w:val="false"/>
          <w:color w:val="444444"/>
          <w:spacing w:val="-15"/>
          <w:sz w:val="28"/>
          <w:szCs w:val="28"/>
          <w:u w:val="single"/>
          <w:shd w:fill="FFFFFF" w:val="clear"/>
        </w:rPr>
        <w:t>Иванова Ивана Ивановича,</w:t>
      </w:r>
      <w:r>
        <w:rPr>
          <w:b w:val="false"/>
          <w:i w:val="false"/>
          <w:caps w:val="false"/>
          <w:smallCaps w:val="false"/>
          <w:color w:val="444444"/>
          <w:spacing w:val="-15"/>
          <w:sz w:val="28"/>
          <w:szCs w:val="28"/>
          <w:shd w:fill="FFFFFF" w:val="clear"/>
        </w:rPr>
        <w:t>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19" w:name="P02C41"/>
      <w:bookmarkEnd w:id="119"/>
      <w:r>
        <w:rPr>
          <w:b w:val="false"/>
          <w:i w:val="false"/>
          <w:caps w:val="false"/>
          <w:smallCaps w:val="false"/>
          <w:color w:val="444444"/>
          <w:spacing w:val="-15"/>
          <w:sz w:val="28"/>
          <w:szCs w:val="28"/>
          <w:shd w:fill="FFFFFF" w:val="clear"/>
        </w:rPr>
        <w:t>_</w:t>
      </w:r>
      <w:r>
        <w:rPr>
          <w:rFonts w:eastAsia="DejaVu Sans" w:cs="Mangal"/>
          <w:b w:val="false"/>
          <w:i w:val="false"/>
          <w:caps w:val="false"/>
          <w:smallCaps w:val="false"/>
          <w:color w:val="444444"/>
          <w:spacing w:val="-15"/>
          <w:kern w:val="2"/>
          <w:sz w:val="28"/>
          <w:szCs w:val="28"/>
          <w:u w:val="single"/>
          <w:shd w:fill="FFFFFF" w:val="clear"/>
          <w:lang w:val="ru-RU" w:eastAsia="zh-CN" w:bidi="hi-IN"/>
        </w:rPr>
        <w:t>Иванову Марию Петровну</w:t>
      </w:r>
      <w:r>
        <w:rPr>
          <w:rFonts w:eastAsia="DejaVu Sans" w:cs="Mangal"/>
          <w:b w:val="false"/>
          <w:i w:val="false"/>
          <w:caps w:val="false"/>
          <w:smallCaps w:val="false"/>
          <w:color w:val="444444"/>
          <w:spacing w:val="-15"/>
          <w:kern w:val="2"/>
          <w:sz w:val="28"/>
          <w:szCs w:val="28"/>
          <w:shd w:fill="FFFFFF" w:val="clear"/>
          <w:lang w:val="ru-RU" w:eastAsia="zh-CN" w:bidi="hi-IN"/>
        </w:rPr>
        <w:t>,</w:t>
      </w:r>
      <w:r>
        <w:rPr>
          <w:b w:val="false"/>
          <w:i w:val="false"/>
          <w:caps w:val="false"/>
          <w:smallCaps w:val="false"/>
          <w:color w:val="444444"/>
          <w:spacing w:val="-15"/>
          <w:sz w:val="28"/>
          <w:szCs w:val="28"/>
          <w:shd w:fill="FFFFFF" w:val="clear"/>
        </w:rPr>
        <w:t>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0" w:name="P02C51"/>
      <w:bookmarkEnd w:id="120"/>
      <w:r>
        <w:rPr>
          <w:b w:val="false"/>
          <w:i w:val="false"/>
          <w:caps w:val="false"/>
          <w:smallCaps w:val="false"/>
          <w:color w:val="444444"/>
          <w:spacing w:val="-15"/>
          <w:sz w:val="28"/>
          <w:szCs w:val="28"/>
          <w:shd w:fill="FFFFFF" w:val="clear"/>
        </w:rPr>
        <w:t>_</w:t>
      </w:r>
      <w:r>
        <w:rPr>
          <w:rFonts w:eastAsia="DejaVu Sans" w:cs="Mangal"/>
          <w:b w:val="false"/>
          <w:i w:val="false"/>
          <w:caps w:val="false"/>
          <w:smallCaps w:val="false"/>
          <w:color w:val="444444"/>
          <w:spacing w:val="-15"/>
          <w:kern w:val="2"/>
          <w:sz w:val="28"/>
          <w:szCs w:val="28"/>
          <w:u w:val="single"/>
          <w:shd w:fill="FFFFFF" w:val="clear"/>
          <w:lang w:val="ru-RU" w:eastAsia="zh-CN" w:bidi="hi-IN"/>
        </w:rPr>
        <w:t>Иванова Романа Ивановича.</w:t>
      </w:r>
      <w:r>
        <w:rPr>
          <w:b w:val="false"/>
          <w:i w:val="false"/>
          <w:caps w:val="false"/>
          <w:smallCaps w:val="false"/>
          <w:color w:val="444444"/>
          <w:spacing w:val="-15"/>
          <w:sz w:val="28"/>
          <w:szCs w:val="28"/>
          <w:shd w:fill="FFFFFF" w:val="clear"/>
        </w:rPr>
        <w:t>___________________________________________________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ab/>
        <w:t xml:space="preserve">От  своего права на приватизацию указанного жилого помещения отказался </w:t>
      </w:r>
      <w:bookmarkStart w:id="121" w:name="P02C81"/>
      <w:bookmarkEnd w:id="121"/>
      <w:r>
        <w:rPr>
          <w:b w:val="false"/>
          <w:i w:val="false"/>
          <w:caps w:val="false"/>
          <w:smallCaps w:val="false"/>
          <w:color w:val="444444"/>
          <w:spacing w:val="-15"/>
          <w:sz w:val="28"/>
          <w:szCs w:val="28"/>
          <w:shd w:fill="FFFFFF" w:val="clear"/>
        </w:rPr>
        <w:t>(отказалась,  отказались):______</w:t>
      </w:r>
      <w:r>
        <w:rPr>
          <w:b w:val="false"/>
          <w:i w:val="false"/>
          <w:caps w:val="false"/>
          <w:smallCaps w:val="false"/>
          <w:color w:val="444444"/>
          <w:spacing w:val="-15"/>
          <w:sz w:val="28"/>
          <w:szCs w:val="28"/>
          <w:u w:val="single"/>
          <w:shd w:fill="FFFFFF" w:val="clear"/>
        </w:rPr>
        <w:t>_----_</w:t>
      </w:r>
      <w:r>
        <w:rPr>
          <w:b w:val="false"/>
          <w:i w:val="false"/>
          <w:caps w:val="false"/>
          <w:smallCaps w:val="false"/>
          <w:color w:val="444444"/>
          <w:spacing w:val="-15"/>
          <w:sz w:val="28"/>
          <w:szCs w:val="28"/>
          <w:shd w:fill="FFFFFF" w:val="clear"/>
        </w:rPr>
        <w:t>____________________________________________</w:t>
      </w:r>
    </w:p>
    <w:p>
      <w:pPr>
        <w:pStyle w:val="Style25"/>
        <w:widowControl/>
        <w:spacing w:before="0" w:after="0"/>
        <w:ind w:left="0" w:right="0" w:hanging="0"/>
        <w:jc w:val="both"/>
        <w:rPr>
          <w:rFonts w:ascii="Times New Roman" w:hAnsi="Times New Roman"/>
          <w:caps w:val="false"/>
          <w:smallCaps w:val="false"/>
          <w:color w:val="444444"/>
          <w:spacing w:val="-15"/>
          <w:sz w:val="28"/>
          <w:szCs w:val="28"/>
          <w:shd w:fill="FFFFFF" w:val="clear"/>
        </w:rPr>
      </w:pPr>
      <w:r>
        <w:rPr>
          <w:b w:val="false"/>
          <w:i w:val="false"/>
          <w:caps w:val="false"/>
          <w:smallCaps w:val="false"/>
          <w:color w:val="444444"/>
          <w:spacing w:val="-15"/>
          <w:sz w:val="28"/>
          <w:szCs w:val="28"/>
          <w:shd w:fill="FFFFFF" w:val="clear"/>
        </w:rPr>
        <w:t>____________________________________________________________________________,  последствия  отказа  ему  (ей,  им) разъяснены.</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2" w:name="P02C91"/>
      <w:bookmarkEnd w:id="122"/>
      <w:r>
        <w:rPr>
          <w:b w:val="false"/>
          <w:i w:val="false"/>
          <w:caps w:val="false"/>
          <w:smallCaps w:val="false"/>
          <w:color w:val="444444"/>
          <w:spacing w:val="-15"/>
          <w:sz w:val="28"/>
          <w:szCs w:val="28"/>
          <w:shd w:fill="FFFFFF" w:val="clear"/>
        </w:rPr>
        <w:tab/>
        <w:t xml:space="preserve">Материальных  и  имущественных  претензий  и  неисполненных обязательств по </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3" w:name="P02CA1"/>
      <w:bookmarkEnd w:id="123"/>
      <w:r>
        <w:rPr>
          <w:b w:val="false"/>
          <w:i w:val="false"/>
          <w:caps w:val="false"/>
          <w:smallCaps w:val="false"/>
          <w:color w:val="444444"/>
          <w:spacing w:val="-15"/>
          <w:sz w:val="28"/>
          <w:szCs w:val="28"/>
          <w:shd w:fill="FFFFFF" w:val="clear"/>
        </w:rPr>
        <w:t>отношению к нему (к ней, к ним) не имеет(ют).</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4" w:name="P02CB1"/>
      <w:bookmarkEnd w:id="124"/>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5" w:name="P02CC1"/>
      <w:bookmarkEnd w:id="125"/>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6" w:name="P02CD1"/>
      <w:bookmarkEnd w:id="126"/>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7" w:name="P02CE1"/>
      <w:bookmarkEnd w:id="127"/>
      <w:r>
        <w:rPr>
          <w:b w:val="false"/>
          <w:i w:val="false"/>
          <w:caps w:val="false"/>
          <w:smallCaps w:val="false"/>
          <w:color w:val="444444"/>
          <w:spacing w:val="-15"/>
          <w:sz w:val="28"/>
          <w:szCs w:val="28"/>
          <w:shd w:fill="FFFFFF" w:val="clear"/>
        </w:rPr>
        <w:t>___________________________________________________________________________</w:t>
      </w:r>
    </w:p>
    <w:p>
      <w:pPr>
        <w:pStyle w:val="Style25"/>
        <w:widowControl/>
        <w:spacing w:before="0" w:after="0"/>
        <w:ind w:left="0" w:right="0" w:hanging="0"/>
        <w:jc w:val="both"/>
        <w:rPr>
          <w:rFonts w:ascii="Times New Roman" w:hAnsi="Times New Roman"/>
          <w:b w:val="false"/>
          <w:b w:val="false"/>
          <w:i w:val="false"/>
          <w:i w:val="false"/>
          <w:caps w:val="false"/>
          <w:smallCaps w:val="false"/>
          <w:color w:val="444444"/>
          <w:spacing w:val="-15"/>
          <w:sz w:val="28"/>
          <w:szCs w:val="28"/>
          <w:shd w:fill="FFFFFF" w:val="clear"/>
        </w:rPr>
      </w:pPr>
      <w:bookmarkStart w:id="128" w:name="P02CF1"/>
      <w:bookmarkEnd w:id="128"/>
      <w:r>
        <w:rPr>
          <w:b w:val="false"/>
          <w:i w:val="false"/>
          <w:caps w:val="false"/>
          <w:smallCaps w:val="false"/>
          <w:color w:val="444444"/>
          <w:spacing w:val="-15"/>
          <w:sz w:val="28"/>
          <w:szCs w:val="28"/>
          <w:shd w:fill="FFFFFF" w:val="clear"/>
        </w:rPr>
        <w:t>___________________________________________________________________________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cs="Times New Roman"/>
          <w:color w:val="000000"/>
          <w:sz w:val="28"/>
          <w:szCs w:val="28"/>
        </w:rPr>
      </w:pPr>
      <w:r>
        <w:rPr>
          <w:rFonts w:cs="Times New Roman"/>
          <w:color w:val="000000"/>
          <w:sz w:val="28"/>
          <w:szCs w:val="28"/>
        </w:rPr>
        <w:t>Заместитель главы</w:t>
      </w:r>
    </w:p>
    <w:p>
      <w:pPr>
        <w:pStyle w:val="Normal"/>
        <w:jc w:val="both"/>
        <w:rPr>
          <w:rFonts w:cs="Times New Roman"/>
          <w:color w:val="000000"/>
          <w:sz w:val="28"/>
          <w:szCs w:val="28"/>
        </w:rPr>
      </w:pPr>
      <w:r>
        <w:rPr>
          <w:rFonts w:cs="Times New Roman"/>
          <w:color w:val="000000"/>
          <w:sz w:val="28"/>
          <w:szCs w:val="28"/>
        </w:rPr>
        <w:t xml:space="preserve">муниципального образования </w:t>
      </w:r>
    </w:p>
    <w:p>
      <w:pPr>
        <w:pStyle w:val="Normal"/>
        <w:tabs>
          <w:tab w:val="clear" w:pos="709"/>
          <w:tab w:val="left" w:pos="5387" w:leader="none"/>
        </w:tabs>
        <w:bidi w:val="0"/>
        <w:spacing w:lineRule="auto" w:line="240" w:before="0" w:after="0"/>
        <w:jc w:val="both"/>
        <w:rPr>
          <w:rFonts w:cs="Times New Roman"/>
          <w:color w:val="000000"/>
          <w:sz w:val="28"/>
          <w:szCs w:val="28"/>
        </w:rPr>
      </w:pPr>
      <w:r>
        <w:rPr>
          <w:rFonts w:eastAsia="Times New Roman" w:cs="Times New Roman"/>
          <w:color w:val="000000"/>
          <w:sz w:val="28"/>
          <w:szCs w:val="28"/>
        </w:rPr>
        <w:t>Кореновский район                                                                            А.Е. Дружинкин</w:t>
      </w:r>
    </w:p>
    <w:p>
      <w:pPr>
        <w:pStyle w:val="Normal"/>
        <w:tabs>
          <w:tab w:val="clear" w:pos="709"/>
          <w:tab w:val="left" w:pos="5387" w:leader="none"/>
        </w:tabs>
        <w:bidi w:val="0"/>
        <w:spacing w:lineRule="auto" w:line="240" w:before="0" w:after="0"/>
        <w:jc w:val="center"/>
        <w:rPr>
          <w:rFonts w:eastAsia="Times New Roman" w:cs="Times New Roman"/>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 w:name="Courier New">
    <w:altName w:val="monospac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2"/>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4">
    <w:abstractNumId w:val="2"/>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1">
    <w:name w:val="Heading 1"/>
    <w:basedOn w:val="Normal"/>
    <w:next w:val="Normal"/>
    <w:qFormat/>
    <w:pPr>
      <w:keepNext w:val="true"/>
      <w:numPr>
        <w:ilvl w:val="0"/>
        <w:numId w:val="2"/>
      </w:numPr>
      <w:ind w:left="0" w:right="0" w:hanging="0"/>
      <w:jc w:val="center"/>
      <w:outlineLvl w:val="0"/>
    </w:pPr>
    <w:rPr>
      <w:b/>
      <w:sz w:val="44"/>
    </w:rPr>
  </w:style>
  <w:style w:type="paragraph" w:styleId="2">
    <w:name w:val="Heading 2"/>
    <w:basedOn w:val="Normal"/>
    <w:next w:val="Style25"/>
    <w:link w:val="20"/>
    <w:qFormat/>
    <w:rsid w:val="00b258b0"/>
    <w:pPr>
      <w:keepNext w:val="true"/>
      <w:numPr>
        <w:ilvl w:val="0"/>
        <w:numId w:val="1"/>
      </w:numPr>
      <w:overflowPunct w:val="false"/>
      <w:spacing w:before="200" w:after="120"/>
      <w:outlineLvl w:val="0"/>
    </w:pPr>
    <w:rPr>
      <w:rFonts w:ascii="Liberation Sans" w:hAnsi="Liberation Sans" w:eastAsia="Microsoft YaHei" w:cs="Mangal"/>
      <w:b/>
      <w:bCs/>
      <w:kern w:val="2"/>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2" w:customStyle="1">
    <w:name w:val="Интернет-ссылка"/>
    <w:rsid w:val="00876df0"/>
    <w:rPr>
      <w:color w:val="000080"/>
      <w:u w:val="single"/>
    </w:rPr>
  </w:style>
  <w:style w:type="character" w:styleId="Style13"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link w:val="a0"/>
    <w:uiPriority w:val="99"/>
    <w:qFormat/>
    <w:rsid w:val="00b258b0"/>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1" w:customStyle="1">
    <w:name w:val="Основной шрифт абзаца1"/>
    <w:qFormat/>
    <w:rsid w:val="003d3f8c"/>
    <w:rPr/>
  </w:style>
  <w:style w:type="character" w:styleId="Style16"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7" w:customStyle="1">
    <w:name w:val="Цветовое выделение для Текст"/>
    <w:qFormat/>
    <w:rsid w:val="004048a7"/>
    <w:rPr>
      <w:sz w:val="24"/>
    </w:rPr>
  </w:style>
  <w:style w:type="character" w:styleId="Style18" w:customStyle="1">
    <w:name w:val="Текст сноски Знак"/>
    <w:basedOn w:val="DefaultParagraphFont"/>
    <w:link w:val="ac"/>
    <w:uiPriority w:val="99"/>
    <w:semiHidden/>
    <w:qFormat/>
    <w:rsid w:val="00707299"/>
    <w:rPr>
      <w:rFonts w:ascii="Tms Rmn" w:hAnsi="Tms Rmn" w:eastAsia="Batang" w:cs="Times New Roman"/>
      <w:sz w:val="20"/>
      <w:szCs w:val="20"/>
      <w:lang w:eastAsia="ru-RU"/>
    </w:rPr>
  </w:style>
  <w:style w:type="character" w:styleId="Style19">
    <w:name w:val="Привязка сноски"/>
    <w:rPr>
      <w:vertAlign w:val="superscript"/>
    </w:rPr>
  </w:style>
  <w:style w:type="character" w:styleId="FootnoteCharacters">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0" w:customStyle="1">
    <w:name w:val="Текст выноски Знак"/>
    <w:basedOn w:val="DefaultParagraphFont"/>
    <w:link w:val="af0"/>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1">
    <w:name w:val="Посещённая гиперссылка"/>
    <w:basedOn w:val="DefaultParagraphFont"/>
    <w:uiPriority w:val="99"/>
    <w:semiHidden/>
    <w:unhideWhenUsed/>
    <w:rsid w:val="00ab16b5"/>
    <w:rPr>
      <w:color w:val="954F72" w:themeColor="followedHyperlink"/>
      <w:u w:val="single"/>
    </w:rPr>
  </w:style>
  <w:style w:type="character" w:styleId="Style22">
    <w:name w:val="Выделение"/>
    <w:basedOn w:val="DefaultParagraphFont"/>
    <w:uiPriority w:val="20"/>
    <w:qFormat/>
    <w:rsid w:val="00ff6dc5"/>
    <w:rPr>
      <w:i/>
      <w:iCs/>
    </w:rPr>
  </w:style>
  <w:style w:type="character" w:styleId="FontStyle16" w:customStyle="1">
    <w:name w:val="Font Style16"/>
    <w:basedOn w:val="DefaultParagraphFont"/>
    <w:uiPriority w:val="99"/>
    <w:qFormat/>
    <w:rsid w:val="00ec1e9f"/>
    <w:rPr>
      <w:rFonts w:ascii="Times New Roman" w:hAnsi="Times New Roman" w:cs="Times New Roman"/>
      <w:sz w:val="26"/>
      <w:szCs w:val="26"/>
    </w:rPr>
  </w:style>
  <w:style w:type="character" w:styleId="FontStyle17" w:customStyle="1">
    <w:name w:val="Font Style17"/>
    <w:basedOn w:val="DefaultParagraphFont"/>
    <w:uiPriority w:val="99"/>
    <w:qFormat/>
    <w:rsid w:val="004d45fa"/>
    <w:rPr>
      <w:rFonts w:ascii="Times New Roman" w:hAnsi="Times New Roman" w:cs="Times New Roman"/>
      <w:sz w:val="12"/>
      <w:szCs w:val="12"/>
    </w:rPr>
  </w:style>
  <w:style w:type="character" w:styleId="FontStyle12" w:customStyle="1">
    <w:name w:val="Font Style12"/>
    <w:basedOn w:val="DefaultParagraphFont"/>
    <w:uiPriority w:val="99"/>
    <w:qFormat/>
    <w:rsid w:val="00be296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be2962"/>
    <w:rPr>
      <w:rFonts w:ascii="Times New Roman" w:hAnsi="Times New Roman" w:cs="Times New Roman"/>
      <w:sz w:val="32"/>
      <w:szCs w:val="32"/>
    </w:rPr>
  </w:style>
  <w:style w:type="character" w:styleId="FontStyle14" w:customStyle="1">
    <w:name w:val="Font Style14"/>
    <w:basedOn w:val="DefaultParagraphFont"/>
    <w:uiPriority w:val="99"/>
    <w:qFormat/>
    <w:rsid w:val="00be2962"/>
    <w:rPr>
      <w:rFonts w:ascii="Times New Roman" w:hAnsi="Times New Roman" w:cs="Times New Roman"/>
      <w:b/>
      <w:bCs/>
      <w:sz w:val="30"/>
      <w:szCs w:val="30"/>
    </w:rPr>
  </w:style>
  <w:style w:type="character" w:styleId="Style23">
    <w:name w:val="Основной шрифт абзаца"/>
    <w:qFormat/>
    <w:rPr/>
  </w:style>
  <w:style w:type="character" w:styleId="22">
    <w:name w:val="Основной шрифт абзаца2"/>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7"/>
    <w:uiPriority w:val="99"/>
    <w:unhideWhenUsed/>
    <w:rsid w:val="00b258b0"/>
    <w:pPr>
      <w:spacing w:before="0" w:after="120"/>
    </w:pPr>
    <w:rPr>
      <w:rFonts w:cs="Mangal"/>
      <w:szCs w:val="21"/>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29" w:customStyle="1">
    <w:name w:val="Заголовок статьи"/>
    <w:basedOn w:val="Normal"/>
    <w:next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3" w:customStyle="1">
    <w:name w:val="Основной текст (2)"/>
    <w:basedOn w:val="Normal"/>
    <w:qFormat/>
    <w:rsid w:val="00004f70"/>
    <w:pPr>
      <w:shd w:val="clear" w:color="auto" w:fill="FFFFFF"/>
      <w:spacing w:lineRule="atLeast" w:line="0"/>
      <w:jc w:val="center"/>
      <w:textAlignment w:val="auto"/>
    </w:pPr>
    <w:rPr>
      <w:rFonts w:eastAsia="Times New Roman" w:cs="Times New Roman"/>
      <w:kern w:val="0"/>
      <w:sz w:val="28"/>
      <w:szCs w:val="28"/>
      <w:lang w:val="x-none"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kern w:val="2"/>
      <w:lang w:bidi="ar-SA"/>
    </w:rPr>
  </w:style>
  <w:style w:type="paragraph" w:styleId="24" w:customStyle="1">
    <w:name w:val="Обычный (веб)2"/>
    <w:basedOn w:val="Normal"/>
    <w:qFormat/>
    <w:rsid w:val="00cc7a3d"/>
    <w:pPr>
      <w:overflowPunct w:val="false"/>
      <w:spacing w:before="0" w:after="119"/>
      <w:ind w:firstLine="720"/>
      <w:jc w:val="both"/>
    </w:pPr>
    <w:rPr>
      <w:rFonts w:eastAsia="Times New Roman" w:cs="Times New Roman"/>
      <w:kern w:val="2"/>
      <w:lang w:bidi="ar-SA"/>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2" w:customStyle="1">
    <w:name w:val="Обычный (веб)1"/>
    <w:basedOn w:val="Normal"/>
    <w:qFormat/>
    <w:rsid w:val="004048a7"/>
    <w:pPr>
      <w:overflowPunct w:val="false"/>
      <w:spacing w:before="0" w:after="119"/>
      <w:ind w:firstLine="720"/>
    </w:pPr>
    <w:rPr>
      <w:rFonts w:eastAsia="Times New Roman" w:cs="Times New Roman"/>
      <w:kern w:val="2"/>
      <w:lang w:bidi="ar-SA"/>
    </w:rPr>
  </w:style>
  <w:style w:type="paragraph" w:styleId="Style30">
    <w:name w:val="Footnote Text"/>
    <w:basedOn w:val="Normal"/>
    <w:link w:val="ad"/>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3"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color w:val="00000A"/>
      <w:kern w:val="0"/>
      <w:lang w:eastAsia="ru-RU" w:bidi="ar-SA"/>
    </w:rPr>
  </w:style>
  <w:style w:type="paragraph" w:styleId="BalloonText">
    <w:name w:val="Balloon Text"/>
    <w:basedOn w:val="Normal"/>
    <w:link w:val="af1"/>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25"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ec1e9f"/>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71" w:customStyle="1">
    <w:name w:val="Style7"/>
    <w:basedOn w:val="Normal"/>
    <w:uiPriority w:val="99"/>
    <w:qFormat/>
    <w:rsid w:val="004d45fa"/>
    <w:pPr>
      <w:suppressAutoHyphens w:val="false"/>
      <w:spacing w:lineRule="exact" w:line="442"/>
      <w:ind w:firstLine="691"/>
      <w:jc w:val="both"/>
      <w:textAlignment w:val="auto"/>
    </w:pPr>
    <w:rPr>
      <w:rFonts w:eastAsia="" w:cs="Times New Roman" w:eastAsiaTheme="minorEastAsia"/>
      <w:kern w:val="0"/>
      <w:lang w:eastAsia="ru-RU" w:bidi="ar-SA"/>
    </w:rPr>
  </w:style>
  <w:style w:type="paragraph" w:styleId="Style51" w:customStyle="1">
    <w:name w:val="Style5"/>
    <w:basedOn w:val="Normal"/>
    <w:uiPriority w:val="99"/>
    <w:qFormat/>
    <w:rsid w:val="004d45fa"/>
    <w:pPr>
      <w:suppressAutoHyphens w:val="false"/>
      <w:jc w:val="both"/>
      <w:textAlignment w:val="auto"/>
    </w:pPr>
    <w:rPr>
      <w:rFonts w:eastAsia="" w:cs="Times New Roman" w:eastAsiaTheme="minorEastAsia"/>
      <w:kern w:val="0"/>
      <w:lang w:eastAsia="ru-RU" w:bidi="ar-SA"/>
    </w:rPr>
  </w:style>
  <w:style w:type="paragraph" w:styleId="Style61" w:customStyle="1">
    <w:name w:val="Style6"/>
    <w:basedOn w:val="Normal"/>
    <w:uiPriority w:val="99"/>
    <w:qFormat/>
    <w:rsid w:val="004d45fa"/>
    <w:pPr>
      <w:suppressAutoHyphens w:val="false"/>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210" w:customStyle="1">
    <w:name w:val="Style2"/>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31" w:customStyle="1">
    <w:name w:val="Style3"/>
    <w:basedOn w:val="Normal"/>
    <w:uiPriority w:val="99"/>
    <w:qFormat/>
    <w:rsid w:val="00be2962"/>
    <w:pPr>
      <w:suppressAutoHyphens w:val="false"/>
      <w:spacing w:lineRule="exact" w:line="514"/>
      <w:jc w:val="center"/>
      <w:textAlignment w:val="auto"/>
    </w:pPr>
    <w:rPr>
      <w:rFonts w:eastAsia="" w:cs="Times New Roman" w:eastAsiaTheme="minorEastAsia"/>
      <w:kern w:val="0"/>
      <w:lang w:eastAsia="ru-RU" w:bidi="ar-SA"/>
    </w:rPr>
  </w:style>
  <w:style w:type="paragraph" w:styleId="Style41" w:customStyle="1">
    <w:name w:val="Style4"/>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1" w:customStyle="1">
    <w:name w:val="s_1"/>
    <w:basedOn w:val="Normal"/>
    <w:qFormat/>
    <w:rsid w:val="002913b8"/>
    <w:pPr>
      <w:widowControl/>
      <w:suppressAutoHyphens w:val="false"/>
      <w:spacing w:beforeAutospacing="1" w:afterAutospacing="1"/>
      <w:textAlignment w:val="auto"/>
    </w:pPr>
    <w:rPr>
      <w:rFonts w:eastAsia="Times New Roman" w:cs="Times New Roman"/>
      <w:kern w:val="0"/>
      <w:lang w:eastAsia="ru-RU" w:bidi="ar-SA"/>
    </w:rPr>
  </w:style>
  <w:style w:type="paragraph" w:styleId="ListParagraph">
    <w:name w:val="List Paragraph"/>
    <w:basedOn w:val="Normal"/>
    <w:uiPriority w:val="34"/>
    <w:qFormat/>
    <w:rsid w:val="00a743c6"/>
    <w:pPr>
      <w:suppressAutoHyphens w:val="false"/>
      <w:spacing w:before="0" w:after="0"/>
      <w:ind w:left="720" w:hanging="0"/>
      <w:contextualSpacing/>
      <w:jc w:val="both"/>
      <w:textAlignment w:val="auto"/>
    </w:pPr>
    <w:rPr>
      <w:rFonts w:eastAsia="SimSun" w:cs="Times New Roman"/>
      <w:kern w:val="2"/>
      <w:sz w:val="21"/>
      <w:lang w:val="en-US"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Nonformat">
    <w:name w:val="ConsNonformat"/>
    <w:qFormat/>
    <w:pPr>
      <w:widowControl w:val="false"/>
      <w:suppressAutoHyphens w:val="true"/>
      <w:bidi w:val="0"/>
      <w:spacing w:before="0" w:after="0"/>
      <w:ind w:right="19772" w:hanging="0"/>
      <w:jc w:val="left"/>
    </w:pPr>
    <w:rPr>
      <w:rFonts w:ascii="Courier New" w:hAnsi="Courier New" w:eastAsia="Arial" w:cs="Courier New"/>
      <w:color w:val="auto"/>
      <w:kern w:val="2"/>
      <w:sz w:val="20"/>
      <w:szCs w:val="20"/>
      <w:lang w:val="ru-RU" w:eastAsia="zh-CN" w:bidi="ar-SA"/>
    </w:rPr>
  </w:style>
  <w:style w:type="paragraph" w:styleId="14">
    <w:name w:val="Указатель1"/>
    <w:basedOn w:val="Normal"/>
    <w:qFormat/>
    <w:pPr/>
    <w:rPr/>
  </w:style>
  <w:style w:type="paragraph" w:styleId="15">
    <w:name w:val="Название объекта1"/>
    <w:basedOn w:val="Normal"/>
    <w:qFormat/>
    <w:pPr>
      <w:spacing w:before="120" w:after="120"/>
    </w:pPr>
    <w:rPr>
      <w:i/>
      <w:iCs/>
    </w:rPr>
  </w:style>
  <w:style w:type="paragraph" w:styleId="WW">
    <w:name w:val="WW-Заголовок"/>
    <w:basedOn w:val="Normal"/>
    <w:qFormat/>
    <w:pPr>
      <w:keepNext w:val="true"/>
      <w:spacing w:before="240" w:after="120"/>
    </w:pPr>
    <w:rPr>
      <w:rFonts w:ascii="Arial" w:hAnsi="Arial" w:eastAsia="WenQuanYi Micro Hei" w:cs="Lohit Hindi"/>
      <w:sz w:val="28"/>
      <w:szCs w:val="28"/>
    </w:rPr>
  </w:style>
  <w:style w:type="paragraph" w:styleId="26">
    <w:name w:val="Указатель2"/>
    <w:basedOn w:val="Normal"/>
    <w:qFormat/>
    <w:pPr/>
    <w:rPr>
      <w:rFonts w:cs="Mangal"/>
    </w:rPr>
  </w:style>
  <w:style w:type="paragraph" w:styleId="27">
    <w:name w:val="Название объекта2"/>
    <w:basedOn w:val="Normal"/>
    <w:qFormat/>
    <w:pPr>
      <w:spacing w:before="120" w:after="120"/>
    </w:pPr>
    <w:rPr>
      <w:rFonts w:cs="Mangal"/>
      <w:i/>
      <w:iCs/>
    </w:rPr>
  </w:style>
  <w:style w:type="paragraph" w:styleId="3">
    <w:name w:val="Указатель3"/>
    <w:basedOn w:val="Normal"/>
    <w:qFormat/>
    <w:pPr/>
    <w:rPr>
      <w:rFonts w:cs="Mangal"/>
    </w:rPr>
  </w:style>
  <w:style w:type="paragraph" w:styleId="Style32">
    <w:name w:val="Название объекта"/>
    <w:basedOn w:val="Normal"/>
    <w:qFormat/>
    <w:pPr>
      <w:spacing w:before="120" w:after="120"/>
    </w:pPr>
    <w:rPr>
      <w:rFonts w:cs="Mangal"/>
      <w:i/>
      <w:iCs/>
    </w:rPr>
  </w:style>
  <w:style w:type="numbering" w:styleId="NoList" w:default="1">
    <w:name w:val="No List"/>
    <w:uiPriority w:val="99"/>
    <w:semiHidden/>
    <w:unhideWhenUsed/>
    <w:qFormat/>
  </w:style>
  <w:style w:type="numbering" w:styleId="WW8Num2">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consultantplus://offline/ref=9C65DC897625FFC4481BCDB35EF181A9757C9FE43A8316A0F7FA8DEC7FT1lBE" TargetMode="External"/><Relationship Id="rId7" Type="http://schemas.openxmlformats.org/officeDocument/2006/relationships/hyperlink" Target="consultantplus://offline/ref=349F80A19C8D487E9BC7CF6991E5C6D8CA52233388020D73375AD6AF7E607F2BF645CAC8F4F0F1B80FFEC0y1EFK" TargetMode="External"/><Relationship Id="rId8" Type="http://schemas.openxmlformats.org/officeDocument/2006/relationships/hyperlink" Target="consultantplus://offline/ref=81AA760D6D8467AA7C9A965CF227FED332A8E095C6EE8CCB6E3FFB171FF1ED6511B6E5810B6751D4BE152By1b9P" TargetMode="External"/><Relationship Id="rId9" Type="http://schemas.openxmlformats.org/officeDocument/2006/relationships/hyperlink" Target="consultantplus://offline/ref=F040498540F164F1DC2D15DB7A0F99654885F92144FA27866D440967E6017DC89679993679E7BAB0BB74BAAF5DJ" TargetMode="External"/><Relationship Id="rId10" Type="http://schemas.openxmlformats.org/officeDocument/2006/relationships/hyperlink" Target="consultantplus://offline/ref=50B2CF9397E95E5FDFA60E4789BC6E0FD17894D8EB7D463A4C6CC241E1087422171FC8FC568409C3DC69A1E472J" TargetMode="External"/><Relationship Id="rId11" Type="http://schemas.openxmlformats.org/officeDocument/2006/relationships/hyperlink" Target="consultantplus://offline/ref=50B2CF9397E95E5FDFA60E4789BC6E0FD17894D8EB7D463A4C6CC241E1087422171FC8FC568409C3DC68A8E47F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A52C7346C03189498A77209712E832B27236F89BA1B33713F20A3E6ACDE0CAADE7877288B4DB9B3F89B26AjA75J" TargetMode="External"/><Relationship Id="rId15" Type="http://schemas.openxmlformats.org/officeDocument/2006/relationships/hyperlink" Target="consultantplus://offline/ref=A52C7346C03189498A77209712E832B27236F89BA1B33713F20A3E6ACDE0CAADE7877288B4DB9B3F89B363jA78J" TargetMode="External"/><Relationship Id="rId16" Type="http://schemas.openxmlformats.org/officeDocument/2006/relationships/hyperlink" Target="consultantplus://offline/ref=299326EB558282C28E701089F0DD1FB293491F510EB680CF426FA31606D7A891CE34D08BE082178A7D72B54FCBK" TargetMode="External"/><Relationship Id="rId17" Type="http://schemas.openxmlformats.org/officeDocument/2006/relationships/hyperlink" Target="consultantplus://offline/ref=2D57F3C8A3D7F1ACAA28E36FBE3B439E57DABCEB2D810A79A8027FD0E8334EE517F870BB9B203A487DA2EFhEBB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84522.21"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consultantplus://offline/ref=37B3891E19C8E4EBC8494BA782A04FC6FEC65913132773171EF284066312AF758E1333FEDD6B3BD5CB845ECF12K" TargetMode="External"/><Relationship Id="rId27"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37B3891E19C8E4EBC8494BA782A04FC6FEC65913132773171EF284066312AF758E1333FEDD6B3BD5CB845ECF12K" TargetMode="External"/><Relationship Id="rId31" Type="http://schemas.openxmlformats.org/officeDocument/2006/relationships/hyperlink" Target="consultantplus://offline/ref=37B3891E19C8E4EBC8494BA782A04FC6FEC65913132773171EF284066312AF758E1333FEDD6B3BD5CB8557CF1FK" TargetMode="External"/><Relationship Id="rId32" Type="http://schemas.openxmlformats.org/officeDocument/2006/relationships/hyperlink" Target="consultantplus://offline/ref=37B3891E19C8E4EBC8494BA782A04FC6FEC65913132773171EF284066312AF758E1333FEDD6B3BD5CB845ECF12K" TargetMode="External"/><Relationship Id="rId33"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http://ar.gov.ru/ru" TargetMode="External"/><Relationship Id="rId50" Type="http://schemas.openxmlformats.org/officeDocument/2006/relationships/hyperlink" Target="http://www.e-mfc.ru/"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Relationship Id="rId5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6F22-0203-48F6-AB43-7E721E54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6169</TotalTime>
  <Application>LibreOffice/7.2.2.2$Windows_X86_64 LibreOffice_project/02b2acce88a210515b4a5bb2e46cbfb63fe97d56</Application>
  <AppVersion>15.0000</AppVersion>
  <Pages>46</Pages>
  <Words>12670</Words>
  <Characters>102542</Characters>
  <CharactersWithSpaces>117255</CharactersWithSpaces>
  <Paragraphs>750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dc:description/>
  <dc:language>ru-RU</dc:language>
  <cp:lastModifiedBy/>
  <cp:lastPrinted>2023-05-17T15:38:03Z</cp:lastPrinted>
  <dcterms:modified xsi:type="dcterms:W3CDTF">2023-05-17T15:38:28Z</dcterms:modified>
  <cp:revision>489</cp:revision>
  <dc:subject/>
  <dc:title/>
</cp:coreProperties>
</file>

<file path=docProps/custom.xml><?xml version="1.0" encoding="utf-8"?>
<Properties xmlns="http://schemas.openxmlformats.org/officeDocument/2006/custom-properties" xmlns:vt="http://schemas.openxmlformats.org/officeDocument/2006/docPropsVTypes"/>
</file>