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right"/>
        <w:rPr>
          <w:b/>
          <w:sz w:val="28"/>
          <w:szCs w:val="27"/>
        </w:rPr>
      </w:pPr>
      <w:r>
        <w:rPr>
          <w:b/>
          <w:sz w:val="28"/>
          <w:szCs w:val="27"/>
        </w:rPr>
        <w:t>ПРОЕКТ</w:t>
      </w:r>
    </w:p>
    <w:p>
      <w:pPr>
        <w:pStyle w:val="Normal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jc w:val="center"/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pPr>
      <w:r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  <w:t>Об утверждении цен на платные услуги, оказываемые муниципальным автономным учреждением дополнительного образования спортивной школой «Аллигатор» муниципального образования Кореновский район</w:t>
      </w:r>
    </w:p>
    <w:p>
      <w:pPr>
        <w:pStyle w:val="Normal"/>
        <w:jc w:val="center"/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pPr>
      <w:r>
        <w:rPr>
          <w:rFonts w:eastAsia="SimSun"/>
          <w:b/>
          <w:color w:val="000000"/>
          <w:kern w:val="2"/>
          <w:sz w:val="28"/>
          <w:szCs w:val="27"/>
          <w:lang w:eastAsia="zh-CN" w:bidi="hi-IN"/>
        </w:rPr>
      </w:r>
    </w:p>
    <w:p>
      <w:pPr>
        <w:pStyle w:val="Normal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В соответствии с Федеральным законом от 6 октября 2003 года              № 131-ФЗ «Об общих принципах организации местного самоуправления в Российской Федерации», Федеральным законом от 4 декабря 2007 года            № 329-ФЗ «О физической культуре и спорте в Российской федерации», Федеральным законом от 12 января 1996 года № 7-ФЗ «О некоммерческих организациях», с решением Совета муниципального образования Кореновский район от 29 июня 2022 года № 223 «О порядке принятия решений об установлении тарифов на услуги и работы муниципальных предприятий и учреждений муниципального образования Кореновский район», </w:t>
      </w:r>
      <w:r>
        <w:rPr>
          <w:color w:val="000000"/>
          <w:sz w:val="28"/>
          <w:szCs w:val="28"/>
        </w:rPr>
        <w:t>постановлением администрации муниципального образования Кореновский район от 23 ноября 2011 года № 1720 «Об утверждении Порядка определения платы за оказание муниципальным бюджетным учреждением муниципального образования Кореновский район услуг (выполнение работ), относящихся к основным видам деятельности, для граждан и юридических лиц»</w:t>
      </w:r>
      <w:r>
        <w:rPr>
          <w:sz w:val="28"/>
          <w:szCs w:val="27"/>
        </w:rPr>
        <w:t>, необходимо:</w:t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1. Утвердить цены на платные услуги, оказываемые муниципальным автономным учреждением дополнительного образования спортивной школой «Аллигатор» муниципального образования Кореновский район (прилагается).</w:t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2. Признать утратившими силу постановление администрации муниципального образования Кореновский 23 июня 2022 года № 936 «Об утверждении цен на платные услуги, оказываемые муниципальным автономным учреждением спортивной школой «Аллигатор» муниципального образования Кореновский район».</w:t>
      </w:r>
    </w:p>
    <w:p>
      <w:pPr>
        <w:pStyle w:val="Normal"/>
        <w:ind w:hanging="0"/>
        <w:jc w:val="both"/>
        <w:rPr>
          <w:sz w:val="28"/>
          <w:szCs w:val="27"/>
        </w:rPr>
      </w:pPr>
      <w:r>
        <w:rPr>
          <w:sz w:val="28"/>
          <w:szCs w:val="27"/>
        </w:rPr>
        <w:tab/>
        <w:t>3. </w:t>
      </w:r>
      <w:r>
        <w:rPr>
          <w:rStyle w:val="0pt"/>
          <w:rFonts w:eastAsia="Calibri"/>
          <w:spacing w:val="-2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опубликовать </w:t>
      </w:r>
      <w:r>
        <w:rPr>
          <w:rStyle w:val="0pt"/>
          <w:rFonts w:eastAsia="Calibri"/>
          <w:sz w:val="28"/>
          <w:szCs w:val="28"/>
        </w:rPr>
        <w:t>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</w:t>
      </w:r>
      <w:r>
        <w:rPr>
          <w:sz w:val="28"/>
          <w:szCs w:val="27"/>
        </w:rPr>
        <w:t>.</w:t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4. Постановление вступает в силу после его официального опубликования.</w:t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61"/>
        <w:gridCol w:w="4776"/>
      </w:tblGrid>
      <w:tr>
        <w:trPr/>
        <w:tc>
          <w:tcPr>
            <w:tcW w:w="4861" w:type="dxa"/>
            <w:tcBorders/>
          </w:tcPr>
          <w:p>
            <w:pPr>
              <w:pStyle w:val="Normal"/>
              <w:widowControl w:val="false"/>
              <w:ind w:right="21" w:hanging="0"/>
              <w:rPr/>
            </w:pPr>
            <w:r>
              <w:rPr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ind w:right="21" w:hanging="0"/>
              <w:rPr/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ind w:right="21" w:hanging="0"/>
              <w:rPr/>
            </w:pPr>
            <w:r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4776" w:type="dxa"/>
            <w:tcBorders/>
            <w:vAlign w:val="bottom"/>
          </w:tcPr>
          <w:p>
            <w:pPr>
              <w:pStyle w:val="Normal"/>
              <w:widowControl w:val="false"/>
              <w:ind w:right="21" w:hanging="0"/>
              <w:jc w:val="right"/>
              <w:rPr/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hanging="0"/>
        <w:jc w:val="right"/>
        <w:rPr>
          <w:sz w:val="28"/>
          <w:szCs w:val="27"/>
        </w:rPr>
      </w:pPr>
      <w:r>
        <w:rPr>
          <w:sz w:val="28"/>
          <w:szCs w:val="27"/>
        </w:rPr>
        <w:t>ПРИЛОЖЕНИЕ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УТВЕРЖДЕНЫ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постановлением администрации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муниципального образования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Кореновский район</w:t>
      </w:r>
    </w:p>
    <w:p>
      <w:pPr>
        <w:pStyle w:val="Normal"/>
        <w:ind w:left="5103" w:hanging="0"/>
        <w:jc w:val="center"/>
        <w:rPr>
          <w:sz w:val="28"/>
          <w:szCs w:val="27"/>
        </w:rPr>
      </w:pPr>
      <w:r>
        <w:rPr>
          <w:sz w:val="28"/>
          <w:szCs w:val="27"/>
        </w:rPr>
        <w:t>от_________№_________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8"/>
          <w:szCs w:val="27"/>
        </w:rPr>
      </w:pPr>
      <w:r>
        <w:rPr>
          <w:sz w:val="28"/>
          <w:szCs w:val="27"/>
        </w:rPr>
        <w:t>ЦЕНЫ</w:t>
      </w:r>
    </w:p>
    <w:p>
      <w:pPr>
        <w:pStyle w:val="Normal"/>
        <w:jc w:val="center"/>
        <w:rPr>
          <w:sz w:val="28"/>
          <w:szCs w:val="27"/>
        </w:rPr>
      </w:pPr>
      <w:r>
        <w:rPr>
          <w:sz w:val="28"/>
          <w:szCs w:val="27"/>
        </w:rPr>
        <w:t>на платные услуги, оказываемые муниципальным автономным</w:t>
      </w:r>
    </w:p>
    <w:p>
      <w:pPr>
        <w:pStyle w:val="Normal"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учреждением дополнительного образования спортивной школой «Аллигатор» </w:t>
      </w:r>
    </w:p>
    <w:p>
      <w:pPr>
        <w:pStyle w:val="Normal"/>
        <w:jc w:val="center"/>
        <w:rPr>
          <w:sz w:val="28"/>
          <w:szCs w:val="27"/>
        </w:rPr>
      </w:pPr>
      <w:r>
        <w:rPr>
          <w:sz w:val="28"/>
          <w:szCs w:val="27"/>
        </w:rPr>
        <w:t>муниципального образования Кореновский район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tbl>
      <w:tblPr>
        <w:tblStyle w:val="a8"/>
        <w:tblW w:w="944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5"/>
        <w:gridCol w:w="3370"/>
        <w:gridCol w:w="1487"/>
        <w:gridCol w:w="1868"/>
        <w:gridCol w:w="1872"/>
      </w:tblGrid>
      <w:tr>
        <w:trPr/>
        <w:tc>
          <w:tcPr>
            <w:tcW w:w="84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337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Наименование услуг</w:t>
            </w:r>
          </w:p>
        </w:tc>
        <w:tc>
          <w:tcPr>
            <w:tcW w:w="148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Единица измерения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Стоимость услуги, руб.</w:t>
            </w:r>
          </w:p>
        </w:tc>
      </w:tr>
      <w:tr>
        <w:trPr/>
        <w:tc>
          <w:tcPr>
            <w:tcW w:w="84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7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Взрослый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Детский (дети до 18 лет)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без проката коньков(разовое посещение)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без проката коньков(4 посещения по 1 часу)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760,00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520,00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без проката коньков(8 посещений по 1 часу)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960,00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с прокатом коньков(разовое посещение)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с прокатом коньков (4 посещения по 1 часу)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1040,00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760,00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Массовое катание на льду с прокатом коньков(8 посещений по 1 часу)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1920,00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Индивидуальное занятие с инструктором по катанию(услуга оказывается с 6 лет)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Заточка коньков (согласно графика)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пара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</w:t>
            </w:r>
          </w:p>
        </w:tc>
        <w:tc>
          <w:tcPr>
            <w:tcW w:w="8597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Прокат спортивной экипировки, инвентаря и оборудования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9.1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Шлем хоккейный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9.2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Защита локтевая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9.3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Защита колена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9.4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Ассистент фигуриста «Пингвин»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 мин.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9.5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Ассистент фигуриста «Пингвин»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9.6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Прокат одной пары коньков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9.7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теннисного стола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9.8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теннисного стола (10 посещений по 1 часу)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9.9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Комплект для настольного тенниса(2 ракетки,1 мячик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9.10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бильярдного стола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9.11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бильярдного стола(10 посещений по 1 часу)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ледовой арены любительской группы по хоккею с шайбой без проката коньков (разовое посещение)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1,5 часа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ледовой арены любительской группы по хоккею с шайбой без проката коньков (8 посещений по 1,5 часа)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1800,00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(с человека)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Платная услуга «Хоккей с шайбой»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занятие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(45 минут)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Платная услуга «Фигурное катание на коньках»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занятие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(45 минут)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Платная услуга «Хореография»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занятие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(45 минут)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Платная услуга «Художественная гимнастика»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занятие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(60 минут)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200,00</w:t>
            </w:r>
          </w:p>
        </w:tc>
      </w:tr>
      <w:tr>
        <w:trPr>
          <w:trHeight w:val="1461" w:hRule="atLeast"/>
        </w:trPr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и проведение соревнований по зимним видам спорта на льду и тренировочных сборов для спортивных команд, учреждений, организаций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6500,00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и проведение соревнований, тренировочных сборов в хореографическом зале СКЛА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и проведение соревнований, тренировочных сборов в тренажерном зале СКЛА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и проведение соревнований, тренировочных сборов в спортивном зале ВСК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и проведение соревнований, тренировочных сборов в плавательном бассейне(1 плавательная дорожка)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спортивного зала в здании ВСК(разовое посещение)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90 минут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спортивного зала в здании ВСК(16 посещений по 90 минут)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СКЛА(разовое посещение)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 минут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СКЛА(4 посещения по 1 часу)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560,00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СКЛА(8 посещений по 1 часу)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СКЛА(12 посещений по 1 часу)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плавательного бассейна(разовое посещение)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90 минут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плавательного бассейна(8 посещений по 90 минут)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плавательного бассейна(12 посещений по 90 минут)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плавательного бассейна(разовое посещение, дети с 14лет до 18 лет)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 минут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тренажерного зала в здании плавательного бассейна(12 посещений по 60 минут, дети с 14лет до 18 лет)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Групповая тренировка в тренажерном зале с инструктором по спорту, в здании плавательного бассейна(от 5 до 20 человек),разовое посещение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90 минут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Групповая тренировка в тренажерном зале с инструктором по спорту, в здании плавательного бассейна(от 5 до 20 человек),8 посещений по 90 минут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Групповая тренировка в тренажерном зале с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инструктором по спорту, в здании плавательного бассейна(от 5 до 20 человек),12 посещений по 90 минут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35.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Индивидуальные занятия с инструктором по спорту  в тренажерном зале, в здании плавательного бассейна(разовое посещение)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90 минут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Индивидуальные занятия с инструктором по спорту в тренажерном зале, в здании плавательного бассейна(10 посещений по 90 минут))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4800,00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37.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Кардиотренировка с инструктором по спорту (8 посещений по 90 минут)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1280,00(для пенсионеров и инвалидов 1152,00)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38.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Аквааэробика (разовое посещение 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 минут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Аквааэробика (12 посещений по 45 минут))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40.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Обучение плаванию(индивидуальное занятие с инструктором)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занятие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 минут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41.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Обучение плаванию(индивидуальное занятие с инструктором),8 занятий по 45 минут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4000,00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42.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Групповое обучению плаванию(от 5 до 12 человек),8 посещений по 45 минут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43.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Групповое обучению плаванию (от 5 до 12 человек), 8 посещений по 45 минут, дети с 5 лет до 18 лет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44.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(дети с 5 лет до 18 лет) разовое посещение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 минут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(дети с 5 лет до 18 лет) 12 посещений по 45 минут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46.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(разовое посещение для инвалидов)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 минут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47.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с 09.00 до 12.30, с 16.30 до 21.00 (разовое посещение)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 минут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48.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с 09.00 до 12.30, с 16.30 до 21.00 (8 посещений по 45 минут)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49.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с 09.00 до 12.30, с 16.30 до 21.00(12 посещений по 45 минут)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50.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с 13.00 до 16.00 (разовое посещение)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45 минут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51.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с 13.00 до 16.00 (8 посещений по 45 минут)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52.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Посещение бассейна с 13.00 до 16.00 (12 посещений по 45 минут)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53.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 «Вездеход» (посещение тренажерного зала 90 минут в здании плавательного бассейна+ посещение бассейна 45 минут)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 на 2 месяца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4800,00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54.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Семейный абонемент (2 человека) на посещение бассейна,12 посещений по 45 минут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4200,00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55.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Семейный абонемент (2 человека) на посещение тренажерного зала ,12 посещений по 90минут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абонемент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4200,00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56.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татами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57.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Предоставление борцовского ковра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58.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Платная услуга «Дзюдо»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занятие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(45 минут)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59.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Платная услуга «Самбо»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занятие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(45 минут)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60.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Платная услуга «Киокусинкай»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занятие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(45 минут)</w:t>
            </w:r>
          </w:p>
        </w:tc>
        <w:tc>
          <w:tcPr>
            <w:tcW w:w="18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61.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и проведение соревнований, тренировочных сборов для спортивных команд, учреждений, организаций в большом зале ЦЕ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bidi="ar-SA"/>
              </w:rPr>
              <w:t>3</w:t>
            </w:r>
            <w:r>
              <w:rPr>
                <w:kern w:val="0"/>
                <w:sz w:val="24"/>
                <w:szCs w:val="24"/>
                <w:lang w:val="ru-RU" w:bidi="ar-SA"/>
              </w:rPr>
              <w:t>000,00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62.</w:t>
            </w:r>
          </w:p>
        </w:tc>
        <w:tc>
          <w:tcPr>
            <w:tcW w:w="3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Организация и проведение соревнований, тренировочных сборов для спортивных команд, учреждений, организаций в малом зале ЦЕ</w:t>
            </w:r>
          </w:p>
        </w:tc>
        <w:tc>
          <w:tcPr>
            <w:tcW w:w="14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 час</w:t>
            </w:r>
          </w:p>
        </w:tc>
        <w:tc>
          <w:tcPr>
            <w:tcW w:w="374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2000,00</w:t>
            </w:r>
          </w:p>
        </w:tc>
      </w:tr>
    </w:tbl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tbl>
      <w:tblPr>
        <w:tblStyle w:val="a8"/>
        <w:tblW w:w="9924" w:type="dxa"/>
        <w:jc w:val="left"/>
        <w:tblInd w:w="-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61"/>
        <w:gridCol w:w="4962"/>
      </w:tblGrid>
      <w:tr>
        <w:trPr/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7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Начальник отдела</w:t>
            </w:r>
            <w:r>
              <w:rPr>
                <w:kern w:val="0"/>
                <w:sz w:val="28"/>
                <w:szCs w:val="27"/>
                <w:lang w:val="ru-RU" w:bidi="ar-SA"/>
              </w:rPr>
              <w:t xml:space="preserve">  по физической культуре и спорту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28"/>
                <w:szCs w:val="27"/>
              </w:rPr>
            </w:pPr>
            <w:r>
              <w:rPr>
                <w:kern w:val="0"/>
                <w:sz w:val="28"/>
                <w:szCs w:val="27"/>
                <w:lang w:val="ru-RU" w:bidi="ar-SA"/>
              </w:rPr>
              <w:t>А.А. Савченко</w:t>
            </w:r>
          </w:p>
        </w:tc>
      </w:tr>
    </w:tbl>
    <w:p>
      <w:pPr>
        <w:sectPr>
          <w:headerReference w:type="default" r:id="rId2"/>
          <w:headerReference w:type="first" r:id="rId3"/>
          <w:type w:val="nextPage"/>
          <w:pgSz w:w="11906" w:h="16838"/>
          <w:pgMar w:left="1701" w:right="567" w:gutter="0" w:header="708" w:top="1134" w:footer="0" w:bottom="1134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sz w:val="29"/>
          <w:szCs w:val="27"/>
        </w:rPr>
      </w:pPr>
      <w:r>
        <w:rPr>
          <w:sz w:val="29"/>
          <w:szCs w:val="27"/>
        </w:rPr>
        <w:t>ЗАЯВКА</w:t>
      </w:r>
    </w:p>
    <w:p>
      <w:pPr>
        <w:pStyle w:val="Normal"/>
        <w:jc w:val="center"/>
        <w:rPr>
          <w:sz w:val="29"/>
          <w:szCs w:val="27"/>
        </w:rPr>
      </w:pPr>
      <w:r>
        <w:rPr>
          <w:sz w:val="29"/>
          <w:szCs w:val="27"/>
        </w:rPr>
        <w:t>К ПОСТАНОВЛЕНИЮ</w:t>
      </w:r>
    </w:p>
    <w:p>
      <w:pPr>
        <w:pStyle w:val="Normal"/>
        <w:jc w:val="center"/>
        <w:rPr>
          <w:sz w:val="29"/>
          <w:szCs w:val="27"/>
        </w:rPr>
      </w:pPr>
      <w:r>
        <w:rPr>
          <w:sz w:val="29"/>
          <w:szCs w:val="27"/>
        </w:rPr>
        <w:t>администрации муниципального образования Кореновский район</w:t>
      </w:r>
    </w:p>
    <w:p>
      <w:pPr>
        <w:pStyle w:val="Normal"/>
        <w:jc w:val="center"/>
        <w:rPr>
          <w:sz w:val="29"/>
          <w:szCs w:val="27"/>
        </w:rPr>
      </w:pPr>
      <w:r>
        <w:rPr>
          <w:sz w:val="29"/>
          <w:szCs w:val="27"/>
        </w:rPr>
        <w:t>от ________ года № ______</w:t>
      </w:r>
    </w:p>
    <w:p>
      <w:pPr>
        <w:pStyle w:val="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eastAsia="SimSun" w:cs="Times New Roman"/>
          <w:color w:val="auto"/>
          <w:kern w:val="2"/>
          <w:sz w:val="28"/>
          <w:szCs w:val="28"/>
        </w:rPr>
        <w:t>«Об утверждении цен на платные услуги, оказываемые муниципальным автономным учреждением спортивной школой «Аллигатор» муниципального образования Кореновский район»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rPr>
          <w:sz w:val="29"/>
          <w:szCs w:val="27"/>
        </w:rPr>
      </w:pPr>
      <w:r>
        <w:rPr>
          <w:sz w:val="29"/>
          <w:szCs w:val="27"/>
        </w:rPr>
        <w:t xml:space="preserve">Проект внесен: отделом по физической культуре и спорту администрации </w:t>
      </w:r>
    </w:p>
    <w:p>
      <w:pPr>
        <w:pStyle w:val="Normal"/>
        <w:rPr>
          <w:sz w:val="29"/>
          <w:szCs w:val="27"/>
        </w:rPr>
      </w:pPr>
      <w:r>
        <w:rPr>
          <w:sz w:val="29"/>
          <w:szCs w:val="27"/>
        </w:rPr>
        <w:t>муниципального образования Кореновский район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rPr>
          <w:sz w:val="29"/>
          <w:szCs w:val="27"/>
        </w:rPr>
      </w:pPr>
      <w:r>
        <w:rPr>
          <w:sz w:val="29"/>
          <w:szCs w:val="27"/>
        </w:rPr>
        <w:t>Постановление (распоряжение) разослать:</w:t>
      </w:r>
    </w:p>
    <w:p>
      <w:pPr>
        <w:pStyle w:val="Normal"/>
        <w:numPr>
          <w:ilvl w:val="0"/>
          <w:numId w:val="1"/>
        </w:numPr>
        <w:ind w:left="720" w:hanging="360"/>
        <w:rPr>
          <w:sz w:val="29"/>
          <w:szCs w:val="27"/>
        </w:rPr>
      </w:pPr>
      <w:r>
        <w:rPr>
          <w:sz w:val="29"/>
          <w:szCs w:val="27"/>
        </w:rPr>
        <w:t>Отделу по физической культуре и спорту – 2 экз.</w:t>
      </w:r>
    </w:p>
    <w:p>
      <w:pPr>
        <w:pStyle w:val="Normal"/>
        <w:numPr>
          <w:ilvl w:val="0"/>
          <w:numId w:val="1"/>
        </w:numPr>
        <w:ind w:left="720" w:hanging="360"/>
        <w:rPr>
          <w:sz w:val="28"/>
          <w:szCs w:val="27"/>
        </w:rPr>
      </w:pPr>
      <w:r>
        <w:rPr>
          <w:sz w:val="29"/>
          <w:szCs w:val="27"/>
        </w:rPr>
        <w:t xml:space="preserve">МАУДО СШ </w:t>
      </w:r>
      <w:r>
        <w:rPr>
          <w:sz w:val="28"/>
          <w:szCs w:val="27"/>
        </w:rPr>
        <w:t>«</w:t>
      </w:r>
      <w:r>
        <w:rPr>
          <w:sz w:val="29"/>
          <w:szCs w:val="27"/>
        </w:rPr>
        <w:t>Аллигатор</w:t>
      </w:r>
      <w:r>
        <w:rPr>
          <w:sz w:val="28"/>
          <w:szCs w:val="27"/>
        </w:rPr>
        <w:t>» - 1 экз.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rPr>
          <w:b/>
          <w:bCs/>
          <w:sz w:val="29"/>
          <w:szCs w:val="27"/>
        </w:rPr>
      </w:pPr>
      <w:r>
        <w:rPr>
          <w:b/>
          <w:bCs/>
          <w:sz w:val="29"/>
          <w:szCs w:val="27"/>
        </w:rPr>
        <w:t xml:space="preserve">Если необходимо опубликовать в печатном средстве массовой информации и(или) разместить полный текст на официальном сайте в информационно-телекоммуникационной сети </w:t>
      </w:r>
      <w:r>
        <w:rPr>
          <w:b/>
          <w:bCs/>
          <w:sz w:val="28"/>
          <w:szCs w:val="27"/>
        </w:rPr>
        <w:t>«</w:t>
      </w:r>
      <w:r>
        <w:rPr>
          <w:b/>
          <w:bCs/>
          <w:sz w:val="29"/>
          <w:szCs w:val="27"/>
        </w:rPr>
        <w:t>Интернет</w:t>
      </w:r>
      <w:r>
        <w:rPr>
          <w:b/>
          <w:bCs/>
          <w:sz w:val="28"/>
          <w:szCs w:val="27"/>
        </w:rPr>
        <w:t xml:space="preserve">», </w:t>
      </w:r>
      <w:r>
        <w:rPr>
          <w:b/>
          <w:bCs/>
          <w:sz w:val="29"/>
          <w:szCs w:val="27"/>
        </w:rPr>
        <w:t>подчеркнуть нужный пункт</w:t>
      </w:r>
    </w:p>
    <w:p>
      <w:pPr>
        <w:pStyle w:val="Normal"/>
        <w:rPr>
          <w:b/>
          <w:sz w:val="28"/>
          <w:szCs w:val="27"/>
          <w:u w:val="single"/>
        </w:rPr>
      </w:pPr>
      <w:r>
        <w:rPr>
          <w:b/>
          <w:sz w:val="28"/>
          <w:szCs w:val="27"/>
          <w:u w:val="single"/>
        </w:rPr>
      </w:r>
    </w:p>
    <w:p>
      <w:pPr>
        <w:pStyle w:val="Normal"/>
        <w:rPr>
          <w:b/>
          <w:sz w:val="28"/>
          <w:szCs w:val="27"/>
          <w:u w:val="single"/>
        </w:rPr>
      </w:pPr>
      <w:r>
        <w:rPr>
          <w:b/>
          <w:sz w:val="28"/>
          <w:szCs w:val="27"/>
          <w:u w:val="single"/>
        </w:rPr>
        <w:t xml:space="preserve">1.  </w:t>
      </w:r>
      <w:r>
        <w:rPr>
          <w:b/>
          <w:sz w:val="29"/>
          <w:szCs w:val="27"/>
          <w:u w:val="single"/>
        </w:rPr>
        <w:t xml:space="preserve">Газета </w:t>
      </w:r>
      <w:r>
        <w:rPr>
          <w:b/>
          <w:sz w:val="28"/>
          <w:szCs w:val="27"/>
          <w:u w:val="single"/>
        </w:rPr>
        <w:t>«</w:t>
      </w:r>
      <w:r>
        <w:rPr>
          <w:b/>
          <w:sz w:val="29"/>
          <w:szCs w:val="27"/>
          <w:u w:val="single"/>
        </w:rPr>
        <w:t>Кореновские вести</w:t>
      </w:r>
      <w:r>
        <w:rPr>
          <w:b/>
          <w:sz w:val="28"/>
          <w:szCs w:val="27"/>
          <w:u w:val="single"/>
        </w:rPr>
        <w:t>»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  <w:t>2.  «</w:t>
      </w:r>
      <w:r>
        <w:rPr>
          <w:sz w:val="29"/>
          <w:szCs w:val="27"/>
        </w:rPr>
        <w:t>Вестник органов местного самоуправления муниципального образования Кореновский район</w:t>
      </w:r>
      <w:r>
        <w:rPr>
          <w:sz w:val="28"/>
          <w:szCs w:val="27"/>
        </w:rPr>
        <w:t>»</w:t>
      </w:r>
    </w:p>
    <w:p>
      <w:pPr>
        <w:pStyle w:val="Normal"/>
        <w:rPr>
          <w:sz w:val="29"/>
          <w:szCs w:val="27"/>
        </w:rPr>
      </w:pPr>
      <w:r>
        <w:rPr>
          <w:sz w:val="28"/>
          <w:szCs w:val="27"/>
        </w:rPr>
        <w:t xml:space="preserve">3.  </w:t>
      </w:r>
      <w:r>
        <w:rPr>
          <w:sz w:val="29"/>
          <w:szCs w:val="27"/>
        </w:rPr>
        <w:t>Информационный портал podsolnuh.media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  <w:t xml:space="preserve">4.  </w:t>
      </w:r>
      <w:r>
        <w:rPr>
          <w:sz w:val="29"/>
          <w:szCs w:val="27"/>
        </w:rPr>
        <w:t xml:space="preserve">Сайт общественно-политической газеты </w:t>
      </w:r>
      <w:r>
        <w:rPr>
          <w:sz w:val="28"/>
          <w:szCs w:val="27"/>
        </w:rPr>
        <w:t>«</w:t>
      </w:r>
      <w:r>
        <w:rPr>
          <w:sz w:val="29"/>
          <w:szCs w:val="27"/>
        </w:rPr>
        <w:t>Кореновские вести</w:t>
      </w:r>
      <w:r>
        <w:rPr>
          <w:sz w:val="28"/>
          <w:szCs w:val="27"/>
        </w:rPr>
        <w:t xml:space="preserve">» </w:t>
      </w:r>
      <w:r>
        <w:rPr>
          <w:sz w:val="28"/>
          <w:szCs w:val="27"/>
          <w:lang w:val="en-US"/>
        </w:rPr>
        <w:t>korvesti</w:t>
      </w:r>
      <w:r>
        <w:rPr>
          <w:sz w:val="28"/>
          <w:szCs w:val="27"/>
        </w:rPr>
        <w:t>.</w:t>
      </w:r>
      <w:r>
        <w:rPr>
          <w:sz w:val="28"/>
          <w:szCs w:val="27"/>
          <w:lang w:val="en-US"/>
        </w:rPr>
        <w:t>ru</w:t>
      </w:r>
    </w:p>
    <w:p>
      <w:pPr>
        <w:pStyle w:val="Normal"/>
        <w:rPr>
          <w:sz w:val="29"/>
          <w:szCs w:val="27"/>
        </w:rPr>
      </w:pPr>
      <w:r>
        <w:rPr>
          <w:sz w:val="28"/>
          <w:szCs w:val="27"/>
        </w:rPr>
        <w:t xml:space="preserve">5.  </w:t>
      </w:r>
      <w:r>
        <w:rPr>
          <w:b/>
          <w:sz w:val="29"/>
          <w:szCs w:val="27"/>
          <w:u w:val="single"/>
        </w:rPr>
        <w:t>Официальный сайт администрации  муниципального образования Кореновский район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rPr>
          <w:sz w:val="29"/>
          <w:szCs w:val="27"/>
        </w:rPr>
      </w:pPr>
      <w:r>
        <w:rPr>
          <w:sz w:val="29"/>
          <w:szCs w:val="27"/>
        </w:rPr>
        <w:t>Принято в СМИ на размещение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rPr>
          <w:sz w:val="28"/>
          <w:szCs w:val="27"/>
        </w:rPr>
      </w:pPr>
      <w:r>
        <w:rPr>
          <w:sz w:val="29"/>
          <w:szCs w:val="27"/>
        </w:rPr>
        <w:t>Подпись                              "_____"______________20__ г.</w:t>
      </w:r>
    </w:p>
    <w:p>
      <w:pPr>
        <w:pStyle w:val="Style25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cs="Times New Roman" w:ascii="Times New Roman" w:hAnsi="Times New Roman"/>
          <w:bCs/>
          <w:color w:val="000000"/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701" w:right="567" w:gutter="0" w:header="708" w:top="1134" w:footer="708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11049600"/>
    </w:sdtPr>
    <w:sdtContent>
      <w:p>
        <w:pPr>
          <w:pStyle w:val="Style23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>
          <w:rPr>
            <w:sz w:val="24"/>
          </w:rPr>
          <w:t>7</w:t>
        </w:r>
        <w:r>
          <w:rPr>
            <w:sz w:val="24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</w:p>
  <w:p>
    <w:pPr>
      <w:pStyle w:val="11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782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pt" w:customStyle="1">
    <w:name w:val="Основной текст + Интервал 0 pt"/>
    <w:qFormat/>
    <w:rsid w:val="00d9583a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5264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5264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c8033f"/>
    <w:rPr>
      <w:rFonts w:ascii="Tahoma" w:hAnsi="Tahoma" w:eastAsia="Times New Roman" w:cs="Tahoma"/>
      <w:sz w:val="16"/>
      <w:szCs w:val="16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e1999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5264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5"/>
    <w:uiPriority w:val="99"/>
    <w:unhideWhenUsed/>
    <w:rsid w:val="005264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" w:customStyle="1">
    <w:name w:val="Обычный1"/>
    <w:qFormat/>
    <w:rsid w:val="00712cdf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11" w:customStyle="1">
    <w:name w:val="Верхний колонтитул1"/>
    <w:basedOn w:val="1"/>
    <w:uiPriority w:val="99"/>
    <w:unhideWhenUsed/>
    <w:qFormat/>
    <w:rsid w:val="00712cd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Содержимое таблицы"/>
    <w:basedOn w:val="Normal"/>
    <w:qFormat/>
    <w:rsid w:val="005e6b8f"/>
    <w:pPr>
      <w:suppressLineNumbers/>
      <w:suppressAutoHyphens w:val="true"/>
      <w:textAlignment w:val="baseline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ConsPlusTitle" w:customStyle="1">
    <w:name w:val="ConsPlusTitle"/>
    <w:qFormat/>
    <w:rsid w:val="00bb73f6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c8033f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7943e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d7542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LibreOffice/7.5.4.2$Windows_X86_64 LibreOffice_project/36ccfdc35048b057fd9854c757a8b67ec53977b6</Application>
  <AppVersion>15.0000</AppVersion>
  <Pages>8</Pages>
  <Words>1398</Words>
  <Characters>8889</Characters>
  <CharactersWithSpaces>9992</CharactersWithSpaces>
  <Paragraphs>358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2024-06-10T11:21:00Z</dcterms:created>
  <dc:creator>Asus</dc:creator>
  <dc:description/>
  <dc:language>ru-RU</dc:language>
  <cp:lastModifiedBy/>
  <cp:lastPrinted>2024-06-13T11:50:00Z</cp:lastPrinted>
  <dcterms:modified xsi:type="dcterms:W3CDTF">2024-06-13T15:35:23Z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