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ОБРАЗЦЫ ФОРМ ОПИСАНИЙ ОБЪЕКТА ЗАКУПКИ</w:t>
      </w:r>
    </w:p>
    <w:p>
      <w:pPr>
        <w:pStyle w:val="Normal"/>
        <w:jc w:val="center"/>
        <w:rPr/>
      </w:pPr>
      <w:r>
        <w:rPr/>
      </w:r>
    </w:p>
    <w:tbl>
      <w:tblPr>
        <w:tblW w:w="9865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8"/>
        <w:gridCol w:w="9416"/>
      </w:tblGrid>
      <w:tr>
        <w:trPr/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9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Вид закупаемой </w:t>
            </w:r>
            <w:r>
              <w:rPr>
                <w:rFonts w:eastAsia="Droid Sans Fallback" w:cs="Droid Sans Devanagari" w:ascii="Liberation Serif" w:hAnsi="Liberation Serif"/>
                <w:b/>
                <w:bCs/>
                <w:color w:val="000000"/>
                <w:spacing w:val="0"/>
                <w:kern w:val="0"/>
                <w:sz w:val="28"/>
                <w:szCs w:val="20"/>
                <w:lang w:val="ru-RU" w:eastAsia="zh-CN" w:bidi="hi-IN"/>
              </w:rPr>
              <w:t>продукции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lang w:val="ru-RU" w:eastAsia="zh-CN" w:bidi="hi-IN"/>
              </w:rPr>
              <w:t>П</w:t>
            </w:r>
            <w:r>
              <w:rPr>
                <w:rFonts w:ascii="Liberation Serif" w:hAnsi="Liberation Serif"/>
                <w:sz w:val="24"/>
                <w:szCs w:val="20"/>
              </w:rPr>
              <w:t>оставка товаров, оборудования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rFonts w:eastAsia="Droid Sans Fallback" w:cs="Droid Sans Devanagari"/>
                <w:color w:val="000000"/>
                <w:spacing w:val="0"/>
                <w:kern w:val="0"/>
                <w:sz w:val="24"/>
                <w:szCs w:val="20"/>
                <w:lang w:val="ru-RU" w:eastAsia="zh-CN" w:bidi="hi-IN"/>
              </w:rPr>
            </w:pPr>
            <w:r>
              <w:rPr>
                <w:rFonts w:eastAsia="Droid Sans Fallback" w:cs="Droid Sans Devanagari"/>
                <w:color w:val="000000"/>
                <w:spacing w:val="0"/>
                <w:kern w:val="0"/>
                <w:sz w:val="24"/>
                <w:szCs w:val="20"/>
                <w:lang w:val="ru-RU" w:eastAsia="zh-CN" w:bidi="hi-IN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lang w:val="ru-RU" w:eastAsia="zh-CN" w:bidi="hi-IN"/>
              </w:rPr>
              <w:t>П</w:t>
            </w:r>
            <w:r>
              <w:rPr>
                <w:rFonts w:ascii="Liberation Serif" w:hAnsi="Liberation Serif"/>
                <w:sz w:val="24"/>
                <w:szCs w:val="20"/>
              </w:rPr>
              <w:t>оставка</w:t>
            </w:r>
            <w:r>
              <w:rPr>
                <w:sz w:val="24"/>
                <w:szCs w:val="20"/>
              </w:rPr>
              <w:t xml:space="preserve"> лекарственных препаратов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Выполнение работ, оказание услуг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услуги по изготовлению мебели / по пошиву одежды или обуви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Выполнение работ по изготовлению полиграфической продукции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проведению спортивных мероприятий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частной охраны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Droid Sans Fallback" w:cs="Droid Sans Devanagari"/>
                <w:color w:val="000000"/>
                <w:spacing w:val="0"/>
                <w:kern w:val="0"/>
                <w:sz w:val="24"/>
                <w:szCs w:val="20"/>
                <w:lang w:val="ru-RU" w:eastAsia="zh-CN" w:bidi="hi-IN"/>
              </w:rPr>
              <w:t>П</w:t>
            </w:r>
            <w:r>
              <w:rPr>
                <w:sz w:val="24"/>
                <w:szCs w:val="20"/>
              </w:rPr>
              <w:t>ри осуществлении закупок в сфере градостроительной деятельности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услуг, связанные с научными исследованиями и экспериментальными разработками в области прочих естественных наук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Выполнение работ по ремонту автотранспорта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Выполнение работ (оказание услуг) по ремонту и техническому обслуживанию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обязательному страхованию гражданской ответственности владельцев транспортных средств (ОСАГО)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питания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обучению/повышению квалификации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организации детского отдыха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организации мероприятия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санаторно-курортному лечению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сбору, транспортированию, обработке, (и (или) утилизации, и (или) обезвреживанию и (или) размещению) отходов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сбору, транспортированию и обезвреживанию (или обеззараживанию или размещению) медицинских отходов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стирке и (или) глажению белья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уборке зданий и территорий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предоставлению легковых автомобилей с водителем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проведению диспансеризации государственных гражданских служащих</w:t>
            </w:r>
          </w:p>
        </w:tc>
      </w:tr>
      <w:tr>
        <w:trPr/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0" w:after="0"/>
              <w:ind w:left="737" w:right="-57" w:hanging="73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</w:r>
          </w:p>
        </w:tc>
        <w:tc>
          <w:tcPr>
            <w:tcW w:w="9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Оказание услуг по проведению периодического медицинского осмотра работников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304" w:right="737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Droid Sans Fallback" w:cs="Droid Sans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Droid Sans Fallback" w:cs="Droid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Интернет-ссылка"/>
    <w:rPr>
      <w:color w:val="0000FF"/>
      <w:u w:val="single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Style10">
    <w:name w:val="Символ нумерации"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Droid Sans Devanagari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21">
    <w:name w:val="TOC 2"/>
    <w:next w:val="Normal"/>
    <w:pPr>
      <w:widowControl/>
      <w:suppressAutoHyphens w:val="true"/>
      <w:overflowPunct w:val="fals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pPr>
      <w:widowControl/>
      <w:suppressAutoHyphens w:val="true"/>
      <w:overflowPunct w:val="fals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pPr>
      <w:widowControl/>
      <w:suppressAutoHyphens w:val="true"/>
      <w:overflowPunct w:val="fals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pPr>
      <w:widowControl/>
      <w:suppressAutoHyphens w:val="true"/>
      <w:overflowPunct w:val="fals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qFormat/>
    <w:pPr>
      <w:widowControl/>
      <w:suppressAutoHyphens w:val="true"/>
      <w:overflowPunct w:val="fals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pPr>
      <w:widowControl/>
      <w:suppressAutoHyphens w:val="true"/>
      <w:overflowPunct w:val="fals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qFormat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overflowPunct w:val="fals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Верхний и нижний колонтитулы"/>
    <w:qFormat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pPr>
      <w:widowControl/>
      <w:suppressAutoHyphens w:val="true"/>
      <w:overflowPunct w:val="fals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pPr>
      <w:widowControl/>
      <w:suppressAutoHyphens w:val="true"/>
      <w:overflowPunct w:val="fals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pPr>
      <w:widowControl/>
      <w:suppressAutoHyphens w:val="true"/>
      <w:overflowPunct w:val="fals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Subtitle"/>
    <w:next w:val="Normal"/>
    <w:qFormat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8">
    <w:name w:val="Title"/>
    <w:next w:val="Normal"/>
    <w:qFormat/>
    <w:pPr>
      <w:widowControl/>
      <w:suppressAutoHyphens w:val="true"/>
      <w:overflowPunct w:val="fals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Droid Sans Fallback" w:cs="Droid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Application>LibreOffice/7.0.6.2$Linux_X86_64 LibreOffice_project/00$Build-2</Application>
  <AppVersion>15.0000</AppVersion>
  <Pages>1</Pages>
  <Words>212</Words>
  <Characters>1436</Characters>
  <CharactersWithSpaces>1595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2023-10-23T13:33:26Z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