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tabs>
          <w:tab w:val="clear" w:pos="720"/>
          <w:tab w:val="left" w:pos="10308" w:leader="none"/>
        </w:tabs>
        <w:ind w:left="0" w:right="0" w:hanging="0"/>
        <w:jc w:val="center"/>
        <w:outlineLvl w:val="0"/>
        <w:rPr>
          <w:shd w:fill="auto" w:val="clear"/>
        </w:rPr>
      </w:pPr>
      <w:r>
        <w:rPr>
          <w:rFonts w:ascii="Liberation Serif" w:hAnsi="Liberation Serif"/>
          <w:b/>
          <w:sz w:val="28"/>
          <w:shd w:fill="auto" w:val="clear"/>
        </w:rPr>
        <w:t xml:space="preserve">Описание объекта закупки </w:t>
      </w:r>
    </w:p>
    <w:p>
      <w:pPr>
        <w:pStyle w:val="Normal"/>
        <w:ind w:left="0" w:right="0" w:hanging="0"/>
        <w:jc w:val="center"/>
        <w:rPr>
          <w:shd w:fill="auto" w:val="clear"/>
        </w:rPr>
      </w:pPr>
      <w:r>
        <w:rPr>
          <w:rFonts w:ascii="Liberation Serif" w:hAnsi="Liberation Serif"/>
          <w:shd w:fill="auto" w:val="clear"/>
        </w:rPr>
        <w:t>(оказание услуг по проведению диспансеризации государственных гражданских служащих)</w:t>
      </w:r>
    </w:p>
    <w:p>
      <w:pPr>
        <w:pStyle w:val="Normal"/>
        <w:widowControl w:val="false"/>
        <w:tabs>
          <w:tab w:val="clear" w:pos="720"/>
          <w:tab w:val="left" w:pos="10308" w:leader="none"/>
        </w:tabs>
        <w:spacing w:before="0" w:after="0"/>
        <w:ind w:left="510" w:right="0" w:hanging="0"/>
        <w:jc w:val="center"/>
        <w:rPr>
          <w:shd w:fill="auto" w:val="clear"/>
        </w:rPr>
      </w:pPr>
      <w:r>
        <w:rPr>
          <w:rFonts w:ascii="Liberation Serif" w:hAnsi="Liberation Serif"/>
          <w:sz w:val="28"/>
          <w:shd w:fill="auto" w:val="clear"/>
        </w:rPr>
        <w:t>_______________________________________________________________</w:t>
      </w:r>
    </w:p>
    <w:p>
      <w:pPr>
        <w:pStyle w:val="Normal"/>
        <w:widowControl w:val="false"/>
        <w:tabs>
          <w:tab w:val="clear" w:pos="720"/>
          <w:tab w:val="left" w:pos="10308" w:leader="none"/>
        </w:tabs>
        <w:suppressAutoHyphens w:val="true"/>
        <w:spacing w:lineRule="auto" w:line="240" w:before="0" w:after="0"/>
        <w:ind w:left="0" w:right="0" w:hanging="0"/>
        <w:jc w:val="center"/>
        <w:rPr>
          <w:sz w:val="24"/>
          <w:szCs w:val="20"/>
        </w:rPr>
      </w:pP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  <w:shd w:fill="auto" w:val="clear"/>
        </w:rPr>
        <w:t>(указывается полное наименование объекта закупки)</w:t>
      </w:r>
    </w:p>
    <w:p>
      <w:pPr>
        <w:pStyle w:val="Normal"/>
        <w:jc w:val="center"/>
        <w:rPr>
          <w:rFonts w:ascii="Liberation Serif" w:hAnsi="Liberation Serif"/>
          <w:b/>
          <w:b/>
          <w:shd w:fill="auto" w:val="clear"/>
        </w:rPr>
      </w:pPr>
      <w:r>
        <w:rPr>
          <w:rFonts w:ascii="Liberation Serif" w:hAnsi="Liberation Serif"/>
          <w:b/>
          <w:shd w:fill="auto" w:val="clear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/>
      </w:pPr>
      <w:r>
        <w:rPr>
          <w:rFonts w:ascii="Liberation Serif" w:hAnsi="Liberation Serif"/>
          <w:strike w:val="false"/>
          <w:dstrike w:val="false"/>
          <w:sz w:val="28"/>
          <w:shd w:fill="auto" w:val="clear"/>
        </w:rPr>
        <w:t xml:space="preserve">1. Код по </w:t>
      </w:r>
      <w:hyperlink r:id="rId2">
        <w:r>
          <w:rPr>
            <w:rFonts w:ascii="Liberation Serif" w:hAnsi="Liberation Serif"/>
            <w:strike w:val="false"/>
            <w:dstrike w:val="false"/>
            <w:sz w:val="28"/>
            <w:shd w:fill="auto" w:val="clear"/>
          </w:rPr>
          <w:t>ОКПД 2</w:t>
        </w:r>
      </w:hyperlink>
      <w:r>
        <w:rPr>
          <w:rFonts w:ascii="Liberation Serif" w:hAnsi="Liberation Serif"/>
          <w:strike w:val="false"/>
          <w:dstrike w:val="false"/>
          <w:sz w:val="28"/>
          <w:shd w:fill="auto" w:val="clear"/>
        </w:rPr>
        <w:t>/Код позиции КТРУ</w:t>
      </w:r>
      <w:hyperlink w:anchor="sub_15022">
        <w:r>
          <w:rPr>
            <w:rFonts w:ascii="Liberation Serif" w:hAnsi="Liberation Serif"/>
            <w:strike w:val="false"/>
            <w:dstrike w:val="false"/>
            <w:color w:val="000000"/>
            <w:spacing w:val="0"/>
            <w:sz w:val="28"/>
            <w:shd w:fill="auto" w:val="clear"/>
            <w:vertAlign w:val="superscript"/>
          </w:rPr>
          <w:t>1</w:t>
        </w:r>
      </w:hyperlink>
      <w:r>
        <w:rPr>
          <w:rFonts w:ascii="Liberation Serif" w:hAnsi="Liberation Serif"/>
          <w:strike w:val="false"/>
          <w:dstrike w:val="false"/>
          <w:sz w:val="28"/>
          <w:shd w:fill="auto" w:val="clear"/>
        </w:rPr>
        <w:t>: ____________________</w:t>
      </w:r>
    </w:p>
    <w:p>
      <w:pPr>
        <w:pStyle w:val="Normal"/>
        <w:ind w:left="0" w:right="0" w:hanging="0"/>
        <w:rPr>
          <w:rFonts w:ascii="Liberation Serif" w:hAnsi="Liberation Serif"/>
          <w:sz w:val="28"/>
          <w:shd w:fill="auto" w:val="clear"/>
        </w:rPr>
      </w:pPr>
      <w:r>
        <w:rPr>
          <w:rFonts w:ascii="Liberation Serif" w:hAnsi="Liberation Serif"/>
          <w:sz w:val="28"/>
          <w:shd w:fill="auto" w:val="clear"/>
        </w:rPr>
      </w:r>
    </w:p>
    <w:tbl>
      <w:tblPr>
        <w:tblStyle w:val="Style_4"/>
        <w:tblW w:w="9642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9"/>
        <w:gridCol w:w="1918"/>
        <w:gridCol w:w="1875"/>
        <w:gridCol w:w="1708"/>
        <w:gridCol w:w="1241"/>
        <w:gridCol w:w="1310"/>
      </w:tblGrid>
      <w:tr>
        <w:trPr/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КТРУ</w:t>
            </w: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  <w:vertAlign w:val="superscript"/>
              </w:rPr>
              <w:t>1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Наименование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услуги по КТРУ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Наименование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характеристики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Значение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характеристики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 xml:space="preserve">Единица 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измерения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характе-ристики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Количество</w:t>
            </w: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  <w:vertAlign w:val="superscript"/>
              </w:rPr>
              <w:t>3</w:t>
            </w:r>
          </w:p>
        </w:tc>
      </w:tr>
      <w:tr>
        <w:trPr/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1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3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6</w:t>
            </w:r>
          </w:p>
        </w:tc>
      </w:tr>
      <w:tr>
        <w:trPr>
          <w:trHeight w:val="665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86.21.10.120-00000003</w:t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Услуга по проведению диспансеризации государственных гражданских служащих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 xml:space="preserve">Категория государственных гражданских служащих 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 xml:space="preserve">Женщина 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до 40 лет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человек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>
          <w:trHeight w:val="815" w:hRule="atLeast"/>
        </w:trPr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86.21.10.120-00000004</w:t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18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Женщина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после 40 лет (с маммографией)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человек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15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18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Женщина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после 40 лет (без маммографии)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человек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86.21.10.120-00000001</w:t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18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 xml:space="preserve">Мужчина 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до 40 лет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человек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pacing w:val="0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86.21.10.120-00000002</w:t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18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 xml:space="preserve">Мужчина 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после 40 лет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человек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83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right"/>
              <w:rPr>
                <w:rFonts w:ascii="Liberation Serif" w:hAnsi="Liberation Serif"/>
                <w:b/>
                <w:b/>
                <w:sz w:val="20"/>
                <w:shd w:fill="auto" w:val="clear"/>
              </w:rPr>
            </w:pPr>
            <w:r>
              <w:rPr>
                <w:rFonts w:ascii="Liberation Serif" w:hAnsi="Liberation Serif"/>
                <w:b/>
                <w:spacing w:val="0"/>
                <w:kern w:val="0"/>
                <w:sz w:val="20"/>
                <w:szCs w:val="20"/>
                <w:shd w:fill="auto" w:val="clear"/>
              </w:rPr>
              <w:t>Итого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tabs>
          <w:tab w:val="clear" w:pos="720"/>
          <w:tab w:val="left" w:pos="10308" w:leader="none"/>
        </w:tabs>
        <w:spacing w:before="0" w:after="0"/>
        <w:ind w:left="2937" w:right="0" w:hanging="0"/>
        <w:jc w:val="both"/>
        <w:rPr>
          <w:rFonts w:ascii="Liberation Serif" w:hAnsi="Liberation Serif"/>
          <w:sz w:val="28"/>
          <w:shd w:fill="auto" w:val="clear"/>
        </w:rPr>
      </w:pPr>
      <w:r>
        <w:rPr>
          <w:rFonts w:ascii="Liberation Serif" w:hAnsi="Liberation Serif"/>
          <w:sz w:val="28"/>
          <w:shd w:fill="auto" w:val="clear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20"/>
          <w:tab w:val="left" w:pos="735" w:leader="none"/>
          <w:tab w:val="left" w:pos="5040" w:leader="none"/>
        </w:tabs>
        <w:spacing w:lineRule="auto" w:line="240" w:before="0" w:after="0"/>
        <w:ind w:left="0" w:right="0" w:firstLine="737"/>
        <w:jc w:val="both"/>
        <w:rPr/>
      </w:pPr>
      <w:r>
        <w:rPr>
          <w:rFonts w:ascii="Liberation Serif" w:hAnsi="Liberation Serif"/>
          <w:strike w:val="false"/>
          <w:dstrike w:val="false"/>
          <w:color w:val="000000"/>
          <w:spacing w:val="0"/>
          <w:sz w:val="24"/>
          <w:shd w:fill="auto" w:val="clear"/>
          <w:vertAlign w:val="superscript"/>
        </w:rPr>
        <w:t>1</w:t>
      </w:r>
      <w:r>
        <w:rPr>
          <w:rFonts w:ascii="Liberation Serif" w:hAnsi="Liberation Serif"/>
          <w:strike w:val="false"/>
          <w:dstrike w:val="false"/>
          <w:sz w:val="24"/>
          <w:shd w:fill="auto" w:val="clear"/>
          <w:vertAlign w:val="superscript"/>
        </w:rPr>
        <w:t xml:space="preserve"> </w:t>
      </w:r>
      <w:r>
        <w:rPr>
          <w:rFonts w:ascii="Liberation Serif" w:hAnsi="Liberation Serif"/>
          <w:strike w:val="false"/>
          <w:dstrike w:val="false"/>
          <w:sz w:val="20"/>
          <w:shd w:fill="auto" w:val="clear"/>
        </w:rPr>
        <w:t xml:space="preserve">Общероссийский классификатор продукции по видам экономической деятельности </w:t>
      </w:r>
      <w:hyperlink r:id="rId3">
        <w:r>
          <w:rPr>
            <w:rFonts w:ascii="Liberation Serif" w:hAnsi="Liberation Serif"/>
            <w:strike w:val="false"/>
            <w:dstrike w:val="false"/>
            <w:sz w:val="20"/>
            <w:shd w:fill="auto" w:val="clear"/>
          </w:rPr>
          <w:t>ОК 034-2014</w:t>
        </w:r>
      </w:hyperlink>
      <w:r>
        <w:rPr>
          <w:rFonts w:ascii="Liberation Serif" w:hAnsi="Liberation Serif"/>
          <w:strike w:val="false"/>
          <w:dstrike w:val="false"/>
          <w:sz w:val="20"/>
          <w:shd w:fill="auto" w:val="clear"/>
        </w:rPr>
        <w:t xml:space="preserve"> и ка</w:t>
      </w:r>
      <w:r>
        <w:rPr>
          <w:rFonts w:ascii="Liberation Serif" w:hAnsi="Liberation Serif"/>
          <w:sz w:val="20"/>
          <w:shd w:fill="auto" w:val="clear"/>
        </w:rPr>
        <w:t>талог товаров, работ, услуг для обеспечения государственных и муниципальных нужд, размещенный в единой информационной системе в сфере закупок.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0308" w:leader="none"/>
        </w:tabs>
        <w:ind w:left="720" w:right="0" w:hanging="0"/>
        <w:rPr>
          <w:rFonts w:ascii="Liberation Serif" w:hAnsi="Liberation Serif"/>
          <w:strike w:val="false"/>
          <w:dstrike w:val="false"/>
          <w:shd w:fill="auto" w:val="clear"/>
        </w:rPr>
      </w:pPr>
      <w:r>
        <w:rPr>
          <w:rFonts w:ascii="Liberation Serif" w:hAnsi="Liberation Serif"/>
          <w:strike w:val="false"/>
          <w:dstrike w:val="false"/>
          <w:shd w:fill="auto" w:val="clear"/>
        </w:rPr>
      </w:r>
    </w:p>
    <w:p>
      <w:pPr>
        <w:pStyle w:val="ListParagraph1"/>
        <w:numPr>
          <w:ilvl w:val="0"/>
          <w:numId w:val="0"/>
        </w:numPr>
        <w:ind w:left="0" w:right="0" w:hanging="0"/>
        <w:jc w:val="left"/>
        <w:rPr>
          <w:shd w:fill="auto" w:val="clear"/>
        </w:rPr>
      </w:pPr>
      <w:r>
        <w:rPr>
          <w:rFonts w:ascii="Liberation Serif" w:hAnsi="Liberation Serif"/>
          <w:b w:val="false"/>
          <w:sz w:val="28"/>
          <w:shd w:fill="auto" w:val="clear"/>
        </w:rPr>
        <w:t>2. Требования к содержанию и качеству оказываемых услуг:</w:t>
      </w:r>
    </w:p>
    <w:p>
      <w:pPr>
        <w:pStyle w:val="Normal"/>
        <w:jc w:val="left"/>
        <w:rPr>
          <w:rFonts w:ascii="Liberation Serif" w:hAnsi="Liberation Serif"/>
          <w:b w:val="false"/>
          <w:b w:val="false"/>
          <w:shd w:fill="auto" w:val="clear"/>
        </w:rPr>
      </w:pPr>
      <w:r>
        <w:rPr>
          <w:rFonts w:ascii="Liberation Serif" w:hAnsi="Liberation Serif"/>
          <w:b w:val="false"/>
          <w:shd w:fill="auto" w:val="clear"/>
        </w:rPr>
      </w:r>
    </w:p>
    <w:tbl>
      <w:tblPr>
        <w:tblStyle w:val="Style_4"/>
        <w:tblW w:w="9638" w:type="dxa"/>
        <w:jc w:val="left"/>
        <w:tblInd w:w="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3355"/>
        <w:gridCol w:w="5547"/>
      </w:tblGrid>
      <w:tr>
        <w:trPr/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2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2"/>
                <w:szCs w:val="20"/>
                <w:shd w:fill="auto" w:val="clear"/>
              </w:rPr>
              <w:t>Дополнительная информация об объекте закупки</w:t>
            </w:r>
          </w:p>
        </w:tc>
      </w:tr>
      <w:tr>
        <w:trPr>
          <w:trHeight w:val="629" w:hRule="atLeast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 xml:space="preserve">№ 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п/п</w:t>
            </w:r>
          </w:p>
        </w:tc>
        <w:tc>
          <w:tcPr>
            <w:tcW w:w="8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Требования, установленные к функциональным, техническим, качественным характеристикам закупаемых услуг, входящих в объект закупки</w:t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Наименование показателя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Описание, значение</w:t>
            </w:r>
          </w:p>
        </w:tc>
      </w:tr>
      <w:tr>
        <w:trPr/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1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pacing w:val="0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Категория граждан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Государственные гражданские служащие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__________________</w:t>
            </w:r>
          </w:p>
        </w:tc>
      </w:tr>
      <w:tr>
        <w:trPr/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kern w:val="0"/>
                <w:sz w:val="20"/>
                <w:szCs w:val="20"/>
                <w:shd w:fill="auto" w:val="clear"/>
              </w:rPr>
              <w:t>2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Срок выдачи заключения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в соответствии с учетной формой № 001-ГС/у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в течение ____ дней с момента прохождения диспансеризации государственным гражданским служащим</w:t>
            </w:r>
          </w:p>
        </w:tc>
      </w:tr>
      <w:tr>
        <w:trPr/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color w:val="000000"/>
                <w:spacing w:val="0"/>
                <w:sz w:val="20"/>
                <w:shd w:fill="auto" w:val="clear"/>
              </w:rPr>
            </w:pP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3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Срок обследования одного служащего, день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color w:val="000000"/>
                <w:spacing w:val="0"/>
                <w:sz w:val="20"/>
                <w:shd w:fill="auto" w:val="clear"/>
              </w:rPr>
            </w:pP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4</w:t>
            </w: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График (период) оказания услуг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Оказание услуг осуществляется, в течение __________ рабочих дней по истечении 2 (двух) месяцев со дня направления Заказчиком поимённого списка гражданских служащих для прохождения диспансеризации в адрес Исполнителя (поименный список государственных гражданских служащих формируется и направляется Исполнителю не позднее  _______ дней после заключения контракта).</w:t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Количество обследуемых государственных гражданских служащих Заказчика в день: не более __ человек.</w:t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Диспансеризация должна проводиться в рабочее время с понедельника по пятницу с __-__ до __-__ часов, в соответствии с утверждённым календарным планом</w:t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 xml:space="preserve">Календарный план оказания услуги прохождения диспансеризации государственными гражданскими служащими утверждается медицинским учреждением (Исполнителем) совместно с представителем нанимателя (Заказчиком) в течение </w:t>
            </w:r>
            <w:r>
              <w:rPr>
                <w:rFonts w:ascii="Liberation Serif" w:hAnsi="Liberation Serif"/>
                <w:strike w:val="false"/>
                <w:dstrike w:val="false"/>
                <w:spacing w:val="0"/>
                <w:kern w:val="0"/>
                <w:sz w:val="20"/>
                <w:szCs w:val="20"/>
                <w:shd w:fill="auto" w:val="clear"/>
              </w:rPr>
              <w:t>______дней с даты направления Заказчиком поименного списка государственных гражданских сужающих</w:t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Приём врачами-специалистами государственных гражданских служащих Заказчика для оказания медицинских услуг проводится вне очереди и вне зависимости от фактической загрузки врачей-специалистов</w:t>
            </w:r>
          </w:p>
        </w:tc>
      </w:tr>
      <w:tr>
        <w:trPr/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color w:val="000000"/>
                <w:spacing w:val="0"/>
                <w:sz w:val="20"/>
                <w:shd w:fill="auto" w:val="clear"/>
              </w:rPr>
            </w:pP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5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Место оказания услуги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21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Город ________________, по месту нахождения Исполнителя.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21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Прохождение диспансеризации государственными гражданскими служащими должно быть организовано в пределах одного здания (комплекса зданий расположенных на одном земельном участке, либо на сопряженных (соседних) земельных участках), либо, в случае если организация диспансеризации государственных гражданских служащих возможна только в удаленных друг от друга зданиях, Исполнитель обязан обеспечить доставку государственных гражданских служащих между данными зданиями (доставка до всех зданий (помещений) на территории которых организовано прохождение диспансеризации и возврат государственных служащих к месту отправления после прохождения необходимых обследований).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В случае отдаленности места проведения диспансеризации Исполнителем от места нахождения Заказчика свыше 5 км, Исполнитель обязан предоставить транспорт для перевозки работников Заказчика до места проведения диспансеризации и обратно до места нахождения Заказчика</w:t>
            </w:r>
          </w:p>
        </w:tc>
      </w:tr>
      <w:tr>
        <w:trPr/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color w:val="000000"/>
                <w:spacing w:val="0"/>
                <w:sz w:val="20"/>
                <w:shd w:fill="auto" w:val="clear"/>
              </w:rPr>
            </w:pP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6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Требования к качеству оказываемых услуг, установленные в соответствии с законодательством РФ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5"/>
              <w:widowControl w:val="false"/>
              <w:suppressAutoHyphens w:val="true"/>
              <w:spacing w:lineRule="auto" w:line="240" w:before="0" w:after="0"/>
              <w:ind w:left="0" w:right="0" w:firstLine="720"/>
              <w:jc w:val="both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  <w:lang w:val="ru-RU" w:eastAsia="zh-CN" w:bidi="hi-IN"/>
              </w:rPr>
              <w:t>Качество услуг должно соответствовать установленным в Российской Федерации стандартам и действующему законодательству: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Национальный стандарт Российской Федерации ГОСТ Р ИСО 15189-2015 «Лаборатории медицинские. Частные требования к качеству и компетенции» (п. 5.6.),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ОСТ 91500.13.0001-2003 «Правила проведения внутрилабораторного контроля качества количественных методов клинических лабораторных исследований с использованием контрольных материалов»,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/>
              <w:ind w:left="0" w:right="0" w:firstLine="3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приказ Министерства здравоохранения и социального развития Российской Федерации от 14.12.2009 года №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учреждения».</w:t>
            </w:r>
          </w:p>
        </w:tc>
      </w:tr>
      <w:tr>
        <w:trPr/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color w:val="000000"/>
                <w:spacing w:val="0"/>
                <w:sz w:val="20"/>
                <w:shd w:fill="auto" w:val="clear"/>
              </w:rPr>
            </w:pP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7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Требования к результату проведения диспансеризации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21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По окончании обследования государственного гражданского служащего, проведенного в соответствии с установленным объемом диспансеризации, врач-терапевт, с учетом заключений врачей-специалистов, принимающих участие в проведении диспансеризации, и результатов лабораторных и функциональных исследований заполняет Паспорт здоровья, определяет гражданину соответствующую группу состояния здоровья и выдает ему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(форма № 001-ГС/у Приказа), подписываемое врачебной комиссией медицинского учреждения.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21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В случае если государственному гражданскому служащему по результатам диспансеризации выдано Заключение о наличии заболевания, препятствующего прохождению гражданской службы, медицинское учреждение, выдавшее соответствующее Заключение, направляет его копию в государственный орган по месту прохождения гражданской службы в 10-дневный срок.</w:t>
            </w:r>
          </w:p>
        </w:tc>
      </w:tr>
      <w:tr>
        <w:trPr/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color w:val="000000"/>
                <w:spacing w:val="0"/>
                <w:sz w:val="20"/>
                <w:shd w:fill="auto" w:val="clear"/>
              </w:rPr>
            </w:pP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8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Требования конфиденциальности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26" w:leader="none"/>
                <w:tab w:val="left" w:pos="1134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В период оказания услуг, а также в течение трёх лет после оказания услуг Исполнителем, Заказчик и Исполнитель обязаны обеспечить конфиденциальность любой информации и данных, получаемых друг от друга в связи с оказанием услуг (в том числе персональных данных), за исключением информации и данных, являющихся общедоступными (далее –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426" w:leader="none"/>
                <w:tab w:val="left" w:pos="1134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426" w:leader="none"/>
                <w:tab w:val="left" w:pos="884" w:leader="none"/>
                <w:tab w:val="left" w:pos="1026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- хранить конфиденциальную информацию исключительно в предназначенных для этого местах, исключающих доступ к ней третьих лиц;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426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-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426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Стороны гарантируют полное соблюдение всех условий обработки, хранения и использования полученных персональных данных, согласно Федеральному закону от 27.07.2006 № 152ФЗ «О персональных данных», Указу Президента РФ от 30.05.2005 № 609 «Об утверждении Положения о персональных данных государственного гражданского служащего Российской Федерации и ведении его личного дела».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426" w:leader="none"/>
                <w:tab w:val="left" w:pos="1134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426" w:leader="none"/>
                <w:tab w:val="left" w:pos="1134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Стороны не вправе в одностороннем порядке прекращать охрану конфиденциальной информации, в том числе в случае своей реорганизации или ликвидации в соответствии с гражданским законодательством.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426" w:leader="none"/>
                <w:tab w:val="left" w:pos="1134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Под разглашением конфиденциальной информации понимается действие или бездействие одной из Сторон,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третьим лицам (устная, письменная, с использованием технических средств и др.) не имеет значения.</w:t>
            </w:r>
          </w:p>
        </w:tc>
      </w:tr>
      <w:tr>
        <w:trPr/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color w:val="000000"/>
                <w:spacing w:val="0"/>
                <w:sz w:val="20"/>
                <w:shd w:fill="auto" w:val="clear"/>
              </w:rPr>
            </w:pP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9</w:t>
            </w:r>
          </w:p>
        </w:tc>
        <w:tc>
          <w:tcPr>
            <w:tcW w:w="8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Диспансеризация гражданских служащих проводится в зависимости от категории обследуемых врачами-специалистами с использованием лабораторных и функциональных исследований в следующем объеме:</w:t>
            </w:r>
          </w:p>
        </w:tc>
      </w:tr>
      <w:tr>
        <w:trPr/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9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.1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Категория государственных гражданских служащих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 xml:space="preserve">Женщина </w:t>
            </w: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до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 xml:space="preserve"> 40 лет </w:t>
            </w:r>
          </w:p>
        </w:tc>
      </w:tr>
      <w:tr>
        <w:trPr/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3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Единица измерения</w:t>
            </w:r>
          </w:p>
        </w:tc>
        <w:tc>
          <w:tcPr>
            <w:tcW w:w="5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Человек</w:t>
            </w:r>
          </w:p>
        </w:tc>
      </w:tr>
      <w:tr>
        <w:trPr/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9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.1.1</w:t>
            </w:r>
          </w:p>
        </w:tc>
        <w:tc>
          <w:tcPr>
            <w:tcW w:w="3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Количество обследуемых, чел.</w:t>
            </w:r>
            <w:r>
              <w:rPr>
                <w:rFonts w:ascii="Liberation Serif" w:hAnsi="Liberation Serif"/>
                <w:color w:val="000000"/>
                <w:spacing w:val="0"/>
                <w:kern w:val="0"/>
                <w:sz w:val="24"/>
                <w:szCs w:val="20"/>
                <w:shd w:fill="auto" w:val="clear"/>
                <w:vertAlign w:val="superscript"/>
              </w:rPr>
              <w:t>3</w:t>
            </w:r>
          </w:p>
        </w:tc>
        <w:tc>
          <w:tcPr>
            <w:tcW w:w="5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9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.1.2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3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Сведения об объеме и видах необходимых исследований</w:t>
            </w:r>
          </w:p>
        </w:tc>
        <w:tc>
          <w:tcPr>
            <w:tcW w:w="5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1) осмотр врачами-специалистами:</w:t>
            </w:r>
          </w:p>
        </w:tc>
      </w:tr>
      <w:tr>
        <w:trPr/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3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5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3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5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3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5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3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5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…</w:t>
            </w:r>
          </w:p>
        </w:tc>
      </w:tr>
      <w:tr>
        <w:trPr/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3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5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2) проведение лабораторных и функциональных исследований:</w:t>
            </w:r>
          </w:p>
        </w:tc>
      </w:tr>
      <w:tr>
        <w:trPr/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3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5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3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5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3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5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3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  <w:tc>
          <w:tcPr>
            <w:tcW w:w="5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…</w:t>
            </w:r>
          </w:p>
        </w:tc>
      </w:tr>
      <w:tr>
        <w:trPr/>
        <w:tc>
          <w:tcPr>
            <w:tcW w:w="7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9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.2</w:t>
            </w:r>
          </w:p>
        </w:tc>
        <w:tc>
          <w:tcPr>
            <w:tcW w:w="3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Категория государственных гражданских служащих</w:t>
            </w:r>
          </w:p>
        </w:tc>
        <w:tc>
          <w:tcPr>
            <w:tcW w:w="5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 xml:space="preserve">Женщина после 40 лет (с маммографией) </w:t>
            </w:r>
          </w:p>
        </w:tc>
      </w:tr>
      <w:tr>
        <w:trPr/>
        <w:tc>
          <w:tcPr>
            <w:tcW w:w="7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Единица измерения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Человек</w:t>
            </w:r>
          </w:p>
        </w:tc>
      </w:tr>
      <w:tr>
        <w:trPr/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9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.2.1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Количество обследуемых, чел.</w:t>
            </w: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  <w:vertAlign w:val="superscript"/>
              </w:rPr>
              <w:t>3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>
          <w:trHeight w:val="262" w:hRule="atLeast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9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.2.2</w:t>
            </w: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Сведения об объеме и видах необходимых исследований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1) осмотр врачами-специалистами:</w:t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…</w:t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2) проведение лабораторных и функциональных исследований:</w:t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…</w:t>
            </w:r>
          </w:p>
        </w:tc>
      </w:tr>
      <w:tr>
        <w:trPr>
          <w:trHeight w:val="555" w:hRule="atLeast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9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.3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683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Категория государственных гражданских служащих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 xml:space="preserve">Женщина </w:t>
            </w: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после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 xml:space="preserve"> 40 лет (без маммографии)</w:t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683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Единица измерения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Человек</w:t>
            </w:r>
          </w:p>
        </w:tc>
      </w:tr>
      <w:tr>
        <w:trPr>
          <w:trHeight w:val="283" w:hRule="atLeast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9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.3.1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Количество обследуемых, чел.</w:t>
            </w: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  <w:vertAlign w:val="superscript"/>
              </w:rPr>
              <w:t>3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>
          <w:trHeight w:val="220" w:hRule="atLeast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9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.3.2</w:t>
            </w: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Сведения об объеме и видах необходимых исследований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1) осмотр врачами-специалистами:</w:t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…</w:t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2) проведение лабораторных и функциональных исследований:</w:t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…</w:t>
            </w:r>
          </w:p>
        </w:tc>
      </w:tr>
      <w:tr>
        <w:trPr>
          <w:trHeight w:val="556" w:hRule="atLeast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9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.4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Категория государственных гражданских служащих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 xml:space="preserve">Мужчина </w:t>
            </w: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до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 xml:space="preserve"> 40 лет</w:t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Единица измерения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Человек</w:t>
            </w:r>
          </w:p>
        </w:tc>
      </w:tr>
      <w:tr>
        <w:trPr/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9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.4.1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Количество обследуемых, чел.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  <w:vertAlign w:val="superscript"/>
              </w:rPr>
              <w:t>3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>
          <w:trHeight w:val="362" w:hRule="atLeast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9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.4.2</w:t>
            </w: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Сведения об объеме и видах необходимых исследований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1) осмотр врачами-специалистами:</w:t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…</w:t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2) проведение лабораторных и функциональных исследований:</w:t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…</w:t>
            </w:r>
          </w:p>
        </w:tc>
      </w:tr>
      <w:tr>
        <w:trPr>
          <w:trHeight w:val="605" w:hRule="atLeast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9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.5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Категория государственных гражданских служащих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 xml:space="preserve">Мужчина </w:t>
            </w: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после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 xml:space="preserve"> 40 лет</w:t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Единица измерения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Человек</w:t>
            </w:r>
          </w:p>
        </w:tc>
      </w:tr>
      <w:tr>
        <w:trPr/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9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.5.1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Количество обследуемых, чел.</w:t>
            </w: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  <w:vertAlign w:val="superscript"/>
              </w:rPr>
              <w:t>3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4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>
          <w:trHeight w:val="308" w:hRule="atLeast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9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.5.2</w:t>
            </w: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Сведения об объеме и видах необходимых исследований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1) осмотр врачами-специалистами:</w:t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…</w:t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2) проведение лабораторных и функциональных исследований:</w:t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z w:val="20"/>
                <w:shd w:fill="auto" w:val="clear"/>
              </w:rPr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…</w:t>
            </w:r>
          </w:p>
        </w:tc>
      </w:tr>
      <w:tr>
        <w:trPr/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10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Требования к оказанию услуги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В период проведения диспансеризации государственных гражданских служащих Исполнитель должен обеспечить: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52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организацию полноценного обследования с учетом современных требований медицинской науки и подходов к лабораторным и функциональным исследованиям,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52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предоставление полного объема медицинских услуг в соответствии с Порядком прохождения диспансеризации государственными гражданскими служащими Российской Федерации и муниципальными служащими, утвержденным Приказом Министерства здравоохранения и социального развития Российской Федерации от 14. 12.2009 г. №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учреждения»,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52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заполнение паспорта здоровья по учетной форме № 025/у-ГС на каждого государственного гражданского служащего, в котором отмечаются результаты осмотров врачей-специалистов (включая дополнительные консультации), исследований (включая дополнительные), проведенных в процессе осуществления диспансеризации, вписываются группа состояния здоровья, заключения (рекомендации) врачей-специалистов и общее заключение врача-терапевта с рекомендациями по проведению профилактических мероприятий и лечению,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52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врачи-специалисты, принимающие участие в проведении диспансеризации гражданских служащих, заносят результаты проведенных ими в рамках диспансеризации обследований в амбулаторную карту гражданского служащего и учетную форму № 131/у-ГС «Карта учета диспансеризации государственного гражданского служащего»,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52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гражданским служащим, отнесенным к II, III, IV, V группам состояния здоровья, имеющим риски развития каких-либо заболеваний, в зависимости от выявленных факторов риска врачом-терапевтом на основании заключений врачей-специалистов составляется индивидуальная программа профилактических мероприятий,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52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выдача гражданскому служащему копий результатов исследований (включая дополнительные), проведенных в процессе осуществления диспансеризации, по его заявлению.</w:t>
            </w:r>
          </w:p>
        </w:tc>
      </w:tr>
      <w:tr>
        <w:trPr>
          <w:trHeight w:val="56" w:hRule="atLeast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11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Нормативно-правовая база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Нормативные правовые акты, регулирующие вопросы лицензирования медицинской деятельности: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17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Федеральный закон от 04.05.2011 №99-ФЗ «О лицензировании отдельных видов деятельности»,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17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Постановление Правительства РФ от 01.06.2021 г. № 852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 и признании утратившими силу некоторых актов Правительства Российской Федерации»),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17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Приказ Минздрава России от 19.08.2021 г. № 866н «Об утверждении классификатора работ (услуг), составляющих медицинскую деятельность»,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Нормативные правовые акты, устанавливающие требования к организации и выполнению работ (услуг):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  <w:shd w:fill="auto" w:val="clear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  <w:shd w:fill="auto" w:val="clear"/>
              </w:rPr>
              <w:t>Приказ Минздравсоцразвития РФ от 14.12.2009 г. №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</w:t>
            </w:r>
          </w:p>
        </w:tc>
      </w:tr>
    </w:tbl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hd w:fill="auto" w:val="clear"/>
        </w:rPr>
      </w:pPr>
      <w:r>
        <w:rPr>
          <w:rFonts w:ascii="Liberation Serif" w:hAnsi="Liberation Serif"/>
          <w:shd w:fill="auto" w:val="clear"/>
        </w:rPr>
      </w:r>
    </w:p>
    <w:p>
      <w:pPr>
        <w:pStyle w:val="Normal"/>
        <w:rPr>
          <w:shd w:fill="auto" w:val="clear"/>
        </w:rPr>
      </w:pPr>
      <w:r>
        <w:rPr>
          <w:rFonts w:ascii="Liberation Serif" w:hAnsi="Liberation Serif"/>
          <w:color w:val="000000"/>
          <w:spacing w:val="0"/>
          <w:sz w:val="24"/>
          <w:shd w:fill="auto" w:val="clear"/>
          <w:vertAlign w:val="superscript"/>
        </w:rPr>
        <w:t>3</w:t>
      </w:r>
      <w:r>
        <w:rPr>
          <w:rFonts w:ascii="Liberation Serif" w:hAnsi="Liberation Serif"/>
          <w:color w:val="000000"/>
          <w:sz w:val="24"/>
          <w:shd w:fill="auto" w:val="clear"/>
        </w:rPr>
        <w:t xml:space="preserve"> </w:t>
      </w:r>
      <w:r>
        <w:rPr>
          <w:rFonts w:ascii="Liberation Serif" w:hAnsi="Liberation Serif"/>
          <w:color w:val="000000"/>
          <w:sz w:val="20"/>
          <w:shd w:fill="auto" w:val="clear"/>
        </w:rPr>
        <w:t>При осуществлении закупки без объема данные столбцы и графы подлежат исключению.</w:t>
      </w:r>
    </w:p>
    <w:p>
      <w:pPr>
        <w:pStyle w:val="Normal"/>
        <w:rPr>
          <w:shd w:fill="auto" w:val="clear"/>
        </w:rPr>
      </w:pPr>
      <w:r>
        <w:rPr>
          <w:rFonts w:ascii="Liberation Serif" w:hAnsi="Liberation Serif"/>
          <w:sz w:val="24"/>
          <w:shd w:fill="auto" w:val="clear"/>
        </w:rPr>
        <w:t>В соответствии с приказом Министерства здравоохранения и социального развития Российской Федерации от 14.12.2009 г. №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учреждения».</w:t>
      </w:r>
    </w:p>
    <w:sectPr>
      <w:headerReference w:type="default" r:id="rId4"/>
      <w:type w:val="nextPage"/>
      <w:pgSz w:w="11906" w:h="16838"/>
      <w:pgMar w:left="1701" w:right="567" w:header="327" w:top="127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XO Thames">
    <w:charset w:val="01"/>
    <w:family w:val="roman"/>
    <w:pitch w:val="variable"/>
  </w:font>
  <w:font w:name="Calibri Light">
    <w:charset w:val="01"/>
    <w:family w:val="roman"/>
    <w:pitch w:val="variable"/>
  </w:font>
  <w:font w:name="Courier New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9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37845" cy="17462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712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6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219.8pt;margin-top:0.05pt;width:42.25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6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Style49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Droid Sans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2_ch"/>
    <w:uiPriority w:val="0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both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7_ch"/>
    <w:uiPriority w:val="9"/>
    <w:qFormat/>
    <w:pPr>
      <w:spacing w:before="108" w:after="108"/>
      <w:ind w:left="0" w:right="0" w:hanging="0"/>
      <w:jc w:val="center"/>
      <w:outlineLvl w:val="0"/>
    </w:pPr>
    <w:rPr>
      <w:b/>
      <w:color w:val="26282F"/>
    </w:rPr>
  </w:style>
  <w:style w:type="paragraph" w:styleId="2">
    <w:name w:val="Heading 2"/>
    <w:next w:val="Normal"/>
    <w:link w:val="Style_208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13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4">
    <w:name w:val="Heading 4"/>
    <w:next w:val="Normal"/>
    <w:link w:val="Style_202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1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11">
    <w:name w:val="Подзаголовок1"/>
    <w:link w:val="Style_66"/>
    <w:qFormat/>
    <w:rPr>
      <w:rFonts w:ascii="XO Thames" w:hAnsi="XO Thames"/>
      <w:i/>
      <w:color w:val="000000"/>
      <w:spacing w:val="0"/>
      <w:sz w:val="24"/>
    </w:rPr>
  </w:style>
  <w:style w:type="character" w:styleId="ConsPlusNonformat">
    <w:name w:val="ConsPlusNonformat"/>
    <w:link w:val="Style_171"/>
    <w:qFormat/>
    <w:rPr>
      <w:rFonts w:ascii="Courier New" w:hAnsi="Courier New"/>
      <w:color w:val="000000"/>
      <w:sz w:val="20"/>
    </w:rPr>
  </w:style>
  <w:style w:type="character" w:styleId="Style9">
    <w:name w:val="Название Знак"/>
    <w:link w:val="Style_70"/>
    <w:qFormat/>
    <w:rPr>
      <w:rFonts w:ascii="Cambria" w:hAnsi="Cambria"/>
      <w:b/>
      <w:color w:val="000000"/>
      <w:spacing w:val="0"/>
      <w:sz w:val="32"/>
    </w:rPr>
  </w:style>
  <w:style w:type="character" w:styleId="31">
    <w:name w:val="Заголовок 31"/>
    <w:link w:val="Style_6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Contents2">
    <w:name w:val="Contents 2"/>
    <w:link w:val="Style_147"/>
    <w:qFormat/>
    <w:rPr>
      <w:rFonts w:ascii="XO Thames" w:hAnsi="XO Thames"/>
      <w:color w:val="000000"/>
      <w:spacing w:val="0"/>
      <w:sz w:val="28"/>
    </w:rPr>
  </w:style>
  <w:style w:type="character" w:styleId="Style10">
    <w:name w:val="Цветовое выделение для Текст"/>
    <w:link w:val="Style_89"/>
    <w:qFormat/>
    <w:rPr>
      <w:rFonts w:ascii="Times New Roman CYR" w:hAnsi="Times New Roman CYR"/>
      <w:color w:val="000000"/>
      <w:sz w:val="20"/>
    </w:rPr>
  </w:style>
  <w:style w:type="character" w:styleId="12">
    <w:name w:val="Нижний колонтитул1"/>
    <w:link w:val="Style_136"/>
    <w:qFormat/>
    <w:rPr>
      <w:rFonts w:ascii="Calibri" w:hAnsi="Calibri"/>
      <w:color w:val="000000"/>
      <w:spacing w:val="0"/>
      <w:sz w:val="20"/>
    </w:rPr>
  </w:style>
  <w:style w:type="character" w:styleId="13">
    <w:name w:val="Верхний колонтитул1"/>
    <w:link w:val="Style_215"/>
    <w:qFormat/>
    <w:rPr/>
  </w:style>
  <w:style w:type="character" w:styleId="Annotationsubject">
    <w:name w:val="annotation subject"/>
    <w:basedOn w:val="Annotationtext"/>
    <w:link w:val="Style_113"/>
    <w:qFormat/>
    <w:rPr>
      <w:rFonts w:ascii="Times New Roman CYR" w:hAnsi="Times New Roman CYR"/>
      <w:b/>
    </w:rPr>
  </w:style>
  <w:style w:type="character" w:styleId="14">
    <w:name w:val="Текст примечания1"/>
    <w:link w:val="Style_36"/>
    <w:qFormat/>
    <w:rPr>
      <w:rFonts w:ascii="Calibri" w:hAnsi="Calibri"/>
      <w:sz w:val="20"/>
    </w:rPr>
  </w:style>
  <w:style w:type="character" w:styleId="Contents6">
    <w:name w:val="Contents 6"/>
    <w:link w:val="Style_83"/>
    <w:qFormat/>
    <w:rPr>
      <w:rFonts w:ascii="XO Thames" w:hAnsi="XO Thames"/>
      <w:color w:val="000000"/>
      <w:spacing w:val="0"/>
      <w:sz w:val="28"/>
    </w:rPr>
  </w:style>
  <w:style w:type="character" w:styleId="Contents4">
    <w:name w:val="Contents 4"/>
    <w:link w:val="Style_86"/>
    <w:qFormat/>
    <w:rPr>
      <w:rFonts w:ascii="XO Thames" w:hAnsi="XO Thames"/>
      <w:color w:val="000000"/>
      <w:spacing w:val="0"/>
      <w:sz w:val="28"/>
    </w:rPr>
  </w:style>
  <w:style w:type="character" w:styleId="Header">
    <w:name w:val="Header"/>
    <w:link w:val="Style_29"/>
    <w:qFormat/>
    <w:rPr/>
  </w:style>
  <w:style w:type="character" w:styleId="Style11">
    <w:name w:val="Комментарий"/>
    <w:basedOn w:val="Style18"/>
    <w:link w:val="Style_42"/>
    <w:qFormat/>
    <w:rPr>
      <w:color w:val="353842"/>
    </w:rPr>
  </w:style>
  <w:style w:type="character" w:styleId="ConsPlusNormal">
    <w:name w:val="ConsPlusNormal"/>
    <w:link w:val="Style_195"/>
    <w:qFormat/>
    <w:rPr>
      <w:rFonts w:ascii="Calibri" w:hAnsi="Calibri"/>
      <w:color w:val="000000"/>
      <w:sz w:val="22"/>
    </w:rPr>
  </w:style>
  <w:style w:type="character" w:styleId="Style12">
    <w:name w:val="Гипертекстовая ссылка"/>
    <w:link w:val="Style_160"/>
    <w:qFormat/>
    <w:rPr>
      <w:b w:val="false"/>
      <w:color w:val="106BBE"/>
    </w:rPr>
  </w:style>
  <w:style w:type="character" w:styleId="Endnote">
    <w:name w:val="Endnote"/>
    <w:link w:val="Style_52"/>
    <w:qFormat/>
    <w:rPr>
      <w:sz w:val="20"/>
    </w:rPr>
  </w:style>
  <w:style w:type="character" w:styleId="Contents7">
    <w:name w:val="Contents 7"/>
    <w:link w:val="Style_128"/>
    <w:qFormat/>
    <w:rPr>
      <w:rFonts w:ascii="XO Thames" w:hAnsi="XO Thames"/>
      <w:color w:val="000000"/>
      <w:spacing w:val="0"/>
      <w:sz w:val="28"/>
    </w:rPr>
  </w:style>
  <w:style w:type="character" w:styleId="15">
    <w:name w:val="Тема примечания1"/>
    <w:basedOn w:val="14"/>
    <w:link w:val="Style_211"/>
    <w:qFormat/>
    <w:rPr>
      <w:rFonts w:ascii="Times New Roman CYR" w:hAnsi="Times New Roman CYR"/>
      <w:b/>
      <w:sz w:val="20"/>
    </w:rPr>
  </w:style>
  <w:style w:type="character" w:styleId="Style13">
    <w:name w:val="Содержимое таблицы"/>
    <w:link w:val="Style_162"/>
    <w:qFormat/>
    <w:rPr/>
  </w:style>
  <w:style w:type="character" w:styleId="Style14">
    <w:name w:val="Нормальный (таблица)"/>
    <w:link w:val="Style_6"/>
    <w:qFormat/>
    <w:rPr>
      <w:rFonts w:ascii="Calibri" w:hAnsi="Calibri"/>
      <w:color w:val="000000"/>
      <w:spacing w:val="0"/>
      <w:sz w:val="20"/>
    </w:rPr>
  </w:style>
  <w:style w:type="character" w:styleId="Style15">
    <w:name w:val="Интернет-ссылка"/>
    <w:link w:val="Style_206"/>
    <w:rPr>
      <w:rFonts w:ascii="Calibri" w:hAnsi="Calibri"/>
      <w:color w:val="0563C1"/>
      <w:spacing w:val="0"/>
      <w:sz w:val="20"/>
      <w:u w:val="single"/>
    </w:rPr>
  </w:style>
  <w:style w:type="character" w:styleId="32">
    <w:name w:val="Заголовок 3 Знак"/>
    <w:basedOn w:val="DefaultParagraphFont"/>
    <w:link w:val="Style_112"/>
    <w:qFormat/>
    <w:rPr>
      <w:rFonts w:ascii="Calibri Light" w:hAnsi="Calibri Light" w:asciiTheme="majorAscii" w:hAnsiTheme="majorHAnsi"/>
      <w:color w:val="203864" w:themeColor="accent1" w:themeShade="7f"/>
      <w:sz w:val="24"/>
    </w:rPr>
  </w:style>
  <w:style w:type="character" w:styleId="List">
    <w:name w:val="List"/>
    <w:basedOn w:val="Textbody"/>
    <w:link w:val="Style_100"/>
    <w:qFormat/>
    <w:rPr/>
  </w:style>
  <w:style w:type="character" w:styleId="EndnoteCharacters">
    <w:name w:val="Endnote Characters"/>
    <w:link w:val="Style_99"/>
    <w:qFormat/>
    <w:rPr>
      <w:rFonts w:ascii="Calibri" w:hAnsi="Calibri"/>
      <w:color w:val="000000"/>
      <w:spacing w:val="0"/>
      <w:sz w:val="20"/>
      <w:vertAlign w:val="superscript"/>
    </w:rPr>
  </w:style>
  <w:style w:type="character" w:styleId="BalloonText">
    <w:name w:val="Balloon Text"/>
    <w:link w:val="Style_194"/>
    <w:qFormat/>
    <w:rPr>
      <w:rFonts w:ascii="Segoe UI" w:hAnsi="Segoe UI"/>
      <w:sz w:val="18"/>
    </w:rPr>
  </w:style>
  <w:style w:type="character" w:styleId="ConsPlusTitle">
    <w:name w:val="ConsPlusTitle"/>
    <w:link w:val="Style_9"/>
    <w:qFormat/>
    <w:rPr>
      <w:rFonts w:ascii="Arial" w:hAnsi="Arial"/>
      <w:b/>
      <w:color w:val="000000"/>
      <w:spacing w:val="0"/>
      <w:sz w:val="24"/>
    </w:rPr>
  </w:style>
  <w:style w:type="character" w:styleId="Heading3">
    <w:name w:val="Heading 3"/>
    <w:link w:val="Style_13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Textbodyindent">
    <w:name w:val="Text body indent"/>
    <w:link w:val="Style_119"/>
    <w:qFormat/>
    <w:rPr>
      <w:rFonts w:ascii="Times New Roman" w:hAnsi="Times New Roman"/>
    </w:rPr>
  </w:style>
  <w:style w:type="character" w:styleId="Textbody">
    <w:name w:val="Text body"/>
    <w:link w:val="Style_87"/>
    <w:qFormat/>
    <w:rPr>
      <w:rFonts w:ascii="Calibri" w:hAnsi="Calibri"/>
      <w:color w:val="000000"/>
      <w:spacing w:val="0"/>
      <w:sz w:val="20"/>
    </w:rPr>
  </w:style>
  <w:style w:type="character" w:styleId="ListParagraph">
    <w:name w:val="List Paragraph"/>
    <w:link w:val="Style_183"/>
    <w:qFormat/>
    <w:rPr/>
  </w:style>
  <w:style w:type="character" w:styleId="Style16">
    <w:name w:val="Текст примечания Знак"/>
    <w:link w:val="Style_110"/>
    <w:qFormat/>
    <w:rPr>
      <w:rFonts w:ascii="Calibri" w:hAnsi="Calibri"/>
      <w:sz w:val="20"/>
    </w:rPr>
  </w:style>
  <w:style w:type="character" w:styleId="Style17">
    <w:name w:val="Верхний колонтитул Знак"/>
    <w:link w:val="Style_75"/>
    <w:qFormat/>
    <w:rPr>
      <w:rFonts w:ascii="Times New Roman CYR" w:hAnsi="Times New Roman CYR"/>
      <w:color w:val="000000"/>
      <w:spacing w:val="0"/>
      <w:sz w:val="24"/>
    </w:rPr>
  </w:style>
  <w:style w:type="character" w:styleId="41">
    <w:name w:val="Заголовок 41"/>
    <w:link w:val="Style_115"/>
    <w:qFormat/>
    <w:rPr>
      <w:rFonts w:ascii="XO Thames" w:hAnsi="XO Thames"/>
      <w:b/>
      <w:sz w:val="24"/>
    </w:rPr>
  </w:style>
  <w:style w:type="character" w:styleId="Style18">
    <w:name w:val="Текст (справка)"/>
    <w:link w:val="Style_28"/>
    <w:qFormat/>
    <w:rPr/>
  </w:style>
  <w:style w:type="character" w:styleId="16">
    <w:name w:val="Обычный (веб)1"/>
    <w:link w:val="Style_109"/>
    <w:qFormat/>
    <w:rPr>
      <w:rFonts w:ascii="Times New Roman" w:hAnsi="Times New Roman"/>
    </w:rPr>
  </w:style>
  <w:style w:type="character" w:styleId="Style19">
    <w:name w:val="Заголовок таблицы"/>
    <w:basedOn w:val="Style13"/>
    <w:link w:val="Style_161"/>
    <w:qFormat/>
    <w:rPr>
      <w:b/>
    </w:rPr>
  </w:style>
  <w:style w:type="character" w:styleId="Style20">
    <w:name w:val="Привязка сноски"/>
    <w:link w:val="Style_155"/>
    <w:rPr>
      <w:rFonts w:ascii="Calibri" w:hAnsi="Calibri"/>
      <w:color w:val="000000"/>
      <w:spacing w:val="0"/>
      <w:sz w:val="20"/>
      <w:vertAlign w:val="superscript"/>
    </w:rPr>
  </w:style>
  <w:style w:type="character" w:styleId="Style21">
    <w:name w:val="Подзаголовок для информации об изменениях"/>
    <w:basedOn w:val="Style40"/>
    <w:link w:val="Style_156"/>
    <w:qFormat/>
    <w:rPr>
      <w:b/>
      <w:color w:val="353842"/>
      <w:sz w:val="20"/>
    </w:rPr>
  </w:style>
  <w:style w:type="character" w:styleId="17">
    <w:name w:val="Гиперссылка1"/>
    <w:link w:val="Style_69"/>
    <w:qFormat/>
    <w:rPr>
      <w:rFonts w:ascii="Calibri" w:hAnsi="Calibri"/>
      <w:color w:val="0000FF"/>
      <w:spacing w:val="0"/>
      <w:sz w:val="20"/>
      <w:u w:val="single"/>
    </w:rPr>
  </w:style>
  <w:style w:type="character" w:styleId="Style22">
    <w:name w:val="Указатель"/>
    <w:link w:val="Style_212"/>
    <w:qFormat/>
    <w:rPr/>
  </w:style>
  <w:style w:type="character" w:styleId="18">
    <w:name w:val="Название Знак1"/>
    <w:basedOn w:val="DefaultParagraphFont"/>
    <w:link w:val="Style_101"/>
    <w:qFormat/>
    <w:rPr>
      <w:rFonts w:ascii="Calibri Light" w:hAnsi="Calibri Light" w:asciiTheme="majorAscii" w:hAnsiTheme="majorHAnsi"/>
      <w:spacing w:val="-10"/>
      <w:sz w:val="56"/>
    </w:rPr>
  </w:style>
  <w:style w:type="character" w:styleId="Style23">
    <w:name w:val="Информация о версии"/>
    <w:basedOn w:val="Style11"/>
    <w:link w:val="Style_203"/>
    <w:qFormat/>
    <w:rPr>
      <w:i/>
    </w:rPr>
  </w:style>
  <w:style w:type="character" w:styleId="Style24">
    <w:name w:val="Содержимое врезки"/>
    <w:link w:val="Style_90"/>
    <w:qFormat/>
    <w:rPr/>
  </w:style>
  <w:style w:type="character" w:styleId="19">
    <w:name w:val="Без интервала1"/>
    <w:link w:val="Style_106"/>
    <w:qFormat/>
    <w:rPr>
      <w:rFonts w:ascii="Calibri" w:hAnsi="Calibri"/>
      <w:color w:val="000000"/>
      <w:sz w:val="22"/>
    </w:rPr>
  </w:style>
  <w:style w:type="character" w:styleId="110">
    <w:name w:val="Список1"/>
    <w:basedOn w:val="Textbody"/>
    <w:link w:val="Style_121"/>
    <w:qFormat/>
    <w:rPr/>
  </w:style>
  <w:style w:type="character" w:styleId="Contents9">
    <w:name w:val="Contents 9"/>
    <w:link w:val="Style_175"/>
    <w:qFormat/>
    <w:rPr>
      <w:rFonts w:ascii="XO Thames" w:hAnsi="XO Thames"/>
      <w:color w:val="000000"/>
      <w:spacing w:val="0"/>
      <w:sz w:val="28"/>
    </w:rPr>
  </w:style>
  <w:style w:type="character" w:styleId="FootnoteCharacters">
    <w:name w:val="Footnote Characters"/>
    <w:link w:val="Style_159"/>
    <w:qFormat/>
    <w:rPr>
      <w:rFonts w:ascii="Calibri" w:hAnsi="Calibri"/>
      <w:color w:val="000000"/>
      <w:sz w:val="20"/>
      <w:vertAlign w:val="superscript"/>
    </w:rPr>
  </w:style>
  <w:style w:type="character" w:styleId="Style25">
    <w:name w:val="Привязка концевой сноски"/>
    <w:link w:val="Style_191"/>
    <w:rPr>
      <w:rFonts w:ascii="Calibri" w:hAnsi="Calibri"/>
      <w:color w:val="000000"/>
      <w:spacing w:val="0"/>
      <w:sz w:val="20"/>
      <w:vertAlign w:val="superscript"/>
    </w:rPr>
  </w:style>
  <w:style w:type="character" w:styleId="Style26">
    <w:name w:val="Тема примечания Знак"/>
    <w:basedOn w:val="Style16"/>
    <w:link w:val="Style_122"/>
    <w:qFormat/>
    <w:rPr>
      <w:rFonts w:ascii="Times New Roman CYR" w:hAnsi="Times New Roman CYR"/>
      <w:b/>
    </w:rPr>
  </w:style>
  <w:style w:type="character" w:styleId="111">
    <w:name w:val="Название объекта1"/>
    <w:link w:val="Style_132"/>
    <w:qFormat/>
    <w:rPr>
      <w:rFonts w:ascii="Calibri" w:hAnsi="Calibri"/>
      <w:i/>
      <w:color w:val="000000"/>
      <w:spacing w:val="0"/>
      <w:sz w:val="24"/>
    </w:rPr>
  </w:style>
  <w:style w:type="character" w:styleId="Style27">
    <w:name w:val="Нижний колонтитул Знак"/>
    <w:link w:val="Style_134"/>
    <w:qFormat/>
    <w:rPr>
      <w:rFonts w:ascii="Times New Roman CYR" w:hAnsi="Times New Roman CYR"/>
      <w:sz w:val="24"/>
    </w:rPr>
  </w:style>
  <w:style w:type="character" w:styleId="Style28">
    <w:name w:val="Верхний и нижний колонтитулы"/>
    <w:link w:val="Style_207"/>
    <w:qFormat/>
    <w:rPr/>
  </w:style>
  <w:style w:type="character" w:styleId="112">
    <w:name w:val="Заголовок 11"/>
    <w:link w:val="Style_188"/>
    <w:qFormat/>
    <w:rPr>
      <w:b/>
      <w:color w:val="26282F"/>
    </w:rPr>
  </w:style>
  <w:style w:type="character" w:styleId="51">
    <w:name w:val="Заголовок 51"/>
    <w:link w:val="Style_129"/>
    <w:qFormat/>
    <w:rPr>
      <w:rFonts w:ascii="XO Thames" w:hAnsi="XO Thames"/>
      <w:b/>
      <w:sz w:val="22"/>
    </w:rPr>
  </w:style>
  <w:style w:type="character" w:styleId="Style29">
    <w:name w:val="Посещённая гиперссылка"/>
    <w:link w:val="Style_186"/>
    <w:rPr>
      <w:color w:val="954F72"/>
      <w:u w:val="single"/>
    </w:rPr>
  </w:style>
  <w:style w:type="character" w:styleId="Title">
    <w:name w:val="Title"/>
    <w:link w:val="Style_200"/>
    <w:qFormat/>
    <w:rPr>
      <w:rFonts w:ascii="Calibri Light" w:hAnsi="Calibri Light" w:asciiTheme="majorAscii" w:hAnsiTheme="majorHAnsi"/>
      <w:spacing w:val="-10"/>
      <w:sz w:val="56"/>
    </w:rPr>
  </w:style>
  <w:style w:type="character" w:styleId="Heading1">
    <w:name w:val="Heading 1"/>
    <w:link w:val="Style_7"/>
    <w:qFormat/>
    <w:rPr>
      <w:b/>
      <w:color w:val="26282F"/>
    </w:rPr>
  </w:style>
  <w:style w:type="character" w:styleId="Style30">
    <w:name w:val="Основной текст Знак"/>
    <w:link w:val="Style_151"/>
    <w:qFormat/>
    <w:rPr>
      <w:rFonts w:ascii="Times New Roman CYR" w:hAnsi="Times New Roman CYR"/>
      <w:color w:val="000000"/>
      <w:sz w:val="24"/>
    </w:rPr>
  </w:style>
  <w:style w:type="character" w:styleId="113">
    <w:name w:val="Указатель1"/>
    <w:link w:val="Style_210"/>
    <w:qFormat/>
    <w:rPr/>
  </w:style>
  <w:style w:type="character" w:styleId="Indexheading">
    <w:name w:val="index heading"/>
    <w:link w:val="Style_116"/>
    <w:qFormat/>
    <w:rPr/>
  </w:style>
  <w:style w:type="character" w:styleId="Style31">
    <w:name w:val="Прижатый влево"/>
    <w:link w:val="Style_213"/>
    <w:qFormat/>
    <w:rPr/>
  </w:style>
  <w:style w:type="character" w:styleId="Caption">
    <w:name w:val="Caption"/>
    <w:link w:val="Style_190"/>
    <w:qFormat/>
    <w:rPr>
      <w:i/>
      <w:sz w:val="24"/>
    </w:rPr>
  </w:style>
  <w:style w:type="character" w:styleId="ConsPlusNormal1">
    <w:name w:val="ConsPlusNormal Знак"/>
    <w:link w:val="Style_124"/>
    <w:qFormat/>
    <w:rPr>
      <w:rFonts w:ascii="Calibri" w:hAnsi="Calibri"/>
      <w:color w:val="000000"/>
      <w:sz w:val="22"/>
    </w:rPr>
  </w:style>
  <w:style w:type="character" w:styleId="Footer">
    <w:name w:val="Footer"/>
    <w:link w:val="Style_152"/>
    <w:qFormat/>
    <w:rPr/>
  </w:style>
  <w:style w:type="character" w:styleId="Contents3">
    <w:name w:val="Contents 3"/>
    <w:link w:val="Style_214"/>
    <w:qFormat/>
    <w:rPr>
      <w:rFonts w:ascii="XO Thames" w:hAnsi="XO Thames"/>
      <w:color w:val="000000"/>
      <w:spacing w:val="0"/>
      <w:sz w:val="28"/>
    </w:rPr>
  </w:style>
  <w:style w:type="character" w:styleId="Style32">
    <w:name w:val="Текст выноски Знак"/>
    <w:link w:val="Style_201"/>
    <w:qFormat/>
    <w:rPr>
      <w:rFonts w:ascii="Segoe UI" w:hAnsi="Segoe UI"/>
      <w:sz w:val="18"/>
    </w:rPr>
  </w:style>
  <w:style w:type="character" w:styleId="114">
    <w:name w:val="Основной шрифт абзаца1"/>
    <w:link w:val="Style_133"/>
    <w:qFormat/>
    <w:rPr>
      <w:rFonts w:ascii="Calibri" w:hAnsi="Calibri"/>
      <w:color w:val="000000"/>
      <w:sz w:val="20"/>
    </w:rPr>
  </w:style>
  <w:style w:type="character" w:styleId="Style33">
    <w:name w:val="Основной текст с отступом Знак"/>
    <w:basedOn w:val="114"/>
    <w:link w:val="Style_185"/>
    <w:qFormat/>
    <w:rPr>
      <w:rFonts w:ascii="Times New Roman" w:hAnsi="Times New Roman"/>
      <w:sz w:val="24"/>
    </w:rPr>
  </w:style>
  <w:style w:type="character" w:styleId="115">
    <w:name w:val="Абзац списка1"/>
    <w:link w:val="Style_118"/>
    <w:qFormat/>
    <w:rPr/>
  </w:style>
  <w:style w:type="character" w:styleId="Annotationreference">
    <w:name w:val="annotation reference"/>
    <w:link w:val="Style_168"/>
    <w:qFormat/>
    <w:rPr>
      <w:sz w:val="16"/>
    </w:rPr>
  </w:style>
  <w:style w:type="character" w:styleId="Contents1">
    <w:name w:val="Contents 1"/>
    <w:link w:val="Style_146"/>
    <w:qFormat/>
    <w:rPr>
      <w:rFonts w:ascii="XO Thames" w:hAnsi="XO Thames"/>
      <w:b/>
      <w:color w:val="000000"/>
      <w:spacing w:val="0"/>
      <w:sz w:val="28"/>
    </w:rPr>
  </w:style>
  <w:style w:type="character" w:styleId="NoSpacing">
    <w:name w:val="No Spacing"/>
    <w:link w:val="Style_142"/>
    <w:qFormat/>
    <w:rPr>
      <w:rFonts w:ascii="Calibri" w:hAnsi="Calibri"/>
      <w:color w:val="000000"/>
      <w:sz w:val="22"/>
    </w:rPr>
  </w:style>
  <w:style w:type="character" w:styleId="DefaultParagraphFont">
    <w:name w:val="Default Paragraph Font"/>
    <w:link w:val="Style_41"/>
    <w:qFormat/>
    <w:rPr>
      <w:rFonts w:ascii="Calibri" w:hAnsi="Calibri"/>
      <w:color w:val="000000"/>
      <w:spacing w:val="0"/>
      <w:sz w:val="20"/>
    </w:rPr>
  </w:style>
  <w:style w:type="character" w:styleId="Style34">
    <w:name w:val="Таблицы (моноширинный)"/>
    <w:link w:val="Style_8"/>
    <w:qFormat/>
    <w:rPr>
      <w:rFonts w:ascii="Courier New" w:hAnsi="Courier New"/>
    </w:rPr>
  </w:style>
  <w:style w:type="character" w:styleId="Heading5">
    <w:name w:val="Heading 5"/>
    <w:link w:val="Style_141"/>
    <w:qFormat/>
    <w:rPr>
      <w:rFonts w:ascii="XO Thames" w:hAnsi="XO Thames"/>
      <w:b/>
      <w:color w:val="000000"/>
      <w:sz w:val="22"/>
    </w:rPr>
  </w:style>
  <w:style w:type="character" w:styleId="Style35">
    <w:name w:val="Информация об изменениях"/>
    <w:basedOn w:val="Style40"/>
    <w:link w:val="Style_181"/>
    <w:qFormat/>
    <w:rPr/>
  </w:style>
  <w:style w:type="character" w:styleId="Style36">
    <w:name w:val="Заголовок"/>
    <w:link w:val="Style_193"/>
    <w:qFormat/>
    <w:rPr>
      <w:rFonts w:ascii="Liberation Sans" w:hAnsi="Liberation Sans"/>
      <w:sz w:val="28"/>
    </w:rPr>
  </w:style>
  <w:style w:type="character" w:styleId="Consplusnormal2">
    <w:name w:val="consplusnormal"/>
    <w:link w:val="Style_12"/>
    <w:qFormat/>
    <w:rPr>
      <w:rFonts w:ascii="Times New Roman" w:hAnsi="Times New Roman"/>
    </w:rPr>
  </w:style>
  <w:style w:type="character" w:styleId="Heading2">
    <w:name w:val="Heading 2"/>
    <w:link w:val="Style_208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Style_189"/>
    <w:qFormat/>
    <w:rPr>
      <w:rFonts w:ascii="XO Thames" w:hAnsi="XO Thames"/>
      <w:color w:val="000000"/>
      <w:spacing w:val="0"/>
      <w:sz w:val="28"/>
    </w:rPr>
  </w:style>
  <w:style w:type="character" w:styleId="Annotationtext">
    <w:name w:val="annotation text"/>
    <w:link w:val="Style_114"/>
    <w:qFormat/>
    <w:rPr>
      <w:rFonts w:ascii="Calibri" w:hAnsi="Calibri"/>
      <w:sz w:val="20"/>
    </w:rPr>
  </w:style>
  <w:style w:type="character" w:styleId="Caption1">
    <w:name w:val="caption"/>
    <w:link w:val="Style_179"/>
    <w:qFormat/>
    <w:rPr>
      <w:i/>
    </w:rPr>
  </w:style>
  <w:style w:type="character" w:styleId="Style37">
    <w:name w:val="Текст концевой сноски Знак"/>
    <w:link w:val="Style_184"/>
    <w:qFormat/>
    <w:rPr>
      <w:rFonts w:ascii="Times New Roman CYR" w:hAnsi="Times New Roman CYR"/>
      <w:color w:val="000000"/>
      <w:sz w:val="20"/>
    </w:rPr>
  </w:style>
  <w:style w:type="character" w:styleId="Footnote">
    <w:name w:val="Footnote"/>
    <w:link w:val="Style_216"/>
    <w:qFormat/>
    <w:rPr>
      <w:sz w:val="20"/>
    </w:rPr>
  </w:style>
  <w:style w:type="character" w:styleId="Contents8">
    <w:name w:val="Contents 8"/>
    <w:link w:val="Style_198"/>
    <w:qFormat/>
    <w:rPr>
      <w:rFonts w:ascii="XO Thames" w:hAnsi="XO Thames"/>
      <w:color w:val="000000"/>
      <w:spacing w:val="0"/>
      <w:sz w:val="28"/>
    </w:rPr>
  </w:style>
  <w:style w:type="character" w:styleId="NormalWeb">
    <w:name w:val="Normal (Web)"/>
    <w:link w:val="Style_170"/>
    <w:qFormat/>
    <w:rPr>
      <w:rFonts w:ascii="Times New Roman" w:hAnsi="Times New Roman"/>
    </w:rPr>
  </w:style>
  <w:style w:type="character" w:styleId="HeaderandFooter">
    <w:name w:val="Header and Footer"/>
    <w:link w:val="Style_149"/>
    <w:qFormat/>
    <w:rPr>
      <w:rFonts w:ascii="XO Thames" w:hAnsi="XO Thames"/>
      <w:sz w:val="20"/>
    </w:rPr>
  </w:style>
  <w:style w:type="character" w:styleId="116">
    <w:name w:val="Номер строки1"/>
    <w:link w:val="Style_197"/>
    <w:qFormat/>
    <w:rPr>
      <w:rFonts w:ascii="Calibri" w:hAnsi="Calibri"/>
      <w:color w:val="000000"/>
      <w:spacing w:val="0"/>
      <w:sz w:val="20"/>
    </w:rPr>
  </w:style>
  <w:style w:type="character" w:styleId="117">
    <w:name w:val="Знак примечания1"/>
    <w:link w:val="Style_205"/>
    <w:qFormat/>
    <w:rPr>
      <w:rFonts w:ascii="Calibri" w:hAnsi="Calibri"/>
      <w:color w:val="000000"/>
      <w:spacing w:val="0"/>
      <w:sz w:val="16"/>
    </w:rPr>
  </w:style>
  <w:style w:type="character" w:styleId="118">
    <w:name w:val="Название1"/>
    <w:link w:val="Style_173"/>
    <w:qFormat/>
    <w:rPr>
      <w:rFonts w:ascii="Calibri Light" w:hAnsi="Calibri Light" w:asciiTheme="majorAscii" w:hAnsiTheme="majorHAnsi"/>
      <w:spacing w:val="-10"/>
      <w:sz w:val="56"/>
    </w:rPr>
  </w:style>
  <w:style w:type="character" w:styleId="119">
    <w:name w:val="Текст выноски1"/>
    <w:link w:val="Style_167"/>
    <w:qFormat/>
    <w:rPr>
      <w:rFonts w:ascii="Segoe UI" w:hAnsi="Segoe UI"/>
      <w:sz w:val="18"/>
    </w:rPr>
  </w:style>
  <w:style w:type="character" w:styleId="Style38">
    <w:name w:val="Цветовое выделение"/>
    <w:link w:val="Style_204"/>
    <w:qFormat/>
    <w:rPr>
      <w:rFonts w:ascii="Calibri" w:hAnsi="Calibri"/>
      <w:b/>
      <w:color w:val="26282F"/>
      <w:spacing w:val="0"/>
      <w:sz w:val="20"/>
    </w:rPr>
  </w:style>
  <w:style w:type="character" w:styleId="21">
    <w:name w:val="Заголовок 21"/>
    <w:link w:val="Style_177"/>
    <w:qFormat/>
    <w:rPr>
      <w:rFonts w:ascii="XO Thames" w:hAnsi="XO Thames"/>
      <w:b/>
      <w:sz w:val="28"/>
    </w:rPr>
  </w:style>
  <w:style w:type="character" w:styleId="Subtitle">
    <w:name w:val="Subtitle"/>
    <w:link w:val="Style_196"/>
    <w:qFormat/>
    <w:rPr>
      <w:rFonts w:ascii="XO Thames" w:hAnsi="XO Thames"/>
      <w:i/>
      <w:color w:val="000000"/>
      <w:spacing w:val="0"/>
      <w:sz w:val="24"/>
    </w:rPr>
  </w:style>
  <w:style w:type="character" w:styleId="Style39">
    <w:name w:val="Текст сноски Знак"/>
    <w:link w:val="Style_192"/>
    <w:qFormat/>
    <w:rPr>
      <w:rFonts w:ascii="Times New Roman CYR" w:hAnsi="Times New Roman CYR"/>
      <w:color w:val="000000"/>
      <w:spacing w:val="0"/>
      <w:sz w:val="20"/>
    </w:rPr>
  </w:style>
  <w:style w:type="character" w:styleId="120">
    <w:name w:val="Заголовок 1 Знак"/>
    <w:link w:val="Style_180"/>
    <w:qFormat/>
    <w:rPr>
      <w:rFonts w:ascii="Calibri Light" w:hAnsi="Calibri Light"/>
      <w:b/>
      <w:color w:val="000000"/>
      <w:spacing w:val="0"/>
      <w:sz w:val="32"/>
    </w:rPr>
  </w:style>
  <w:style w:type="character" w:styleId="Style40">
    <w:name w:val="Текст информации об изменениях"/>
    <w:link w:val="Style_60"/>
    <w:qFormat/>
    <w:rPr>
      <w:color w:val="353842"/>
      <w:sz w:val="20"/>
    </w:rPr>
  </w:style>
  <w:style w:type="character" w:styleId="Linenumber">
    <w:name w:val="line number"/>
    <w:link w:val="Style_199"/>
    <w:qFormat/>
    <w:rPr>
      <w:rFonts w:ascii="Calibri" w:hAnsi="Calibri"/>
      <w:color w:val="000000"/>
      <w:spacing w:val="0"/>
      <w:sz w:val="20"/>
    </w:rPr>
  </w:style>
  <w:style w:type="character" w:styleId="Heading4">
    <w:name w:val="Heading 4"/>
    <w:link w:val="Style_202"/>
    <w:qFormat/>
    <w:rPr>
      <w:rFonts w:ascii="XO Thames" w:hAnsi="XO Thames"/>
      <w:b/>
      <w:color w:val="000000"/>
      <w:spacing w:val="0"/>
      <w:sz w:val="24"/>
    </w:rPr>
  </w:style>
  <w:style w:type="character" w:styleId="UnresolvedMention">
    <w:name w:val="Unresolved Mention"/>
    <w:link w:val="Style_209"/>
    <w:qFormat/>
    <w:rPr>
      <w:rFonts w:ascii="Calibri" w:hAnsi="Calibri"/>
      <w:color w:val="605E5C"/>
      <w:spacing w:val="0"/>
      <w:sz w:val="20"/>
      <w:shd w:fill="E1DFDD" w:val="clear"/>
    </w:rPr>
  </w:style>
  <w:style w:type="paragraph" w:styleId="Style41">
    <w:name w:val="Заголовок"/>
    <w:next w:val="Style42"/>
    <w:link w:val="Style_19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ans" w:hAnsi="Liberation San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2">
    <w:name w:val="Body Text"/>
    <w:basedOn w:val="Normal"/>
    <w:link w:val="Style_61_ch"/>
    <w:pPr>
      <w:spacing w:before="0" w:after="120"/>
    </w:pPr>
    <w:rPr/>
  </w:style>
  <w:style w:type="paragraph" w:styleId="Style43">
    <w:name w:val="List"/>
    <w:basedOn w:val="Textbody1"/>
    <w:link w:val="Style_100_ch"/>
    <w:pPr/>
    <w:rPr/>
  </w:style>
  <w:style w:type="paragraph" w:styleId="Style44">
    <w:name w:val="Caption"/>
    <w:link w:val="Style_1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45">
    <w:name w:val="Указатель"/>
    <w:basedOn w:val="Normal"/>
    <w:link w:val="Style_212_ch"/>
    <w:qFormat/>
    <w:pPr/>
    <w:rPr/>
  </w:style>
  <w:style w:type="paragraph" w:styleId="121">
    <w:name w:val="Подзаголовок1"/>
    <w:link w:val="Style_6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sPlusNonformat1">
    <w:name w:val="ConsPlusNonformat"/>
    <w:link w:val="Style_17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6">
    <w:name w:val="Название Знак"/>
    <w:link w:val="Style_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311">
    <w:name w:val="Заголовок 31"/>
    <w:link w:val="Style_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22">
    <w:name w:val="TOC 2"/>
    <w:next w:val="Normal"/>
    <w:link w:val="Style_18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7">
    <w:name w:val="Цветовое выделение для Текст"/>
    <w:link w:val="Style_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2">
    <w:name w:val="Нижний колонтитул1"/>
    <w:link w:val="Style_1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3">
    <w:name w:val="Верхний колонтитул1"/>
    <w:link w:val="Style_2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subject1">
    <w:name w:val="annotation subject"/>
    <w:basedOn w:val="Annotationtext1"/>
    <w:next w:val="Annotationtext1"/>
    <w:link w:val="Style_113_ch"/>
    <w:qFormat/>
    <w:pPr>
      <w:widowControl w:val="false"/>
      <w:spacing w:before="0" w:after="0"/>
      <w:ind w:left="0" w:right="0" w:firstLine="720"/>
      <w:jc w:val="both"/>
    </w:pPr>
    <w:rPr>
      <w:rFonts w:ascii="Times New Roman CYR" w:hAnsi="Times New Roman CYR"/>
      <w:b/>
    </w:rPr>
  </w:style>
  <w:style w:type="paragraph" w:styleId="124">
    <w:name w:val="Текст примечания1"/>
    <w:link w:val="Style_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61">
    <w:name w:val="Contents 6"/>
    <w:link w:val="Style_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2">
    <w:name w:val="TOC 4"/>
    <w:next w:val="Normal"/>
    <w:link w:val="Style_26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8">
    <w:name w:val="Верхний и нижний колонтитулы"/>
    <w:link w:val="Style_20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9">
    <w:name w:val="Header"/>
    <w:link w:val="Style_29_ch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0">
    <w:name w:val="Комментарий"/>
    <w:basedOn w:val="Style58"/>
    <w:next w:val="Normal"/>
    <w:link w:val="Style_42_ch"/>
    <w:qFormat/>
    <w:pPr>
      <w:spacing w:before="75" w:after="0"/>
      <w:ind w:left="170" w:right="0" w:hanging="0"/>
      <w:jc w:val="both"/>
    </w:pPr>
    <w:rPr>
      <w:color w:val="353842"/>
    </w:rPr>
  </w:style>
  <w:style w:type="paragraph" w:styleId="ConsPlusNormal3">
    <w:name w:val="ConsPlusNormal"/>
    <w:link w:val="Style_19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6">
    <w:name w:val="TOC 6"/>
    <w:next w:val="Normal"/>
    <w:link w:val="Style_30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51">
    <w:name w:val="Гипертекстовая ссылка"/>
    <w:link w:val="Style_1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 w:val="false"/>
      <w:color w:val="106BBE"/>
      <w:spacing w:val="0"/>
      <w:kern w:val="0"/>
      <w:sz w:val="20"/>
      <w:szCs w:val="20"/>
      <w:lang w:val="ru-RU" w:eastAsia="zh-CN" w:bidi="hi-IN"/>
    </w:rPr>
  </w:style>
  <w:style w:type="paragraph" w:styleId="Style52">
    <w:name w:val="Endnote Text"/>
    <w:basedOn w:val="Normal"/>
    <w:link w:val="Style_32_ch"/>
    <w:pPr/>
    <w:rPr>
      <w:sz w:val="20"/>
    </w:rPr>
  </w:style>
  <w:style w:type="paragraph" w:styleId="7">
    <w:name w:val="TOC 7"/>
    <w:next w:val="Normal"/>
    <w:link w:val="Style_33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link w:val="Style_1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25">
    <w:name w:val="Тема примечания1"/>
    <w:basedOn w:val="124"/>
    <w:link w:val="Style_211_ch"/>
    <w:qFormat/>
    <w:pPr/>
    <w:rPr>
      <w:rFonts w:ascii="Times New Roman CYR" w:hAnsi="Times New Roman CYR"/>
      <w:b/>
      <w:sz w:val="20"/>
    </w:rPr>
  </w:style>
  <w:style w:type="paragraph" w:styleId="Style53">
    <w:name w:val="Содержимое таблицы"/>
    <w:basedOn w:val="Normal"/>
    <w:link w:val="Style_162_ch"/>
    <w:qFormat/>
    <w:pPr/>
    <w:rPr/>
  </w:style>
  <w:style w:type="paragraph" w:styleId="Style54">
    <w:name w:val="Нормальный (таблица)"/>
    <w:next w:val="Normal"/>
    <w:link w:val="Style_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5">
    <w:name w:val="Интернет-ссылка"/>
    <w:link w:val="Style_2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563C1"/>
      <w:spacing w:val="0"/>
      <w:kern w:val="0"/>
      <w:sz w:val="20"/>
      <w:szCs w:val="20"/>
      <w:u w:val="single"/>
      <w:lang w:val="ru-RU" w:eastAsia="zh-CN" w:bidi="hi-IN"/>
    </w:rPr>
  </w:style>
  <w:style w:type="paragraph" w:styleId="33">
    <w:name w:val="Заголовок 3 Знак"/>
    <w:basedOn w:val="DefaultParagraphFont1"/>
    <w:link w:val="Style_112_ch"/>
    <w:qFormat/>
    <w:pPr/>
    <w:rPr>
      <w:rFonts w:ascii="Calibri Light" w:hAnsi="Calibri Light" w:asciiTheme="majorAscii" w:hAnsiTheme="majorHAnsi"/>
      <w:color w:val="203864" w:themeColor="accent1" w:themeShade="7f"/>
      <w:sz w:val="24"/>
    </w:rPr>
  </w:style>
  <w:style w:type="paragraph" w:styleId="EndnoteCharacters1">
    <w:name w:val="Endnote Characters"/>
    <w:link w:val="Style_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BalloonText1">
    <w:name w:val="Balloon Text"/>
    <w:basedOn w:val="Normal"/>
    <w:link w:val="Style_194_ch"/>
    <w:qFormat/>
    <w:pPr/>
    <w:rPr>
      <w:rFonts w:ascii="Segoe UI" w:hAnsi="Segoe UI"/>
      <w:sz w:val="18"/>
    </w:rPr>
  </w:style>
  <w:style w:type="paragraph" w:styleId="ConsPlusTitle1">
    <w:name w:val="ConsPlusTitle"/>
    <w:link w:val="Style_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">
    <w:name w:val="Endnote"/>
    <w:link w:val="Style_5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indent1">
    <w:name w:val="Text body indent"/>
    <w:link w:val="Style_11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1">
    <w:name w:val="Text body"/>
    <w:link w:val="Style_8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ListParagraph1">
    <w:name w:val="List Paragraph"/>
    <w:link w:val="Style_1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6">
    <w:name w:val="Текст примечания Знак"/>
    <w:link w:val="Style_1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7">
    <w:name w:val="Верхний колонтитул Знак"/>
    <w:link w:val="Style_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411">
    <w:name w:val="Заголовок 41"/>
    <w:link w:val="Style_1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Style58">
    <w:name w:val="Текст (справка)"/>
    <w:next w:val="Normal"/>
    <w:link w:val="Style_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6">
    <w:name w:val="Обычный (веб)1"/>
    <w:link w:val="Style_1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9">
    <w:name w:val="Заголовок таблицы"/>
    <w:basedOn w:val="Style53"/>
    <w:link w:val="Style_161_ch"/>
    <w:qFormat/>
    <w:pPr>
      <w:jc w:val="center"/>
    </w:pPr>
    <w:rPr>
      <w:b/>
    </w:rPr>
  </w:style>
  <w:style w:type="paragraph" w:styleId="Style60">
    <w:name w:val="Привязка сноски"/>
    <w:link w:val="Style_15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1">
    <w:name w:val="Подзаголовок для информации об изменениях"/>
    <w:basedOn w:val="Style81"/>
    <w:next w:val="Normal"/>
    <w:link w:val="Style_156_ch"/>
    <w:qFormat/>
    <w:pPr/>
    <w:rPr>
      <w:b/>
      <w:color w:val="353842"/>
      <w:sz w:val="20"/>
    </w:rPr>
  </w:style>
  <w:style w:type="paragraph" w:styleId="127">
    <w:name w:val="Гиперссылка1"/>
    <w:link w:val="Style_6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28">
    <w:name w:val="Название Знак1"/>
    <w:basedOn w:val="DefaultParagraphFont1"/>
    <w:link w:val="Style_101_ch"/>
    <w:qFormat/>
    <w:pPr/>
    <w:rPr>
      <w:rFonts w:ascii="Calibri Light" w:hAnsi="Calibri Light" w:asciiTheme="majorAscii" w:hAnsiTheme="majorHAnsi"/>
      <w:spacing w:val="-10"/>
      <w:sz w:val="56"/>
    </w:rPr>
  </w:style>
  <w:style w:type="paragraph" w:styleId="Style62">
    <w:name w:val="Информация о версии"/>
    <w:basedOn w:val="Style50"/>
    <w:next w:val="Normal"/>
    <w:link w:val="Style_203_ch"/>
    <w:qFormat/>
    <w:pPr/>
    <w:rPr>
      <w:i/>
    </w:rPr>
  </w:style>
  <w:style w:type="paragraph" w:styleId="Style63">
    <w:name w:val="Содержимое врезки"/>
    <w:link w:val="Style_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9">
    <w:name w:val="Без интервала1"/>
    <w:link w:val="Style_1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30">
    <w:name w:val="Список1"/>
    <w:basedOn w:val="Textbody1"/>
    <w:link w:val="Style_121_ch"/>
    <w:qFormat/>
    <w:pPr/>
    <w:rPr/>
  </w:style>
  <w:style w:type="paragraph" w:styleId="Contents91">
    <w:name w:val="Contents 9"/>
    <w:link w:val="Style_1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Characters1">
    <w:name w:val="Footnote Characters"/>
    <w:link w:val="Style_15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Contents41">
    <w:name w:val="Contents 4"/>
    <w:link w:val="Style_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64">
    <w:name w:val="Привязка концевой сноски"/>
    <w:link w:val="Style_19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5">
    <w:name w:val="Тема примечания Знак"/>
    <w:basedOn w:val="Style56"/>
    <w:link w:val="Style_122_ch"/>
    <w:qFormat/>
    <w:pPr/>
    <w:rPr>
      <w:rFonts w:ascii="Times New Roman CYR" w:hAnsi="Times New Roman CYR"/>
      <w:b/>
    </w:rPr>
  </w:style>
  <w:style w:type="paragraph" w:styleId="131">
    <w:name w:val="Название объекта1"/>
    <w:link w:val="Style_13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66">
    <w:name w:val="Нижний колонтитул Знак"/>
    <w:link w:val="Style_13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67">
    <w:name w:val="Body Text Indent"/>
    <w:basedOn w:val="Normal"/>
    <w:link w:val="Style_80_ch"/>
    <w:pPr>
      <w:widowControl/>
      <w:spacing w:before="0" w:after="120"/>
      <w:ind w:left="283" w:right="0" w:hanging="0"/>
      <w:jc w:val="left"/>
    </w:pPr>
    <w:rPr>
      <w:rFonts w:ascii="Times New Roman" w:hAnsi="Times New Roman"/>
    </w:rPr>
  </w:style>
  <w:style w:type="paragraph" w:styleId="1110">
    <w:name w:val="Заголовок 11"/>
    <w:link w:val="Style_18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511">
    <w:name w:val="Заголовок 51"/>
    <w:link w:val="Style_12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tyle68">
    <w:name w:val="Посещённая гиперссылка"/>
    <w:link w:val="Style_1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954F72"/>
      <w:spacing w:val="0"/>
      <w:kern w:val="0"/>
      <w:sz w:val="20"/>
      <w:szCs w:val="20"/>
      <w:u w:val="single"/>
      <w:lang w:val="ru-RU" w:eastAsia="zh-CN" w:bidi="hi-IN"/>
    </w:rPr>
  </w:style>
  <w:style w:type="paragraph" w:styleId="Style69">
    <w:name w:val="Title"/>
    <w:basedOn w:val="Normal"/>
    <w:next w:val="Normal"/>
    <w:link w:val="Style_200_ch"/>
    <w:uiPriority w:val="10"/>
    <w:qFormat/>
    <w:pPr>
      <w:spacing w:before="0" w:after="0"/>
      <w:contextualSpacing/>
    </w:pPr>
    <w:rPr>
      <w:rFonts w:ascii="Calibri Light" w:hAnsi="Calibri Light" w:asciiTheme="majorAscii" w:hAnsiTheme="majorHAnsi"/>
      <w:spacing w:val="-10"/>
      <w:sz w:val="56"/>
    </w:rPr>
  </w:style>
  <w:style w:type="paragraph" w:styleId="Contents21">
    <w:name w:val="Contents 2"/>
    <w:link w:val="Style_14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0">
    <w:name w:val="Основной текст Знак"/>
    <w:link w:val="Style_15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32">
    <w:name w:val="Указатель1"/>
    <w:link w:val="Style_2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1">
    <w:name w:val="index heading"/>
    <w:link w:val="Style_1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1">
    <w:name w:val="Прижатый влево"/>
    <w:next w:val="Normal"/>
    <w:link w:val="Style_21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sPlusNormal4">
    <w:name w:val="ConsPlusNormal Знак"/>
    <w:link w:val="Style_12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72">
    <w:name w:val="Footer"/>
    <w:basedOn w:val="Normal"/>
    <w:link w:val="Style_152_ch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34">
    <w:name w:val="TOC 3"/>
    <w:next w:val="Normal"/>
    <w:link w:val="Style_102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3">
    <w:name w:val="Текст выноски Знак"/>
    <w:link w:val="Style_20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Contents31">
    <w:name w:val="Contents 3"/>
    <w:link w:val="Style_21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3">
    <w:name w:val="Основной шрифт абзаца1"/>
    <w:link w:val="Style_13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4">
    <w:name w:val="Основной текст с отступом Знак"/>
    <w:basedOn w:val="133"/>
    <w:link w:val="Style_185_ch"/>
    <w:qFormat/>
    <w:pPr/>
    <w:rPr>
      <w:rFonts w:ascii="Times New Roman" w:hAnsi="Times New Roman"/>
      <w:sz w:val="24"/>
    </w:rPr>
  </w:style>
  <w:style w:type="paragraph" w:styleId="134">
    <w:name w:val="Абзац списка1"/>
    <w:link w:val="Style_11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reference1">
    <w:name w:val="annotation reference"/>
    <w:link w:val="Style_1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Contents11">
    <w:name w:val="Contents 1"/>
    <w:link w:val="Style_12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Style_14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">
    <w:name w:val="Default Paragraph Font"/>
    <w:link w:val="Style_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5">
    <w:name w:val="Таблицы (моноширинный)"/>
    <w:basedOn w:val="Normal"/>
    <w:next w:val="Normal"/>
    <w:link w:val="Style_8_ch"/>
    <w:qFormat/>
    <w:pPr>
      <w:ind w:left="0" w:right="0" w:hanging="0"/>
      <w:jc w:val="left"/>
    </w:pPr>
    <w:rPr>
      <w:rFonts w:ascii="Courier New" w:hAnsi="Courier New"/>
    </w:rPr>
  </w:style>
  <w:style w:type="paragraph" w:styleId="Style76">
    <w:name w:val="Информация об изменениях"/>
    <w:basedOn w:val="Style81"/>
    <w:next w:val="Normal"/>
    <w:link w:val="Style_181_ch"/>
    <w:qFormat/>
    <w:pPr>
      <w:spacing w:before="180" w:after="0"/>
      <w:ind w:left="360" w:right="360" w:hanging="0"/>
    </w:pPr>
    <w:rPr/>
  </w:style>
  <w:style w:type="paragraph" w:styleId="Consplusnormal5">
    <w:name w:val="consplusnormal"/>
    <w:basedOn w:val="Normal"/>
    <w:link w:val="Style_12_ch"/>
    <w:qFormat/>
    <w:pPr>
      <w:widowControl/>
      <w:spacing w:before="187" w:after="187"/>
      <w:ind w:left="187" w:right="187" w:hanging="0"/>
      <w:jc w:val="left"/>
    </w:pPr>
    <w:rPr>
      <w:rFonts w:ascii="Times New Roman" w:hAnsi="Times New Roman"/>
    </w:rPr>
  </w:style>
  <w:style w:type="paragraph" w:styleId="Contents51">
    <w:name w:val="Contents 5"/>
    <w:link w:val="Style_1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Annotationtext1">
    <w:name w:val="annotation text"/>
    <w:basedOn w:val="Normal"/>
    <w:link w:val="Style_114_ch"/>
    <w:qFormat/>
    <w:pPr>
      <w:widowControl/>
      <w:spacing w:before="0" w:after="160"/>
      <w:ind w:left="0" w:right="0" w:hanging="0"/>
      <w:jc w:val="left"/>
    </w:pPr>
    <w:rPr>
      <w:rFonts w:ascii="Calibri" w:hAnsi="Calibri"/>
      <w:sz w:val="20"/>
    </w:rPr>
  </w:style>
  <w:style w:type="paragraph" w:styleId="Caption2">
    <w:name w:val="caption"/>
    <w:link w:val="Style_17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Style77">
    <w:name w:val="Текст концевой сноски Знак"/>
    <w:link w:val="Style_18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Hyperlink"/>
    <w:link w:val="Style_14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2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81">
    <w:name w:val="Contents 8"/>
    <w:link w:val="Style_19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5">
    <w:name w:val="TOC 1"/>
    <w:next w:val="Normal"/>
    <w:link w:val="Style_146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rmalWeb1">
    <w:name w:val="Normal (Web)"/>
    <w:link w:val="Style_1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6">
    <w:name w:val="Номер строки1"/>
    <w:link w:val="Style_19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7">
    <w:name w:val="Знак примечания1"/>
    <w:link w:val="Style_20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138">
    <w:name w:val="Название1"/>
    <w:link w:val="Style_17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000000"/>
      <w:spacing w:val="-10"/>
      <w:kern w:val="0"/>
      <w:sz w:val="56"/>
      <w:szCs w:val="20"/>
      <w:lang w:val="ru-RU" w:eastAsia="zh-CN" w:bidi="hi-IN"/>
    </w:rPr>
  </w:style>
  <w:style w:type="paragraph" w:styleId="139">
    <w:name w:val="Текст выноски1"/>
    <w:link w:val="Style_16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Style78">
    <w:name w:val="Цветовое выделение"/>
    <w:link w:val="Style_20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211">
    <w:name w:val="Заголовок 21"/>
    <w:link w:val="Style_17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link w:val="Style_165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9">
    <w:name w:val="Subtitle"/>
    <w:next w:val="Normal"/>
    <w:link w:val="Style_196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80">
    <w:name w:val="Текст сноски Знак"/>
    <w:link w:val="Style_19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40">
    <w:name w:val="Заголовок 1 Знак"/>
    <w:link w:val="Style_18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8">
    <w:name w:val="TOC 8"/>
    <w:next w:val="Normal"/>
    <w:link w:val="Style_174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81">
    <w:name w:val="Текст информации об изменениях"/>
    <w:next w:val="Normal"/>
    <w:link w:val="Style_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353842"/>
      <w:spacing w:val="0"/>
      <w:kern w:val="0"/>
      <w:sz w:val="20"/>
      <w:szCs w:val="20"/>
      <w:lang w:val="ru-RU" w:eastAsia="zh-CN" w:bidi="hi-IN"/>
    </w:rPr>
  </w:style>
  <w:style w:type="paragraph" w:styleId="Linenumber1">
    <w:name w:val="line number"/>
    <w:link w:val="Style_1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52">
    <w:name w:val="TOC 5"/>
    <w:next w:val="Normal"/>
    <w:link w:val="Style_178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UnresolvedMention1">
    <w:name w:val="Unresolved Mention"/>
    <w:link w:val="Style_2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605E5C"/>
      <w:spacing w:val="0"/>
      <w:kern w:val="0"/>
      <w:sz w:val="20"/>
      <w:szCs w:val="20"/>
      <w:shd w:fill="E1DFDD" w:val="clear"/>
      <w:lang w:val="ru-RU" w:eastAsia="zh-CN" w:bidi="hi-IN"/>
    </w:rPr>
  </w:style>
  <w:style w:type="table" w:default="1" w:styleId="Style_4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17">
    <w:name w:val="Table Grid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nternet.garant.ru/document/redirect/70650730/0" TargetMode="External"/><Relationship Id="rId3" Type="http://schemas.openxmlformats.org/officeDocument/2006/relationships/hyperlink" Target="http://internet.garant.ru/document/redirect/70650730/0" TargetMode="External"/><Relationship Id="rId4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Application>LibreOffice/7.0.6.2$Linux_X86_64 LibreOffice_project/00$Build-2</Application>
  <AppVersion>15.0000</AppVersion>
  <Pages>6</Pages>
  <Words>1576</Words>
  <Characters>12304</Characters>
  <CharactersWithSpaces>13703</CharactersWithSpaces>
  <Paragraphs>179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2023-10-05T17:37:48Z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