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 xml:space="preserve">    </w:t>
      </w:r>
      <w:r>
        <w:rPr/>
        <w:drawing>
          <wp:inline distT="0" distB="0" distL="0" distR="0">
            <wp:extent cx="694055" cy="8382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true"/>
        <w:numPr>
          <w:ilvl w:val="1"/>
          <w:numId w:val="2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АДМИНИСТРАЦИЯ  МУНИЦИПАЛЬНОГО  ОБРАЗОВАНИЯ</w:t>
      </w:r>
    </w:p>
    <w:p>
      <w:pPr>
        <w:pStyle w:val="Normal"/>
        <w:keepNext w:val="true"/>
        <w:numPr>
          <w:ilvl w:val="1"/>
          <w:numId w:val="2"/>
        </w:numPr>
        <w:tabs>
          <w:tab w:val="clear" w:pos="708"/>
          <w:tab w:val="left" w:pos="0" w:leader="none"/>
        </w:tabs>
        <w:suppressAutoHyphens w:val="true"/>
        <w:spacing w:lineRule="auto" w:line="360"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КОРЕНОВСКИЙ  РАЙОН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uppressAutoHyphens w:val="true"/>
        <w:spacing w:lineRule="auto" w:line="360" w:before="108" w:after="108"/>
        <w:ind w:hanging="0"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ПОСТАНОВЛЕНИЕ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от 25.11.2019</w:t>
        <w:tab/>
      </w:r>
      <w:r>
        <w:rPr>
          <w:rFonts w:cs="Times New Roman" w:ascii="Times New Roman" w:hAnsi="Times New Roman"/>
          <w:color w:val="000000"/>
          <w:sz w:val="28"/>
          <w:szCs w:val="28"/>
        </w:rPr>
        <w:tab/>
        <w:t xml:space="preserve">          </w:t>
        <w:tab/>
        <w:tab/>
        <w:tab/>
        <w:tab/>
        <w:tab/>
        <w:tab/>
        <w:t xml:space="preserve">             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1550</w:t>
      </w:r>
    </w:p>
    <w:p>
      <w:pPr>
        <w:pStyle w:val="Normal"/>
        <w:widowControl w:val="false"/>
        <w:spacing w:lineRule="auto" w:line="240" w:before="0" w:after="0"/>
        <w:ind w:firstLine="720"/>
        <w:jc w:val="center"/>
        <w:rPr>
          <w:rFonts w:ascii="Times New Roman" w:hAnsi="Times New Roman" w:cs="Times New Roman"/>
          <w:sz w:val="24"/>
          <w:szCs w:val="24"/>
          <w:lang w:bidi="zxx"/>
        </w:rPr>
      </w:pPr>
      <w:r>
        <w:rPr>
          <w:rFonts w:cs="Times New Roman" w:ascii="Times New Roman" w:hAnsi="Times New Roman"/>
          <w:sz w:val="24"/>
          <w:szCs w:val="24"/>
          <w:lang w:bidi="zxx"/>
        </w:rPr>
        <w:t>г. Кореновск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 утверждении административного регламента предоставления администрацией </w:t>
      </w:r>
      <w:r>
        <w:rPr>
          <w:rFonts w:eastAsia="Calibri" w:cs="Times New Roman" w:ascii="Times New Roman" w:hAnsi="Times New Roman"/>
          <w:b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en-US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муниципальной услуги  «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Прием уведомлений о планируемых строительстве или реконструкции объекта индивидуального жилищного строительства или садового дома</w:t>
      </w:r>
      <w:r>
        <w:rPr>
          <w:rFonts w:cs="Times New Roman" w:ascii="Times New Roman" w:hAnsi="Times New Roman"/>
          <w:b/>
          <w:sz w:val="28"/>
          <w:szCs w:val="28"/>
        </w:rPr>
        <w:t xml:space="preserve">» 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cs="Times New Roman" w:ascii="Times New Roman" w:hAnsi="Times New Roman"/>
          <w:color w:val="000000"/>
          <w:sz w:val="28"/>
          <w:szCs w:val="28"/>
        </w:rPr>
        <w:t xml:space="preserve">В целях реализации постановления Правительства Российской Федерации от 26 марта 2016 года № 236 «О требованиях к предоставлению в электронной форме государственных </w:t>
      </w:r>
      <w:bookmarkStart w:id="1" w:name="_GoBack"/>
      <w:bookmarkEnd w:id="1"/>
      <w:r>
        <w:rPr>
          <w:rFonts w:cs="Times New Roman" w:ascii="Times New Roman" w:hAnsi="Times New Roman"/>
          <w:color w:val="000000"/>
          <w:sz w:val="28"/>
          <w:szCs w:val="28"/>
        </w:rPr>
        <w:t xml:space="preserve"> и   муниципальных услуг»,   </w:t>
      </w:r>
      <w:r>
        <w:rPr>
          <w:rFonts w:cs="Times New Roman" w:ascii="Times New Roman" w:hAnsi="Times New Roman"/>
          <w:sz w:val="28"/>
          <w:szCs w:val="28"/>
        </w:rPr>
        <w:t xml:space="preserve">Федерального закона от 27 июля 2010 года № 210-ФЗ «Об организации предоставления государственных и муниципальных услуг», </w:t>
      </w:r>
      <w:r>
        <w:rPr>
          <w:rStyle w:val="FontStyle71"/>
          <w:sz w:val="28"/>
          <w:szCs w:val="28"/>
        </w:rPr>
        <w:t>Законом  Краснодарского  края   от 5 августа 2016 года № 3459-КЗ «О закреплении за сельскими поселениями Краснодарского края отдельных вопросов местного значения городских поселений»,</w:t>
      </w:r>
      <w:r>
        <w:rPr>
          <w:rFonts w:cs="Times New Roman" w:ascii="Times New Roman" w:hAnsi="Times New Roman"/>
          <w:sz w:val="28"/>
          <w:szCs w:val="28"/>
        </w:rPr>
        <w:t xml:space="preserve"> администрация       муниципального образования Кореновский район 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 </w:t>
      </w:r>
      <w:r>
        <w:rPr>
          <w:rFonts w:cs="Times New Roman" w:ascii="Times New Roman" w:hAnsi="Times New Roman"/>
          <w:sz w:val="28"/>
          <w:szCs w:val="28"/>
        </w:rPr>
        <w:t>п о с т а н о в л я е т: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>1. Утвердить административный регламент</w:t>
      </w:r>
      <w:r>
        <w:rPr>
          <w:rFonts w:cs="Times New Roman" w:ascii="Times New Roman" w:hAnsi="Times New Roman"/>
          <w:sz w:val="28"/>
        </w:rPr>
        <w:t xml:space="preserve"> предоставления муниципальной услуги «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Прием уведомлений о планируемых строительстве или реконструкции объекта индивидуального жилищного строительства или садового дома</w:t>
      </w:r>
      <w:r>
        <w:rPr>
          <w:rFonts w:cs="Times New Roman" w:ascii="Times New Roman" w:hAnsi="Times New Roman"/>
          <w:sz w:val="28"/>
        </w:rPr>
        <w:t>» (прилагается).</w:t>
      </w:r>
      <w:bookmarkStart w:id="2" w:name="sub_2"/>
      <w:bookmarkEnd w:id="0"/>
      <w:bookmarkEnd w:id="2"/>
    </w:p>
    <w:p>
      <w:pPr>
        <w:pStyle w:val="ListParagraph"/>
        <w:widowControl w:val="false"/>
        <w:suppressAutoHyphens w:val="true"/>
        <w:ind w:firstLine="708" w:left="0"/>
        <w:jc w:val="both"/>
        <w:textAlignment w:val="baseline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sz w:val="28"/>
          <w:szCs w:val="28"/>
        </w:rPr>
        <w:t xml:space="preserve">2. </w:t>
      </w:r>
      <w:r>
        <w:rPr>
          <w:rFonts w:eastAsia="Lucida Sans Unicode" w:cs="Tahoma"/>
          <w:color w:val="000000"/>
          <w:sz w:val="28"/>
          <w:szCs w:val="28"/>
          <w:lang w:eastAsia="en-US" w:bidi="en-US"/>
        </w:rPr>
        <w:t>Отделу по делам СМИ и информационному сопровождению администрации муниципального образования Кореновский район разместить настоящее постановление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ListParagraph"/>
        <w:widowControl w:val="false"/>
        <w:suppressAutoHyphens w:val="true"/>
        <w:ind w:hanging="0" w:left="142"/>
        <w:jc w:val="both"/>
        <w:textAlignment w:val="baseline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       </w:t>
      </w:r>
      <w:r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3. </w:t>
      </w:r>
      <w:r>
        <w:rPr>
          <w:sz w:val="28"/>
          <w:szCs w:val="28"/>
        </w:rPr>
        <w:t>Контроль за выполнением настоящего постановления возложить на заместителя  главы  муниципального  образования    Кореновский район                   В</w:t>
      </w:r>
      <w:r>
        <w:rPr>
          <w:rFonts w:eastAsia="Lucida Sans Unicode" w:cs="Tahoma"/>
          <w:color w:val="000000"/>
          <w:sz w:val="28"/>
          <w:szCs w:val="28"/>
          <w:lang w:eastAsia="en-US" w:bidi="en-US"/>
        </w:rPr>
        <w:t>.И. Аладин.</w:t>
      </w:r>
    </w:p>
    <w:p>
      <w:pPr>
        <w:pStyle w:val="ListParagraph"/>
        <w:widowControl w:val="false"/>
        <w:suppressAutoHyphens w:val="true"/>
        <w:ind w:hanging="0" w:left="426"/>
        <w:jc w:val="both"/>
        <w:textAlignment w:val="baseline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>4. Постановление вступает в силу после его официального опубликования.</w:t>
      </w:r>
    </w:p>
    <w:p>
      <w:pPr>
        <w:pStyle w:val="ListParagraph"/>
        <w:widowControl w:val="false"/>
        <w:suppressAutoHyphens w:val="true"/>
        <w:ind w:hanging="0" w:left="142"/>
        <w:jc w:val="both"/>
        <w:textAlignment w:val="baseline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района                                                                    С.А. Голобородько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eading2"/>
        <w:keepNext w:val="false"/>
        <w:keepLines w:val="false"/>
        <w:widowControl w:val="false"/>
        <w:spacing w:lineRule="auto" w:line="240" w:before="0" w:after="0"/>
        <w:ind w:hanging="0" w:left="5670"/>
        <w:jc w:val="center"/>
        <w:rPr>
          <w:rStyle w:val="Style15"/>
          <w:rFonts w:ascii="Times New Roman" w:hAnsi="Times New Roman" w:cs="Times New Roman"/>
          <w:b w:val="false"/>
          <w:bCs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themeColor="accent1" w:val="auto"/>
          <w:sz w:val="28"/>
          <w:szCs w:val="28"/>
        </w:rPr>
      </w:r>
    </w:p>
    <w:p>
      <w:pPr>
        <w:pStyle w:val="Heading2"/>
        <w:widowControl w:val="false"/>
        <w:spacing w:lineRule="auto" w:line="240" w:before="0" w:after="0"/>
        <w:ind w:hanging="0" w:left="5670"/>
        <w:jc w:val="center"/>
        <w:rPr>
          <w:rStyle w:val="Style15"/>
          <w:rFonts w:ascii="Times New Roman" w:hAnsi="Times New Roman" w:cs="Times New Roman"/>
          <w:b w:val="false"/>
          <w:bCs w:val="false"/>
          <w:color w:val="auto"/>
          <w:sz w:val="28"/>
          <w:szCs w:val="28"/>
        </w:rPr>
      </w:pPr>
      <w:r>
        <w:rPr>
          <w:rStyle w:val="Style15"/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>ПРИЛОЖЕНИЕ</w:t>
      </w:r>
    </w:p>
    <w:p>
      <w:pPr>
        <w:pStyle w:val="Normal"/>
        <w:widowControl w:val="false"/>
        <w:tabs>
          <w:tab w:val="clear" w:pos="708"/>
          <w:tab w:val="left" w:pos="6237" w:leader="none"/>
        </w:tabs>
        <w:spacing w:lineRule="auto" w:line="240" w:before="0" w:after="0"/>
        <w:ind w:hanging="0" w:left="5670"/>
        <w:contextualSpacing/>
        <w:jc w:val="both"/>
        <w:rPr>
          <w:rStyle w:val="Style15"/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6237" w:leader="none"/>
        </w:tabs>
        <w:spacing w:lineRule="auto" w:line="240" w:before="0" w:after="0"/>
        <w:ind w:hanging="0" w:left="5670"/>
        <w:contextualSpacing/>
        <w:jc w:val="center"/>
        <w:rPr>
          <w:rStyle w:val="Style15"/>
          <w:rFonts w:ascii="Times New Roman" w:hAnsi="Times New Roman" w:cs="Times New Roman"/>
          <w:b w:val="false"/>
          <w:color w:val="auto"/>
          <w:sz w:val="28"/>
          <w:szCs w:val="28"/>
        </w:rPr>
      </w:pPr>
      <w:r>
        <w:rPr>
          <w:rStyle w:val="Style15"/>
          <w:rFonts w:cs="Times New Roman" w:ascii="Times New Roman" w:hAnsi="Times New Roman"/>
          <w:b w:val="false"/>
          <w:color w:val="auto"/>
          <w:sz w:val="28"/>
          <w:szCs w:val="28"/>
        </w:rPr>
        <w:t>УТВЕРЖДЕН</w:t>
      </w:r>
    </w:p>
    <w:p>
      <w:pPr>
        <w:pStyle w:val="Normal"/>
        <w:widowControl w:val="false"/>
        <w:tabs>
          <w:tab w:val="clear" w:pos="708"/>
          <w:tab w:val="left" w:pos="6237" w:leader="none"/>
        </w:tabs>
        <w:spacing w:lineRule="auto" w:line="240" w:before="0" w:after="0"/>
        <w:ind w:hanging="0" w:left="5670"/>
        <w:contextualSpacing/>
        <w:jc w:val="center"/>
        <w:rPr>
          <w:rStyle w:val="Style15"/>
          <w:rFonts w:ascii="Times New Roman" w:hAnsi="Times New Roman" w:cs="Times New Roman"/>
          <w:b w:val="false"/>
          <w:color w:val="auto"/>
          <w:sz w:val="28"/>
          <w:szCs w:val="28"/>
        </w:rPr>
      </w:pPr>
      <w:r>
        <w:rPr>
          <w:rStyle w:val="Style15"/>
          <w:rFonts w:cs="Times New Roman" w:ascii="Times New Roman" w:hAnsi="Times New Roman"/>
          <w:b w:val="false"/>
          <w:color w:val="auto"/>
          <w:sz w:val="28"/>
          <w:szCs w:val="28"/>
        </w:rPr>
        <w:t>постановлением администрации</w:t>
      </w:r>
    </w:p>
    <w:p>
      <w:pPr>
        <w:pStyle w:val="Normal"/>
        <w:widowControl w:val="false"/>
        <w:tabs>
          <w:tab w:val="clear" w:pos="708"/>
          <w:tab w:val="left" w:pos="6237" w:leader="none"/>
        </w:tabs>
        <w:spacing w:lineRule="auto" w:line="240" w:before="0" w:after="0"/>
        <w:ind w:hanging="0" w:left="5670"/>
        <w:contextualSpacing/>
        <w:jc w:val="center"/>
        <w:rPr>
          <w:rStyle w:val="Style15"/>
          <w:rFonts w:ascii="Times New Roman" w:hAnsi="Times New Roman" w:cs="Times New Roman"/>
          <w:b w:val="false"/>
          <w:color w:val="auto"/>
          <w:sz w:val="28"/>
          <w:szCs w:val="28"/>
        </w:rPr>
      </w:pPr>
      <w:r>
        <w:rPr>
          <w:rStyle w:val="Style15"/>
          <w:rFonts w:cs="Times New Roman" w:ascii="Times New Roman" w:hAnsi="Times New Roman"/>
          <w:b w:val="false"/>
          <w:color w:val="auto"/>
          <w:sz w:val="28"/>
          <w:szCs w:val="28"/>
        </w:rPr>
        <w:t>муниципального образования</w:t>
      </w:r>
    </w:p>
    <w:p>
      <w:pPr>
        <w:pStyle w:val="Normal"/>
        <w:widowControl w:val="false"/>
        <w:tabs>
          <w:tab w:val="clear" w:pos="708"/>
          <w:tab w:val="left" w:pos="6237" w:leader="none"/>
        </w:tabs>
        <w:spacing w:lineRule="auto" w:line="240" w:before="0" w:after="0"/>
        <w:ind w:hanging="0" w:left="5670"/>
        <w:contextualSpacing/>
        <w:jc w:val="center"/>
        <w:rPr>
          <w:rStyle w:val="Style15"/>
          <w:rFonts w:ascii="Times New Roman" w:hAnsi="Times New Roman" w:cs="Times New Roman"/>
          <w:b w:val="false"/>
          <w:color w:val="auto"/>
          <w:sz w:val="28"/>
          <w:szCs w:val="28"/>
        </w:rPr>
      </w:pPr>
      <w:r>
        <w:rPr>
          <w:rStyle w:val="Style15"/>
          <w:rFonts w:cs="Times New Roman" w:ascii="Times New Roman" w:hAnsi="Times New Roman"/>
          <w:b w:val="false"/>
          <w:color w:val="auto"/>
          <w:sz w:val="28"/>
          <w:szCs w:val="28"/>
        </w:rPr>
        <w:t>Кореновский район</w:t>
      </w:r>
    </w:p>
    <w:p>
      <w:pPr>
        <w:pStyle w:val="Normal"/>
        <w:widowControl w:val="false"/>
        <w:tabs>
          <w:tab w:val="clear" w:pos="708"/>
          <w:tab w:val="left" w:pos="6237" w:leader="none"/>
        </w:tabs>
        <w:spacing w:lineRule="auto" w:line="240" w:before="0" w:after="0"/>
        <w:ind w:hanging="0" w:left="5670"/>
        <w:contextualSpacing/>
        <w:jc w:val="center"/>
        <w:rPr/>
      </w:pPr>
      <w:r>
        <w:rPr>
          <w:rStyle w:val="Style15"/>
          <w:rFonts w:cs="Times New Roman" w:ascii="Times New Roman" w:hAnsi="Times New Roman"/>
          <w:b w:val="false"/>
          <w:color w:val="auto"/>
          <w:sz w:val="28"/>
          <w:szCs w:val="28"/>
        </w:rPr>
        <w:t>от 25.11.2019 №</w:t>
      </w:r>
      <w:r>
        <w:rPr>
          <w:rStyle w:val="Style15"/>
          <w:rFonts w:cs="Times New Roman"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Style w:val="Style15"/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>1550</w:t>
      </w:r>
    </w:p>
    <w:p>
      <w:pPr>
        <w:pStyle w:val="NoSpacing"/>
        <w:widowControl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eading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АДМИНИСТРАТИВНЫЙ РЕГЛАМЕНТ</w:t>
        <w:br/>
        <w:t xml:space="preserve">предоставления администрацией 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FFFFFF" w:val="clear"/>
          <w:lang w:eastAsia="en-US"/>
        </w:rPr>
        <w:t xml:space="preserve">муниципального образования Кореновский район </w:t>
      </w:r>
      <w:r>
        <w:rPr>
          <w:rFonts w:cs="Times New Roman" w:ascii="Times New Roman" w:hAnsi="Times New Roman"/>
          <w:color w:val="auto"/>
          <w:sz w:val="28"/>
          <w:szCs w:val="28"/>
        </w:rPr>
        <w:t>муниципальной услуги «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Прием уведомлений о планируемых строительстве или реконструкции объекта индивидуального жилищного строительства или садового дома</w:t>
      </w:r>
      <w:r>
        <w:rPr>
          <w:rFonts w:cs="Times New Roman" w:ascii="Times New Roman" w:hAnsi="Times New Roman"/>
          <w:color w:val="auto"/>
          <w:sz w:val="28"/>
          <w:szCs w:val="28"/>
        </w:rPr>
        <w:t>»</w:t>
      </w:r>
    </w:p>
    <w:p>
      <w:pPr>
        <w:pStyle w:val="Heading1"/>
        <w:spacing w:before="0" w:after="0"/>
        <w:contextualSpacing/>
        <w:rPr>
          <w:rFonts w:ascii="Times New Roman" w:hAnsi="Times New Roman" w:eastAsia="" w:cs="Times New Roman" w:eastAsiaTheme="minorEastAsia"/>
          <w:b w:val="false"/>
          <w:bCs w:val="false"/>
          <w:color w:val="auto"/>
          <w:sz w:val="28"/>
          <w:szCs w:val="28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color w:val="auto"/>
          <w:sz w:val="28"/>
          <w:szCs w:val="28"/>
        </w:rPr>
      </w:r>
    </w:p>
    <w:p>
      <w:pPr>
        <w:pStyle w:val="Heading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bCs w:val="false"/>
          <w:color w:val="auto"/>
          <w:sz w:val="28"/>
          <w:szCs w:val="28"/>
        </w:rPr>
        <w:t>1</w:t>
      </w:r>
      <w:r>
        <w:rPr>
          <w:rFonts w:cs="Times New Roman" w:ascii="Times New Roman" w:hAnsi="Times New Roman"/>
          <w:color w:val="auto"/>
          <w:sz w:val="28"/>
          <w:szCs w:val="28"/>
        </w:rPr>
        <w:t>. Общие положения</w:t>
      </w:r>
      <w:bookmarkStart w:id="3" w:name="sub_100"/>
      <w:bookmarkEnd w:id="3"/>
    </w:p>
    <w:p>
      <w:pPr>
        <w:pStyle w:val="Normal"/>
        <w:widowControl w:val="false"/>
        <w:spacing w:lineRule="auto" w:line="240" w:before="0" w:after="0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1.1.1. Административный регламент предоставления администрацией 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муниципальной услуги            "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Прием уведомлений о планируемых строительстве и реконструкции объекта индивидуального жилищного строительства или садового дома</w:t>
      </w:r>
      <w:r>
        <w:rPr>
          <w:rFonts w:cs="Times New Roman" w:ascii="Times New Roman" w:hAnsi="Times New Roman"/>
          <w:sz w:val="28"/>
          <w:szCs w:val="28"/>
        </w:rPr>
        <w:t xml:space="preserve"> " (далее соответственно – муниципальная услуга, Регламент) определяет стандарт, сроки и последовательность выполнения административных процедур (действий) по предоставлению администрацией 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муниципальной услуги "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Прием уведомлений о планируемых строительстве и реконструкции объекта индивидуального жилищного строительства или садового дома</w:t>
      </w:r>
      <w:r>
        <w:rPr>
          <w:rFonts w:cs="Times New Roman" w:ascii="Times New Roman" w:hAnsi="Times New Roman"/>
          <w:sz w:val="28"/>
          <w:szCs w:val="28"/>
        </w:rPr>
        <w:t>".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2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1.2. Круг заявителей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1.2.1. Заявителями на получение муниципальной услуги являются физическое и юридическое лицо, обеспечивающее на принадлежащем ему земельном участке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строительство и реконструкцию объекта индивидуального жилищного строительства или садового дома</w:t>
      </w:r>
      <w:r>
        <w:rPr>
          <w:rFonts w:cs="Times New Roman" w:ascii="Times New Roman" w:hAnsi="Times New Roman"/>
          <w:sz w:val="28"/>
          <w:szCs w:val="28"/>
        </w:rPr>
        <w:t xml:space="preserve"> (далее – Заявители).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1.2.2. От имени заявителей могут выступать иные лица, наделенные соответствующими полномочиями в порядке, установленном законодательством Российской Федерации (далее − Заявители).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1.3. Требования к порядку информирования о предоставлении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муниципальной услуги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1.3.1. 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</w:t>
        <w:br/>
      </w:r>
      <w:r>
        <w:rPr>
          <w:rFonts w:cs="Times New Roman" w:ascii="Times New Roman" w:hAnsi="Times New Roman"/>
          <w:iCs/>
          <w:sz w:val="28"/>
          <w:szCs w:val="28"/>
        </w:rPr>
        <w:t xml:space="preserve">на официальном сайте, </w:t>
      </w:r>
      <w:r>
        <w:rPr>
          <w:rFonts w:cs="Times New Roman" w:ascii="Times New Roman" w:hAnsi="Times New Roman"/>
          <w:sz w:val="28"/>
          <w:szCs w:val="28"/>
        </w:rPr>
        <w:t>а также в федеральной государственной информационной системе "Единый портал государственных и муниципальных услуг (функций)" (www.gosuslugi.ru) (далее – Единый портал) и на Портале государственных и муниципальных услуг (функций) Краснодарского края (www.pgu.krasnodar.ru) (далее – Региональный портал).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1.3.1.1. Информирование о порядке предоставления муниципальной услуги осуществляется администрацией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(далее – Уполномоченный орган):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устной форме при личном приеме Заявителя;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использованием средств телефонной связи;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путем направления письменного ответа на обращение Заявителя </w:t>
        <w:br/>
        <w:t>по почте;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путем направления ответа в форме электронного документа </w:t>
        <w:br/>
        <w:t xml:space="preserve">на обращение Заявителя </w:t>
      </w:r>
      <w:r>
        <w:rPr>
          <w:rFonts w:cs="Times New Roman" w:ascii="Times New Roman" w:hAnsi="Times New Roman"/>
          <w:sz w:val="28"/>
          <w:szCs w:val="28"/>
        </w:rPr>
        <w:t xml:space="preserve">с использованием информационно-телекоммуникационной сети "Интернет" (далее – Интернет), в том числе </w:t>
        <w:br/>
        <w:t>с</w:t>
      </w:r>
      <w:r>
        <w:rPr>
          <w:rFonts w:eastAsia="Calibri" w:cs="Times New Roman" w:ascii="Times New Roman" w:hAnsi="Times New Roman"/>
          <w:sz w:val="28"/>
          <w:szCs w:val="28"/>
        </w:rPr>
        <w:t xml:space="preserve"> официального электронного адреса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eastAsia="Calibri" w:cs="Times New Roman" w:ascii="Times New Roman" w:hAnsi="Times New Roman"/>
          <w:sz w:val="28"/>
          <w:szCs w:val="28"/>
        </w:rPr>
        <w:t>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 использованием информационных материалов (брошюр, буклетов, памяток и т.д.);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информационных стендах;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путем размещения информации в открытой и доступной форме </w:t>
        <w:br/>
        <w:t xml:space="preserve">в Интернете на официальном сайте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 w:ascii="Times New Roman" w:hAnsi="Times New Roman"/>
          <w:sz w:val="28"/>
          <w:szCs w:val="28"/>
        </w:rPr>
        <w:t>(далее – официальный сайт), на Едином портале и Региональном портале.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1.3.1.2.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вопросам:</w:t>
      </w:r>
    </w:p>
    <w:p>
      <w:pPr>
        <w:pStyle w:val="FORMATTEXT"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входящем номере, под которыми зарегистрировано заявление </w:t>
        <w:br/>
        <w:t>о предоставлении муниципальной услуги;</w:t>
      </w:r>
    </w:p>
    <w:p>
      <w:pPr>
        <w:pStyle w:val="FORMATTEXT"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принятии решения по конкретному заявлению о предоставлении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перечне нормативных правовых актов, в соответствии с которыми предоставляется муниципальная услуга (наименование, номер, дата принятия);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исчерпывающем перечне документов, необходимых для предоставления муниципальной услуги, требованиях к оформлению указанных документов, а также перечне документов, которые Заявитель вправе представить по собственной инициативе;</w:t>
      </w:r>
    </w:p>
    <w:p>
      <w:pPr>
        <w:pStyle w:val="FORMATTEXT"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месте размещения на официальном сайте справочной информации </w:t>
        <w:br/>
        <w:t>по предоставлению муниципальной услуги;</w:t>
      </w:r>
    </w:p>
    <w:p>
      <w:pPr>
        <w:pStyle w:val="FORMATTEXT"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иным вопросам, входящим в компетенцию должностных лиц Уполномоченного органа, не требующим дополнительного изучения.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1.3.2. Порядок, форма</w:t>
      </w:r>
      <w:r>
        <w:rPr>
          <w:rFonts w:cs="Times New Roman" w:ascii="Times New Roman" w:hAnsi="Times New Roman"/>
          <w:iCs/>
          <w:sz w:val="28"/>
          <w:szCs w:val="28"/>
        </w:rPr>
        <w:t>, место размещения</w:t>
      </w:r>
      <w:r>
        <w:rPr>
          <w:rFonts w:cs="Times New Roman" w:ascii="Times New Roman" w:hAnsi="Times New Roman"/>
          <w:sz w:val="28"/>
          <w:szCs w:val="28"/>
        </w:rPr>
        <w:t xml:space="preserve"> и </w:t>
      </w:r>
      <w:r>
        <w:rPr>
          <w:rFonts w:cs="Times New Roman" w:ascii="Times New Roman" w:hAnsi="Times New Roman"/>
          <w:iCs/>
          <w:sz w:val="28"/>
          <w:szCs w:val="28"/>
        </w:rPr>
        <w:t>способы получения справочной</w:t>
      </w:r>
      <w:r>
        <w:rPr>
          <w:rFonts w:cs="Times New Roman" w:ascii="Times New Roman" w:hAnsi="Times New Roman"/>
          <w:sz w:val="28"/>
          <w:szCs w:val="28"/>
        </w:rPr>
        <w:t xml:space="preserve"> информации, в том числе на стендах в местах предоставления муниципальной услуги и услуг, которые являются необходимыми </w:t>
        <w:br/>
        <w:t xml:space="preserve">и обязательными для предоставления муниципальной услуги, </w:t>
        <w:br/>
      </w:r>
      <w:r>
        <w:rPr>
          <w:rFonts w:cs="Times New Roman" w:ascii="Times New Roman" w:hAnsi="Times New Roman"/>
          <w:iCs/>
          <w:sz w:val="28"/>
          <w:szCs w:val="28"/>
        </w:rPr>
        <w:t xml:space="preserve">и в многофункциональном центре предоставления государственных </w:t>
        <w:br/>
        <w:t xml:space="preserve">и муниципальных услуг </w:t>
      </w:r>
      <w:r>
        <w:rPr>
          <w:rFonts w:cs="Times New Roman" w:ascii="Times New Roman" w:hAnsi="Times New Roman"/>
          <w:sz w:val="28"/>
          <w:szCs w:val="28"/>
        </w:rPr>
        <w:t>(далее – МФЦ)</w:t>
      </w:r>
      <w:r>
        <w:rPr>
          <w:rFonts w:cs="Times New Roman" w:ascii="Times New Roman" w:hAnsi="Times New Roman"/>
          <w:iCs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1.3.2.1. На информационных стендах в доступных для ознакомления местах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 w:ascii="Times New Roman" w:hAnsi="Times New Roman"/>
          <w:sz w:val="28"/>
          <w:szCs w:val="28"/>
        </w:rPr>
        <w:t>, а также в МФЦ размещается следующая информация: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информация о порядке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сроки предоставления муниципальной услуги;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 нормативных правовых актов, в соответствии с которыми предоставляется муниципальная услуга (наименование, номер, дата принятия);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исчерпывающий перечень документов, необходимых для предоставления муниципальной услуги, требования к оформлению указанных документов, </w:t>
        <w:br/>
        <w:t xml:space="preserve">а также перечень документов, которые Заявитель вправе представить </w:t>
        <w:br/>
        <w:t>по собственной инициативе;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порядок обжалования действий (бездействия), а также решений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 w:ascii="Times New Roman" w:hAnsi="Times New Roman"/>
          <w:sz w:val="28"/>
          <w:szCs w:val="28"/>
        </w:rPr>
        <w:t>, муниципальных служащих, МФЦ, работников МФЦ;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шаблон и образец заполнения заявления для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иная информация, необходимая для предоставления муниципальной услуги.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3"/>
      <w:bookmarkEnd w:id="4"/>
      <w:r>
        <w:rPr>
          <w:rFonts w:cs="Times New Roman" w:ascii="Times New Roman" w:hAnsi="Times New Roman"/>
          <w:sz w:val="28"/>
          <w:szCs w:val="28"/>
        </w:rPr>
        <w:t xml:space="preserve">1.3.3.2. Справочная информация, включая информацию о месте нахождения и графике работы, справочных телефонах, адресе официального сайта и адресе электронной почты, формах обратной связи размещается </w:t>
        <w:br/>
        <w:t>на официальном сайте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</w:rPr>
        <w:t xml:space="preserve">, на Едином портале </w:t>
        <w:br/>
        <w:t>и Региональном портале.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Heading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200"/>
      <w:r>
        <w:rPr>
          <w:rFonts w:cs="Times New Roman" w:ascii="Times New Roman" w:hAnsi="Times New Roman"/>
          <w:color w:val="auto"/>
          <w:sz w:val="28"/>
          <w:szCs w:val="28"/>
        </w:rPr>
        <w:t>2. Стандарт предоставления муниципальной услуги</w:t>
      </w:r>
      <w:bookmarkStart w:id="6" w:name="sub_210"/>
      <w:bookmarkEnd w:id="5"/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widowControl w:val="false"/>
        <w:spacing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2.1. Наименование муниципальной услуги</w:t>
      </w:r>
      <w:bookmarkEnd w:id="6"/>
    </w:p>
    <w:p>
      <w:pPr>
        <w:pStyle w:val="NoSpacing"/>
        <w:widowControl w:val="false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Прием уведомлений о планируемых строительстве или реконструкции объекта индивидуального жилищного строительства или садового дома</w:t>
      </w:r>
      <w:r>
        <w:rPr>
          <w:rFonts w:cs="Times New Roman" w:ascii="Times New Roman" w:hAnsi="Times New Roman"/>
          <w:sz w:val="28"/>
          <w:szCs w:val="28"/>
        </w:rPr>
        <w:t>.</w:t>
      </w:r>
      <w:bookmarkStart w:id="7" w:name="sub_220"/>
    </w:p>
    <w:p>
      <w:pPr>
        <w:pStyle w:val="NoSpacing"/>
        <w:widowControl w:val="false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spacing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sz w:val="28"/>
          <w:szCs w:val="28"/>
        </w:rPr>
        <w:t>2.2. Наименование органа, предоставляющего</w:t>
      </w:r>
    </w:p>
    <w:p>
      <w:pPr>
        <w:pStyle w:val="NoSpacing"/>
        <w:widowControl w:val="false"/>
        <w:spacing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муниципальную услугу</w:t>
      </w:r>
    </w:p>
    <w:p>
      <w:pPr>
        <w:pStyle w:val="NoSpacing"/>
        <w:widowControl w:val="false"/>
        <w:spacing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2.2.1. Предоставление муниципальной услуги осуществляется администрацией 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муниципальной услуги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через отдел архитектуры </w:t>
      </w:r>
      <w:r>
        <w:rPr>
          <w:rFonts w:cs="Times New Roman" w:ascii="Times New Roman" w:hAnsi="Times New Roman"/>
          <w:color w:val="000000"/>
          <w:sz w:val="28"/>
          <w:szCs w:val="28"/>
        </w:rPr>
        <w:t>администрации муниципального образования Кореновский район (далее – Отдел уполномоченного органа)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2.2.2. В предоставлении муниципальной услуги участвует МФЦ.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2.2.3. При предоставлении муниципальной услуги</w:t>
      </w:r>
      <w:r>
        <w:rPr>
          <w:rFonts w:eastAsia="Calibri" w:cs="Times New Roman" w:ascii="Times New Roman" w:hAnsi="Times New Roman"/>
          <w:color w:themeColor="text1" w:val="000000"/>
          <w:sz w:val="28"/>
          <w:szCs w:val="28"/>
          <w:lang w:eastAsia="en-US"/>
        </w:rPr>
        <w:t xml:space="preserve"> Управление уполномоченного органа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осуществляет взаимодействие с: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eastAsia="DejaVu Sans" w:cs="Times New Roman" w:ascii="Times New Roman" w:hAnsi="Times New Roman"/>
          <w:color w:val="00000A"/>
          <w:kern w:val="2"/>
          <w:sz w:val="28"/>
          <w:szCs w:val="28"/>
          <w:lang w:eastAsia="zh-CN" w:bidi="hi-IN"/>
        </w:rPr>
        <w:t>территориальным отделом №4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Style41"/>
        <w:widowControl/>
        <w:tabs>
          <w:tab w:val="clear" w:pos="708"/>
          <w:tab w:val="left" w:pos="883" w:leader="none"/>
        </w:tabs>
        <w:spacing w:lineRule="auto" w:line="240"/>
        <w:ind w:firstLine="709"/>
        <w:jc w:val="left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>-</w:t>
        <w:tab/>
        <w:t>межрайонной инспекцией ФНС России № 14 по Краснодарскому краю;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textAlignment w:val="baseline"/>
        <w:rPr>
          <w:rStyle w:val="FontStyle56"/>
          <w:rFonts w:eastAsia="DejaVu Sans"/>
          <w:kern w:val="2"/>
          <w:sz w:val="28"/>
          <w:szCs w:val="28"/>
          <w:lang w:eastAsia="zh-CN" w:bidi="hi-IN"/>
        </w:rPr>
      </w:pPr>
      <w:r>
        <w:rPr>
          <w:rFonts w:eastAsia="DejaVu Sans" w:cs="Times New Roman" w:ascii="Times New Roman" w:hAnsi="Times New Roman"/>
          <w:kern w:val="2"/>
          <w:sz w:val="28"/>
          <w:szCs w:val="28"/>
          <w:lang w:eastAsia="zh-CN" w:bidi="hi-IN"/>
        </w:rPr>
        <w:t xml:space="preserve">- </w:t>
      </w:r>
      <w:bookmarkStart w:id="8" w:name="sub_10104"/>
      <w:r>
        <w:rPr>
          <w:rFonts w:eastAsia="DejaVu Sans" w:cs="Times New Roman" w:ascii="Times New Roman" w:hAnsi="Times New Roman"/>
          <w:kern w:val="2"/>
          <w:sz w:val="28"/>
          <w:szCs w:val="28"/>
          <w:lang w:eastAsia="zh-CN" w:bidi="hi-IN"/>
        </w:rPr>
        <w:t>органом исполнительной власти Краснодарского края, уполномоченным в области охраны объектов культурного наследия - запрос и представление уведомления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Кореновского район</w:t>
      </w:r>
      <w:bookmarkEnd w:id="8"/>
      <w:r>
        <w:rPr>
          <w:rFonts w:eastAsia="DejaVu Sans" w:cs="Times New Roman" w:ascii="Times New Roman" w:hAnsi="Times New Roman"/>
          <w:kern w:val="2"/>
          <w:sz w:val="28"/>
          <w:szCs w:val="28"/>
          <w:lang w:eastAsia="zh-CN" w:bidi="hi-IN"/>
        </w:rPr>
        <w:t>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2.2.4.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перечень, утвержденный нормативным правовым актом представительного органа местного самоуправления.</w:t>
      </w:r>
    </w:p>
    <w:p>
      <w:pPr>
        <w:pStyle w:val="NoSpacing"/>
        <w:widowControl w:val="false"/>
        <w:spacing w:before="0" w:after="0"/>
        <w:contextualSpacing/>
        <w:jc w:val="center"/>
        <w:rPr/>
      </w:pPr>
      <w:r>
        <w:rPr/>
      </w:r>
      <w:bookmarkStart w:id="9" w:name="sub_230"/>
      <w:bookmarkStart w:id="10" w:name="sub_230"/>
      <w:bookmarkEnd w:id="7"/>
      <w:bookmarkEnd w:id="10"/>
    </w:p>
    <w:p>
      <w:pPr>
        <w:pStyle w:val="NoSpacing"/>
        <w:widowControl w:val="false"/>
        <w:spacing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Подраздел 2.3. Описание результата предоставления </w:t>
      </w:r>
    </w:p>
    <w:p>
      <w:pPr>
        <w:pStyle w:val="NoSpacing"/>
        <w:widowControl w:val="false"/>
        <w:spacing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муниципальной услуги</w:t>
      </w:r>
    </w:p>
    <w:p>
      <w:pPr>
        <w:pStyle w:val="NoSpacing"/>
        <w:widowControl w:val="false"/>
        <w:spacing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2.3.1. Результатом предоставления муниципальной услуги являются: </w:t>
      </w:r>
    </w:p>
    <w:p>
      <w:pPr>
        <w:pStyle w:val="NoSpacing"/>
        <w:widowControl w:val="false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- уведомление о соответствии указанных в уведомлении о планируемых строительстве 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cs="Times New Roman" w:ascii="Times New Roman" w:hAnsi="Times New Roman"/>
          <w:bCs/>
          <w:sz w:val="28"/>
          <w:szCs w:val="28"/>
        </w:rPr>
        <w:t xml:space="preserve"> (далее -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уведомление о соответствии</w:t>
      </w:r>
      <w:r>
        <w:rPr>
          <w:rFonts w:cs="Times New Roman" w:ascii="Times New Roman" w:hAnsi="Times New Roman"/>
          <w:bCs/>
          <w:sz w:val="28"/>
          <w:szCs w:val="28"/>
        </w:rPr>
        <w:t>) (приложение № 2)</w:t>
      </w:r>
      <w:r>
        <w:rPr>
          <w:rFonts w:cs="Times New Roman" w:ascii="Times New Roman" w:hAnsi="Times New Roman"/>
          <w:sz w:val="28"/>
          <w:szCs w:val="28"/>
        </w:rPr>
        <w:t xml:space="preserve">; </w:t>
      </w:r>
    </w:p>
    <w:p>
      <w:pPr>
        <w:pStyle w:val="NoSpacing"/>
        <w:widowControl w:val="false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- уведомление о несоответствии указанных в уведомлении о планируемых строительстве 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 (далее - уведомление о несоответствии) </w:t>
      </w:r>
      <w:r>
        <w:rPr>
          <w:rFonts w:cs="Times New Roman" w:ascii="Times New Roman" w:hAnsi="Times New Roman"/>
          <w:bCs/>
          <w:sz w:val="28"/>
          <w:szCs w:val="28"/>
        </w:rPr>
        <w:t>(приложение № 3)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Style w:val="FontStyle56"/>
          <w:sz w:val="28"/>
          <w:szCs w:val="28"/>
        </w:rPr>
        <w:t>письмо администрации муниципального образования Кореновский    рай</w:t>
        <w:softHyphen/>
        <w:t>он о причинах возврата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уведомления о планируемом строительстве или реконструкции объекта индивидуального жилищного строительства или садового дома и прилагаемых к нему документов без рассмотрения (далее – письменный ответ).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2.3.2.Результат предоставления муниципальной услуги по экстерриториальному принципу в виде электронных документов и (или) электронных образов документов заверяется уполномоченными должностными лицами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Для получения результата предоставления муниципальной услуги </w:t>
        <w:br/>
        <w:t xml:space="preserve">по экстерриториальному принципу на бумажном носителе Заявитель имеет право обратиться непосредственно в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Уполномоченный орган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уведомление о соответствии</w:t>
      </w:r>
      <w:r>
        <w:rPr>
          <w:rFonts w:cs="Times New Roman" w:ascii="Times New Roman" w:hAnsi="Times New Roman"/>
          <w:sz w:val="28"/>
          <w:szCs w:val="28"/>
        </w:rPr>
        <w:t xml:space="preserve"> или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уведомление о несоответствии</w:t>
      </w:r>
      <w:r>
        <w:rPr>
          <w:rFonts w:cs="Times New Roman" w:ascii="Times New Roman" w:hAnsi="Times New Roman"/>
          <w:sz w:val="28"/>
          <w:szCs w:val="28"/>
        </w:rPr>
        <w:t>, или письменный ответ в форме электронного документа, подписанное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должностным лицом Уполномоченного органа,</w:t>
      </w:r>
      <w:r>
        <w:rPr>
          <w:rFonts w:cs="Times New Roman" w:ascii="Times New Roman" w:hAnsi="Times New Roman"/>
          <w:sz w:val="28"/>
          <w:szCs w:val="28"/>
        </w:rPr>
        <w:t xml:space="preserve"> с использованием усиленной квалифицированной электронной подписи;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уведомление о соответствии</w:t>
      </w:r>
      <w:r>
        <w:rPr>
          <w:rFonts w:cs="Times New Roman" w:ascii="Times New Roman" w:hAnsi="Times New Roman"/>
          <w:sz w:val="28"/>
          <w:szCs w:val="28"/>
        </w:rPr>
        <w:t xml:space="preserve"> или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уведомление о несоответствии</w:t>
      </w:r>
      <w:r>
        <w:rPr>
          <w:rFonts w:cs="Times New Roman" w:ascii="Times New Roman" w:hAnsi="Times New Roman"/>
          <w:sz w:val="28"/>
          <w:szCs w:val="28"/>
        </w:rPr>
        <w:t>, или письменный ответ на бумажном носителе, подтверждающее содержание электронного документа, направленного Уполномоченным органом в МФЦ;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уведомление о соответствии</w:t>
      </w:r>
      <w:r>
        <w:rPr>
          <w:rFonts w:cs="Times New Roman" w:ascii="Times New Roman" w:hAnsi="Times New Roman"/>
          <w:sz w:val="28"/>
          <w:szCs w:val="28"/>
        </w:rPr>
        <w:t xml:space="preserve"> или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уведомление о несоответствии</w:t>
      </w:r>
      <w:r>
        <w:rPr>
          <w:rFonts w:cs="Times New Roman" w:ascii="Times New Roman" w:hAnsi="Times New Roman"/>
          <w:sz w:val="28"/>
          <w:szCs w:val="28"/>
        </w:rPr>
        <w:t>, или письменный ответ на бумажном носителе.</w:t>
      </w:r>
    </w:p>
    <w:p>
      <w:pPr>
        <w:pStyle w:val="NoSpacing"/>
        <w:widowControl w:val="false"/>
        <w:spacing w:before="0" w:after="0"/>
        <w:ind w:firstLine="709"/>
        <w:contextualSpacing/>
        <w:jc w:val="center"/>
        <w:rPr/>
      </w:pPr>
      <w:r>
        <w:rPr/>
      </w:r>
      <w:bookmarkStart w:id="11" w:name="sub_240"/>
      <w:bookmarkStart w:id="12" w:name="sub_230_Копия_1"/>
      <w:bookmarkStart w:id="13" w:name="sub_240"/>
      <w:bookmarkStart w:id="14" w:name="sub_230_Копия_1"/>
      <w:bookmarkEnd w:id="13"/>
      <w:bookmarkEnd w:id="14"/>
    </w:p>
    <w:p>
      <w:pPr>
        <w:pStyle w:val="NoSpacing"/>
        <w:widowControl w:val="fals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2.4. Срок предоставления муниципальной услуги, в том числе</w:t>
      </w:r>
    </w:p>
    <w:p>
      <w:pPr>
        <w:pStyle w:val="NoSpacing"/>
        <w:widowControl w:val="fals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>
      <w:pPr>
        <w:pStyle w:val="NoSpacing"/>
        <w:widowControl w:val="fals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2.4.1. Срок предоставления муниципальной услуги: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- 7 (семь) рабочих дней со дня поступления уведомления </w:t>
      </w:r>
      <w:r>
        <w:rPr/>
        <w:t xml:space="preserve">о планируемых </w:t>
      </w:r>
      <w:r>
        <w:rPr>
          <w:rFonts w:cs="Times New Roman" w:ascii="Times New Roman" w:hAnsi="Times New Roman"/>
          <w:sz w:val="28"/>
          <w:szCs w:val="28"/>
        </w:rPr>
        <w:t>строительстве или реконструкции объекта индивидуального жилищного строительства или садового дома (далее - уведомление о планируемом строительстве).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- 20 рабочих дней со дня поступления уведомления о планируемом строительстве (в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объектов индивидуального жилищного строительства или садового дома).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2.4.2. При наличии оснований, предусмотренных </w:t>
      </w:r>
      <w:r>
        <w:rPr>
          <w:rFonts w:cs="Times New Roman" w:ascii="Times New Roman" w:hAnsi="Times New Roman"/>
          <w:bCs/>
          <w:sz w:val="28"/>
          <w:szCs w:val="28"/>
        </w:rPr>
        <w:t xml:space="preserve">пунктом 2.10.4. подраздела 2.10 раздела 2 </w:t>
      </w:r>
      <w:r>
        <w:rPr>
          <w:rFonts w:cs="Times New Roman" w:ascii="Times New Roman" w:hAnsi="Times New Roman"/>
          <w:sz w:val="28"/>
          <w:szCs w:val="28"/>
        </w:rPr>
        <w:t xml:space="preserve"> настоящего Регламента, уведомление о планируемом строительстве и прилагаемые к нему документы без рассмотрения подлежат возврату в течение 3 рабочих дней со дня поступления уведомления о планируемом строительстве с указанием причин возврата.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2.4.3. Срок приостановления предоставления муниципальной услуги законодательством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Российской Федерации и законодательством Краснодарского края </w:t>
      </w:r>
      <w:r>
        <w:rPr>
          <w:rFonts w:cs="Times New Roman" w:ascii="Times New Roman" w:hAnsi="Times New Roman"/>
          <w:color w:val="000000"/>
          <w:sz w:val="28"/>
          <w:szCs w:val="28"/>
        </w:rPr>
        <w:t>не предусмотрен.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2.4.4. Срок выдачи (направления) документов, являющихся результатом предоставления муниципальной услуги, составляет один день.</w:t>
      </w:r>
    </w:p>
    <w:p>
      <w:pPr>
        <w:pStyle w:val="NoSpacing"/>
        <w:widowControl w:val="fals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widowControl w:val="false"/>
        <w:spacing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sub_240_Копия_1"/>
      <w:bookmarkEnd w:id="15"/>
      <w:r>
        <w:rPr>
          <w:rFonts w:cs="Times New Roman" w:ascii="Times New Roman" w:hAnsi="Times New Roman"/>
          <w:b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>
      <w:pPr>
        <w:pStyle w:val="NoSpacing"/>
        <w:widowControl w:val="false"/>
        <w:spacing w:before="0" w:after="0"/>
        <w:ind w:firstLine="709"/>
        <w:contextualSpacing/>
        <w:jc w:val="both"/>
        <w:rPr/>
      </w:pPr>
      <w:r>
        <w:rPr/>
      </w:r>
      <w:bookmarkStart w:id="16" w:name="sub_250"/>
      <w:bookmarkStart w:id="17" w:name="sub_250"/>
      <w:bookmarkEnd w:id="17"/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 размещен: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523" w:leader="none"/>
        </w:tabs>
        <w:suppressAutoHyphens w:val="true"/>
        <w:overflowPunct w:val="false"/>
        <w:spacing w:lineRule="auto" w:line="240" w:before="0" w:after="0"/>
        <w:ind w:firstLine="709" w:left="0"/>
        <w:textAlignment w:val="baseline"/>
        <w:rPr/>
      </w:pPr>
      <w:r>
        <w:rPr>
          <w:rFonts w:cs="Times New Roman" w:ascii="Times New Roman" w:hAnsi="Times New Roman"/>
          <w:sz w:val="28"/>
          <w:szCs w:val="28"/>
        </w:rPr>
        <w:t>на официальном сайте h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ttp: </w:t>
      </w:r>
      <w:hyperlink r:id="rId3">
        <w:r>
          <w:rPr>
            <w:rStyle w:val="ListLabel37"/>
            <w:rFonts w:cs="Times New Roman" w:ascii="Times New Roman" w:hAnsi="Times New Roman"/>
            <w:color w:val="000000"/>
            <w:sz w:val="28"/>
            <w:szCs w:val="28"/>
          </w:rPr>
          <w:t>//www.korenovsk.ru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>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523" w:leader="none"/>
        </w:tabs>
        <w:suppressAutoHyphens w:val="true"/>
        <w:overflowPunct w:val="false"/>
        <w:spacing w:lineRule="auto" w:line="240" w:before="0" w:after="0"/>
        <w:ind w:firstLine="709" w:left="0"/>
        <w:textAlignment w:val="baseline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в Федеральном реестре </w:t>
      </w:r>
      <w:hyperlink r:id="rId4">
        <w:r>
          <w:rPr>
            <w:rStyle w:val="ListLabel37"/>
            <w:rFonts w:cs="Times New Roman" w:ascii="Times New Roman" w:hAnsi="Times New Roman"/>
            <w:color w:val="000000"/>
            <w:sz w:val="28"/>
            <w:szCs w:val="28"/>
          </w:rPr>
          <w:t>http://ar.gov.ru/ru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>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523" w:leader="none"/>
        </w:tabs>
        <w:suppressAutoHyphens w:val="true"/>
        <w:overflowPunct w:val="false"/>
        <w:spacing w:lineRule="auto" w:line="240" w:before="0" w:after="0"/>
        <w:ind w:firstLine="709" w:left="0"/>
        <w:textAlignment w:val="baseline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на Едином портале </w:t>
      </w:r>
      <w:hyperlink r:id="rId5">
        <w:r>
          <w:rPr>
            <w:rStyle w:val="ListLabel37"/>
            <w:rFonts w:cs="Times New Roman" w:ascii="Times New Roman" w:hAnsi="Times New Roman"/>
            <w:color w:val="000000"/>
            <w:sz w:val="28"/>
            <w:szCs w:val="28"/>
          </w:rPr>
          <w:t>http://www.gosuslugi.ru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>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523" w:leader="none"/>
        </w:tabs>
        <w:suppressAutoHyphens w:val="true"/>
        <w:overflowPunct w:val="false"/>
        <w:spacing w:lineRule="auto" w:line="240" w:before="0" w:after="0"/>
        <w:ind w:firstLine="709" w:left="0"/>
        <w:textAlignment w:val="baseline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на Региональном портале </w:t>
      </w:r>
      <w:hyperlink r:id="rId6">
        <w:r>
          <w:rPr>
            <w:rStyle w:val="ListLabel37"/>
            <w:rFonts w:cs="Times New Roman" w:ascii="Times New Roman" w:hAnsi="Times New Roman"/>
            <w:color w:val="000000"/>
            <w:sz w:val="28"/>
            <w:szCs w:val="28"/>
          </w:rPr>
          <w:t>http://pgu.krasnodar.ru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sub_260"/>
      <w:bookmarkEnd w:id="18"/>
      <w:r>
        <w:rPr>
          <w:rFonts w:cs="Times New Roman" w:ascii="Times New Roman" w:hAnsi="Times New Roman"/>
          <w:b/>
          <w:sz w:val="28"/>
          <w:szCs w:val="28"/>
        </w:rPr>
        <w:t xml:space="preserve">2.6. Исчерпывающий перечень документов, необходимых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sz w:val="28"/>
          <w:szCs w:val="28"/>
          <w:lang w:eastAsia="en-US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</w:t>
      </w:r>
      <w:r>
        <w:rPr>
          <w:rFonts w:eastAsia="Calibri" w:cs="Times New Roman" w:ascii="Times New Roman" w:hAnsi="Times New Roman" w:eastAsiaTheme="minorHAnsi"/>
          <w:b/>
          <w:sz w:val="28"/>
          <w:szCs w:val="28"/>
          <w:lang w:eastAsia="en-US"/>
        </w:rPr>
        <w:t>способы их получения заявителем, в том числе в электронной форме, порядок их представления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2.6.1.  Для получения муниципальной услуги заявитель представляет следующие документы: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уведомление о планируемых строительстве или реконструкции объекта индивидуального жилищного строительства или садового дома по форме согласно приложению № 1 к Регламенту (образец заполнения уведомления приводится в приложении № 2 к Регламенту)  со схематичным изображением планируемого к строительству или реконструкции объекта капитального строительства на земельном участке;</w:t>
      </w:r>
    </w:p>
    <w:p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  <w:highlight w:val="white"/>
        </w:rPr>
      </w:pPr>
      <w:r>
        <w:rPr>
          <w:rFonts w:cs="Times New Roman"/>
          <w:color w:val="000000"/>
          <w:sz w:val="28"/>
          <w:szCs w:val="28"/>
          <w:shd w:fill="FFFFFF" w:val="clear"/>
        </w:rPr>
        <w:t>2) документ, удостоверяющий личность заявителя (заявителей);</w:t>
      </w:r>
    </w:p>
    <w:p>
      <w:pPr>
        <w:pStyle w:val="23"/>
        <w:tabs>
          <w:tab w:val="clear" w:pos="708"/>
          <w:tab w:val="left" w:pos="2842" w:leader="none"/>
        </w:tabs>
        <w:ind w:firstLine="709"/>
        <w:jc w:val="both"/>
        <w:rPr>
          <w:rStyle w:val="4"/>
          <w:rFonts w:ascii="Times New Roman" w:hAnsi="Times New Roman" w:eastAsia="Times New Roman" w:cs="Times New Roman"/>
          <w:sz w:val="28"/>
          <w:szCs w:val="28"/>
        </w:rPr>
      </w:pPr>
      <w:r>
        <w:rPr>
          <w:rStyle w:val="4"/>
          <w:rFonts w:eastAsia="Times New Roman" w:cs="Times New Roman" w:ascii="Times New Roman" w:hAnsi="Times New Roman"/>
          <w:sz w:val="28"/>
          <w:szCs w:val="28"/>
        </w:rPr>
        <w:t>3) документы, подтверждающие получение согласия на обработку персональных данных;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6) </w:t>
      </w:r>
      <w:r>
        <w:rPr>
          <w:rFonts w:cs="Times New Roman" w:ascii="Times New Roman" w:hAnsi="Times New Roman"/>
          <w:sz w:val="28"/>
          <w:szCs w:val="28"/>
        </w:rPr>
        <w:t>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>
      <w:pPr>
        <w:pStyle w:val="NoSpacing"/>
        <w:widowControl w:val="false"/>
        <w:spacing w:before="0" w:after="0"/>
        <w:ind w:firstLine="709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7) </w:t>
      </w:r>
      <w:r>
        <w:rPr>
          <w:rStyle w:val="blk"/>
          <w:rFonts w:cs="Times New Roman" w:ascii="Times New Roman" w:hAnsi="Times New Roman"/>
          <w:sz w:val="28"/>
          <w:szCs w:val="28"/>
        </w:rPr>
        <w:t xml:space="preserve">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Российской Федерации. </w:t>
      </w:r>
    </w:p>
    <w:p>
      <w:pPr>
        <w:pStyle w:val="NoSpacing"/>
        <w:widowControl w:val="false"/>
        <w:spacing w:before="0" w:after="0"/>
        <w:ind w:firstLine="709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cs="Times New Roman" w:ascii="Times New Roman" w:hAnsi="Times New Roman"/>
          <w:sz w:val="28"/>
          <w:szCs w:val="28"/>
        </w:rPr>
        <w:t xml:space="preserve"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</w:p>
    <w:p>
      <w:pPr>
        <w:pStyle w:val="NoSpacing"/>
        <w:widowControl w:val="false"/>
        <w:spacing w:before="0" w:after="0"/>
        <w:ind w:firstLine="709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cs="Times New Roman" w:ascii="Times New Roman" w:hAnsi="Times New Roman"/>
          <w:sz w:val="28"/>
          <w:szCs w:val="28"/>
        </w:rPr>
        <w:t xml:space="preserve"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</w:t>
      </w:r>
    </w:p>
    <w:p>
      <w:pPr>
        <w:pStyle w:val="NoSpacing"/>
        <w:widowControl w:val="false"/>
        <w:spacing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Style w:val="blk"/>
          <w:rFonts w:cs="Times New Roman" w:ascii="Times New Roman" w:hAnsi="Times New Roman"/>
          <w:sz w:val="28"/>
          <w:szCs w:val="28"/>
        </w:rPr>
        <w:t>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2.6.2. В случае подачи заявления через представителя Заявителя представляется: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  документ, удостоверяющий личность представителя Заявителя;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- документ, подтверждающий полномочия представителя Заявителя:             </w:t>
        <w:tab/>
        <w:t xml:space="preserve"> - оформленная в соответствии с законодательством Российской Федерации доверенность для физических лиц, индивидуальных предпринимателей;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документ, подтверждающий полномочия представителя застройщика, в случае, если уведомление об окончании строительства (реконструкции) направлено представителем застройщика;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- документы, подтверждающие получение согласия законными представителей на обработку персональных данных.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2.6.3. Заявление и прилагаемые к нему документы могут быть поданы Заявителем: на бумажном носителе, непосредственно в Уполномоченный орган при личном обращении или посредством почтовой связи; на бумажном носителе при личном обращении в МФЦ; посредством использования Регионального портала.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19" w:name="sub_260_Копия_1"/>
      <w:bookmarkStart w:id="20" w:name="sub_260_Копия_1"/>
      <w:bookmarkEnd w:id="20"/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2.7. Исчерпывающий перечень документов, необходимых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порядок их представления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2.7.1. Документы, необходимые для предоставления муниципальной услуги,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представить:</w:t>
      </w:r>
    </w:p>
    <w:p>
      <w:pPr>
        <w:pStyle w:val="24"/>
        <w:tabs>
          <w:tab w:val="clear" w:pos="708"/>
          <w:tab w:val="left" w:pos="2842" w:leader="none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- выписку из Единого государственного реестра недвижимости (далее – ЕГРН)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и копии документов, удостоверяющих (устанавливающих) права на приобретаемый земельный участок, если право на данный земельный участок, в соответствии с законодательством Российской Федерации, признается возникшим независимо от его регистрации в ЕГРН;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DejaVu Sans" w:cs="Times New Roman"/>
          <w:kern w:val="2"/>
          <w:sz w:val="28"/>
          <w:szCs w:val="28"/>
          <w:lang w:eastAsia="zh-CN" w:bidi="hi-IN"/>
        </w:rPr>
      </w:pPr>
      <w:r>
        <w:rPr>
          <w:rFonts w:eastAsia="DejaVu Sans" w:cs="Times New Roman" w:ascii="Times New Roman" w:hAnsi="Times New Roman"/>
          <w:kern w:val="2"/>
          <w:sz w:val="28"/>
          <w:szCs w:val="28"/>
          <w:lang w:eastAsia="zh-CN" w:bidi="hi-IN"/>
        </w:rPr>
        <w:t>- выписку из Единого государственного реестра индивидуальных предпринимателей (для индивидуальных предпринимателей);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DejaVu Sans" w:cs="Times New Roman"/>
          <w:kern w:val="2"/>
          <w:sz w:val="28"/>
          <w:szCs w:val="28"/>
          <w:lang w:eastAsia="zh-CN" w:bidi="hi-IN"/>
        </w:rPr>
      </w:pPr>
      <w:r>
        <w:rPr>
          <w:rFonts w:eastAsia="DejaVu Sans" w:cs="Times New Roman" w:ascii="Times New Roman" w:hAnsi="Times New Roman"/>
          <w:kern w:val="2"/>
          <w:sz w:val="28"/>
          <w:szCs w:val="28"/>
          <w:lang w:eastAsia="zh-CN" w:bidi="hi-IN"/>
        </w:rPr>
        <w:t>- выписку из Единого государственного реестра юридических лиц (для юридических лиц);</w:t>
      </w:r>
      <w:bookmarkStart w:id="21" w:name="sub_1902"/>
      <w:bookmarkEnd w:id="21"/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DejaVu Sans" w:cs="Times New Roman" w:ascii="Times New Roman" w:hAnsi="Times New Roman"/>
          <w:kern w:val="2"/>
          <w:sz w:val="28"/>
          <w:szCs w:val="28"/>
          <w:lang w:eastAsia="zh-CN" w:bidi="hi-IN"/>
        </w:rPr>
        <w:t xml:space="preserve">- постановление о предоставлении разрешения на отклонение от предельных параметров разрешённого строительства, реконструкции объектов капитального строительства (в случае если заявителю было предоставлено такое разрешение в соответствии со </w:t>
      </w:r>
      <w:hyperlink r:id="rId7">
        <w:r>
          <w:rPr>
            <w:rStyle w:val="ListLabel38"/>
            <w:rFonts w:eastAsia="DejaVu Sans" w:cs="Times New Roman" w:ascii="Times New Roman" w:hAnsi="Times New Roman"/>
            <w:kern w:val="2"/>
            <w:sz w:val="28"/>
            <w:szCs w:val="28"/>
            <w:lang w:eastAsia="zh-CN" w:bidi="hi-IN"/>
          </w:rPr>
          <w:t>статьей 40</w:t>
        </w:r>
      </w:hyperlink>
      <w:r>
        <w:rPr>
          <w:rFonts w:eastAsia="DejaVu Sans" w:cs="Times New Roman" w:ascii="Times New Roman" w:hAnsi="Times New Roman"/>
          <w:kern w:val="2"/>
          <w:sz w:val="28"/>
          <w:szCs w:val="28"/>
          <w:lang w:eastAsia="zh-CN" w:bidi="hi-IN"/>
        </w:rPr>
        <w:t xml:space="preserve"> Градостроительного кодекса Российской Федерации);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информацию о наличии или отсутствии в границах земельного участка объектов культурного наследия, о границах территорий таких объектов.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2.7.2. Непредставление Заявителем указанных документов не является основанием для отказа в предоставлении муниципальной услуги.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2.8. Указания на запрет требовать от заявителя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2.8.1.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Уполномоченный орган</w:t>
      </w:r>
      <w:r>
        <w:rPr>
          <w:rFonts w:cs="Times New Roman" w:ascii="Times New Roman" w:hAnsi="Times New Roman"/>
          <w:sz w:val="28"/>
          <w:szCs w:val="28"/>
        </w:rPr>
        <w:t xml:space="preserve"> не вправе требовать от Заявителя: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предоставление или осуществление которых, не предусмотрено нормативными правовыми актами, регулирующими отношения, возникающие в связи </w:t>
        <w:br/>
        <w:t>с предоставлением муниципальной услуги;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представления документов и информации, за исключением документов, включенных в определенный частью 6 статьи 7 Федерального закона от 27 июля 2010 г. № 210-ФЗ "Об организации предоставления государственных и муниципальных услуг" </w:t>
      </w:r>
      <w:r>
        <w:rPr>
          <w:rStyle w:val="4"/>
          <w:rFonts w:cs="Times New Roman" w:ascii="Times New Roman" w:hAnsi="Times New Roman"/>
          <w:sz w:val="28"/>
          <w:szCs w:val="28"/>
        </w:rPr>
        <w:t>(далее - Федеральный закон № 210)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</w:t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"а" – "г" пункта 4 части 1 статьи 7 Федерального закона № 210.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2.8.2. При предоставлении муниципальных услуг по экстерриториальному принципу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Уполномоченный орган</w:t>
      </w:r>
      <w:r>
        <w:rPr>
          <w:rFonts w:cs="Times New Roman" w:ascii="Times New Roman" w:hAnsi="Times New Roman"/>
          <w:sz w:val="28"/>
          <w:szCs w:val="28"/>
        </w:rPr>
        <w:t xml:space="preserve"> не вправе требовать от Заявителя или МФЦ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муниципальной услуги.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2.9. Исчерпывающий перечень оснований для отказа 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 приеме документов, необходимых для предоставления 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муниципальной услуги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2.9.1. Основаниями для отказа в приеме документов, необходимых для предоставления муниципальной услуги, являются: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представление заявителем документов, оформленных не в соответствии с установленным порядком (наличие исправлений, не позволяющих однозначно истолковать их содержание, отсутствие обратного адреса, отсутствие подписи, печати (при наличии);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2) несоблюдение установленных условий признания действительности усиленной квалифицированной электронной подписи согласно </w:t>
      </w:r>
      <w:hyperlink r:id="rId8">
        <w:r>
          <w:rPr>
            <w:rStyle w:val="ListLabel39"/>
            <w:rFonts w:cs="Times New Roman" w:ascii="Times New Roman" w:hAnsi="Times New Roman"/>
            <w:sz w:val="28"/>
            <w:szCs w:val="28"/>
          </w:rPr>
          <w:t>пункту 9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г.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услуг", которой подписан электронный документ (пакет электронных документов);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отсутствие документа, удостоверяющего права (полномочия) представителя заявителя, в случае подачи заявления представителем заявителя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4) представление неполного комплекта документов, указанного в пункте 2.6 Раздела 2 Административного регламента.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2.9.2. 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наличии основания для отказа в приеме документов Заявителя информирует муниципальный служащий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 w:ascii="Times New Roman" w:hAnsi="Times New Roman"/>
          <w:sz w:val="28"/>
          <w:szCs w:val="28"/>
        </w:rPr>
        <w:t xml:space="preserve"> либо работник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работником МФЦ, должностным лицом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</w:rPr>
        <w:t xml:space="preserve"> и выдается Заявителю с указанием причин отказа не позднее одного дня со дня обращения Заявителя за получением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 в приеме документов.</w:t>
      </w:r>
      <w:bookmarkStart w:id="22" w:name="sub_270"/>
      <w:bookmarkEnd w:id="22"/>
    </w:p>
    <w:p>
      <w:pPr>
        <w:pStyle w:val="NoSpacing"/>
        <w:widowControl w:val="false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spacing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3" w:name="sub_280"/>
      <w:r>
        <w:rPr>
          <w:rFonts w:cs="Times New Roman" w:ascii="Times New Roman" w:hAnsi="Times New Roman"/>
          <w:b/>
          <w:sz w:val="28"/>
          <w:szCs w:val="28"/>
        </w:rPr>
        <w:t>2.10.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>
      <w:pPr>
        <w:pStyle w:val="NoSpacing"/>
        <w:widowControl w:val="false"/>
        <w:spacing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2.10.2. Основаниями для отказа в предоставлении муниципальной услуги являются: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несоответствие представленных документов требованиям, установленным  законодательством Российской Федерации;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</w:t>
      </w:r>
      <w:r>
        <w:rPr>
          <w:rFonts w:cs="Times New Roman" w:ascii="Times New Roman" w:hAnsi="Times New Roman"/>
          <w:color w:val="000000"/>
          <w:sz w:val="28"/>
          <w:szCs w:val="28"/>
        </w:rPr>
        <w:t>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обращение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(в письменном виде) </w:t>
      </w:r>
      <w:r>
        <w:rPr>
          <w:rFonts w:cs="Times New Roman" w:ascii="Times New Roman" w:hAnsi="Times New Roman"/>
          <w:sz w:val="28"/>
          <w:szCs w:val="28"/>
        </w:rPr>
        <w:t>заявителя с просьбой о прекращении муниципальной услуги.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несоответствие параметров, указанных в уведомлении, предельным параметрам разрешенного строительства, реконструкции объекта капитального строительства;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недопустимость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не соответствие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уведомление подано или направлено лицом, не являющимся застройщиком в связи с отсутствием прав на земельный участок.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2.10.3.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2.10.4. </w:t>
      </w:r>
      <w:r>
        <w:rPr>
          <w:rFonts w:cs="Times New Roman" w:ascii="Times New Roman" w:hAnsi="Times New Roman"/>
          <w:sz w:val="28"/>
          <w:szCs w:val="28"/>
        </w:rPr>
        <w:t>Основаниями для возврата уведомления о планируемом строительстве и прилагаемых к нему документов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61"/>
      <w:bookmarkEnd w:id="24"/>
      <w:r>
        <w:rPr>
          <w:rFonts w:cs="Times New Roman" w:ascii="Times New Roman" w:hAnsi="Times New Roman"/>
          <w:sz w:val="28"/>
          <w:szCs w:val="28"/>
        </w:rPr>
        <w:t>1) отсутствие в уведомлении о планируемом строительстве сведений:</w:t>
      </w:r>
      <w:bookmarkStart w:id="25" w:name="sub_1701"/>
      <w:bookmarkEnd w:id="25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фамилии, имя, отчества (при наличии), места жительства заявителя, реквизиты документа, удостоверяющего личность (для физического лица);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кадастровый номер земельного участка (при его наличии), адрес или описание местоположения земельного участка;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сведения о праве заявителя на земельный участок, а также сведения о наличии прав иных лиц на земельный участок (при наличии таких лиц);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сведения о виде разрешённого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почтовый адрес и (или) адрес электронной почты для связи с заявителем;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 получения заявителем уведомлений;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6" w:name="sub_262"/>
      <w:bookmarkStart w:id="27" w:name="sub_261_Копия_1"/>
      <w:bookmarkEnd w:id="27"/>
      <w:r>
        <w:rPr>
          <w:rFonts w:cs="Times New Roman" w:ascii="Times New Roman" w:hAnsi="Times New Roman"/>
          <w:sz w:val="28"/>
          <w:szCs w:val="28"/>
        </w:rPr>
        <w:t xml:space="preserve">2) отсутствие документов, предусмотренных </w:t>
      </w:r>
      <w:r>
        <w:rPr>
          <w:rStyle w:val="Style14"/>
          <w:rFonts w:cs="Times New Roman" w:ascii="Times New Roman" w:hAnsi="Times New Roman"/>
          <w:b w:val="false"/>
          <w:color w:val="auto"/>
          <w:sz w:val="28"/>
          <w:szCs w:val="28"/>
        </w:rPr>
        <w:t>подпунктами 4, 6, 7  пункта 2.9. раздела 2</w:t>
      </w:r>
      <w:r>
        <w:rPr>
          <w:rStyle w:val="Style14"/>
          <w:rFonts w:cs="Times New Roman" w:ascii="Times New Roman" w:hAnsi="Times New Roman"/>
          <w:color w:val="auto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настоящего Регламента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bookmarkEnd w:id="23"/>
      <w:bookmarkEnd w:id="26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2.11. Перечень услуг, которые являются необходимыми и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обязательными для предоставления муниципальной услуги,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 том числе сведения о документе (документах), выдаваемом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(выдаваемых) организациями, участвующими в предоставлении муниципальной услуги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2.11.1 Услуги, которые являются необходимыми и обязательными для предоставления муниципальной услуги, и предоставляются организациями, участвующими в предоставлении муниципальной услуги: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Style w:val="blk"/>
          <w:rFonts w:cs="Times New Roman" w:ascii="Times New Roman" w:hAnsi="Times New Roman"/>
          <w:color w:themeColor="text1" w:val="000000"/>
          <w:sz w:val="28"/>
          <w:szCs w:val="28"/>
        </w:rPr>
        <w:t>Подготовка описания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Российской Федерации.</w:t>
      </w:r>
    </w:p>
    <w:p>
      <w:pPr>
        <w:pStyle w:val="11"/>
        <w:widowControl w:val="false"/>
        <w:tabs>
          <w:tab w:val="clear" w:pos="360"/>
          <w:tab w:val="left" w:pos="709" w:leader="none"/>
          <w:tab w:val="left" w:pos="1134" w:leader="none"/>
          <w:tab w:val="left" w:pos="1418" w:leader="none"/>
        </w:tabs>
        <w:spacing w:before="0" w:after="0"/>
        <w:ind w:firstLine="709"/>
        <w:contextualSpacing/>
        <w:rPr>
          <w:rFonts w:eastAsia="" w:eastAsiaTheme="minorEastAsia"/>
          <w:sz w:val="28"/>
          <w:szCs w:val="28"/>
          <w:lang w:eastAsia="ru-RU"/>
        </w:rPr>
      </w:pPr>
      <w:r>
        <w:rPr>
          <w:rFonts w:eastAsia="" w:eastAsiaTheme="minorEastAsia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2.12. Порядок, размер и основания взимания государственной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пошлины или иной платы, взимаемой за предоставление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муниципальной услуги</w:t>
      </w:r>
    </w:p>
    <w:p>
      <w:pPr>
        <w:pStyle w:val="ConsNormal"/>
        <w:ind w:hanging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2.12.1.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2.13. Порядок, размер и основания взимания платы за предоставление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услуг, которые являются необходимыми и обязательными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для предоставления муниципальной услуги, включая информацию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методике расчета размера такой платы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Плата за оказание услуг, которые являются необходимыми и обязательными для предоставления муниципальных услуг, определяется стоимостью услуги субъекта, оказывающего услугу в соответствие с рыночными условиями.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Граждане вправе самостоятельно выбирать субъект, исполняющий услуги, которые являются необходимыми и обязательными для предоставления муниципальных услуг администрацией муниципального образования Кореновский район.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2.14.1. Максимальный срок ожидания в очереди при подаче запроса </w:t>
        <w:br/>
        <w:t>о предоставлении муниципальной услуги, а также при получении результата предоставления муниципальной услуг при личном приеме Заявителя не должен превышать 15 минут.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2.15. Срок и порядок регистрации запроса заявителя о предоставлении муниципальной услуги и услуги, предоставляемой организацией,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участвующей в предоставлении муниципальной услуги,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том числе в электронной форме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2.15.1. Регистрация поступившего 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Уполномоченный орган</w:t>
      </w:r>
      <w:r>
        <w:rPr>
          <w:rFonts w:cs="Times New Roman" w:ascii="Times New Roman" w:hAnsi="Times New Roman"/>
          <w:sz w:val="28"/>
          <w:szCs w:val="28"/>
        </w:rPr>
        <w:t xml:space="preserve"> уведомления и (или) документов (содержащихся в них сведений), необходимых для предоставления муниципальной услуги, осуществляется в день их поступления.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2.15.2</w:t>
      </w:r>
      <w:r>
        <w:rPr>
          <w:sz w:val="28"/>
          <w:szCs w:val="28"/>
        </w:rPr>
        <w:t>. </w:t>
      </w:r>
      <w:r>
        <w:rPr>
          <w:rFonts w:cs="Times New Roman" w:ascii="Times New Roman" w:hAnsi="Times New Roman"/>
          <w:sz w:val="28"/>
          <w:szCs w:val="28"/>
        </w:rPr>
        <w:t>Регистрация уведомления с документами, указанными в подразделе 2.6 раздела II Регламента, поступившими в выходной (нерабочий или праздничный) день, осуществляется в первый за ним рабочий день.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2.15.3. Срок регистрации заявления о предоставлении муниципальной услуги и (или) документов (содержащихся в них сведений), поданных в том числе посредством Регионального портала не может превышать двадцати минут.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/>
        <w:jc w:val="both"/>
        <w:outlineLvl w:val="2"/>
        <w:rPr/>
      </w:pPr>
      <w:r>
        <w:rPr/>
      </w:r>
      <w:bookmarkStart w:id="28" w:name="sub_211"/>
      <w:bookmarkStart w:id="29" w:name="sub_211"/>
      <w:bookmarkEnd w:id="29"/>
    </w:p>
    <w:p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2.16.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</w:t>
        <w:br/>
        <w:t xml:space="preserve">к обеспечению доступности для инвалидов указанных объектов </w:t>
        <w:br/>
        <w:t xml:space="preserve">в соответствии с законодательством Российской Федерации </w:t>
        <w:br/>
        <w:t>о социальной защите инвалидов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2.16.1. Информация о графике (режиме) работы размещается </w:t>
        <w:br/>
        <w:t>при входе в здание, в котором осуществляется деятельность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</w:rPr>
        <w:t>, на видном месте.</w:t>
      </w:r>
    </w:p>
    <w:p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2.16.2. Здание, в котором предоставляется муниципальная услуга оборудуется входом, обеспечивающим свободный доступ Заявителей </w:t>
        <w:br/>
        <w:t>в помещения.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2.16.3. Вход в здание оборудуется информационной табличкой (вывеской), содержащей информацию об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Уполномоченном органе</w:t>
      </w:r>
      <w:r>
        <w:rPr>
          <w:rFonts w:cs="Times New Roman" w:ascii="Times New Roman" w:hAnsi="Times New Roman"/>
          <w:sz w:val="28"/>
          <w:szCs w:val="28"/>
        </w:rPr>
        <w:t>, а также оборудуется лестницей с поручнями, пандусами, для беспрепятственного передвижения граждан.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2.16.4. Места предоставления муниципальной услуги оборудуются </w:t>
        <w:br/>
        <w:t xml:space="preserve">с учетом требований доступности для инвалидов в соответствии </w:t>
        <w:br/>
        <w:t>с действующим законодательством Российской Федерации о социальной защите инвалидов, в том числе обеспечиваются: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возможность самостоятельного передвижения по территории объекта, </w:t>
        <w:br/>
        <w:t>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  <w:br/>
        <w:t xml:space="preserve">к объекту и предоставляемым услугам с учетом ограничений </w:t>
        <w:br/>
        <w:t>их жизнедеятельности;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2.16.5. Помещения, в которых предоставляется муниципальная услуга, зал ожидания, места для заполнения запросов о предоставлении муниципальной услуги должны соответствовать санитарно-гигиеническим правилам и нормативам, правилам пожарной безопасности, безопасности труда, а также оборудоваться системами кондиционирования (охлаждения </w:t>
        <w:br/>
        <w:t xml:space="preserve">и нагревания) и вентилирования воздуха, средствами оповещения </w:t>
        <w:br/>
        <w:t>о возникновении чрезвычайной ситуации. На видном месте располагаются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2.16.6. Кабинеты оборудуются информационными табличками (вывесками), содержащими информацию о номере кабинета и наименовании структурного подразделения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</w:rPr>
        <w:t>, предоставляющего муниципальную услугу.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2.16.7. Места для заполнения запросов о предоставлении муниципальной услуги оборудуются: телефоном, факсом, копировальным аппаратом, компьютерами и иной оргтехникой, рабочими столами и стульями, кресельными секциями для посетителей, а также справочно-правовыми системами, информационными стендами.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2.16.8. Информационные стенды должны содержать сведения, указанные в пункте 1.3.2.1 подраздела 1.3 раздела 1 Регламента и размещаться на видном, доступном месте.</w:t>
      </w:r>
    </w:p>
    <w:p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2.16.9. 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2.16.10. Прием Заявителей при предоставлении муниципальной услуги осуществляется согласно графику (режиму) работы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2.16.11. Рабочее место должностного лица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</w:rPr>
        <w:t xml:space="preserve">, предоставляющего муниципальную услугу, оборудуется компьютером </w:t>
        <w:br/>
        <w:t>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2.16.12. Должностные лица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</w:rPr>
        <w:t xml:space="preserve">, ответственные </w:t>
        <w:br/>
        <w:t>за предоставление муниципальной услуги, обеспечиваются идентификационными карточками (бэйджами) и (или) настольными табличками.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</w:t>
        <w:br/>
        <w:t xml:space="preserve">информационно-коммуникационных технологий, возможность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либо невозможность получения муниципальной услуги </w:t>
        <w:br/>
        <w:t xml:space="preserve">в многофункциональном центре предоставления государственных </w:t>
        <w:br/>
        <w:t xml:space="preserve">и муниципальных услуг (в том числе в полном объеме),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предоставления государственных и муниципальных услуг, предусмотренного статьей 15.1 Федерального закона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от 27 июля 2010 г. № 210-ФЗ "Об организации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предоставления государственных и муниципальных услуг"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2.17.1. Показателями доступности и качества муниципальной услуги являются: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полнота, актуальность и достоверность информации о порядке предоставления муниципальной услуги;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наглядность форм размещаемой информации о порядке предоставления муниципальной услуги;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оперативность и достоверность предоставляемой информации о порядке предоставления муниципальной услуги;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установление и соблюдение требований к помещениям, в которых предоставляется муниципальная услуга;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предоставление возможности подачи заявления о предоставлении муниципальной услуги и документов (сведений), необходимых для предоставления муниципальной услуги, а также выдачи заявителям документов по результатам предоставления муниципальной услуги в МФЦ;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количество взаимодействий заявителя с должностными лицами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 w:ascii="Times New Roman" w:hAnsi="Times New Roman"/>
          <w:sz w:val="28"/>
          <w:szCs w:val="28"/>
        </w:rPr>
        <w:t xml:space="preserve">при предоставлении муниципальной услуги </w:t>
        <w:br/>
        <w:t xml:space="preserve">и их продолжительность;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своевременное рассмотрение документов, представленных Заявителем, </w:t>
        <w:br/>
        <w:t xml:space="preserve">в случае необходимости – с участием Заявителя;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предоставление возможности подачи заявления о предоставлении муниципальной услуги и документов (сведений), необходимых </w:t>
        <w:br/>
        <w:t>для предоставления муниципальной услуги, в форме электронного документа, в том числе с использованием Регионального портала.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2.17.2. Критерии оценки качества предоставления муниципальной услуги, предоставляемой в электронном виде: </w:t>
      </w:r>
    </w:p>
    <w:p>
      <w:pPr>
        <w:pStyle w:val="formattext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информации о порядке предоставления муниципальной услуги;</w:t>
      </w:r>
    </w:p>
    <w:p>
      <w:pPr>
        <w:pStyle w:val="formattext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>
      <w:pPr>
        <w:pStyle w:val="formattext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>
      <w:pPr>
        <w:pStyle w:val="formattext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ожидания ответа на подачу заявления;</w:t>
      </w:r>
    </w:p>
    <w:p>
      <w:pPr>
        <w:pStyle w:val="formattext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предоставления муниципальной услуги;</w:t>
      </w:r>
    </w:p>
    <w:p>
      <w:pPr>
        <w:pStyle w:val="formattext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удобство процедур предоставления муниципальной услуги, включая процедуры записи на прием, подачи заявления, оплаты обязательных платежей,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2.17.3. В ходе предоставления муниципальной услуги Заявитель взаимодействует с должностными лицами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не более двух раз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(подача заявления и иных документов, необходимых для предоставления муниципальной услуги и получение результата предоставления муниципальной услуги)</w:t>
      </w:r>
      <w:r>
        <w:rPr>
          <w:rFonts w:cs="Times New Roman" w:ascii="Times New Roman" w:hAnsi="Times New Roman"/>
          <w:i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продолжительность взаимодействий составляет: при подаче заявления – не более 15 минут; при получении результата муниципальной услуги – не более 15 минут.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В процессе предоставления муниципальной услуги Заявитель вправе обращаться 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 w:ascii="Times New Roman" w:hAnsi="Times New Roman"/>
          <w:sz w:val="28"/>
          <w:szCs w:val="28"/>
        </w:rPr>
        <w:t>за получением информации о ходе предоставления муниципальной услуги неограниченное количество раз.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процессе предоставления муниципальной услуги Заявитель вправе обращаться в МФЦ за получением информации о ходе предоставления муниципальной услуги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 w:ascii="Times New Roman" w:hAnsi="Times New Roman"/>
          <w:sz w:val="28"/>
          <w:szCs w:val="28"/>
        </w:rPr>
        <w:t xml:space="preserve"> неограниченное количество раз.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2.17.4. Заявителю предоставляется возможность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Уполномоченным органом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2.17.5. При предоставлении муниципальной услуги с использованием информационно-коммуникационных технологий Регионального портала.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Заявителю обеспечивается возможность: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получения информации о порядке и сроках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записи на прием в МФЦ для подачи запроса о предоставлении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формирования запроса о предоставлении муниципальной услуги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приема и регистрации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 w:ascii="Times New Roman" w:hAnsi="Times New Roman"/>
          <w:sz w:val="28"/>
          <w:szCs w:val="28"/>
        </w:rPr>
        <w:t xml:space="preserve">заявления и иных документов, необходимых для предоставления муниципальной услуги;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получения результата предоставления муниципальной услуги;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получения сведений о ходе выполнения запроса;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осуществления оценки качества предоставления муниципальной услуги;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2.18. Иные требования, в том числе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>
      <w:pPr>
        <w:pStyle w:val="NoSpacing"/>
        <w:widowControl w:val="false"/>
        <w:spacing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2.18.1. Для получения муниципальной услуги Заявитель представляет заявление о предоставлении муниципальной услуги и документы (сведения), необходимые для предоставления муниципальной услуги:</w:t>
      </w:r>
    </w:p>
    <w:p>
      <w:pPr>
        <w:pStyle w:val="Normal"/>
        <w:tabs>
          <w:tab w:val="clear" w:pos="708"/>
          <w:tab w:val="left" w:pos="8232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бумажном носителе 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 w:ascii="Times New Roman" w:hAnsi="Times New Roman"/>
          <w:sz w:val="28"/>
          <w:szCs w:val="28"/>
        </w:rPr>
        <w:t xml:space="preserve">при личном обращении; </w:t>
      </w:r>
    </w:p>
    <w:p>
      <w:pPr>
        <w:pStyle w:val="Normal"/>
        <w:tabs>
          <w:tab w:val="clear" w:pos="708"/>
          <w:tab w:val="left" w:pos="8232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бумажном носителе в Уполномоченный орган посредством почтовой связи;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бумажном носителе в МФЦ при личном обращении;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форме электронных документов с использованием информационно-телекоммуникационных технологий, включая использование Регионального портала.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2.18.2. МФЦ при обращении Заявителя за предоставлением муниципальной услуги осуществляют: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формирование электронных документов и (или) электронных образов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направление с использованием информационно телекоммуникационных технологий электронных документов и (или) электронных образов документов, заверенных уполномоченным должностным лицом МФЦ, </w:t>
        <w:br/>
        <w:t>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Уполномоченный орган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2.18.3. При направлении заявлений и документов в электронной форме </w:t>
        <w:br/>
        <w:t>с использованием Регионального портала заявление и документы должны быть подписаны усиленной </w:t>
      </w:r>
      <w:r>
        <w:fldChar w:fldCharType="begin"/>
      </w:r>
      <w:r>
        <w:rPr>
          <w:rStyle w:val="ListLabel39"/>
          <w:sz w:val="28"/>
          <w:szCs w:val="28"/>
          <w:rFonts w:cs="Times New Roman" w:ascii="Times New Roman" w:hAnsi="Times New Roman"/>
        </w:rPr>
        <w:instrText xml:space="preserve"> HYPERLINK "http://mobileonline.garant.ru/" \l "/document/12184522/entry/54"</w:instrText>
      </w:r>
      <w:r>
        <w:rPr>
          <w:rStyle w:val="ListLabel39"/>
          <w:sz w:val="28"/>
          <w:szCs w:val="28"/>
          <w:rFonts w:cs="Times New Roman" w:ascii="Times New Roman" w:hAnsi="Times New Roman"/>
        </w:rPr>
        <w:fldChar w:fldCharType="separate"/>
      </w:r>
      <w:r>
        <w:rPr>
          <w:rStyle w:val="ListLabel39"/>
          <w:rFonts w:cs="Times New Roman" w:ascii="Times New Roman" w:hAnsi="Times New Roman"/>
          <w:sz w:val="28"/>
          <w:szCs w:val="28"/>
        </w:rPr>
        <w:t>квалифицированной электронной подписью</w:t>
      </w:r>
      <w:r>
        <w:rPr>
          <w:rStyle w:val="ListLabel39"/>
          <w:sz w:val="28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8"/>
          <w:szCs w:val="28"/>
        </w:rPr>
        <w:t xml:space="preserve"> в соответствии с требованиями </w:t>
      </w:r>
      <w:r>
        <w:fldChar w:fldCharType="begin"/>
      </w:r>
      <w:r>
        <w:rPr>
          <w:rStyle w:val="ListLabel39"/>
          <w:sz w:val="28"/>
          <w:szCs w:val="28"/>
          <w:rFonts w:cs="Times New Roman" w:ascii="Times New Roman" w:hAnsi="Times New Roman"/>
        </w:rPr>
        <w:instrText xml:space="preserve"> HYPERLINK "http://mobileonline.garant.ru/" \l "/document/12184522/entry/0"</w:instrText>
      </w:r>
      <w:r>
        <w:rPr>
          <w:rStyle w:val="ListLabel39"/>
          <w:sz w:val="28"/>
          <w:szCs w:val="28"/>
          <w:rFonts w:cs="Times New Roman" w:ascii="Times New Roman" w:hAnsi="Times New Roman"/>
        </w:rPr>
        <w:fldChar w:fldCharType="separate"/>
      </w:r>
      <w:r>
        <w:rPr>
          <w:rStyle w:val="ListLabel39"/>
          <w:rFonts w:cs="Times New Roman" w:ascii="Times New Roman" w:hAnsi="Times New Roman"/>
          <w:sz w:val="28"/>
          <w:szCs w:val="28"/>
        </w:rPr>
        <w:t>Федерального закона</w:t>
      </w:r>
      <w:r>
        <w:rPr>
          <w:rStyle w:val="ListLabel39"/>
          <w:sz w:val="28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8"/>
          <w:szCs w:val="28"/>
        </w:rPr>
        <w:t xml:space="preserve"> от 6 апреля 2011 г. № 63-ФЗ "Об электронной подписи" и постановления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 и муниципальных услуг".</w:t>
      </w:r>
    </w:p>
    <w:p>
      <w:pPr>
        <w:pStyle w:val="Normal"/>
        <w:tabs>
          <w:tab w:val="clear" w:pos="708"/>
          <w:tab w:val="left" w:pos="427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ahoma" w:cs="Times New Roman"/>
          <w:sz w:val="28"/>
          <w:szCs w:val="28"/>
        </w:rPr>
      </w:pPr>
      <w:r>
        <w:rPr>
          <w:rFonts w:eastAsia="Tahoma" w:cs="Times New Roman" w:ascii="Times New Roman" w:hAnsi="Times New Roman"/>
          <w:sz w:val="28"/>
          <w:szCs w:val="28"/>
        </w:rPr>
        <w:t>Заявитель - физическое лицо вправе использовать простую электронную подпись в случае, предусмотренном пунктом 2</w:t>
      </w:r>
      <w:r>
        <w:rPr>
          <w:rFonts w:eastAsia="Tahoma" w:cs="Times New Roman" w:ascii="Times New Roman" w:hAnsi="Times New Roman"/>
          <w:sz w:val="28"/>
          <w:szCs w:val="28"/>
          <w:vertAlign w:val="superscript"/>
        </w:rPr>
        <w:t xml:space="preserve">1 </w:t>
      </w:r>
      <w:r>
        <w:rPr>
          <w:rFonts w:eastAsia="Tahoma" w:cs="Times New Roman" w:ascii="Times New Roman" w:hAnsi="Times New Roman"/>
          <w:sz w:val="28"/>
          <w:szCs w:val="28"/>
        </w:rPr>
        <w:t xml:space="preserve">Правил определения видов электронной подписи, использование которых допускается при обращении </w:t>
        <w:br/>
        <w:t xml:space="preserve">за получением государственных и муниципальных услуг, утвержденных постановлением Правительства Российской Федерации от 25 июня 2012 г. </w:t>
        <w:br/>
        <w:t xml:space="preserve">№ 634 "О видах электронной подписи, использование которых допускается при обращении за получением государственных и муниципальных услуг", согласно которому, в случае если при обращении в электронной форме </w:t>
        <w:br/>
        <w:t xml:space="preserve">за получением муниципальной услуги идентификация и аутентификация Заявителя - физического лица осуществляются с использованием </w:t>
      </w:r>
      <w:r>
        <w:rPr>
          <w:rFonts w:cs="Times New Roman" w:ascii="Times New Roman" w:hAnsi="Times New Roman"/>
          <w:sz w:val="28"/>
          <w:szCs w:val="28"/>
        </w:rPr>
        <w:t xml:space="preserve">федеральной государственной информационной системы "Единая система идентификации </w:t>
        <w:br/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Единая система идентификации и аутентификации)</w:t>
      </w:r>
      <w:r>
        <w:rPr>
          <w:rFonts w:eastAsia="Tahoma" w:cs="Times New Roman" w:ascii="Times New Roman" w:hAnsi="Times New Roman"/>
          <w:sz w:val="28"/>
          <w:szCs w:val="28"/>
        </w:rPr>
        <w:t xml:space="preserve">, Заявитель вправе использовать простую электронную подпись при обращении </w:t>
        <w:br/>
        <w:t>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>
      <w:pPr>
        <w:pStyle w:val="NoSpacing"/>
        <w:widowControl w:val="false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3. Состав, последовательность и сроки выполнения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3.1. Исчерпывающий перечень административных процедур </w:t>
        <w:br/>
        <w:t>(действий) при предоставлении муниципальной услуги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3.1.1. Предоставление муниципальной услуги включает в себя последовательность следующих административных процедур (действий):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прием (регистрация) уведомления о планируемом строительстве и прилагаемых к нему документов;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запрос документов, указанных в </w:t>
      </w:r>
      <w:hyperlink r:id="rId9">
        <w:r>
          <w:rPr>
            <w:rStyle w:val="ListLabel39"/>
            <w:rFonts w:cs="Times New Roman" w:ascii="Times New Roman" w:hAnsi="Times New Roman"/>
            <w:sz w:val="28"/>
            <w:szCs w:val="28"/>
          </w:rPr>
          <w:t>подразделе 2.7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Регламента, в рамках межведомственного взаимодействия;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рассмотрение уведомления о планируемом строительстве и прилагаемых к нему документов;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принятие решения о предоставлении либо об отказе в предоставлении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передача курьером пакета документов из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  <w:br/>
      </w:r>
      <w:r>
        <w:rPr>
          <w:rFonts w:cs="Times New Roman" w:ascii="Times New Roman" w:hAnsi="Times New Roman"/>
          <w:sz w:val="28"/>
          <w:szCs w:val="28"/>
        </w:rPr>
        <w:t>в МФЦ;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выдача (направление) Заявителю результата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Заявитель вправе отозвать свое заявление на любой стадии рассмотрения, согласования или подготовки документа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Уполномоченным органом</w:t>
      </w:r>
      <w:r>
        <w:rPr>
          <w:rFonts w:cs="Times New Roman" w:ascii="Times New Roman" w:hAnsi="Times New Roman"/>
          <w:sz w:val="28"/>
          <w:szCs w:val="28"/>
        </w:rPr>
        <w:t xml:space="preserve">, обратившись с соответствующим заявлением в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Уполномоченный орган</w:t>
      </w:r>
      <w:r>
        <w:rPr>
          <w:rFonts w:cs="Times New Roman" w:ascii="Times New Roman" w:hAnsi="Times New Roman"/>
          <w:i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в том числе в электронной форме</w:t>
      </w:r>
      <w:r>
        <w:rPr>
          <w:rFonts w:cs="Times New Roman" w:ascii="Times New Roman" w:hAnsi="Times New Roman"/>
          <w:i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либо МФЦ.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3.2. Последовательность выполнения</w:t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административных процедур (действий) осуществляемых администрацией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eastAsia="en-US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3.2.1. Прием (регистрация) уведомления о планируемом строительстве и прилагаемых к нему документов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3.2.1.1. Основанием для начала административной процедуры является обращение Заявителя 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 w:ascii="Times New Roman" w:hAnsi="Times New Roman"/>
          <w:sz w:val="28"/>
          <w:szCs w:val="28"/>
        </w:rPr>
        <w:t xml:space="preserve">с уведомлением о планируемом строительстве и документами, указанными в </w:t>
      </w:r>
      <w:hyperlink r:id="rId10">
        <w:r>
          <w:rPr>
            <w:rStyle w:val="ListLabel39"/>
            <w:rFonts w:cs="Times New Roman" w:ascii="Times New Roman" w:hAnsi="Times New Roman"/>
            <w:sz w:val="28"/>
            <w:szCs w:val="28"/>
          </w:rPr>
          <w:t>подразделе 2.6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Регламента, а также документами, указанными в </w:t>
      </w:r>
      <w:hyperlink r:id="rId11">
        <w:r>
          <w:rPr>
            <w:rStyle w:val="ListLabel39"/>
            <w:rFonts w:cs="Times New Roman" w:ascii="Times New Roman" w:hAnsi="Times New Roman"/>
            <w:sz w:val="28"/>
            <w:szCs w:val="28"/>
          </w:rPr>
          <w:t>подразделе 2.7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представленными Заявителем по его инициативе самостоятельно, или поступление уведомления о планируемом строительстве и документов в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 w:ascii="Times New Roman" w:hAnsi="Times New Roman"/>
          <w:sz w:val="28"/>
          <w:szCs w:val="28"/>
        </w:rPr>
        <w:t>из МФЦ.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3.2.1.2. Уведомление о планируемом строительстве и документы могут быть направлены 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 w:ascii="Times New Roman" w:hAnsi="Times New Roman"/>
          <w:sz w:val="28"/>
          <w:szCs w:val="28"/>
        </w:rPr>
        <w:t xml:space="preserve">по почте.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Управления уполномоченного органа (далее - </w:t>
      </w:r>
      <w:r>
        <w:rPr>
          <w:rFonts w:cs="Times New Roman" w:ascii="Times New Roman" w:hAnsi="Times New Roman"/>
          <w:sz w:val="28"/>
          <w:szCs w:val="28"/>
        </w:rPr>
        <w:t>Должностное лицо):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проверяет наличие документов, необходимых для предоставления муниципальной услуги, согласно перечню, указанному в </w:t>
      </w:r>
      <w:hyperlink r:id="rId12">
        <w:r>
          <w:rPr>
            <w:rStyle w:val="ListLabel39"/>
            <w:rFonts w:cs="Times New Roman" w:ascii="Times New Roman" w:hAnsi="Times New Roman"/>
            <w:sz w:val="28"/>
            <w:szCs w:val="28"/>
          </w:rPr>
          <w:t>подразделе 2.6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Регламента, и документов, указанных в </w:t>
      </w:r>
      <w:hyperlink r:id="rId13">
        <w:r>
          <w:rPr>
            <w:rStyle w:val="ListLabel39"/>
            <w:rFonts w:cs="Times New Roman" w:ascii="Times New Roman" w:hAnsi="Times New Roman"/>
            <w:sz w:val="28"/>
            <w:szCs w:val="28"/>
          </w:rPr>
          <w:t>подразделе 2.7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 представленных Заявителем по его инициативе самостоятельно;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производит регистрацию уведомления о планируемом строительстве и документов, указанных  в </w:t>
      </w:r>
      <w:hyperlink r:id="rId14">
        <w:r>
          <w:rPr>
            <w:rStyle w:val="ListLabel39"/>
            <w:rFonts w:cs="Times New Roman" w:ascii="Times New Roman" w:hAnsi="Times New Roman"/>
            <w:sz w:val="28"/>
            <w:szCs w:val="28"/>
          </w:rPr>
          <w:t>подразделе 2.6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Регламента, и документов, указанных в </w:t>
      </w:r>
      <w:hyperlink r:id="rId15">
        <w:r>
          <w:rPr>
            <w:rStyle w:val="ListLabel39"/>
            <w:rFonts w:cs="Times New Roman" w:ascii="Times New Roman" w:hAnsi="Times New Roman"/>
            <w:sz w:val="28"/>
            <w:szCs w:val="28"/>
          </w:rPr>
          <w:t>подразделе 2.7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представленных Заявителем по его инициативе самостоятельно, в день их поступления 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Уполномоченный орган;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сопоставляет указанные в уведомлении о планируемом строительстве сведения и данные в представленных документах;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выявляет наличие в уведомлении о планируемом строительстве и документах исправлений, которые не позволяют однозначно истолковать их содержание;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случае представления не заверенной в установленном порядке копии документа указанного в </w:t>
      </w:r>
      <w:hyperlink r:id="rId16">
        <w:r>
          <w:rPr>
            <w:rStyle w:val="ListLabel39"/>
            <w:rFonts w:cs="Times New Roman" w:ascii="Times New Roman" w:hAnsi="Times New Roman"/>
            <w:sz w:val="28"/>
            <w:szCs w:val="28"/>
          </w:rPr>
          <w:t>подразделе 2.6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Регламента, и документов, указанных </w:t>
        <w:br/>
        <w:t xml:space="preserve">в </w:t>
      </w:r>
      <w:hyperlink r:id="rId17">
        <w:r>
          <w:rPr>
            <w:rStyle w:val="ListLabel39"/>
            <w:rFonts w:cs="Times New Roman" w:ascii="Times New Roman" w:hAnsi="Times New Roman"/>
            <w:sz w:val="28"/>
            <w:szCs w:val="28"/>
          </w:rPr>
          <w:t>подразделе 2.7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представленных Заявителем по его инициативе самостоятельно, 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сличает ее с оригиналом и ставит на ней заверительную надпись "Верно", должность лица, заверившего копию, личную подпись, инициалы, фамилию, дату заверения, а оригиналы документов возвращает Заявителю;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выдает расписку-уведомление о приеме (регистрации) документов, указанных в </w:t>
      </w:r>
      <w:hyperlink r:id="rId18">
        <w:r>
          <w:rPr>
            <w:rStyle w:val="ListLabel39"/>
            <w:rFonts w:cs="Times New Roman" w:ascii="Times New Roman" w:hAnsi="Times New Roman"/>
            <w:sz w:val="28"/>
            <w:szCs w:val="28"/>
          </w:rPr>
          <w:t>подраздела 2.6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Регламента, и документов, указанных в подразделе 2.7 Регламента представленных Заявителем по его инициативе самостоятельно.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направлении документов по почте, направляет извещение о дате получения (регистрации) указанных документов не позднее чем через один рабочий день с даты их получения (регистрации) по почте.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3.2.1.3. В случае непредставления (представления не в неполном объеме) документов, указанных в </w:t>
      </w:r>
      <w:hyperlink r:id="rId19">
        <w:r>
          <w:rPr>
            <w:rStyle w:val="ListLabel39"/>
            <w:rFonts w:cs="Times New Roman" w:ascii="Times New Roman" w:hAnsi="Times New Roman"/>
            <w:sz w:val="28"/>
            <w:szCs w:val="28"/>
          </w:rPr>
          <w:t>подразделе 2.6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Регламента, 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возвращает их Заявителю по его требованию.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случае если документы, указанные в </w:t>
      </w:r>
      <w:hyperlink r:id="rId20">
        <w:r>
          <w:rPr>
            <w:rStyle w:val="ListLabel39"/>
            <w:rFonts w:cs="Times New Roman" w:ascii="Times New Roman" w:hAnsi="Times New Roman"/>
            <w:sz w:val="28"/>
            <w:szCs w:val="28"/>
          </w:rPr>
          <w:t>подраздела 2.6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 содержат основания предусмотренные пунктом 2.9.1 подраздела 2.9 </w:t>
        <w:br/>
        <w:t>раздела 2 Регламента 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принимает решение об отказе в приеме документов, необходимых для предоставления муниципальной услуги и направляет Заявителю письмо об отказе в приеме документов, необходимых для предоставления муниципальной услуги с указанием причин отказа.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3.2.1.4. Максимальный срок выполнения административной процедуры составляет не более одного рабочего дня.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3.2.3.5. При наличии оснований возврата уведомления о планируемом строительстве заявителю специалист в течение трех рабочих дней со дня регистрации уведомления о планируемом строительстве подготавливает письмо о возврате уведомления о планируемом строительстве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руки, или передает с сопроводительным письмом в МФЦ для выдачи заявителю.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3.2.1.5. Исполнение данной административной процедуры возложено </w:t>
        <w:br/>
        <w:t>на 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ответственное за прием (регистрацию) уведомления о планируемом строительстве и прилагаемых к нему документов, необходимых для предоставления муниципальной услуги.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3.2.1.6. 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3.2.1.7. Результатом административной процедуры является регистрация уведомления о планируемом строительстве о предоставлении муниципальной услуги и прилагаемых к нему документов или отказ в приеме документов, при выявлении оснований для отказа в приеме документов</w:t>
      </w:r>
      <w:r>
        <w:rPr>
          <w:rFonts w:cs="Times New Roman" w:ascii="Times New Roman" w:hAnsi="Times New Roman"/>
          <w:i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3.2.1.8. Способом фиксации результата административной процедуры является выдача Заявителю должностным лицом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расписки-уведомления о приеме (регистрации) уведомления о планируемом строительстве о предоставлении муниципальной услуги и прилагаемых к нему документов или выдача уведомления об отказе в приеме документов, необходимых для предоставления муниципальной услуги с указанием причин отказа</w:t>
      </w:r>
      <w:r>
        <w:rPr>
          <w:rFonts w:cs="Times New Roman" w:ascii="Times New Roman" w:hAnsi="Times New Roman"/>
          <w:i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3.2.2. Запрос документов, указанных в </w:t>
      </w:r>
      <w:hyperlink r:id="rId21">
        <w:r>
          <w:rPr>
            <w:rStyle w:val="ListLabel39"/>
            <w:rFonts w:cs="Times New Roman" w:ascii="Times New Roman" w:hAnsi="Times New Roman"/>
            <w:sz w:val="28"/>
            <w:szCs w:val="28"/>
          </w:rPr>
          <w:t>подразделе 2.7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Регламента, в рамках межведомственного взаимодействия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3.2.2.1. Основанием для начала административной процедуры является непредставление Заявителем документов, указанных в </w:t>
      </w:r>
      <w:hyperlink r:id="rId22">
        <w:r>
          <w:rPr>
            <w:rStyle w:val="ListLabel39"/>
            <w:rFonts w:cs="Times New Roman" w:ascii="Times New Roman" w:hAnsi="Times New Roman"/>
            <w:sz w:val="28"/>
            <w:szCs w:val="28"/>
          </w:rPr>
          <w:t>пункте 2.7.1 подраздела 2.7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раздела 2 Регламента, которые находятся в распоряжении государственных органов, органов местного самоуправления и иных органов, участвующих </w:t>
        <w:br/>
        <w:t xml:space="preserve">в предоставлении муниципальной услуги.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3.2.2.2. 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запрашивает в течение одного рабочего дня с даты приема (регистрации) документы, указанные в </w:t>
      </w:r>
      <w:hyperlink r:id="rId23">
        <w:r>
          <w:rPr>
            <w:rStyle w:val="ListLabel39"/>
            <w:rFonts w:cs="Times New Roman" w:ascii="Times New Roman" w:hAnsi="Times New Roman"/>
            <w:sz w:val="28"/>
            <w:szCs w:val="28"/>
          </w:rPr>
          <w:t>пункте 2.7.1 подраздела 2.7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раздела 2 Регламента в рамках межведомственного взаимодействия,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3.2.2.3. Должностное лицо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информации, необходимых для предоставления муниципальной услуги, а также о представлении запрашиваемых сведений в форме электронного документа, согласно утвержденным формам запроса, который подписывается электронной цифровой подписью, или межведомственный запрос о представлении запрашиваемых сведений на бумажном носителе, согласно требованиям, предусмотренным   пунктами   1-8 части   1 статьи 7.2  Федерального  закона   № 210-ФЗ.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3.2.2.4. Подготовленные межведомственные запросы направляются уполномоченным должностным лицом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(при наличии технической возможности) с использованием совместимых средств криптографической защиты информации и применением </w:t>
      </w:r>
      <w:hyperlink r:id="rId24">
        <w:r>
          <w:rPr>
            <w:rStyle w:val="ListLabel39"/>
            <w:rFonts w:cs="Times New Roman" w:ascii="Times New Roman" w:hAnsi="Times New Roman"/>
            <w:sz w:val="28"/>
            <w:szCs w:val="28"/>
          </w:rPr>
          <w:t>электронной подписи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сотрудников, в том числе посредством электронных сервисов, внесенных в единый реестр систем межведомственного электронного взаимодействия (далее – СМЭВ), либо на бумажном носителе, подписанном уполномоченным должностным лицом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</w:rPr>
        <w:t>, по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Направление запросов допускается только с целью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 межведомственным запросам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</w:rPr>
        <w:t xml:space="preserve">, документы, указанные в </w:t>
      </w:r>
      <w:hyperlink r:id="rId25">
        <w:r>
          <w:rPr>
            <w:rStyle w:val="ListLabel39"/>
            <w:rFonts w:cs="Times New Roman" w:ascii="Times New Roman" w:hAnsi="Times New Roman"/>
            <w:sz w:val="28"/>
            <w:szCs w:val="28"/>
          </w:rPr>
          <w:t>пункте 2.7.1 подраздела 2.7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раздела 2 Регламента, предо</w:t>
        <w:softHyphen/>
        <w:t>ставляются в срок не позднее 3 (трех) рабочих дней со дня получения соответствующего межве</w:t>
        <w:softHyphen/>
        <w:t>домственного запроса.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3.2.2.5. Максимальный срок выполнения административной процедуры составляет три рабочих дня.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3.2.2.6. </w:t>
      </w:r>
      <w:r>
        <w:rPr>
          <w:rFonts w:eastAsia="DejaVu Sans" w:cs="Times New Roman" w:ascii="Times New Roman" w:hAnsi="Times New Roman"/>
          <w:kern w:val="2"/>
          <w:sz w:val="28"/>
          <w:szCs w:val="28"/>
          <w:lang w:eastAsia="zh-CN" w:bidi="hi-IN"/>
        </w:rPr>
        <w:t xml:space="preserve">Орган исполнительной власти Краснодарского края, уполномоченный в области охраны объектов культурного наследия,  </w:t>
      </w:r>
      <w:r>
        <w:rPr>
          <w:rFonts w:cs="Times New Roman" w:ascii="Times New Roman" w:hAnsi="Times New Roman"/>
          <w:sz w:val="28"/>
          <w:szCs w:val="28"/>
        </w:rPr>
        <w:t xml:space="preserve">в течение десяти рабочих дней со дня поступления от уполномоченного органа рассматривает описание внешнего облика объекта индивидуального жилищного строительства или садового дома и направляет уведомление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3.2.2.6. Исполнение данной административной процедуры возложено </w:t>
        <w:br/>
        <w:t>на 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 xml:space="preserve">ответственное за рассмотрение заявления и прилагаемых к нему документов, необходимых для предоставления муниципальной услуги.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3.2.2.7. Критерием принятия решения по данной административной процедуре является отсутствие документов, указанных в пункте 2.7.1 подраздела 2.7 раздела 2 Регламента,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3.2.2.8. Результатом административной процедуры является получение документов, запрашиваемых в рамках межведомственного взаимодействия.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3.2.2.9. Способом фиксации результата выполнения административной процедуры является регистрация должностным лицом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поступивших в рамках межведомственного взаимодействия документов, их приобщение к заявлению и документам, представленных Заявителем.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3.2.3. Рассмотрение уведомления о планируемом строительстве и прилагаемых к нему документов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3.2.3.1. Основанием для начала административной процедуры является наличие полного комплекта документов, предусмотренного </w:t>
      </w:r>
      <w:hyperlink r:id="rId26">
        <w:r>
          <w:rPr>
            <w:rStyle w:val="ListLabel39"/>
            <w:rFonts w:cs="Times New Roman" w:ascii="Times New Roman" w:hAnsi="Times New Roman"/>
            <w:sz w:val="28"/>
            <w:szCs w:val="28"/>
          </w:rPr>
          <w:t>подразделом 2.6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Регламента, а также документов, предусмотренных </w:t>
      </w:r>
      <w:hyperlink r:id="rId27">
        <w:r>
          <w:rPr>
            <w:rStyle w:val="ListLabel39"/>
            <w:rFonts w:cs="Times New Roman" w:ascii="Times New Roman" w:hAnsi="Times New Roman"/>
            <w:sz w:val="28"/>
            <w:szCs w:val="28"/>
          </w:rPr>
          <w:t>подразделом 2.7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3.2.3.2. 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осуществляет проверку документов, указанных в </w:t>
      </w:r>
      <w:hyperlink r:id="rId28">
        <w:r>
          <w:rPr>
            <w:rStyle w:val="ListLabel39"/>
            <w:rFonts w:cs="Times New Roman" w:ascii="Times New Roman" w:hAnsi="Times New Roman"/>
            <w:sz w:val="28"/>
            <w:szCs w:val="28"/>
          </w:rPr>
          <w:t>подразделе 2.6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Регламента, и документов, указанных </w:t>
      </w:r>
      <w:hyperlink r:id="rId29">
        <w:r>
          <w:rPr>
            <w:rStyle w:val="ListLabel39"/>
            <w:rFonts w:cs="Times New Roman" w:ascii="Times New Roman" w:hAnsi="Times New Roman"/>
            <w:sz w:val="28"/>
            <w:szCs w:val="28"/>
          </w:rPr>
          <w:t>пункте 2.7.1 подраздела 2.7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</w:t>
      </w:r>
      <w:r>
        <w:rPr>
          <w:rFonts w:cs="Times New Roman" w:ascii="Times New Roman" w:hAnsi="Times New Roman"/>
          <w:i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3.2.3.3. Максимальный срок выполнения административной процедуры составляет один рабочий день.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3.2.3.4. Исполнение данной административной процедуры возложено </w:t>
        <w:br/>
        <w:t>на 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ответственное за рассмотрение заявления и прилагаемых к нему документов, необходимых для предоставления муниципальной услуги.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3.2.3.5. Критерием принятия решения по данной административной процедуре является соответствие полного комплекта документов  предусмотренных </w:t>
      </w:r>
      <w:hyperlink r:id="rId30">
        <w:r>
          <w:rPr>
            <w:rStyle w:val="ListLabel39"/>
            <w:rFonts w:cs="Times New Roman" w:ascii="Times New Roman" w:hAnsi="Times New Roman"/>
            <w:sz w:val="28"/>
            <w:szCs w:val="28"/>
          </w:rPr>
          <w:t>подразделом 2.6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Регламента, а также документов, предусмотренных </w:t>
      </w:r>
      <w:hyperlink r:id="rId31">
        <w:r>
          <w:rPr>
            <w:rStyle w:val="ListLabel39"/>
            <w:rFonts w:cs="Times New Roman" w:ascii="Times New Roman" w:hAnsi="Times New Roman"/>
            <w:sz w:val="28"/>
            <w:szCs w:val="28"/>
          </w:rPr>
          <w:t>подразделом 2.7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требованиям законодательства, регулирующего предоставления муниципальной услуги.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3.2.3.6. Результатом административной процедуры является осуществление должностным лицом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проверки документов, указанных в </w:t>
      </w:r>
      <w:hyperlink r:id="rId32">
        <w:r>
          <w:rPr>
            <w:rStyle w:val="ListLabel39"/>
            <w:rFonts w:cs="Times New Roman" w:ascii="Times New Roman" w:hAnsi="Times New Roman"/>
            <w:sz w:val="28"/>
            <w:szCs w:val="28"/>
          </w:rPr>
          <w:t>подразделе 2.6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Регламента, и документов, указанных </w:t>
      </w:r>
      <w:hyperlink r:id="rId33">
        <w:r>
          <w:rPr>
            <w:rStyle w:val="ListLabel39"/>
            <w:rFonts w:cs="Times New Roman" w:ascii="Times New Roman" w:hAnsi="Times New Roman"/>
            <w:sz w:val="28"/>
            <w:szCs w:val="28"/>
          </w:rPr>
          <w:t>пункте 2.7.1 подраздела 2.7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 предмет соответствия законодательству, регулирующему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3.2.3.7. Способом фиксации результата административной процедуры является «Журнал регистрации входящей корреспонденции».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3.2.4. Принятие решения о предоставлении либо об отказе в предоставлении муниципальной услуги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3.2.4.1. Основанием для начала административной процедуры является окончание проверки документов, указанных в </w:t>
      </w:r>
      <w:hyperlink r:id="rId34">
        <w:r>
          <w:rPr>
            <w:rStyle w:val="ListLabel39"/>
            <w:rFonts w:cs="Times New Roman" w:ascii="Times New Roman" w:hAnsi="Times New Roman"/>
            <w:sz w:val="28"/>
            <w:szCs w:val="28"/>
          </w:rPr>
          <w:t>подразделе 2.6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Регламента, </w:t>
        <w:br/>
        <w:t xml:space="preserve">и документов, указанных </w:t>
      </w:r>
      <w:hyperlink r:id="rId35">
        <w:r>
          <w:rPr>
            <w:rStyle w:val="ListLabel39"/>
            <w:rFonts w:cs="Times New Roman" w:ascii="Times New Roman" w:hAnsi="Times New Roman"/>
            <w:sz w:val="28"/>
            <w:szCs w:val="28"/>
          </w:rPr>
          <w:t>пункте 2.7.1 подраздела 2.7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</w:t>
      </w:r>
      <w:r>
        <w:rPr>
          <w:rFonts w:cs="Times New Roman" w:ascii="Times New Roman" w:hAnsi="Times New Roman"/>
          <w:i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на предмет соответствия действующему законодательству.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3.2.4.2. 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по результатам проверки документов указанных в </w:t>
      </w:r>
      <w:hyperlink r:id="rId36">
        <w:r>
          <w:rPr>
            <w:rStyle w:val="ListLabel39"/>
            <w:rFonts w:cs="Times New Roman" w:ascii="Times New Roman" w:hAnsi="Times New Roman"/>
            <w:sz w:val="28"/>
            <w:szCs w:val="28"/>
          </w:rPr>
          <w:t>подразделе 2.6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Регламента, и документов, указанных </w:t>
      </w:r>
      <w:hyperlink r:id="rId37">
        <w:r>
          <w:rPr>
            <w:rStyle w:val="ListLabel39"/>
            <w:rFonts w:cs="Times New Roman" w:ascii="Times New Roman" w:hAnsi="Times New Roman"/>
            <w:sz w:val="28"/>
            <w:szCs w:val="28"/>
          </w:rPr>
          <w:t>пункте 2.7.1 подраздела 2.7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 в случае наличия оснований для отказа в предоставлении муниципальной услуги, предусмотренных пунктом 2.10.2 подраздела 2.10 Регламента в течение одного рабочего дня готовит проект мотивированного отказа в предоставлении муниципальной услуги, обеспечивает его согласование и подписание </w:t>
        <w:br/>
        <w:t>в установленном 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Уполномоченном органе </w:t>
      </w:r>
      <w:r>
        <w:rPr>
          <w:rFonts w:cs="Times New Roman" w:ascii="Times New Roman" w:hAnsi="Times New Roman"/>
          <w:sz w:val="28"/>
          <w:szCs w:val="28"/>
        </w:rPr>
        <w:t>порядке.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3.2.4.3. 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по результатам проверки документов указанных в </w:t>
      </w:r>
      <w:hyperlink r:id="rId38">
        <w:r>
          <w:rPr>
            <w:rStyle w:val="ListLabel39"/>
            <w:rFonts w:cs="Times New Roman" w:ascii="Times New Roman" w:hAnsi="Times New Roman"/>
            <w:sz w:val="28"/>
            <w:szCs w:val="28"/>
          </w:rPr>
          <w:t>подразделе 2.6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Регламента, и документов, указанных </w:t>
      </w:r>
      <w:hyperlink r:id="rId39">
        <w:r>
          <w:rPr>
            <w:rStyle w:val="ListLabel39"/>
            <w:rFonts w:cs="Times New Roman" w:ascii="Times New Roman" w:hAnsi="Times New Roman"/>
            <w:sz w:val="28"/>
            <w:szCs w:val="28"/>
          </w:rPr>
          <w:t>пункте 2.7.1 подраздела 2.7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 в случае отсутствия оснований для отказа в предоставлении муниципальной услуги осуществляет: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подготовку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уведомления о соответствии или </w:t>
      </w:r>
      <w:r>
        <w:rPr>
          <w:rFonts w:cs="Times New Roman" w:ascii="Times New Roman" w:hAnsi="Times New Roman"/>
          <w:sz w:val="28"/>
          <w:szCs w:val="28"/>
        </w:rPr>
        <w:t>несоответствии с указанием причин отказа в предоставлении муниципальной услуги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передает его на подписание начальнику уполномоченного органа.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3.2.4. 4. Уведомление о несоответствии направляется заявителю только в случае, если: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1)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разрешённого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hyperlink r:id="rId40">
        <w:r>
          <w:rPr>
            <w:rStyle w:val="ListLabel40"/>
            <w:rFonts w:cs="Times New Roman" w:ascii="Times New Roman" w:hAnsi="Times New Roman"/>
            <w:b w:val="false"/>
            <w:bCs/>
            <w:color w:val="auto"/>
            <w:sz w:val="28"/>
            <w:szCs w:val="28"/>
          </w:rPr>
          <w:t>Градостроительным кодексом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Российской Федерации, другими федеральными законами и действующим на дату поступления уведомления о планируемом строительстве;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2)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разрешённого использования земельного участка и (или) ограничениями, установленными в соответствии с </w:t>
      </w:r>
      <w:hyperlink r:id="rId41">
        <w:r>
          <w:rPr>
            <w:rStyle w:val="ListLabel40"/>
            <w:rFonts w:cs="Times New Roman" w:ascii="Times New Roman" w:hAnsi="Times New Roman"/>
            <w:b w:val="false"/>
            <w:bCs/>
            <w:color w:val="auto"/>
            <w:sz w:val="28"/>
            <w:szCs w:val="28"/>
          </w:rPr>
          <w:t>земельным</w:t>
        </w:r>
      </w:hyperlink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иным законодательством Российской Федерации и действующими на дату поступления уведомления о планируемом строительстве;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уведомление о планируемом строительстве подано или направлено лицом, не являющимся заявителем в связи с отсутствием у него прав на земельный участок;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в срок, указанный в подпункте 3.2.2.6. настоящего Регламента,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разрешённого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территории, или обязательных требований к параметрам объектов капитального строительства, которые установлены </w:t>
      </w:r>
      <w:hyperlink r:id="rId42">
        <w:r>
          <w:rPr>
            <w:rStyle w:val="ListLabel40"/>
            <w:rFonts w:cs="Times New Roman" w:ascii="Times New Roman" w:hAnsi="Times New Roman"/>
            <w:b w:val="false"/>
            <w:bCs/>
            <w:color w:val="auto"/>
            <w:sz w:val="28"/>
            <w:szCs w:val="28"/>
          </w:rPr>
          <w:t>Градостроительным кодексом</w:t>
        </w:r>
      </w:hyperlink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Российской Федерации,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другими федеральными законами,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дома, указанные в уведомлении о планируемом строительстве, а также в случае недопустимости размещения объекта индивидуального жилищного строительства или садового дома на земельном участке - установленный вид разрешённого использования земельного участка, виды ограничений использования земельного участка, в связи с которыми не допускается строительство или реконструкция объекта индивидуального жилищного строительства или садового дома, или сведения о том, что лицо, подавшее или направившее уведомление о планируемом строительстве, не является заявителем в связи с отсутствием у него прав на земельный участок. В случае направления заявителю такого уведомления по основанию, предусмотренному </w:t>
      </w:r>
      <w:hyperlink r:id="rId43">
        <w:r>
          <w:rPr>
            <w:rStyle w:val="ListLabel40"/>
            <w:rFonts w:cs="Times New Roman" w:ascii="Times New Roman" w:hAnsi="Times New Roman"/>
            <w:b w:val="false"/>
            <w:bCs/>
            <w:color w:val="auto"/>
            <w:sz w:val="28"/>
            <w:szCs w:val="28"/>
          </w:rPr>
          <w:t>пунктом 4 части 10 статьи 51.1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Градостроительного кодекса Российской Федерации,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3.2.4.5. Уполномоченный орган в сроки, указанные в </w:t>
      </w:r>
      <w:hyperlink r:id="rId44">
        <w:r>
          <w:rPr>
            <w:rStyle w:val="ListLabel40"/>
            <w:rFonts w:cs="Times New Roman" w:ascii="Times New Roman" w:hAnsi="Times New Roman"/>
            <w:b w:val="false"/>
            <w:bCs/>
            <w:color w:val="auto"/>
            <w:sz w:val="28"/>
            <w:szCs w:val="28"/>
          </w:rPr>
          <w:t>части 7</w:t>
        </w:r>
      </w:hyperlink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или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hyperlink r:id="rId45">
        <w:r>
          <w:rPr>
            <w:rStyle w:val="ListLabel40"/>
            <w:rFonts w:cs="Times New Roman" w:ascii="Times New Roman" w:hAnsi="Times New Roman"/>
            <w:b w:val="false"/>
            <w:bCs/>
            <w:color w:val="auto"/>
            <w:sz w:val="28"/>
            <w:szCs w:val="28"/>
          </w:rPr>
          <w:t>пункте 3 части 8 статьи 51.1</w:t>
        </w:r>
      </w:hyperlink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Градостроительного кодекса Российской Федерации, также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несоответствии: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1) 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указанного уведомления по основанию, предусмотренному </w:t>
      </w:r>
      <w:hyperlink r:id="rId46">
        <w:r>
          <w:rPr>
            <w:rStyle w:val="ListLabel40"/>
            <w:rFonts w:cs="Times New Roman" w:ascii="Times New Roman" w:hAnsi="Times New Roman"/>
            <w:b w:val="false"/>
            <w:bCs/>
            <w:color w:val="auto"/>
            <w:sz w:val="28"/>
            <w:szCs w:val="28"/>
          </w:rPr>
          <w:t>пунктом 1 части 10 статьи 51.1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Градостроительного кодекса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указанного уведомления по основанию, предусмотренному </w:t>
      </w:r>
      <w:hyperlink r:id="rId47">
        <w:r>
          <w:rPr>
            <w:rStyle w:val="ListLabel40"/>
            <w:rFonts w:cs="Times New Roman" w:ascii="Times New Roman" w:hAnsi="Times New Roman"/>
            <w:b w:val="false"/>
            <w:bCs/>
            <w:color w:val="auto"/>
            <w:sz w:val="28"/>
            <w:szCs w:val="28"/>
          </w:rPr>
          <w:t>пунктом 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или </w:t>
      </w:r>
      <w:hyperlink r:id="rId48">
        <w:r>
          <w:rPr>
            <w:rStyle w:val="ListLabel40"/>
            <w:rFonts w:cs="Times New Roman" w:ascii="Times New Roman" w:hAnsi="Times New Roman"/>
            <w:b w:val="false"/>
            <w:bCs/>
            <w:color w:val="auto"/>
            <w:sz w:val="28"/>
            <w:szCs w:val="28"/>
          </w:rPr>
          <w:t>3 части 10 статьи 51.1</w:t>
        </w:r>
      </w:hyperlink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Градостроительного кодекса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3) в орган исполнительной власти субъекта Российской Федерации, уполномоченный в области охраны объектов культурного наследия, в случае направления указанного уведомления по основанию, предусмотренному </w:t>
      </w:r>
      <w:hyperlink r:id="rId49">
        <w:r>
          <w:rPr>
            <w:rStyle w:val="ListLabel40"/>
            <w:rFonts w:cs="Times New Roman" w:ascii="Times New Roman" w:hAnsi="Times New Roman"/>
            <w:b w:val="false"/>
            <w:bCs/>
            <w:color w:val="auto"/>
            <w:sz w:val="28"/>
            <w:szCs w:val="28"/>
          </w:rPr>
          <w:t>пунктом 4 части 10 статьи 51.1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Градостроительного кодекса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3.2.4.6. Получение заявителем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органа либо ненаправление уполномоченным органом в срок, предусмотренный </w:t>
      </w:r>
      <w:hyperlink r:id="rId50">
        <w:r>
          <w:rPr>
            <w:rStyle w:val="ListLabel40"/>
            <w:rFonts w:cs="Times New Roman" w:ascii="Times New Roman" w:hAnsi="Times New Roman"/>
            <w:b w:val="false"/>
            <w:bCs/>
            <w:color w:val="auto"/>
            <w:sz w:val="28"/>
            <w:szCs w:val="28"/>
          </w:rPr>
          <w:t>частью 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или </w:t>
      </w:r>
      <w:hyperlink r:id="rId51">
        <w:r>
          <w:rPr>
            <w:rStyle w:val="ListLabel40"/>
            <w:rFonts w:cs="Times New Roman" w:ascii="Times New Roman" w:hAnsi="Times New Roman"/>
            <w:b w:val="false"/>
            <w:bCs/>
            <w:color w:val="auto"/>
            <w:sz w:val="28"/>
            <w:szCs w:val="28"/>
          </w:rPr>
          <w:t>пунктом 3 части 8 статьи 51.1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Градостроительного кодекса Российской Федерации,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считается согласованием уполномоченным органом строительства или реконструкции объекта индивидуального жилищного строительства или садового дома и даёт право заявителю осуществлять строительство или реконструкцию объекта индивидуального жилищного строительства или садового дома в соответствии с параметрами, указанными в уведомлении о планируемом строительстве, в течение десяти лет со дня направления заявителем такого уведомления о планируемом строительстве в соответствии с </w:t>
      </w:r>
      <w:hyperlink r:id="rId52">
        <w:r>
          <w:rPr>
            <w:rStyle w:val="ListLabel40"/>
            <w:rFonts w:cs="Times New Roman" w:ascii="Times New Roman" w:hAnsi="Times New Roman"/>
            <w:b w:val="false"/>
            <w:bCs/>
            <w:color w:val="auto"/>
            <w:sz w:val="28"/>
            <w:szCs w:val="28"/>
          </w:rPr>
          <w:t>частью 1 статьи 51.1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Градостроительного кодекса Российской Федерации. Данное право сохраняется при переходе прав на земельный участок и объект индивидуального жилищного строительства или садовый дом, за исключением случаев, предусмотренных </w:t>
      </w:r>
      <w:hyperlink r:id="rId53">
        <w:r>
          <w:rPr>
            <w:rStyle w:val="ListLabel40"/>
            <w:rFonts w:cs="Times New Roman" w:ascii="Times New Roman" w:hAnsi="Times New Roman"/>
            <w:b w:val="false"/>
            <w:bCs/>
            <w:color w:val="auto"/>
            <w:sz w:val="28"/>
            <w:szCs w:val="28"/>
          </w:rPr>
          <w:t>пунктами 1 - 3 части 21.1 статьи 51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Градостроительного кодекса Российской Федерации. При этом направление нового уведомления о планируемом строительстве не требуется.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3.2.4.7. Максимальный срок выполнения административной процедуры составляет один рабочий день.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3.2.4.8. Исполнение данной административной процедуры возложено </w:t>
        <w:br/>
        <w:t>на 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ответственное за рассмотрение заявления и прилагаемых к нему документов, необходимых для предоставления муниципальной услуги.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3.2.4.9.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3.2.4.10. Результатом административной процедуры является принятие решения о предоставление муниципальной услуги либо решения об отказе </w:t>
        <w:br/>
        <w:t>в предоставлении муниципальной услуги</w:t>
      </w:r>
      <w:r>
        <w:rPr>
          <w:rFonts w:cs="Times New Roman" w:ascii="Times New Roman" w:hAnsi="Times New Roman"/>
          <w:i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3.2.4.11. Способом фиксации результата административной процедуры является «Журнал регистрации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уведомлений о соответствии указанных в уведомлении о планируемых строительстве 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3.2.5. Передача курьером пакета документов из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органа </w:t>
      </w:r>
      <w:r>
        <w:rPr>
          <w:rFonts w:cs="Times New Roman" w:ascii="Times New Roman" w:hAnsi="Times New Roman"/>
          <w:sz w:val="28"/>
          <w:szCs w:val="28"/>
        </w:rPr>
        <w:t>в МФЦ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3.2.5.1. Основанием для начала административной процедуры является под</w:t>
        <w:softHyphen/>
        <w:t>готовленный для выдачи результат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3.2.5.2. Передача документов, являющихся результатом предоставления муниципальной услуги из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в МФЦ осуществляется в соответствии с условиями соглашения о взаимодействии.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Передача ответственным должностным лицом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 w:ascii="Times New Roman" w:hAnsi="Times New Roman"/>
          <w:sz w:val="28"/>
          <w:szCs w:val="28"/>
        </w:rPr>
        <w:t>документов в МФЦ осуществляется в тече</w:t>
        <w:softHyphen/>
        <w:t>ние одного рабочего дня после регистрации документов, являющихся результатом предоставления муниципальной услуги, на основании реестра, который составляется в двух экземплярах, и содержит дату и время передачи доку</w:t>
        <w:softHyphen/>
        <w:t xml:space="preserve">ментов, а также заверяется подписями должностного лица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Уполномоченного органа </w:t>
        <w:br/>
      </w:r>
      <w:r>
        <w:rPr>
          <w:rFonts w:cs="Times New Roman" w:ascii="Times New Roman" w:hAnsi="Times New Roman"/>
          <w:sz w:val="28"/>
          <w:szCs w:val="28"/>
        </w:rPr>
        <w:t>и работника МФЦ.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3.2.5.3. Максимальный срок выполнения административной процедуры составляет один рабочий день.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3.2.5.4. Исполнение данной административной процедуры возложено </w:t>
        <w:br/>
        <w:t>на 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ответственное за передачу пакета документов в МФЦ.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3.2.5.5.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3.2.5.6. Результатом административной процедуры является по</w:t>
        <w:softHyphen/>
        <w:t>лучение МФЦ результата предоставления муниципальной услуги для его выдачи Заявителю.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3.2.5.7. Способом фиксации результата выполнения административной процедуры является наличие подписей должностного лица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и работника МФЦ в реестре, содержащем дату и время передачи пакета документов.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3.2.6. Выдача (направление) Заявителю результата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3.2.6.1. Основанием для начала административной процедуры является принятие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 w:ascii="Times New Roman" w:hAnsi="Times New Roman"/>
          <w:sz w:val="28"/>
          <w:szCs w:val="28"/>
        </w:rPr>
        <w:t>решения о предоставлении муниципальной услуги либо об отказе в предоставлении муниципальной услуги</w:t>
      </w:r>
      <w:r>
        <w:rPr>
          <w:rFonts w:cs="Times New Roman" w:ascii="Times New Roman" w:hAnsi="Times New Roman"/>
          <w:i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3.2.6.2. 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течение одного рабочего дня с момента согласования и подписания проекта мотивированного отказа в предоставлении муниципальной услуги, при отказе в предоставлении муниципальной услуги, осуществляет выдачу письма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3.2.6.3. Максимальный срок выполнения административной процедуры составляет один рабочий день.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3.2.6.4. Исполнение данной административной процедуры возложено </w:t>
        <w:br/>
        <w:t>на 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ответственное за выдачу (направление) Заявителю результата предоставления муниципальной услуги.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3.2.6.5. Критерием принятия решения по данной административной процедуре является наличие решения об отказе в предоставлении муниципальной услуги или решения о предоставлении муниципальной услуги. </w:t>
        <w:br/>
      </w:r>
      <w:r>
        <w:rPr>
          <w:rFonts w:cs="Times New Roman" w:ascii="Times New Roman" w:hAnsi="Times New Roman"/>
          <w:i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3.2.6.6. 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3.2.6.7. Способом фиксации результата административной процедуры является наличие записи должностного лица в журнале регистрации выдачи результатов, содержащем дату и время передачи документов.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3.3.  Перечень административных процедур (действий) при предоставлении муниципальных услуг в электронной форме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color w:themeColor="text1" w:val="000000"/>
          <w:sz w:val="28"/>
          <w:szCs w:val="28"/>
          <w:highlight w:val="lightGray"/>
        </w:rPr>
      </w:pPr>
      <w:r>
        <w:rPr>
          <w:rFonts w:cs="Times New Roman" w:ascii="Times New Roman" w:hAnsi="Times New Roman"/>
          <w:b/>
          <w:color w:themeColor="text1" w:val="000000"/>
          <w:sz w:val="28"/>
          <w:szCs w:val="28"/>
          <w:highlight w:val="lightGray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3.3.1. Предоставление муниципальной услуги включает в себя следующие административные процедуры (действия) в электронной форме: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получения информации о порядке и сроках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записи на прием в МФЦ для подачи запроса о предоставлении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формирования запроса о предоставлении муниципальной услуги;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приема и регистрации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 w:ascii="Times New Roman" w:hAnsi="Times New Roman"/>
          <w:sz w:val="28"/>
          <w:szCs w:val="28"/>
        </w:rPr>
        <w:t xml:space="preserve">запроса и иных документов, необходимых для предоставления муниципальной услуги;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получения заявителем результата предоставления муниципальной услуги;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C00000"/>
          <w:sz w:val="28"/>
          <w:szCs w:val="28"/>
        </w:rPr>
        <w:t xml:space="preserve">           </w:t>
      </w:r>
      <w:r>
        <w:rPr>
          <w:rFonts w:eastAsia="Times New Roman" w:cs="Times New Roman" w:ascii="Times New Roman" w:hAnsi="Times New Roman"/>
          <w:sz w:val="28"/>
          <w:szCs w:val="28"/>
        </w:rPr>
        <w:t>получения заявителем сведений о ходе выполнения запроса о предоставлении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осуществления оценки качества предоставления муниципальной услуги;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3.4. </w:t>
      </w:r>
      <w:r>
        <w:rPr>
          <w:rFonts w:eastAsia="Calibri" w:cs="Times New Roman" w:ascii="Times New Roman" w:hAnsi="Times New Roman"/>
          <w:b/>
          <w:bCs/>
          <w:sz w:val="28"/>
          <w:szCs w:val="28"/>
        </w:rPr>
        <w:t xml:space="preserve">Порядок осуществления в электронной форме, в том числе </w:t>
        <w:br/>
        <w:t xml:space="preserve">с использованием Единого портала государственных </w:t>
        <w:br/>
        <w:t xml:space="preserve">и муниципальных услуг (функций), Регионального портала, административных процедур (действий) в соответствии </w:t>
        <w:br/>
        <w:t xml:space="preserve">с положениями статьи 10 Федерального закона </w:t>
      </w:r>
      <w:r>
        <w:rPr>
          <w:rFonts w:cs="Times New Roman" w:ascii="Times New Roman" w:hAnsi="Times New Roman"/>
          <w:b/>
          <w:sz w:val="28"/>
          <w:szCs w:val="28"/>
        </w:rPr>
        <w:t xml:space="preserve">от 27 июля 2010 г. </w:t>
        <w:br/>
        <w:t xml:space="preserve">№ 210-ФЗ "Об организации предоставления государственных </w:t>
        <w:br/>
        <w:t>и муниципальных услуг</w:t>
      </w:r>
      <w:r>
        <w:rPr>
          <w:rFonts w:cs="Times New Roman" w:ascii="Times New Roman" w:hAnsi="Times New Roman"/>
          <w:sz w:val="28"/>
          <w:szCs w:val="28"/>
        </w:rPr>
        <w:t>"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3.4.1.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Информация о предоставлении муниципальной услуги размещается на Региональном портале.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Региональном портале размещается следующая информация: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исчерпывающий перечень документов, необходимых </w:t>
        <w:br/>
        <w:t>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круг Заявителей;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формы заявлений (уведомлений, сообщений), используемые </w:t>
        <w:br/>
        <w:t>при предоставлении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Информация на Региональном портале о порядке и сроках предоставления муниципальной услуги предоставляется Заявителю бесплатно.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 допускается отказ в приеме запроса и иных документов, необходимых для предоставления муниципальной услуги, а также отказ </w:t>
        <w:br/>
        <w:t xml:space="preserve">в предоставлении муниципальной услуги в случае, если запрос </w:t>
        <w:br/>
        <w:t>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Региональном портале.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3.4.2. Запись на прием в МФЦ для подачи запроса о предоставлении муниципальной услуги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предоставления муниципальной услуги в том числе осуществляется прием Заявителей по предварительной записи в МФЦ.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Основанием для начала административной процедуры является обращение Заявителя на Региональный портал, Единый портал многофункциональных центров предоставления государственных и муниципальных услуг Краснодарского края (далее - Единый портал МФЦ КК) с целью получения муниципальной услуги по предварительной записи.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Запись на прием проводится посредством Регионального портала, Единого портала МФЦ КК.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Заявителей.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Критерием принятия решения по данной административной процедуре является наличие свободных для приема даты и времени </w:t>
        <w:br/>
        <w:t>в пределах установленного в МФЦ графика приема Заявителей.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Результатом административной процедуры является получение Заявителем: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использованием средств Регионального портала;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личном кабинете Заявителя уведомления о записи на прием в МФЦ;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 использованием средств Единого портала МФЦ КК уведомления </w:t>
        <w:br/>
        <w:t xml:space="preserve">о записи на прием в МФЦ на данном портале.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Способом фиксации результата административной процедуры является сформированное уведомление о записи на прием в МФЦ.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3.4.3. Формирование запроса о предоставлении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Региональном портале с целью подачи 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Уполномоченный орган</w:t>
      </w:r>
      <w:r>
        <w:rPr>
          <w:rFonts w:cs="Times New Roman" w:ascii="Times New Roman" w:hAnsi="Times New Roman"/>
          <w:sz w:val="28"/>
          <w:szCs w:val="28"/>
        </w:rPr>
        <w:t xml:space="preserve"> запроса о предоставлении муниципальной услуги в электронном виде.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Формирование запроса Заявителем осуществляется посредством заполнения электронной формы запроса Региональном портале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без необходимости дополнительной подачи запроса в какой-либо иной форме.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Региональном портале размещаются образцы заполнения электронной формы запроса.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</w:t>
        <w:br/>
        <w:t>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формировании запроса Заявителю обеспечивается: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возможность копирования и сохранения запроса и иных документов, указанных в подразделе 2.6 раздела 2 Регламента, необходимых для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возможность печати на бумажном носителе копии электронной формы запроса;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</w:t>
        <w:br/>
        <w:t>в электронную форму запроса;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е) возможность доступа Заявителя на Региональном портале  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 ранее поданным им запросам в течение не менее одного года, а также частично сформированных запросов - в течение не менее 3 месяцев.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Сформированный и подписанный запрос, и иные документы, указанные в подразделе 2.6 раздела 2 Регламента, необходимые для предоставления муниципальной услуги, направляются в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 w:ascii="Times New Roman" w:hAnsi="Times New Roman"/>
          <w:sz w:val="28"/>
          <w:szCs w:val="28"/>
        </w:rPr>
        <w:t>посредством Регионального портала.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Региональном портале.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Результатом административной процедуры является получение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Уполномоченным органом </w:t>
      </w:r>
      <w:r>
        <w:rPr>
          <w:rFonts w:eastAsia="Calibri" w:cs="Times New Roman" w:ascii="Times New Roman" w:hAnsi="Times New Roman"/>
          <w:sz w:val="28"/>
          <w:szCs w:val="28"/>
        </w:rPr>
        <w:t xml:space="preserve">в электронной форме </w:t>
      </w:r>
      <w:r>
        <w:rPr>
          <w:rFonts w:cs="Times New Roman" w:ascii="Times New Roman" w:hAnsi="Times New Roman"/>
          <w:sz w:val="28"/>
          <w:szCs w:val="28"/>
        </w:rPr>
        <w:t xml:space="preserve">уведомления о планируемом строительстве </w:t>
      </w:r>
      <w:r>
        <w:rPr>
          <w:rFonts w:eastAsia="Calibri" w:cs="Times New Roman" w:ascii="Times New Roman" w:hAnsi="Times New Roman"/>
          <w:sz w:val="28"/>
          <w:szCs w:val="28"/>
        </w:rPr>
        <w:t>и прилагаемых к нему документов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посредством Регионального портала.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Способом фиксации результата административной процедуры является регистрация уведомления о планируемом строительстве посредством Регионального портала и получение Заявителем соответствующего уведомления </w:t>
      </w:r>
      <w:r>
        <w:rPr>
          <w:rFonts w:eastAsia="Calibri" w:cs="Times New Roman" w:ascii="Times New Roman" w:hAnsi="Times New Roman"/>
          <w:sz w:val="28"/>
          <w:szCs w:val="28"/>
        </w:rPr>
        <w:t>в личном кабинете.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3.4.4. Прием и регистрация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 w:ascii="Times New Roman" w:hAnsi="Times New Roman"/>
          <w:sz w:val="28"/>
          <w:szCs w:val="28"/>
        </w:rPr>
        <w:t xml:space="preserve"> запроса и иных документов, необходимых для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Основанием для начала административной процедуры является получение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 w:ascii="Times New Roman" w:hAnsi="Times New Roman"/>
          <w:sz w:val="28"/>
          <w:szCs w:val="28"/>
        </w:rPr>
        <w:t>уведомления о планируемом строительстве и прилагаемых к нему документов, направленных Заявителем посредством Регионального портала.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 w:ascii="Times New Roman" w:hAnsi="Times New Roman"/>
          <w:sz w:val="28"/>
          <w:szCs w:val="28"/>
        </w:rPr>
        <w:t>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Срок регистрации запроса составляет один рабочий день.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Предоставление муниципальной услуги начинается с момента приема </w:t>
        <w:br/>
        <w:t>и регистрации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 w:ascii="Times New Roman" w:hAnsi="Times New Roman"/>
          <w:sz w:val="28"/>
          <w:szCs w:val="28"/>
        </w:rPr>
        <w:t xml:space="preserve">электронных документов, необходимых для предоставления муниципальной услуги, а также получения </w:t>
        <w:br/>
        <w:t>в установленном порядке информации об оплате муниципальной услуги</w:t>
      </w:r>
      <w:r>
        <w:rPr>
          <w:rFonts w:cs="Times New Roman" w:ascii="Times New Roman" w:hAnsi="Times New Roman"/>
          <w:color w:val="00B05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Заявителем.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отправке запроса посредством Регионального портала 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автоматически осуществляется форматно-логическая проверка сформированного запроса в порядке, определяемом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Уполномоченным органом</w:t>
      </w:r>
      <w:r>
        <w:rPr>
          <w:rFonts w:cs="Times New Roman" w:ascii="Times New Roman" w:hAnsi="Times New Roman"/>
          <w:sz w:val="28"/>
          <w:szCs w:val="28"/>
        </w:rPr>
        <w:t xml:space="preserve"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</w:t>
        <w:br/>
        <w:t xml:space="preserve">ее устранения посредством информационного сообщения непосредственно </w:t>
        <w:br/>
        <w:t xml:space="preserve">в электронной форме запроса.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успешной отправке запросу присваивается уникальный номер, </w:t>
        <w:br/>
        <w:t>по которому в личном кабинете Заявителя посредством Регионального портала.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Заявителю будет представлена информация о ходе выполнения указанного запроса.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После принятия запроса должностным лицом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</w:rPr>
        <w:t>, запросу в личном кабинете Заявителя посредством Регионального портала присваивается статус, подтверждающий его регистрацию.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получении запроса в электронной форме должностным лицом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проверяется наличие оснований для отказа в приеме запроса, указанных в подразделе 2.9 раздела 2   Регламента.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При наличии хотя бы одного из указанных оснований 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в срок, не превышающий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Результатом административной процедуры является регистрация поступивших 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 w:ascii="Times New Roman" w:hAnsi="Times New Roman"/>
          <w:sz w:val="28"/>
          <w:szCs w:val="28"/>
        </w:rPr>
        <w:t>в электронной форме заявления и прилагаемых к нему документов.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Способом фиксации результата административной процедуры является присвоение регистрационного номера поступившему запросу или сформированному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 w:ascii="Times New Roman" w:hAnsi="Times New Roman"/>
          <w:sz w:val="28"/>
          <w:szCs w:val="28"/>
        </w:rPr>
        <w:t>уведомлению об отказе в приеме документов.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3.4.5. Оплата государственной пошлины за предоставление муниципальной услуги и уплата иных платежей, взимаемых </w:t>
        <w:br/>
        <w:t>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3.4.6.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Получение результата предоставления муниципальной услуги.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Основанием для начала административной процедуры является готовый к выдаче результат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а)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уведомление о соответствии, уведомление о несоответствии или письменный ответ</w:t>
      </w:r>
      <w:r>
        <w:rPr>
          <w:rFonts w:cs="Times New Roman" w:ascii="Times New Roman" w:hAnsi="Times New Roman"/>
          <w:sz w:val="28"/>
          <w:szCs w:val="28"/>
        </w:rPr>
        <w:t xml:space="preserve"> в форме электронного документа, подписанного уполномоченным должностным лицом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с использованием усиленной квалифицированной электронной подписи;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б)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уведомление о соответствии, уведомление о несоответствии или письменный ответ</w:t>
      </w:r>
      <w:r>
        <w:rPr>
          <w:rFonts w:cs="Times New Roman" w:ascii="Times New Roman" w:hAnsi="Times New Roman"/>
          <w:sz w:val="28"/>
          <w:szCs w:val="28"/>
        </w:rPr>
        <w:t xml:space="preserve"> на бумажном носителе, подтверждающего содержание электронного документа, направленного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Уполномоченным органом, </w:t>
      </w:r>
      <w:r>
        <w:rPr>
          <w:rFonts w:cs="Times New Roman" w:ascii="Times New Roman" w:hAnsi="Times New Roman"/>
          <w:sz w:val="28"/>
          <w:szCs w:val="28"/>
        </w:rPr>
        <w:t>в МФЦ;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(Примечание: на текущий момент, в связи с отсутствием интеграции </w:t>
      </w:r>
      <w:r>
        <w:rPr>
          <w:rFonts w:cs="Times New Roman" w:ascii="Times New Roman" w:hAnsi="Times New Roman"/>
          <w:sz w:val="28"/>
          <w:szCs w:val="28"/>
        </w:rPr>
        <w:t>Реестра Краснодарского края</w:t>
      </w:r>
      <w:r>
        <w:rPr>
          <w:rFonts w:cs="Times New Roman" w:ascii="Times New Roman" w:hAnsi="Times New Roman"/>
          <w:i/>
          <w:sz w:val="28"/>
          <w:szCs w:val="28"/>
        </w:rPr>
        <w:t xml:space="preserve"> с системами МФЦ, вариант, описанный </w:t>
        <w:br/>
        <w:t xml:space="preserve">в пункте </w:t>
      </w:r>
      <w:r>
        <w:rPr>
          <w:rFonts w:cs="Times New Roman" w:ascii="Times New Roman" w:hAnsi="Times New Roman"/>
          <w:b/>
          <w:i/>
          <w:sz w:val="28"/>
          <w:szCs w:val="28"/>
        </w:rPr>
        <w:t>б)</w:t>
      </w:r>
      <w:r>
        <w:rPr>
          <w:rFonts w:cs="Times New Roman" w:ascii="Times New Roman" w:hAnsi="Times New Roman"/>
          <w:i/>
          <w:sz w:val="28"/>
          <w:szCs w:val="28"/>
        </w:rPr>
        <w:t xml:space="preserve"> технически не реализован).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в)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уведомление о соответствии, уведомление о несоответствии или письменный отказ</w:t>
      </w:r>
      <w:r>
        <w:rPr>
          <w:rFonts w:cs="Times New Roman" w:ascii="Times New Roman" w:hAnsi="Times New Roman"/>
          <w:sz w:val="28"/>
          <w:szCs w:val="28"/>
        </w:rPr>
        <w:t xml:space="preserve"> на бумажном носителе.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Критерием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 xml:space="preserve">Способом фиксации результата выполнения административной процедуры (получение результата предоставления муниципальной услуги </w:t>
        <w:br/>
        <w:t xml:space="preserve">в форме электронного документа, подписанного усиленной квалифицированной электронной подписью уполномоченного </w:t>
      </w:r>
      <w:r>
        <w:rPr>
          <w:rFonts w:cs="Times New Roman" w:ascii="Times New Roman" w:hAnsi="Times New Roman"/>
          <w:sz w:val="28"/>
          <w:szCs w:val="28"/>
        </w:rPr>
        <w:t>должностного лица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kern w:val="2"/>
          <w:sz w:val="28"/>
          <w:szCs w:val="28"/>
        </w:rPr>
        <w:t xml:space="preserve">является уведомление о готовности </w:t>
      </w:r>
      <w:r>
        <w:rPr>
          <w:rFonts w:cs="Times New Roman" w:ascii="Times New Roman" w:hAnsi="Times New Roman"/>
          <w:sz w:val="28"/>
          <w:szCs w:val="28"/>
        </w:rPr>
        <w:t>результата предоставления муниципальной услуги</w:t>
      </w:r>
      <w:r>
        <w:rPr>
          <w:rFonts w:cs="Times New Roman" w:ascii="Times New Roman" w:hAnsi="Times New Roman"/>
          <w:kern w:val="2"/>
          <w:sz w:val="28"/>
          <w:szCs w:val="28"/>
        </w:rPr>
        <w:t xml:space="preserve"> в личном кабинете Заявителя </w:t>
        <w:br/>
      </w:r>
      <w:r>
        <w:rPr>
          <w:rFonts w:cs="Times New Roman" w:ascii="Times New Roman" w:hAnsi="Times New Roman"/>
          <w:sz w:val="28"/>
          <w:szCs w:val="28"/>
        </w:rPr>
        <w:t>на Региональном портале.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3.4.7. Получение сведений о ходе выполнения запроса.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Основанием для начала административной процедуры является обращение Заявителя на Региональный портал с целью получения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Информация о ходе предоставления муниципальной услуги направляется Заявителю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Уполномоченным органом </w:t>
      </w:r>
      <w:r>
        <w:rPr>
          <w:rFonts w:cs="Times New Roman" w:ascii="Times New Roman" w:hAnsi="Times New Roman"/>
          <w:sz w:val="28"/>
          <w:szCs w:val="28"/>
        </w:rPr>
        <w:t>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Регионального портала по выбору Заявителя.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предоставлении муниципальной услуги в электронной форме Заявителю направляется: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а) уведомление о записи на прием в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 w:ascii="Times New Roman" w:hAnsi="Times New Roman"/>
          <w:sz w:val="28"/>
          <w:szCs w:val="28"/>
        </w:rPr>
        <w:t xml:space="preserve">или МФЦ, содержащее сведения о дате, времени и месте приема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в) уведомление о факте получения информации, подтверждающей оплату муниципальной услуги;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</w:t>
        <w:br/>
        <w:t>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Критерием принятия решения по данной административной процедуре является обращение Заявителя на Региональный портал с целью получения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Способом фиксации результата административной процедуры является отображение текущего статуса предоставления муниципальной услуги </w:t>
        <w:br/>
        <w:t>в личном кабинете Заявителя на   Региональном портале в электронной форме.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3.4.8. Осуществление оценки качества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Основанием для начала административной процедуры является окончание предоставления муниципальной услуги Заявителю.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услуги, с использованием средств Регионального портала.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3.4.9.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Основанием для начала административной процедуры является обращение Заявителя 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 w:ascii="Times New Roman" w:hAnsi="Times New Roman"/>
          <w:sz w:val="28"/>
          <w:szCs w:val="28"/>
        </w:rPr>
        <w:t>с целью получения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Заявителю обеспечивается возможность направления жалобы </w:t>
        <w:br/>
        <w:t xml:space="preserve">на решения и действия (бездействие) Уполномоченного органа, должностного лица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 w:ascii="Times New Roman" w:hAnsi="Times New Roman"/>
          <w:sz w:val="28"/>
          <w:szCs w:val="28"/>
        </w:rPr>
        <w:t xml:space="preserve">служащего в соответствии </w:t>
        <w:br/>
        <w:t xml:space="preserve">со </w:t>
      </w:r>
      <w:r>
        <w:fldChar w:fldCharType="begin"/>
      </w:r>
      <w:r>
        <w:rPr>
          <w:rStyle w:val="ListLabel39"/>
          <w:sz w:val="28"/>
          <w:szCs w:val="28"/>
          <w:rFonts w:cs="Times New Roman" w:ascii="Times New Roman" w:hAnsi="Times New Roman"/>
        </w:rPr>
        <w:instrText xml:space="preserve"> HYPERLINK "http://home.garant.ru/" \l "/document/12177515/entry/1102"</w:instrText>
      </w:r>
      <w:r>
        <w:rPr>
          <w:rStyle w:val="ListLabel39"/>
          <w:sz w:val="28"/>
          <w:szCs w:val="28"/>
          <w:rFonts w:cs="Times New Roman" w:ascii="Times New Roman" w:hAnsi="Times New Roman"/>
        </w:rPr>
        <w:fldChar w:fldCharType="separate"/>
      </w:r>
      <w:r>
        <w:rPr>
          <w:rStyle w:val="ListLabel39"/>
          <w:rFonts w:cs="Times New Roman" w:ascii="Times New Roman" w:hAnsi="Times New Roman"/>
          <w:sz w:val="28"/>
          <w:szCs w:val="28"/>
        </w:rPr>
        <w:t>статьей 11.2</w:t>
      </w:r>
      <w:r>
        <w:rPr>
          <w:rStyle w:val="ListLabel39"/>
          <w:sz w:val="28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8"/>
          <w:szCs w:val="28"/>
        </w:rPr>
        <w:t xml:space="preserve"> Федерального закона № 210 </w:t>
        <w:br/>
        <w:t xml:space="preserve">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"Интернет" (далее - система досудебного обжалования).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направлении жалобы в электронном виде посредством системы досудебного обжалования с использованием информационно-телекоммуникационной сети "Интернет", ответ Заявителю (представителя Заявителя) направляется посредством системы досудебного обжалования, </w:t>
        <w:br/>
        <w:t>а также способом, указанным Заявителем при подаче жалобы.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Критерием принятия решения по данной административной процедуре является неудовлетворенность Заявителя решениями и действиями (бездействиями)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</w:rPr>
        <w:t>, должностного лица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</w:rPr>
        <w:t>, муниципального служащего.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Результатом административной процедуры является направление жалобы Заявителя в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Уполномоченный орган</w:t>
      </w:r>
      <w:r>
        <w:rPr>
          <w:rFonts w:cs="Times New Roman" w:ascii="Times New Roman" w:hAnsi="Times New Roman"/>
          <w:sz w:val="28"/>
          <w:szCs w:val="28"/>
        </w:rPr>
        <w:t xml:space="preserve">, поданной с использованием системы досудебного обжалования в электронном виде.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Способом фиксации результата административной процедуры является регистрация жалобы Заявителя, а также результата рассмотрения жалобы в системе досудебного обжалования.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3.5. Порядок исправления допущенных опечаток и ошибок </w:t>
        <w:br/>
        <w:t>в выданных в результате предоставления муниципальной услуги документах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3.5.1. Основанием для начала административной процедуры является получение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 w:ascii="Times New Roman" w:hAnsi="Times New Roman"/>
          <w:sz w:val="28"/>
          <w:szCs w:val="28"/>
        </w:rPr>
        <w:t xml:space="preserve">заявления об исправлении допущенных опечаток и ошибок в выданных в результате предоставления муниципальной услуги документах (далее – заявление об исправлении допущенных опечаток </w:t>
        <w:br/>
        <w:t>и ошибок).</w:t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3.5.2. Заявление об исправлении допущенных опечаток и ошибок подается в произвольной форме и должно содержать следующие сведения: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наименование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 w:ascii="Times New Roman" w:hAnsi="Times New Roman"/>
          <w:sz w:val="28"/>
          <w:szCs w:val="28"/>
        </w:rPr>
        <w:t>, и (или) фамилию, имя, отчество (последнее - при наличии) должностного лица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органа, </w:t>
      </w:r>
      <w:r>
        <w:rPr>
          <w:rFonts w:cs="Times New Roman" w:ascii="Times New Roman" w:hAnsi="Times New Roman"/>
          <w:sz w:val="28"/>
          <w:szCs w:val="28"/>
        </w:rPr>
        <w:t>выдавшего документ, в котором допущена опечатка или ошибка;</w:t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фамилию, имя, отчество (последнее - при наличии), сведения </w:t>
        <w:br/>
        <w:t>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реквизиты документов, в которых Заявитель выявил опечатки и (или) ошибки;</w:t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краткое описание опечатки и (или) ошибки в выданном в результате предоставления муниципальной услуги документе; </w:t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указание способа информирования Заявителя о ходе рассмотрения вопроса об исправлении опечаток и (или) ошибок, выявленных Заявителем, </w:t>
        <w:br/>
        <w:t>и замене документов, а также представления (направления) результата рассмотрения заявления либо уведомления об отказе в исправлении опечаток и (или) ошибок.</w:t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3.5.3. К заявлению об исправлении допущенных опечаток и ошибок прилагаются: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копия документа, в котором допущена ошибка или опечатка;</w:t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копия документа, подтверждающего полномочия представителя Заявителя, – в случае представления интересов Заявителя представителем.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3.5.4. Срок исправления допущенной опечатки и ошибки не может превышать 5 рабочих дней со дня регистрации 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Уполномоченном органе </w:t>
      </w:r>
      <w:r>
        <w:rPr>
          <w:rFonts w:cs="Times New Roman" w:ascii="Times New Roman" w:hAnsi="Times New Roman"/>
          <w:sz w:val="28"/>
          <w:szCs w:val="28"/>
        </w:rPr>
        <w:t>заявления об исправлении допущенных опечаток и ошибок.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3.5.5. В случае отказа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 xml:space="preserve">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исправлений, Заявитель может обратиться с жалобой на данный отказ.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Жалоба, поступившая в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 w:ascii="Times New Roman" w:hAnsi="Times New Roman"/>
          <w:sz w:val="28"/>
          <w:szCs w:val="28"/>
        </w:rPr>
        <w:t>в исправлении допущенных опечаток и ошибок или в случае обжалования нарушения установленного срока таких исправлений, подлежит рассмотрению в течение 5 рабочих дней со дня ее регистрации.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Arial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3.5.6. </w:t>
      </w:r>
      <w:r>
        <w:rPr>
          <w:rFonts w:eastAsia="Arial" w:cs="Times New Roman" w:ascii="Times New Roman" w:hAnsi="Times New Roman"/>
          <w:kern w:val="2"/>
          <w:sz w:val="28"/>
          <w:szCs w:val="28"/>
        </w:rPr>
        <w:t>По результатам рассмотрения жалобы принимается одно из следующих решений: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Arial" w:cs="Times New Roman"/>
          <w:kern w:val="2"/>
          <w:sz w:val="28"/>
          <w:szCs w:val="28"/>
        </w:rPr>
      </w:pPr>
      <w:r>
        <w:rPr>
          <w:rFonts w:eastAsia="Arial" w:cs="Times New Roman" w:ascii="Times New Roman" w:hAnsi="Times New Roman"/>
          <w:kern w:val="2"/>
          <w:sz w:val="28"/>
          <w:szCs w:val="28"/>
        </w:rPr>
        <w:t xml:space="preserve">1) жалоба удовлетворяется в форме исправления допущенных опечаток </w:t>
        <w:br/>
        <w:t>и ошибок в выданных в результате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Arial" w:cs="Times New Roman" w:ascii="Times New Roman" w:hAnsi="Times New Roman"/>
          <w:kern w:val="2"/>
          <w:sz w:val="28"/>
          <w:szCs w:val="28"/>
        </w:rPr>
        <w:t>2) в удовлетворении жалобы отказывается.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3.5.7. В случае внесения изменений в выданные по результатам предоставления муниципальной услуги документы, направленных </w:t>
        <w:br/>
        <w:t>на исправление допущенных опечаток и ошибок, допущенных по вине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органа, </w:t>
      </w:r>
      <w:r>
        <w:rPr>
          <w:rFonts w:cs="Times New Roman" w:ascii="Times New Roman" w:hAnsi="Times New Roman"/>
          <w:sz w:val="28"/>
          <w:szCs w:val="28"/>
        </w:rPr>
        <w:t>плата с Заявителя не взимается.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themeColor="text1" w:val="000000"/>
          <w:sz w:val="28"/>
          <w:szCs w:val="28"/>
          <w:shd w:fill="FFFFFF" w:val="clear"/>
        </w:rPr>
        <w:t xml:space="preserve">4. </w:t>
      </w:r>
      <w:r>
        <w:rPr>
          <w:rFonts w:cs="Times New Roman" w:ascii="Times New Roman" w:hAnsi="Times New Roman"/>
          <w:b/>
          <w:color w:themeColor="text1" w:val="000000"/>
          <w:sz w:val="28"/>
          <w:szCs w:val="28"/>
        </w:rPr>
        <w:t xml:space="preserve"> Формы контроля за исполнением административного регламента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themeColor="text1" w:val="000000"/>
          <w:sz w:val="28"/>
          <w:szCs w:val="28"/>
        </w:rPr>
        <w:t>4.1. 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/>
          <w:color w:themeColor="text1"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themeColor="text1" w:val="000000"/>
          <w:sz w:val="28"/>
          <w:szCs w:val="28"/>
        </w:rPr>
        <w:t>а также принятием ими решений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4.1.1. Должностные лица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при предоставлении муниципальной услуги руководствуются положениями настоящего Регламента.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4.1.2. Текущий контроль за соблюдением и исполнением ответственными должностными лицами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руководителем структурного подразделения Уполномоченного органа, ответственного за организацию работы по предоставлению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4.1.3. Текущий контроль осуществляется путем проведения проверок соблюдения и выполнения ответственными должностными лицами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положений настоящего Регламента, иных нормативных правовых актов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4.1.4. 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/>
          <w:color w:themeColor="text1" w:val="000000"/>
          <w:sz w:val="28"/>
          <w:szCs w:val="28"/>
        </w:rPr>
        <w:t>4.2. Порядок и периодичность осуществления плановых и внеплановых проверок полноты и качества   предоставления   муниципальной    услуги, в том числе   порядок   и   формы   контроля   за полнотой и качеством предоставления муниципальной услуги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/>
          <w:color w:themeColor="text1" w:val="000000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4.2.1. В целях осуществления контроля за предоставлением муниципальной услуги, а также выявления и устранения нарушений прав Заявителей Уполномоченным органом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проводятся плановые и внеплановые проверки.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4.2.2.  Проведение плановых проверок, полноты и качества предоставления муниципальной услуги осуществляется в соответствии </w:t>
        <w:br/>
        <w:t>с утвержденным графиком, но не реже 1 (одного) раза в год.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4.2.3.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положения Регламента.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4.2.4. Результаты плановых и внеплановых проверок оформляются </w:t>
        <w:br/>
        <w:t>в виде справки, где отмечаются выявленные недостатки и предложения по их устранению.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/>
          <w:color w:themeColor="text1" w:val="000000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/>
          <w:color w:themeColor="text1"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4.4.1.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 w:ascii="Times New Roman" w:hAnsi="Times New Roman"/>
          <w:sz w:val="28"/>
          <w:szCs w:val="28"/>
        </w:rPr>
        <w:t>, соблюдения и исполнения должностными лицами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нормативных правовых актов Российской Федерации, Краснодарского края, а также положений настоящего Регламента.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4.4.2. Порядок и формы контроля за предоставлением муниципальной услуги со стороны уполномоченных должностных лиц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 xml:space="preserve">должен быть постоянным, всесторонним, объективным </w:t>
        <w:br/>
        <w:t xml:space="preserve">и эффективным.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4.4.3. Контроль за исполнением Регламента со стороны граждан, их объединений и организаций является самостоятельной формой контроля </w:t>
        <w:br/>
        <w:t xml:space="preserve">и осуществляется путем направления обращений в Уполномоченный орган </w:t>
        <w:br/>
        <w:t xml:space="preserve">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Регламента в судебном порядке, в соответствии </w:t>
        <w:br/>
        <w:t>с законодательством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/>
          <w:color w:themeColor="text1" w:val="000000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/>
          <w:color w:themeColor="text1"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4.4.1.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 w:ascii="Times New Roman" w:hAnsi="Times New Roman"/>
          <w:sz w:val="28"/>
          <w:szCs w:val="28"/>
        </w:rPr>
        <w:t>, соблюдения и исполнения должностными лицами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нормативных правовых актов Российской Федерации, Краснодарского края, а также положений настоящего Регламента.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4.4.2. Порядок и формы контроля за предоставлением муниципальной услуги со стороны уполномоченных должностных лиц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 xml:space="preserve">должен быть постоянным, всесторонним, объективным </w:t>
        <w:br/>
        <w:t xml:space="preserve">и эффективным.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4.4.3. Контроль за исполнением Регламента со стороны граждан, их объединений и организаций является самостоятельной формой контроля </w:t>
        <w:br/>
        <w:t xml:space="preserve">и осуществляется путем направления обращений в Уполномоченный орган </w:t>
        <w:br/>
        <w:t xml:space="preserve">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Регламента в судебном порядке, в соответствии </w:t>
        <w:br/>
        <w:t xml:space="preserve">с законодательством Российской Федерации.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 Досудебный (внесудебный) порядок обжалования решений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 действий (бездействия) органов, предоставляющих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муниципальные услуги, а также их должностных лиц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/>
          <w:color w:themeColor="text1" w:val="000000"/>
          <w:sz w:val="28"/>
          <w:szCs w:val="28"/>
        </w:rPr>
        <w:t xml:space="preserve"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/>
          <w:color w:themeColor="text1" w:val="000000"/>
          <w:sz w:val="28"/>
          <w:szCs w:val="28"/>
        </w:rPr>
        <w:t>муниципальной услуги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/>
          <w:color w:themeColor="text1"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 xml:space="preserve">5.1.1. </w:t>
      </w:r>
      <w:r>
        <w:rPr>
          <w:rFonts w:cs="Times New Roman" w:ascii="Times New Roman" w:hAnsi="Times New Roman"/>
          <w:sz w:val="28"/>
          <w:szCs w:val="28"/>
        </w:rPr>
        <w:t>Заинтересованное лицо (далее – заявитель)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имеет право на досудебное (внесудебное) обжалование решений и действий (бездействия) </w:t>
        <w:br/>
        <w:t xml:space="preserve">и (или) решений, принятых (осуществленных)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Уполномоченным органом</w:t>
      </w:r>
      <w:r>
        <w:rPr>
          <w:rFonts w:cs="Times New Roman" w:ascii="Times New Roman" w:hAnsi="Times New Roman"/>
          <w:i/>
          <w:sz w:val="28"/>
          <w:szCs w:val="28"/>
          <w:lang w:eastAsia="en-US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eastAsia="en-US"/>
        </w:rPr>
        <w:t>должностным лицом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органа, 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либо муниципальным служащим, МФЦ, работником МФЦ в ходе предоставления муниципальной услуги (далее – досудебное (внесудебное) обжалование).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5.2. Органы местного самоуправления, организации </w:t>
        <w:br/>
        <w:t xml:space="preserve">и уполномоченные на рассмотрение жалобы лица, которым может быть направлена жалоба заявителя в досудебном </w:t>
        <w:br/>
        <w:t>(внесудебном) порядке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5.2.1. Жалоба на решения и действия (бездействие) должностных лиц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 w:ascii="Times New Roman" w:hAnsi="Times New Roman"/>
          <w:sz w:val="28"/>
          <w:szCs w:val="28"/>
        </w:rPr>
        <w:t xml:space="preserve">, муниципальных служащих подается Заявителем </w:t>
        <w:br/>
        <w:t xml:space="preserve">в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 w:ascii="Times New Roman" w:hAnsi="Times New Roman"/>
          <w:sz w:val="28"/>
          <w:szCs w:val="28"/>
        </w:rPr>
        <w:t>на имя руководителя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5.2.2. В случае если обжалуются решения и действия (бездействие) руководителя уполномоченного органа жалоба подается в администрацию муниципального образования Кореновский район, главе муниципального образования Кореновский район, заместителю главы муниципального образования Кореновского района, курирующему соответственное направление.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5.2.3.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являющийся учредителем МФЦ или должностному лицу, уполномоченному нормативным правовым актом Краснодарского края.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5.3. Способы информирования заявителей о порядке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подачи и рассмотрения жалобы, в том числе с использованием Единого портала и Регионального портала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5.3.1. </w:t>
      </w:r>
      <w:bookmarkStart w:id="30" w:name="Par418"/>
      <w:bookmarkEnd w:id="30"/>
      <w:r>
        <w:rPr>
          <w:rFonts w:cs="Times New Roman" w:ascii="Times New Roman" w:hAnsi="Times New Roman"/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Уполномоченный орган, на официальном сайте Уполномоченного органа, в МФЦ, на Едином портале и Региональном портале.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/>
          <w:color w:themeColor="text1" w:val="000000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/>
          <w:color w:themeColor="text1"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themeColor="text1" w:val="000000"/>
          <w:sz w:val="28"/>
          <w:szCs w:val="28"/>
        </w:rPr>
        <w:t>а также его должностных лиц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5.4.1. Нормативными правовыми актами, регулирующими порядок досудебного (внесудебного) обжалования решений и действий (бездействия)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 w:ascii="Times New Roman" w:hAnsi="Times New Roman"/>
          <w:sz w:val="28"/>
          <w:szCs w:val="28"/>
        </w:rPr>
        <w:t>,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должностных лиц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 w:ascii="Times New Roman" w:hAnsi="Times New Roman"/>
          <w:sz w:val="28"/>
          <w:szCs w:val="28"/>
        </w:rPr>
        <w:t xml:space="preserve">, либо муниципальных служащих, </w:t>
      </w:r>
      <w:r>
        <w:rPr>
          <w:rFonts w:cs="Times New Roman" w:ascii="Times New Roman" w:hAnsi="Times New Roman"/>
          <w:sz w:val="28"/>
          <w:szCs w:val="28"/>
          <w:lang w:eastAsia="en-US"/>
        </w:rPr>
        <w:t>МФЦ, работников МФЦ</w:t>
      </w:r>
      <w:r>
        <w:rPr>
          <w:rFonts w:cs="Times New Roman" w:ascii="Times New Roman" w:hAnsi="Times New Roman"/>
          <w:i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Федеральный закон от 27 июля 2010 г. № 210-ФЗ "Об организации предоставления государственных и муниципальных услуг";</w:t>
      </w:r>
    </w:p>
    <w:p>
      <w:pPr>
        <w:pStyle w:val="p6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color w:themeColor="text1" w:val="000000"/>
          <w:sz w:val="28"/>
          <w:szCs w:val="28"/>
        </w:rPr>
        <w:t>2</w:t>
      </w:r>
      <w:r>
        <w:rPr>
          <w:rFonts w:eastAsia="" w:eastAsiaTheme="minorEastAsia"/>
          <w:color w:val="auto"/>
          <w:sz w:val="28"/>
          <w:szCs w:val="28"/>
        </w:rPr>
        <w:t>) Постановление администрации муниципального образования Кореновский район от 21 мая 2019 года № 632 «</w:t>
      </w:r>
      <w:r>
        <w:rPr>
          <w:bCs/>
          <w:sz w:val="28"/>
          <w:szCs w:val="28"/>
        </w:rPr>
        <w:t>Об утверждении Порядка подачи и рассмотрения жалоб на решения и действия (бездействие)</w:t>
      </w:r>
      <w:r>
        <w:rPr>
          <w:bCs/>
          <w:sz w:val="28"/>
          <w:szCs w:val="28"/>
          <w:shd w:fill="FFFFFF" w:val="clear"/>
        </w:rPr>
        <w:t xml:space="preserve">отраслевых (функциональных) органов </w:t>
      </w:r>
      <w:r>
        <w:rPr>
          <w:bCs/>
          <w:sz w:val="28"/>
          <w:szCs w:val="28"/>
        </w:rPr>
        <w:t>администрации муниципального образования Кореновский район, предоставляющих муниципальные услуги, их должностных лиц и муниципальных служащих».</w:t>
      </w:r>
    </w:p>
    <w:p>
      <w:pPr>
        <w:pStyle w:val="p6"/>
        <w:spacing w:before="0" w:after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6</w:t>
      </w:r>
      <w:r>
        <w:rPr>
          <w:rFonts w:cs="Times New Roman" w:ascii="Times New Roman" w:hAnsi="Times New Roman"/>
          <w:b/>
          <w:bCs/>
          <w:sz w:val="28"/>
          <w:szCs w:val="28"/>
          <w:lang w:val="x-none"/>
        </w:rPr>
        <w:t xml:space="preserve">.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Особенности выполнения административных процедур (действий) </w:t>
        <w:br/>
        <w:t xml:space="preserve">в многофункциональных центрах предоставления государственных </w:t>
        <w:br/>
        <w:t>и муниципальных услуг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x-none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6.1. Перечень административных процедур (действий),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выполняемых многофункциональными центрами предоставления государственных и муниципальных услуг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6.1.1. Предоставление муниципальной услуги включает </w:t>
        <w:br/>
        <w:t>в себя следующие административные процедуры (действия), выполняемые МФЦ: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прием запроса (далее - заявление) Заявителя о предоставлении муниципальной услуги и иных документов, необходимых для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передачу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Уполномоченному органу</w:t>
      </w:r>
      <w:r>
        <w:rPr>
          <w:rFonts w:cs="Times New Roman" w:ascii="Times New Roman" w:hAnsi="Times New Roman"/>
          <w:sz w:val="28"/>
          <w:szCs w:val="28"/>
        </w:rPr>
        <w:t>, заявления о предоставлении муниципальной услуги и иных документов, необходимых для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прием результата предоставления муниципальной услуги от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выдачу Заявителю результата предоставления муниципальной услуги, </w:t>
        <w:br/>
        <w:t>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 w:ascii="Times New Roman" w:hAnsi="Times New Roman"/>
          <w:sz w:val="28"/>
          <w:szCs w:val="28"/>
        </w:rPr>
        <w:t>, а также выдачу документов, включая составление на бумажном носителе и заверение выписок из информационной системы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6.2. Порядок выполнения административных процедур (действий) многофункциональными центрами предоставления государственных </w:t>
        <w:br/>
        <w:t>и муниципальных услуг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6.2.1. Информирование Заявителей осуществляется посредством размещения актуальной и исчерпывающей информации, необходимой </w:t>
        <w:br/>
        <w:t xml:space="preserve">для получения муниципальной услуги на информационных стендах или иных источниках информирования, а также в окне МФЦ (ином специально оборудованном рабочем месте в МФЦ), предназначенном </w:t>
        <w:br/>
        <w:t xml:space="preserve">для информирования Заявителей о порядке предоставления муниципальных услуг, о ходе рассмотрения запросов о предоставлении муниципальных услуг, </w:t>
        <w:br/>
        <w:t xml:space="preserve">а также для предоставления иной информации, в том числе указанной в подпункте "а" пункта 8 Правил организации деятельности многофункциональных центров предоставления государственных </w:t>
        <w:br/>
        <w:t>и муниципальных услуг, утвержденных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6.2.2. Основанием для начала административной процедуры является обращение Заявителя в МФЦ с заявлением и документами, необходимыми для предоставления муниципальной услуги, в соответствии с документами, указанными в подразделах 2.6, а также 2.7 Регламента, которые заявитель вправе предоставить по собственной инициативе.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Прием заявления и документов в МФЦ осуществ</w:t>
        <w:softHyphen/>
        <w:t xml:space="preserve">ляется </w:t>
        <w:br/>
        <w:t xml:space="preserve">в соответствии с Федеральным законом от 27 июля 2010 г. № 210-ФЗ </w:t>
        <w:br/>
        <w:t xml:space="preserve">"Об организации предоставления государственных и муниципальных услуг", </w:t>
        <w:br/>
        <w:t>а также с условиями соглашения о взаимодействии МФЦ с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 w:ascii="Times New Roman" w:hAnsi="Times New Roman"/>
          <w:sz w:val="28"/>
          <w:szCs w:val="28"/>
        </w:rPr>
        <w:t xml:space="preserve"> (далее - соглашение о взаимодействии).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Работник МФЦ при приеме заявления о предоставлении муниципальной услуги,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проверяет на соответствие копии представляемых документов </w:t>
        <w:br/>
        <w:t>(за исключением нотариально заверенных) их оригиналам (на предмет наличия подчисток или допечаток). Заверяет копии документов, возвращает подлинники Заявителю;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54">
        <w:r>
          <w:rPr>
            <w:rStyle w:val="ListLabel39"/>
            <w:rFonts w:cs="Times New Roman" w:ascii="Times New Roman" w:hAnsi="Times New Roman"/>
            <w:sz w:val="28"/>
            <w:szCs w:val="28"/>
          </w:rPr>
          <w:t>пунктами 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- </w:t>
      </w:r>
      <w:hyperlink r:id="rId55">
        <w:r>
          <w:rPr>
            <w:rStyle w:val="ListLabel39"/>
            <w:rFonts w:cs="Times New Roman" w:ascii="Times New Roman" w:hAnsi="Times New Roman"/>
            <w:sz w:val="28"/>
            <w:szCs w:val="28"/>
          </w:rPr>
          <w:t>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56">
        <w:r>
          <w:rPr>
            <w:rStyle w:val="ListLabel39"/>
            <w:rFonts w:cs="Times New Roman" w:ascii="Times New Roman" w:hAnsi="Times New Roman"/>
            <w:sz w:val="28"/>
            <w:szCs w:val="28"/>
          </w:rPr>
          <w:t>9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57">
        <w:r>
          <w:rPr>
            <w:rStyle w:val="ListLabel39"/>
            <w:rFonts w:cs="Times New Roman" w:ascii="Times New Roman" w:hAnsi="Times New Roman"/>
            <w:sz w:val="28"/>
            <w:szCs w:val="28"/>
          </w:rPr>
          <w:t>10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58">
        <w:r>
          <w:rPr>
            <w:rStyle w:val="ListLabel39"/>
            <w:rFonts w:cs="Times New Roman" w:ascii="Times New Roman" w:hAnsi="Times New Roman"/>
            <w:sz w:val="28"/>
            <w:szCs w:val="28"/>
          </w:rPr>
          <w:t>14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</w:t>
      </w:r>
      <w:hyperlink r:id="rId59">
        <w:r>
          <w:rPr>
            <w:rStyle w:val="ListLabel39"/>
            <w:rFonts w:cs="Times New Roman" w:ascii="Times New Roman" w:hAnsi="Times New Roman"/>
            <w:sz w:val="28"/>
            <w:szCs w:val="28"/>
          </w:rPr>
          <w:t>18 части 6 статьи 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27 июля 2010 г. № 210-ФЗ "Об организации предоставления государственных и муниципальных услуг"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</w:t>
        <w:softHyphen/>
        <w:t>ряет копии документов, возвращает подлинники Заявителю;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отсутствии оснований для отказа в приеме документов, </w:t>
        <w:br/>
        <w:t>в соответствии с пунктом 2.9 раздела 2 административного регламента, регистрирует заявление и документы, необходимые для предоставления государственной (муниципальной) услуги, формирует пакет документов.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случае несоответствия документа, удостоверяющего личность, нормативно установленным требованиям или его отсутствия – работник </w:t>
        <w:br/>
        <w:t xml:space="preserve">МФЦ информирует Заявителя о необходимости предъявления документа, удостоверяющего личность, для предоставления муниципальной услуги </w:t>
        <w:br/>
        <w:t xml:space="preserve">и предлагает обратиться в МФЦ после приведения в соответствие с нормативно установленными требованиями документа, удостоверяющего личность.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предоставлении муниципальной услуги по экстерриториальному принципу МФЦ: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принимает от Заявителя заявление и документы, представленные Заявителем;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60">
        <w:r>
          <w:rPr>
            <w:rStyle w:val="ListLabel39"/>
            <w:rFonts w:cs="Times New Roman" w:ascii="Times New Roman" w:hAnsi="Times New Roman"/>
            <w:sz w:val="28"/>
            <w:szCs w:val="28"/>
          </w:rPr>
          <w:t>пунктами 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- </w:t>
      </w:r>
      <w:hyperlink r:id="rId61">
        <w:r>
          <w:rPr>
            <w:rStyle w:val="ListLabel39"/>
            <w:rFonts w:cs="Times New Roman" w:ascii="Times New Roman" w:hAnsi="Times New Roman"/>
            <w:sz w:val="28"/>
            <w:szCs w:val="28"/>
          </w:rPr>
          <w:t>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62">
        <w:r>
          <w:rPr>
            <w:rStyle w:val="ListLabel39"/>
            <w:rFonts w:cs="Times New Roman" w:ascii="Times New Roman" w:hAnsi="Times New Roman"/>
            <w:sz w:val="28"/>
            <w:szCs w:val="28"/>
          </w:rPr>
          <w:t>9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63">
        <w:r>
          <w:rPr>
            <w:rStyle w:val="ListLabel39"/>
            <w:rFonts w:cs="Times New Roman" w:ascii="Times New Roman" w:hAnsi="Times New Roman"/>
            <w:sz w:val="28"/>
            <w:szCs w:val="28"/>
          </w:rPr>
          <w:t>10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64">
        <w:r>
          <w:rPr>
            <w:rStyle w:val="ListLabel39"/>
            <w:rFonts w:cs="Times New Roman" w:ascii="Times New Roman" w:hAnsi="Times New Roman"/>
            <w:sz w:val="28"/>
            <w:szCs w:val="28"/>
          </w:rPr>
          <w:t>14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</w:t>
      </w:r>
      <w:hyperlink r:id="rId65">
        <w:r>
          <w:rPr>
            <w:rStyle w:val="ListLabel39"/>
            <w:rFonts w:cs="Times New Roman" w:ascii="Times New Roman" w:hAnsi="Times New Roman"/>
            <w:sz w:val="28"/>
            <w:szCs w:val="28"/>
          </w:rPr>
          <w:t>18 части 6 статьи 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27 июля 2010 г. № 210-ФЗ "Об организации предоставления государственных и муниципальных услуг"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формирует электронные документы и (или) электронные образы </w:t>
        <w:br/>
        <w:t xml:space="preserve">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Уполномоченный орган</w:t>
      </w:r>
      <w:r>
        <w:rPr>
          <w:rFonts w:cs="Times New Roman" w:ascii="Times New Roman" w:hAnsi="Times New Roman"/>
          <w:sz w:val="28"/>
          <w:szCs w:val="28"/>
        </w:rPr>
        <w:t>, предоставляющий муниципальную услугу.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Критерием принятия решения по настоящей административной про</w:t>
        <w:softHyphen/>
        <w:t>цедуре является отсутствие оснований для отказа в приеме документов, необхо</w:t>
        <w:softHyphen/>
        <w:t xml:space="preserve">димых для предоставления муниципальной услуги, в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соответствии</w:t>
      </w:r>
      <w:r>
        <w:rPr>
          <w:rFonts w:cs="Times New Roman" w:ascii="Times New Roman" w:hAnsi="Times New Roman"/>
          <w:sz w:val="28"/>
          <w:szCs w:val="28"/>
        </w:rPr>
        <w:t xml:space="preserve"> с пунктом 2.9 раздела 2 административного регламента.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Результатом исполнения административной процедуры является регистрация запроса (заявления)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Исполнение данной административной процедуры возложено </w:t>
        <w:br/>
        <w:t>на работника МФЦ.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6.2.3. Основанием для начала административной процедуры является принятие МФЦ заявления и прилагаемых к нему документов от Заявителя (пакет документов).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Передача пакета документов из МФЦ в Уполномоченный орган, осуществляется в соответствии с условиями соглашения о взаимодействии </w:t>
        <w:br/>
        <w:t>на основании реестра, который составляется в двух экземплярах и содержит дату и время передачи, заверяются подписями специалиста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и работника МФЦ.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Критериями административной процедуры по передаче пакета документов в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Уполномоченный орган</w:t>
      </w:r>
      <w:r>
        <w:rPr>
          <w:rFonts w:cs="Times New Roman" w:ascii="Times New Roman" w:hAnsi="Times New Roman"/>
          <w:sz w:val="28"/>
          <w:szCs w:val="28"/>
        </w:rPr>
        <w:t>,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соблюдение сроков передачи заявлений и прилагаемых к ним документов, установленных заключенными соглашениями о взаимодействии;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адресность направления (соответствие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либо его территориального отдела/филиала);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соблюдение комплектности передаваемых документов </w:t>
        <w:br/>
        <w:t>и предъявляемых к ним требований оформления, предусмотренных соглашениями о взаимодействии.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Способом фиксации результата выполнения административной процедуры является наличие подписей специалиста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и работника МФЦ в реестре.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Результатом исполнения административной процедуры является получение пакета документов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Исполнение данной административной процедуры возложено </w:t>
        <w:br/>
        <w:t>на работника МФЦ и специалиста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6.2.4. Основанием для начала административной процедуры является </w:t>
        <w:br/>
        <w:t>подготовленный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 w:ascii="Times New Roman" w:hAnsi="Times New Roman"/>
          <w:sz w:val="28"/>
          <w:szCs w:val="28"/>
        </w:rPr>
        <w:t>, для выдачи результат предоставления муниципальной услуги, в случае, если муниципальная услуга предоставляется посредством обращения Заявителя в МФЦ.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Передача документов, являющихся результатом предоставления муниципальной услуги, из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 w:ascii="Times New Roman" w:hAnsi="Times New Roman"/>
          <w:sz w:val="28"/>
          <w:szCs w:val="28"/>
        </w:rPr>
        <w:t xml:space="preserve">, в МФЦ осуществляется </w:t>
        <w:br/>
        <w:t>в соответствии с условиями соглашения о взаимодействии.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Передача документов, являющихся результатом предоставления муниципальной услуги, из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</w:rPr>
        <w:t xml:space="preserve">, в МФЦ осуществляется </w:t>
        <w:br/>
        <w:t>в соответствии с условиями соглашения о взаимодействии на основании реестра, который составляется в двух экземплярах, и содержит дату и время передачи документов заверяются подписями специалиста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и работника МФЦ.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Результатом исполнения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наличие подписей специалиста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и работника МФЦ в реестре.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Исполнение данной административной процедуры возложено </w:t>
        <w:br/>
        <w:t>на специалиста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и работника МФЦ.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6.2.5. Основанием для начала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МФЦ осуществляет выдачу Заявителю документов, полученных </w:t>
        <w:br/>
        <w:t xml:space="preserve">от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 w:ascii="Times New Roman" w:hAnsi="Times New Roman"/>
          <w:sz w:val="28"/>
          <w:szCs w:val="28"/>
        </w:rPr>
        <w:t xml:space="preserve">, по результатам предоставления муниципальной услуги, а также по результатам предоставления государственных (муниципальных) услуг, указанных в комплексном запросе, если иное </w:t>
        <w:br/>
        <w:t>не предусмотрено законодательством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Выдача документов, являющихся результатом предоставления муниципальной услуги, в МФЦ осуществляется в соответствии </w:t>
        <w:br/>
        <w:t>с условиями соглашения о взаимодействии.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Работник МФЦ при выдаче документов, являющихся результатом предоставления муниципальной услуги: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выдает документы, являющиеся результатом предоставления муниципальной услуги, полученные от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Работник МФЦ осуществляет составление и выдачу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 w:ascii="Times New Roman" w:hAnsi="Times New Roman"/>
          <w:sz w:val="28"/>
          <w:szCs w:val="28"/>
        </w:rPr>
        <w:t xml:space="preserve">, </w:t>
        <w:br/>
        <w:t>в соответствии с требованиями, установленными Правительством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Критерием административной процедуры по выдаче документов, являющихся результатом предоставления муниципальной услуги, является: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соблюдение установленных соглашениями о взаимодействии сроков получения из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 w:ascii="Times New Roman" w:hAnsi="Times New Roman"/>
          <w:sz w:val="28"/>
          <w:szCs w:val="28"/>
        </w:rPr>
        <w:t xml:space="preserve">, результата предоставления муниципальной услуги;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предоставления муниципальной услуги Заявителем.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Исполнение данной административной процедуры возложено </w:t>
        <w:br/>
        <w:t>на работника МФЦ.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Lucida Sans Unicode" w:cs="Times New Roman"/>
          <w:bCs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bCs/>
          <w:sz w:val="28"/>
          <w:szCs w:val="28"/>
          <w:lang w:eastAsia="ar-SA"/>
        </w:rPr>
        <w:t xml:space="preserve">3.5.6. Информация </w:t>
      </w:r>
      <w:r>
        <w:rPr>
          <w:rFonts w:cs="Times New Roman" w:ascii="Times New Roman" w:hAnsi="Times New Roman"/>
          <w:sz w:val="28"/>
          <w:szCs w:val="28"/>
        </w:rPr>
        <w:t>о местонахождении и графике работы, справочных телефонах</w:t>
      </w:r>
      <w:r>
        <w:rPr>
          <w:rFonts w:eastAsia="Lucida Sans Unicode" w:cs="Times New Roman" w:ascii="Times New Roman" w:hAnsi="Times New Roman"/>
          <w:bCs/>
          <w:sz w:val="28"/>
          <w:szCs w:val="28"/>
          <w:lang w:eastAsia="ar-SA"/>
        </w:rPr>
        <w:t xml:space="preserve"> размещена: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  <w:t xml:space="preserve">-  </w:t>
      </w:r>
      <w:r>
        <w:rPr>
          <w:rFonts w:eastAsia="Lucida Sans Unicode" w:cs="Times New Roman" w:ascii="Times New Roman" w:hAnsi="Times New Roman"/>
          <w:bCs/>
          <w:sz w:val="28"/>
          <w:szCs w:val="28"/>
          <w:lang w:eastAsia="ar-SA"/>
        </w:rPr>
        <w:t xml:space="preserve">на официальном сайте </w:t>
      </w:r>
      <w:r>
        <w:rPr>
          <w:rFonts w:cs="Times New Roman" w:ascii="Times New Roman" w:hAnsi="Times New Roman"/>
          <w:sz w:val="28"/>
          <w:szCs w:val="28"/>
        </w:rPr>
        <w:t>http: //www.korenovsk.ru</w:t>
      </w:r>
      <w:r>
        <w:rPr>
          <w:rFonts w:eastAsia="Lucida Sans Unicode" w:cs="Times New Roman" w:ascii="Times New Roman" w:hAnsi="Times New Roman"/>
          <w:bCs/>
          <w:sz w:val="28"/>
          <w:szCs w:val="28"/>
          <w:lang w:eastAsia="ar-SA"/>
        </w:rPr>
        <w:t>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 Едином портале  http://www.gosuslugi.ru;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 Региональном портале http://pgu.krasnodar.ru</w:t>
      </w:r>
    </w:p>
    <w:p>
      <w:pPr>
        <w:pStyle w:val="Heading2"/>
        <w:spacing w:lineRule="auto" w:line="240" w:before="0" w:after="0"/>
        <w:ind w:firstLine="709"/>
        <w:jc w:val="both"/>
        <w:rPr/>
      </w:pPr>
      <w:r>
        <w:rPr>
          <w:rFonts w:eastAsia="Lucida Sans Unicode" w:cs="Times New Roman" w:ascii="Times New Roman" w:hAnsi="Times New Roman"/>
          <w:b w:val="false"/>
          <w:sz w:val="28"/>
          <w:szCs w:val="28"/>
          <w:lang w:eastAsia="ar-SA"/>
        </w:rPr>
        <w:t xml:space="preserve">- </w:t>
      </w:r>
      <w:r>
        <w:rPr>
          <w:rFonts w:eastAsia="Lucida Sans Unicode" w:cs="Times New Roman" w:ascii="Times New Roman" w:hAnsi="Times New Roman"/>
          <w:b w:val="false"/>
          <w:color w:val="auto"/>
          <w:sz w:val="28"/>
          <w:szCs w:val="28"/>
          <w:lang w:eastAsia="ar-SA"/>
        </w:rPr>
        <w:t xml:space="preserve">в  Федеральном реестре </w:t>
      </w:r>
      <w:hyperlink r:id="rId66">
        <w:r>
          <w:rPr>
            <w:rStyle w:val="Hyperlink"/>
            <w:rFonts w:eastAsia="Lucida Sans Unicode" w:cs="Times New Roman" w:ascii="Times New Roman" w:hAnsi="Times New Roman"/>
            <w:b w:val="false"/>
            <w:color w:val="auto"/>
            <w:sz w:val="28"/>
            <w:szCs w:val="28"/>
            <w:u w:val="none"/>
            <w:lang w:eastAsia="ar-SA"/>
          </w:rPr>
          <w:t>http://ar.gov.ru/ru</w:t>
        </w:r>
      </w:hyperlink>
      <w:r>
        <w:rPr>
          <w:rFonts w:eastAsia="Lucida Sans Unicode" w:cs="Times New Roman" w:ascii="Times New Roman" w:hAnsi="Times New Roman"/>
          <w:b w:val="false"/>
          <w:sz w:val="28"/>
          <w:szCs w:val="28"/>
          <w:lang w:eastAsia="ar-SA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Lucida Sans Unicode" w:cs="Times New Roman" w:ascii="Times New Roman" w:hAnsi="Times New Roman"/>
          <w:bCs/>
          <w:sz w:val="28"/>
          <w:szCs w:val="28"/>
          <w:lang w:eastAsia="ar-SA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в Реестре Краснодарского края http: //www.</w:t>
      </w:r>
      <w:r>
        <w:rPr>
          <w:rFonts w:cs="Times New Roman" w:ascii="Times New Roman" w:hAnsi="Times New Roman"/>
          <w:bCs/>
          <w:sz w:val="28"/>
          <w:szCs w:val="28"/>
        </w:rPr>
        <w:t>docs.cntd.ru;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на Едином портале МФЦ КК - </w:t>
      </w:r>
      <w:hyperlink r:id="rId67"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</w:rPr>
          <w:t>http://www.e-mfc.ru</w:t>
        </w:r>
      </w:hyperlink>
      <w:r>
        <w:rPr>
          <w:rStyle w:val="Hyperlink"/>
          <w:rFonts w:cs="Times New Roman" w:ascii="Times New Roman" w:hAnsi="Times New Roman"/>
          <w:color w:val="auto"/>
          <w:sz w:val="28"/>
          <w:szCs w:val="28"/>
          <w:u w:val="none"/>
        </w:rPr>
        <w:t>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cs="Times New Roman" w:ascii="Times New Roman" w:hAnsi="Times New Roman"/>
          <w:color w:val="auto"/>
          <w:sz w:val="28"/>
          <w:szCs w:val="28"/>
          <w:u w:val="none"/>
        </w:rPr>
        <w:t>Начальник отдела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cs="Times New Roman" w:ascii="Times New Roman" w:hAnsi="Times New Roman"/>
          <w:color w:val="auto"/>
          <w:sz w:val="28"/>
          <w:szCs w:val="28"/>
          <w:u w:val="none"/>
        </w:rPr>
        <w:t>архитектуры и градостроительства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cs="Times New Roman" w:ascii="Times New Roman" w:hAnsi="Times New Roman"/>
          <w:color w:val="auto"/>
          <w:sz w:val="28"/>
          <w:szCs w:val="28"/>
          <w:u w:val="none"/>
        </w:rPr>
        <w:t>администрации муниципального образования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cs="Times New Roman" w:ascii="Times New Roman" w:hAnsi="Times New Roman"/>
          <w:color w:val="auto"/>
          <w:sz w:val="28"/>
          <w:szCs w:val="28"/>
          <w:u w:val="none"/>
        </w:rPr>
        <w:t>Кореновский район,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Style w:val="Hyperlink"/>
          <w:rFonts w:cs="Times New Roman" w:ascii="Times New Roman" w:hAnsi="Times New Roman"/>
          <w:color w:val="auto"/>
          <w:sz w:val="28"/>
          <w:szCs w:val="28"/>
          <w:u w:val="none"/>
        </w:rPr>
        <w:t xml:space="preserve">главный архитектор </w:t>
        <w:tab/>
        <w:tab/>
        <w:tab/>
        <w:tab/>
        <w:tab/>
        <w:tab/>
        <w:t xml:space="preserve">             М.Г. Милославская</w:t>
      </w:r>
    </w:p>
    <w:p>
      <w:pPr>
        <w:pStyle w:val="Normal"/>
        <w:spacing w:lineRule="auto" w:line="240" w:before="0" w:after="0"/>
        <w:ind w:firstLine="709"/>
        <w:rPr/>
      </w:pPr>
      <w:r>
        <w:rPr/>
      </w:r>
      <w:bookmarkStart w:id="31" w:name="sub_300"/>
      <w:bookmarkStart w:id="32" w:name="sub_300"/>
      <w:bookmarkEnd w:id="32"/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f4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82"/>
        <w:gridCol w:w="4971"/>
      </w:tblGrid>
      <w:tr>
        <w:trPr/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keepNext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keepNext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pacing w:val="-6"/>
                <w:sz w:val="28"/>
                <w:szCs w:val="28"/>
              </w:rPr>
              <w:t>ПРИЛОЖЕНИЕ № 1</w:t>
            </w:r>
          </w:p>
          <w:p>
            <w:pPr>
              <w:pStyle w:val="Normal"/>
              <w:keepNext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pacing w:val="-6"/>
                <w:sz w:val="28"/>
                <w:szCs w:val="28"/>
              </w:rPr>
              <w:t>к административному регламенту</w:t>
            </w:r>
          </w:p>
          <w:p>
            <w:pPr>
              <w:pStyle w:val="Normal"/>
              <w:keepNext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предоставления муниципальной</w:t>
            </w:r>
          </w:p>
          <w:p>
            <w:pPr>
              <w:pStyle w:val="Normal"/>
              <w:keepNext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услуги «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Прием уведомлений о планируемых строительстве или реконструкции объекта индивидуального жилищного строительства или садового дома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»</w:t>
            </w:r>
          </w:p>
        </w:tc>
      </w:tr>
    </w:tbl>
    <w:p>
      <w:pPr>
        <w:pStyle w:val="Normal"/>
        <w:keepNext w:val="true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keepNext w:val="true"/>
        <w:spacing w:lineRule="auto" w:line="240"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Уведомление </w:t>
      </w:r>
    </w:p>
    <w:p>
      <w:pPr>
        <w:pStyle w:val="Normal"/>
        <w:keepNext w:val="true"/>
        <w:spacing w:lineRule="auto" w:line="240"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о планируемых строительстве или реконструкции объекта</w:t>
      </w:r>
    </w:p>
    <w:p>
      <w:pPr>
        <w:pStyle w:val="Normal"/>
        <w:keepNext w:val="true"/>
        <w:spacing w:lineRule="auto" w:line="240"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sz w:val="26"/>
          <w:szCs w:val="26"/>
        </w:rPr>
        <w:t>индивидуального жилищного строительства или садового дома</w:t>
      </w:r>
    </w:p>
    <w:p>
      <w:pPr>
        <w:pStyle w:val="ConsPlusNonformat"/>
        <w:ind w:hanging="0" w:left="6372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"  __"      _________ 20  __ г.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</w:rPr>
        <w:t>_</w:t>
      </w:r>
      <w:r>
        <w:rPr>
          <w:rFonts w:cs="Times New Roman" w:ascii="Times New Roman" w:hAnsi="Times New Roman"/>
          <w:u w:val="single"/>
        </w:rPr>
        <w:t xml:space="preserve"> Отдел архитектуры и градостроительства администрации муниципального образования  Кореновского района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(наименование уполномоченного на выдачу разрешений на строительство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федерального органа исполнительной власти, органа исполнительной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власти субъекта Российской Федерации, органа местного самоуправления)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1. Сведения о застройщике</w:t>
      </w:r>
    </w:p>
    <w:tbl>
      <w:tblPr>
        <w:tblW w:w="9639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849"/>
        <w:gridCol w:w="4678"/>
        <w:gridCol w:w="4112"/>
      </w:tblGrid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ind w:hanging="0" w:left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1.1.1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1.1.2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Место жительства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1.1.3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Реквизиты документа, удостоверяющего личность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ind w:hanging="0" w:left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1.2.1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1.2.2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Место нахождения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1.2.3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1.2.4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2. Сведения о земельном участке</w:t>
      </w:r>
    </w:p>
    <w:tbl>
      <w:tblPr>
        <w:tblW w:w="9639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849"/>
        <w:gridCol w:w="4678"/>
        <w:gridCol w:w="4112"/>
      </w:tblGrid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Кадастровый номер земельного участка (при наличии)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Адрес или описание местоположения земельного участка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2.3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2.4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3. Сведения об объекте капитального строительства</w:t>
      </w:r>
    </w:p>
    <w:tbl>
      <w:tblPr>
        <w:tblW w:w="9639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849"/>
        <w:gridCol w:w="4678"/>
        <w:gridCol w:w="4112"/>
      </w:tblGrid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Цель подачи уведомления (строительство или реконструкция)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3.3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Сведения о планируемых параметрах: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3.3.1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Количество надземных этажей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3.3.2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Высота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3.3.3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Сведения об отступах от границ земельного участка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3.3.4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Площадь застройки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3.3.5.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3.4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Схематичное изображение планируемого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строительству или реконструкции объекта капитального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строительства на земельном участке</w:t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713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713"/>
      </w:tblGrid>
      <w:tr>
        <w:trPr>
          <w:trHeight w:val="1794" w:hRule="atLeast"/>
        </w:trPr>
        <w:tc>
          <w:tcPr>
            <w:tcW w:w="9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  <w:p>
            <w:pPr>
              <w:pStyle w:val="ConsPlusNormal"/>
              <w:rPr/>
            </w:pPr>
            <w:r>
              <w:rPr/>
            </w:r>
          </w:p>
          <w:p>
            <w:pPr>
              <w:pStyle w:val="ConsPlusNormal"/>
              <w:rPr/>
            </w:pPr>
            <w:r>
              <w:rPr/>
            </w:r>
          </w:p>
          <w:p>
            <w:pPr>
              <w:pStyle w:val="ConsPlusNormal"/>
              <w:rPr/>
            </w:pPr>
            <w:r>
              <w:rPr/>
            </w:r>
          </w:p>
          <w:p>
            <w:pPr>
              <w:pStyle w:val="ConsPlusNormal"/>
              <w:rPr/>
            </w:pPr>
            <w:r>
              <w:rPr/>
            </w:r>
          </w:p>
          <w:p>
            <w:pPr>
              <w:pStyle w:val="ConsPlusNormal"/>
              <w:rPr/>
            </w:pPr>
            <w:r>
              <w:rPr/>
            </w:r>
          </w:p>
          <w:p>
            <w:pPr>
              <w:pStyle w:val="ConsPlusNormal"/>
              <w:rPr/>
            </w:pPr>
            <w:r>
              <w:rPr/>
            </w:r>
          </w:p>
          <w:p>
            <w:pPr>
              <w:pStyle w:val="ConsPlusNormal"/>
              <w:rPr/>
            </w:pPr>
            <w:r>
              <w:rPr/>
            </w:r>
          </w:p>
          <w:p>
            <w:pPr>
              <w:pStyle w:val="ConsPlusNormal"/>
              <w:rPr/>
            </w:pPr>
            <w:r>
              <w:rPr/>
            </w:r>
          </w:p>
          <w:p>
            <w:pPr>
              <w:pStyle w:val="ConsPlusNormal"/>
              <w:rPr/>
            </w:pPr>
            <w:r>
              <w:rPr/>
            </w:r>
          </w:p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nformat"/>
        <w:rPr/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Почтовый адрес и (или) адрес электронной почты для связи</w:t>
      </w:r>
      <w:r>
        <w:rPr/>
        <w:t>:</w:t>
      </w:r>
    </w:p>
    <w:p>
      <w:pPr>
        <w:pStyle w:val="ConsPlusNonformat"/>
        <w:rPr/>
      </w:pPr>
      <w:r>
        <w:rPr/>
        <w:t>___________________________________________________________________________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Уведомление о соответствии указанных в уведомлении о планируемых строительстве  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(</w:t>
      </w:r>
      <w:r>
        <w:rPr>
          <w:rFonts w:cs="Times New Roman" w:ascii="Times New Roman" w:hAnsi="Times New Roman"/>
          <w:sz w:val="22"/>
          <w:szCs w:val="22"/>
        </w:rPr>
        <w:t>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</w:t>
      </w:r>
    </w:p>
    <w:p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Настоящим уведомлением подтверждаю</w:t>
      </w:r>
      <w:r>
        <w:rPr>
          <w:rFonts w:cs="Times New Roman" w:ascii="Times New Roman" w:hAnsi="Times New Roman"/>
          <w:sz w:val="28"/>
          <w:szCs w:val="28"/>
          <w:u w:val="single"/>
        </w:rPr>
        <w:t>, что</w:t>
      </w:r>
      <w:r>
        <w:rPr>
          <w:rFonts w:cs="Times New Roman" w:ascii="Times New Roman" w:hAnsi="Times New Roman"/>
          <w:sz w:val="28"/>
          <w:szCs w:val="28"/>
        </w:rPr>
        <w:t>____</w:t>
      </w:r>
      <w:r>
        <w:rPr>
          <w:rFonts w:cs="Times New Roman" w:ascii="Times New Roman" w:hAnsi="Times New Roman"/>
          <w:sz w:val="24"/>
          <w:szCs w:val="24"/>
        </w:rPr>
        <w:t>_____________________</w:t>
      </w:r>
    </w:p>
    <w:p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</w:t>
      </w:r>
    </w:p>
    <w:p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2"/>
          <w:szCs w:val="22"/>
        </w:rPr>
        <w:t>(объект индивидуального жилищного строительства или садовый дом)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предназначен для раздела на самостоятельные объекты недвижимости.</w:t>
      </w:r>
    </w:p>
    <w:p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Настоящим уведомлением я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                         </w:t>
      </w:r>
      <w:r>
        <w:rPr>
          <w:rFonts w:cs="Times New Roman" w:ascii="Times New Roman" w:hAnsi="Times New Roman"/>
          <w:sz w:val="24"/>
          <w:szCs w:val="24"/>
        </w:rPr>
        <w:t>____________________________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</w:t>
      </w:r>
    </w:p>
    <w:p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2"/>
          <w:szCs w:val="22"/>
        </w:rPr>
        <w:t>(фамилия, имя, отчество (при наличии)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даю согласие на обработку персональных данных</w:t>
      </w:r>
      <w:r>
        <w:rPr>
          <w:rFonts w:cs="Times New Roman" w:ascii="Times New Roman" w:hAnsi="Times New Roman"/>
          <w:sz w:val="24"/>
          <w:szCs w:val="24"/>
        </w:rPr>
        <w:t xml:space="preserve"> (в случае если застройщиком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является физическое лицо).</w:t>
      </w:r>
    </w:p>
    <w:p>
      <w:pPr>
        <w:pStyle w:val="ConsPlusNonformat"/>
        <w:rPr/>
      </w:pPr>
      <w:r>
        <w:rPr/>
      </w:r>
    </w:p>
    <w:p>
      <w:pPr>
        <w:pStyle w:val="ConsPlusNonformat"/>
        <w:rPr/>
      </w:pPr>
      <w:r>
        <w:rPr/>
        <w:t>___________________________   ___________   _______________________________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(должность, в случае если     (подпись)         (расшифровка подписи)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застройщиком является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юридическое лицо)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М.П.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(при наличии)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настоящему уведомлению прилагаются: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(документы, предусмотренные </w:t>
      </w:r>
      <w:hyperlink r:id="rId68">
        <w:r>
          <w:rPr>
            <w:rStyle w:val="ListLabel43"/>
            <w:rFonts w:cs="Times New Roman" w:ascii="Times New Roman" w:hAnsi="Times New Roman"/>
            <w:color w:val="0000FF"/>
            <w:sz w:val="24"/>
            <w:szCs w:val="24"/>
          </w:rPr>
          <w:t>частью 3 статьи 51.1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Градостроительного кодекса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Российской Федерации (Собрание законодательства Российской Федерации, 2005,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 1, ст. 16; 2018, N 32, ст. 5133, 5135)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82"/>
        <w:gridCol w:w="4971"/>
      </w:tblGrid>
      <w:tr>
        <w:trPr/>
        <w:tc>
          <w:tcPr>
            <w:tcW w:w="4882" w:type="dxa"/>
            <w:tcBorders/>
            <w:shd w:color="auto" w:fill="auto" w:val="clear"/>
          </w:tcPr>
          <w:p>
            <w:pPr>
              <w:pStyle w:val="Normal"/>
              <w:keepNext w:val="tru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4971" w:type="dxa"/>
            <w:tcBorders/>
            <w:shd w:color="auto" w:fill="auto" w:val="clear"/>
          </w:tcPr>
          <w:p>
            <w:pPr>
              <w:pStyle w:val="Normal"/>
              <w:keepNext w:val="true"/>
              <w:suppressAutoHyphens w:val="true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pacing w:val="-6"/>
                <w:sz w:val="28"/>
                <w:szCs w:val="28"/>
              </w:rPr>
              <w:t>ПРИЛОЖЕНИЕ № 2</w:t>
            </w:r>
          </w:p>
          <w:p>
            <w:pPr>
              <w:pStyle w:val="Normal"/>
              <w:keepNext w:val="tru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pacing w:val="-6"/>
                <w:sz w:val="28"/>
                <w:szCs w:val="28"/>
              </w:rPr>
              <w:t>к административному регламенту</w:t>
            </w:r>
          </w:p>
          <w:p>
            <w:pPr>
              <w:pStyle w:val="Normal"/>
              <w:keepNext w:val="tru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предоставления муниципальной</w:t>
            </w:r>
          </w:p>
          <w:p>
            <w:pPr>
              <w:pStyle w:val="Normal"/>
              <w:keepNext w:val="tru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услуги «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Прием уведомлений о планируемых строительстве или реконструкции объекта индивидуального жилищного строительства или садового дома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»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Уведомление о планируемых строительстве или реконструкции объекта индивидуального жилищного строительства или садового дома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/>
        <w:t xml:space="preserve">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"  15"   марта 20 19 г.</w:t>
      </w:r>
    </w:p>
    <w:p>
      <w:pPr>
        <w:pStyle w:val="ConsPlusNonformat"/>
        <w:jc w:val="both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</w:rPr>
        <w:t>_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Отдел архитектуры и градостроительства администрации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муниципального образования Кореновский район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(наименование уполномоченного на выдачу разрешений на строительство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федерального органа исполнительной власти, органа исполнительной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власти субъекта Российской Федерации, органа местного самоуправления)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Сведения о застройщике</w:t>
      </w:r>
    </w:p>
    <w:tbl>
      <w:tblPr>
        <w:tblW w:w="9639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849"/>
        <w:gridCol w:w="4678"/>
        <w:gridCol w:w="4112"/>
      </w:tblGrid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ind w:hanging="0" w:left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1.1.1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Алиева Оксана Рашидовна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1.1.2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Место жительства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Краснодарский край, Кореновский район, ст.Платнировская, ул.Фрунзе, 75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1.1.3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Реквизиты документа, удостоверяющего личность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Паспорт 0310 №626643 отдел УФМС России по Краснодарскому краю в Кореновском районе  от 14.10.2010 г.</w:t>
            </w:r>
          </w:p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Код подразделения 230-037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ind w:hanging="0" w:left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1.2.1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1.2.2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Место нахождения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1.2.3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1.2.4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2. Сведения о земельном участке</w:t>
      </w:r>
    </w:p>
    <w:tbl>
      <w:tblPr>
        <w:tblW w:w="9639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849"/>
        <w:gridCol w:w="4678"/>
        <w:gridCol w:w="4112"/>
      </w:tblGrid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Кадастровый номер земельного участка (при наличии)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23:12:0901026:361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Адрес или описание местоположения земельного участка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Краснодарский край, Кореновский район,</w:t>
            </w:r>
          </w:p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ст. Платнировская,</w:t>
            </w:r>
          </w:p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ул. Шевченко, без номера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2.3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Договор аренды земельного участка от 25.06.2018 г. №1200006481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2.4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</w:tbl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3. Сведения об объекте капитального строительства</w:t>
      </w:r>
    </w:p>
    <w:tbl>
      <w:tblPr>
        <w:tblW w:w="9639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849"/>
        <w:gridCol w:w="4678"/>
        <w:gridCol w:w="4112"/>
      </w:tblGrid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Объект индивидуального жилищного строительства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Цель подачи уведомления (строительство или реконструкция)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Строительство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3.3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Сведения о планируемых параметрах: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(4,00х4,00)м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3.3.1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Количество надземных этажей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 (один)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3.3.2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Высота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Не более 12 м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3.3.3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Сведения об отступах от границ земельного участка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 северной границы 1,0 м</w:t>
            </w:r>
          </w:p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 восточной границы 43,80-44,30 м</w:t>
            </w:r>
          </w:p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 южной границы 8,0 м</w:t>
            </w:r>
          </w:p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 западной границы 3,0 м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3.3.4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Площадь застройки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16,0 м2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3.3.5.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3.4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</w:t>
            </w:r>
          </w:p>
        </w:tc>
      </w:tr>
    </w:tbl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Схематичное изображение планируемого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строительству или реконструкции объекта капитального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строительства на земельном участке</w:t>
      </w:r>
    </w:p>
    <w:tbl>
      <w:tblPr>
        <w:tblW w:w="9506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506"/>
      </w:tblGrid>
      <w:tr>
        <w:trPr>
          <w:trHeight w:val="241" w:hRule="atLeast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1" w:hRule="atLeast"/>
        </w:trPr>
        <w:tc>
          <w:tcPr>
            <w:tcW w:w="950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1" w:hRule="atLeast"/>
        </w:trPr>
        <w:tc>
          <w:tcPr>
            <w:tcW w:w="950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1" w:hRule="atLeast"/>
        </w:trPr>
        <w:tc>
          <w:tcPr>
            <w:tcW w:w="950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5" w:hRule="atLeast"/>
        </w:trPr>
        <w:tc>
          <w:tcPr>
            <w:tcW w:w="9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ConsPlusNonformat"/>
        <w:rPr/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Почтовый адрес и (или) адрес электронной почты для связи</w:t>
      </w:r>
      <w:r>
        <w:rPr/>
        <w:t>:</w:t>
      </w:r>
    </w:p>
    <w:p>
      <w:pPr>
        <w:pStyle w:val="ConsPlusNonformat"/>
        <w:rPr/>
      </w:pPr>
      <w:r>
        <w:rPr/>
        <w:t>_</w:t>
      </w:r>
      <w:r>
        <w:rPr>
          <w:u w:val="single"/>
        </w:rPr>
        <w:t>Краснодарский край, Кореновский район, ст. Платнировская, ул. Фрунзе, №75</w:t>
      </w:r>
      <w:r>
        <w:rPr/>
        <w:t>_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Уведомление о соответствии указанных в уведомлении о планируемых строительстве  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p>
      <w:pPr>
        <w:pStyle w:val="ConsPlusNonformat"/>
        <w:jc w:val="both"/>
        <w:rPr/>
      </w:pPr>
      <w:r>
        <w:rPr/>
        <w:t>_</w:t>
      </w:r>
      <w:r>
        <w:rPr>
          <w:u w:val="single"/>
        </w:rPr>
        <w:t>Краснодарский край, Кореновский район, ст. Платнировская, ул. Фрунзе, №75</w:t>
      </w:r>
      <w:r>
        <w:rPr/>
        <w:t>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/>
        <w:t>(</w:t>
      </w:r>
      <w:r>
        <w:rPr>
          <w:rFonts w:cs="Times New Roman" w:ascii="Times New Roman" w:hAnsi="Times New Roman"/>
        </w:rPr>
        <w:t>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Настоящим уведомлением подтверждаю</w:t>
      </w:r>
      <w:r>
        <w:rPr>
          <w:rFonts w:cs="Times New Roman" w:ascii="Times New Roman" w:hAnsi="Times New Roman"/>
          <w:sz w:val="28"/>
          <w:szCs w:val="28"/>
          <w:u w:val="single"/>
        </w:rPr>
        <w:t>, что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 </w:t>
      </w:r>
      <w:r>
        <w:rPr>
          <w:rFonts w:cs="Times New Roman" w:ascii="Times New Roman" w:hAnsi="Times New Roman"/>
          <w:sz w:val="24"/>
          <w:szCs w:val="24"/>
          <w:u w:val="single"/>
        </w:rPr>
        <w:t>объект индивидуального жилищного строительства</w:t>
      </w:r>
      <w:r>
        <w:rPr>
          <w:rFonts w:cs="Times New Roman" w:ascii="Times New Roman" w:hAnsi="Times New Roman"/>
          <w:sz w:val="24"/>
          <w:szCs w:val="24"/>
        </w:rPr>
        <w:t xml:space="preserve"> __________</w:t>
      </w:r>
    </w:p>
    <w:p>
      <w:pPr>
        <w:pStyle w:val="ConsPlusNonforma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</w:t>
      </w:r>
      <w:r>
        <w:rPr>
          <w:rFonts w:cs="Times New Roman" w:ascii="Times New Roman" w:hAnsi="Times New Roman"/>
        </w:rPr>
        <w:t>(объект индивидуального жилищного строительства или садовый дом)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предназначен для раздела на самостоятельные объекты недвижимости.</w:t>
      </w:r>
    </w:p>
    <w:p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Настоящим уведомлением я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>Алиева Оксана Рашидовна</w:t>
      </w:r>
    </w:p>
    <w:p>
      <w:pPr>
        <w:pStyle w:val="ConsPlusNonforma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</w:rPr>
        <w:t>(фамилия, имя, отчество (при наличии)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даю согласие на обработку персональных данных</w:t>
      </w:r>
      <w:r>
        <w:rPr>
          <w:rFonts w:cs="Times New Roman" w:ascii="Times New Roman" w:hAnsi="Times New Roman"/>
          <w:sz w:val="24"/>
          <w:szCs w:val="24"/>
        </w:rPr>
        <w:t xml:space="preserve"> (в случае если застройщиком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является физическое лицо).</w:t>
      </w:r>
    </w:p>
    <w:p>
      <w:pPr>
        <w:pStyle w:val="ConsPlusNonformat"/>
        <w:rPr/>
      </w:pPr>
      <w:r>
        <w:rPr/>
        <w:t>___________________________   ___________   _______________________________</w:t>
      </w:r>
    </w:p>
    <w:p>
      <w:pPr>
        <w:pStyle w:val="ConsPlusNonforma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(должность, в случае если    </w:t>
        <w:tab/>
        <w:tab/>
        <w:tab/>
        <w:t xml:space="preserve"> (подпись)                    (расшифровка подписи)</w:t>
      </w:r>
    </w:p>
    <w:p>
      <w:pPr>
        <w:pStyle w:val="ConsPlusNonforma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</w:rPr>
        <w:t>застройщиком является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</w:t>
      </w:r>
      <w:r>
        <w:rPr>
          <w:rFonts w:cs="Times New Roman" w:ascii="Times New Roman" w:hAnsi="Times New Roman"/>
        </w:rPr>
        <w:t>юридическое лицо)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М.П.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</w:rPr>
        <w:t>(при наличии)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настоящему уведомлению прилагаются: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Копия паспорта,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>договор аренды, копия технического паспорта, копия свидетельства на земельный участок, схематическое изображение планируемого или реконструированного объекта капитального строительства 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</w:rPr>
        <w:t xml:space="preserve">(документы, предусмотренные </w:t>
      </w:r>
      <w:hyperlink r:id="rId69">
        <w:r>
          <w:rPr>
            <w:rStyle w:val="ListLabel44"/>
            <w:rFonts w:cs="Times New Roman" w:ascii="Times New Roman" w:hAnsi="Times New Roman"/>
            <w:color w:val="0000FF"/>
          </w:rPr>
          <w:t>частью 3 статьи 51.1</w:t>
        </w:r>
      </w:hyperlink>
      <w:r>
        <w:rPr>
          <w:rFonts w:cs="Times New Roman" w:ascii="Times New Roman" w:hAnsi="Times New Roman"/>
        </w:rPr>
        <w:t xml:space="preserve"> Градостроительного кодекса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Российской Федерации (Собрание законодательства Российской Федерации, 2005,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 1, ст. 16; 2018, N 32, ст. 5133, 5135)</w:t>
      </w:r>
    </w:p>
    <w:p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f4"/>
        <w:tblW w:w="949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73"/>
        <w:gridCol w:w="33"/>
        <w:gridCol w:w="1104"/>
        <w:gridCol w:w="3688"/>
      </w:tblGrid>
      <w:tr>
        <w:trPr/>
        <w:tc>
          <w:tcPr>
            <w:tcW w:w="4706" w:type="dxa"/>
            <w:gridSpan w:val="2"/>
            <w:tcBorders>
              <w:bottom w:val="nil"/>
              <w:right w:val="nil"/>
            </w:tcBorders>
            <w:shd w:fill="auto" w:val="clear"/>
          </w:tcPr>
          <w:p>
            <w:pPr>
              <w:pStyle w:val="Normal"/>
              <w:keepNext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4792" w:type="dxa"/>
            <w:gridSpan w:val="2"/>
            <w:tcBorders>
              <w:left w:val="nil"/>
              <w:bottom w:val="nil"/>
            </w:tcBorders>
            <w:shd w:fill="auto" w:val="clear"/>
          </w:tcPr>
          <w:p>
            <w:pPr>
              <w:pStyle w:val="Normal"/>
              <w:keepNext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pacing w:val="-6"/>
                <w:sz w:val="28"/>
                <w:szCs w:val="28"/>
              </w:rPr>
              <w:t>ПРИЛОЖЕНИЕ № 3</w:t>
            </w:r>
          </w:p>
          <w:p>
            <w:pPr>
              <w:pStyle w:val="Normal"/>
              <w:keepNext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pacing w:val="-6"/>
                <w:sz w:val="28"/>
                <w:szCs w:val="28"/>
              </w:rPr>
              <w:t>к административному регламенту</w:t>
            </w:r>
          </w:p>
          <w:p>
            <w:pPr>
              <w:pStyle w:val="Normal"/>
              <w:keepNext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предоставления муниципальной</w:t>
            </w:r>
          </w:p>
          <w:p>
            <w:pPr>
              <w:pStyle w:val="Normal"/>
              <w:keepNext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услуги «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Прием уведомлений о планируемых строительстве или реконструкции объекта индивидуального жилищного строительства или садового дома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»</w:t>
            </w:r>
          </w:p>
          <w:p>
            <w:pPr>
              <w:pStyle w:val="Normal"/>
              <w:keepNext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498" w:type="dxa"/>
            <w:gridSpan w:val="4"/>
            <w:tcBorders>
              <w:top w:val="nil"/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архитектуры и градостроительства администрации муниципального образования Кореновский район</w:t>
            </w:r>
          </w:p>
        </w:tc>
      </w:tr>
      <w:tr>
        <w:trPr/>
        <w:tc>
          <w:tcPr>
            <w:tcW w:w="9498" w:type="dxa"/>
            <w:gridSpan w:val="4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органа, уполномоченного на выдачу разрешений на строительство</w:t>
            </w:r>
          </w:p>
        </w:tc>
      </w:tr>
      <w:tr>
        <w:trPr>
          <w:trHeight w:val="394" w:hRule="atLeast"/>
        </w:trPr>
        <w:tc>
          <w:tcPr>
            <w:tcW w:w="9498" w:type="dxa"/>
            <w:gridSpan w:val="4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Кому:</w:t>
            </w:r>
          </w:p>
        </w:tc>
      </w:tr>
      <w:tr>
        <w:trPr/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88" w:type="dxa"/>
            <w:tcBorders>
              <w:top w:val="nil"/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88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88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88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Почтовый адрес:</w:t>
            </w:r>
          </w:p>
        </w:tc>
      </w:tr>
      <w:tr>
        <w:trPr/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88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88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88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Адрес электронной почты (при наличии):</w:t>
            </w:r>
          </w:p>
        </w:tc>
      </w:tr>
      <w:tr>
        <w:trPr/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88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108" w:after="108"/>
        <w:ind w:hanging="0" w:left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26282F"/>
          <w:sz w:val="24"/>
          <w:szCs w:val="24"/>
        </w:rPr>
        <w:t xml:space="preserve">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</w:t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397"/>
        <w:gridCol w:w="3396"/>
        <w:gridCol w:w="2705"/>
      </w:tblGrid>
      <w:tr>
        <w:trPr/>
        <w:tc>
          <w:tcPr>
            <w:tcW w:w="3397" w:type="dxa"/>
            <w:tcBorders/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"</w:t>
            </w:r>
            <w:r>
              <w:rPr>
                <w:rFonts w:cs="Times New Roman" w:ascii="Times New Roman" w:hAnsi="Times New Roman"/>
                <w:u w:val="single"/>
              </w:rPr>
              <w:t>___</w:t>
            </w:r>
            <w:r>
              <w:rPr>
                <w:rFonts w:cs="Times New Roman" w:ascii="Times New Roman" w:hAnsi="Times New Roman"/>
              </w:rPr>
              <w:t xml:space="preserve">" </w:t>
            </w:r>
            <w:r>
              <w:rPr>
                <w:rFonts w:cs="Times New Roman" w:ascii="Times New Roman" w:hAnsi="Times New Roman"/>
                <w:u w:val="single"/>
              </w:rPr>
              <w:t>______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  <w:u w:val="single"/>
              </w:rPr>
              <w:t>20___</w:t>
            </w:r>
            <w:r>
              <w:rPr>
                <w:rFonts w:cs="Times New Roman" w:ascii="Times New Roman" w:hAnsi="Times New Roman"/>
              </w:rPr>
              <w:t>г.</w:t>
            </w:r>
          </w:p>
        </w:tc>
        <w:tc>
          <w:tcPr>
            <w:tcW w:w="3396" w:type="dxa"/>
            <w:tcBorders/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5" w:type="dxa"/>
            <w:tcBorders/>
            <w:shd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cs="Times New Roman" w:ascii="Times New Roman" w:hAnsi="Times New Roman"/>
              </w:rPr>
              <w:t xml:space="preserve">N </w:t>
            </w:r>
            <w:r>
              <w:rPr>
                <w:rFonts w:cs="Times New Roman" w:ascii="Times New Roman" w:hAnsi="Times New Roman"/>
                <w:u w:val="single"/>
              </w:rPr>
              <w:t>___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- уведомление),</w:t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43"/>
        <w:gridCol w:w="4854"/>
      </w:tblGrid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направленном Вами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(дата направления уведомления)</w:t>
            </w:r>
          </w:p>
        </w:tc>
        <w:tc>
          <w:tcPr>
            <w:tcW w:w="485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зарегистрированном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(дата и номер регистрации уведомления)</w:t>
            </w:r>
          </w:p>
        </w:tc>
        <w:tc>
          <w:tcPr>
            <w:tcW w:w="4854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</w:rPr>
        <w:t xml:space="preserve">уведомляем </w:t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498"/>
      </w:tblGrid>
      <w:tr>
        <w:trPr/>
        <w:tc>
          <w:tcPr>
            <w:tcW w:w="949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ind w:hanging="0"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несоответствии параметров, указанных в уведомлении предельным параметрам разрешенного строительства, реконструкции объекта капитального строительства по следующим основаниям:</w:t>
            </w:r>
          </w:p>
          <w:p>
            <w:pPr>
              <w:pStyle w:val="ListParagraph"/>
              <w:ind w:hanging="0" w:left="76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</w:t>
            </w:r>
          </w:p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/>
            </w:r>
          </w:p>
        </w:tc>
      </w:tr>
      <w:tr>
        <w:trPr/>
        <w:tc>
          <w:tcPr>
            <w:tcW w:w="949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(сведения о предельных параметрах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территории, или об обязательных требованиях к параметрам объектов капитального строительства, которые установлены Градостроительным кодексом Российской Федерации (Собрание законодательства Российской Федерации, 2005, N 1, ст. 16; 2018, №32, 5135), другими федеральными законами, действующими на дату поступления уведомления, и которым не соответствуют параметры объекта индивидуального жилищного строительства или садового дома, указанные в уведомлении)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49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2) о недопустимости размещения объекта индивидуального жилищного строительства или садового дома на земельном участке по следующим основаниям: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(сведения о видах разрешенного использования земельного участка и (или) ограничениях, установленных в соответствии с земельным и иным законодательствам Российской Федерации и действующими на дату поступления уведомления)</w:t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39"/>
      </w:tblGrid>
      <w:tr>
        <w:trPr/>
        <w:tc>
          <w:tcPr>
            <w:tcW w:w="963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3) о том, что уведомление подано или направлено лицом, не являющимся застройщиком в связи с отсутствием прав на земельный участок по следующим основаниям: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(сведения о том, что лицо, подавшее или направившее уведомление о планируемом строительстве, не является застройщиком в связи с отсутствием у него прав на земельный участок)</w:t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498"/>
      </w:tblGrid>
      <w:tr>
        <w:trPr/>
        <w:tc>
          <w:tcPr>
            <w:tcW w:w="949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4)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 применительно к территориальной зоне, расположенной в границах территории исторического поселения федерального или регионального значения по следующим основаниям:</w:t>
            </w:r>
          </w:p>
        </w:tc>
      </w:tr>
      <w:tr>
        <w:trPr/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(реквизиты уведомления органа исполнительной власти субъекта Российской Федерации, уполномоченного в области охраны объектов культурного наследия)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_________________________</w:t>
        <w:tab/>
        <w:tab/>
        <w:t xml:space="preserve">___________              _________________    </w:t>
      </w:r>
    </w:p>
    <w:p>
      <w:pPr>
        <w:pStyle w:val="Normal"/>
        <w:spacing w:lineRule="auto" w:line="240" w:before="0" w:after="0"/>
        <w:ind w:hanging="14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(должность уполномоченного лица            (подпись)              (расшифровка подписи)               уполномоченного на выдачу разрешений</w:t>
      </w:r>
    </w:p>
    <w:p>
      <w:pPr>
        <w:pStyle w:val="Normal"/>
        <w:spacing w:lineRule="auto" w:line="240" w:before="0" w:after="0"/>
        <w:ind w:hanging="14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 строительство федерального органа</w:t>
      </w:r>
    </w:p>
    <w:p>
      <w:pPr>
        <w:pStyle w:val="Normal"/>
        <w:spacing w:lineRule="auto" w:line="240" w:before="0" w:after="0"/>
        <w:ind w:hanging="14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</w:t>
      </w:r>
      <w:r>
        <w:rPr>
          <w:rFonts w:cs="Times New Roman" w:ascii="Times New Roman" w:hAnsi="Times New Roman"/>
        </w:rPr>
        <w:t xml:space="preserve">исполнительной власти, органа </w:t>
      </w:r>
    </w:p>
    <w:p>
      <w:pPr>
        <w:pStyle w:val="Normal"/>
        <w:spacing w:lineRule="auto" w:line="240" w:before="0" w:after="0"/>
        <w:ind w:hanging="14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</w:rPr>
        <w:t>исполнительной власти субъекта</w:t>
      </w:r>
    </w:p>
    <w:p>
      <w:pPr>
        <w:pStyle w:val="Normal"/>
        <w:spacing w:lineRule="auto" w:line="240" w:before="0" w:after="0"/>
        <w:ind w:hanging="14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Российской Федерации, органа местного</w:t>
      </w:r>
    </w:p>
    <w:p>
      <w:pPr>
        <w:pStyle w:val="Normal"/>
        <w:spacing w:lineRule="auto" w:line="240" w:before="0" w:after="0"/>
        <w:ind w:hanging="14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</w:t>
      </w:r>
      <w:r>
        <w:rPr>
          <w:rFonts w:cs="Times New Roman" w:ascii="Times New Roman" w:hAnsi="Times New Roman"/>
        </w:rPr>
        <w:t>самоуправления)</w:t>
      </w:r>
    </w:p>
    <w:p>
      <w:pPr>
        <w:pStyle w:val="Normal"/>
        <w:spacing w:lineRule="auto" w:line="240" w:before="0" w:after="0"/>
        <w:ind w:hanging="14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</w:t>
      </w:r>
      <w:r>
        <w:rPr>
          <w:rFonts w:cs="Times New Roman" w:ascii="Times New Roman" w:hAnsi="Times New Roman"/>
        </w:rPr>
        <w:t>М.П.</w:t>
      </w:r>
    </w:p>
    <w:p>
      <w:pPr>
        <w:pStyle w:val="Normal"/>
        <w:ind w:hanging="14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567" w:gutter="0" w:header="0" w:top="540" w:footer="0" w:bottom="69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65" w:hanging="40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uiPriority w:val="99"/>
    <w:qFormat/>
    <w:rsid w:val="004362b2"/>
    <w:pPr>
      <w:widowControl w:val="false"/>
      <w:spacing w:lineRule="auto" w:line="240" w:before="108" w:after="108"/>
      <w:jc w:val="center"/>
      <w:outlineLvl w:val="0"/>
    </w:pPr>
    <w:rPr>
      <w:rFonts w:ascii="Arial" w:hAnsi="Arial" w:eastAsia="Times New Roman" w:cs="Arial"/>
      <w:b/>
      <w:bCs/>
      <w:color w:val="0000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4362b2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semiHidden/>
    <w:unhideWhenUsed/>
    <w:qFormat/>
    <w:rsid w:val="004362b2"/>
    <w:pPr>
      <w:keepNext w:val="true"/>
      <w:spacing w:lineRule="auto" w:line="240"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ерхний колонтитул Знак"/>
    <w:basedOn w:val="DefaultParagraphFont"/>
    <w:uiPriority w:val="99"/>
    <w:qFormat/>
    <w:rsid w:val="0071036d"/>
    <w:rPr/>
  </w:style>
  <w:style w:type="character" w:styleId="Style12" w:customStyle="1">
    <w:name w:val="Нижний колонтитул Знак"/>
    <w:basedOn w:val="DefaultParagraphFont"/>
    <w:uiPriority w:val="99"/>
    <w:qFormat/>
    <w:rsid w:val="0071036d"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7103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20ba"/>
    <w:rPr>
      <w:color w:val="0000FF"/>
      <w:u w:val="single"/>
    </w:rPr>
  </w:style>
  <w:style w:type="character" w:styleId="1" w:customStyle="1">
    <w:name w:val="Заголовок 1 Знак"/>
    <w:basedOn w:val="DefaultParagraphFont"/>
    <w:uiPriority w:val="99"/>
    <w:qFormat/>
    <w:rsid w:val="004362b2"/>
    <w:rPr>
      <w:rFonts w:ascii="Arial" w:hAnsi="Arial" w:eastAsia="Times New Roman" w:cs="Arial"/>
      <w:b/>
      <w:bCs/>
      <w:color w:val="000080"/>
      <w:sz w:val="24"/>
      <w:szCs w:val="24"/>
    </w:rPr>
  </w:style>
  <w:style w:type="character" w:styleId="2" w:customStyle="1">
    <w:name w:val="Заголовок 2 Знак"/>
    <w:basedOn w:val="DefaultParagraphFont"/>
    <w:uiPriority w:val="9"/>
    <w:qFormat/>
    <w:rsid w:val="004362b2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3" w:customStyle="1">
    <w:name w:val="Заголовок 3 Знак"/>
    <w:basedOn w:val="DefaultParagraphFont"/>
    <w:semiHidden/>
    <w:qFormat/>
    <w:rsid w:val="004362b2"/>
    <w:rPr>
      <w:rFonts w:ascii="Cambria" w:hAnsi="Cambria" w:eastAsia="Times New Roman" w:cs="Times New Roman"/>
      <w:b/>
      <w:bCs/>
      <w:sz w:val="26"/>
      <w:szCs w:val="26"/>
    </w:rPr>
  </w:style>
  <w:style w:type="character" w:styleId="Style14" w:customStyle="1">
    <w:name w:val="Гипертекстовая ссылка"/>
    <w:basedOn w:val="DefaultParagraphFont"/>
    <w:uiPriority w:val="99"/>
    <w:qFormat/>
    <w:rsid w:val="004362b2"/>
    <w:rPr>
      <w:b/>
      <w:bCs/>
      <w:color w:val="008000"/>
    </w:rPr>
  </w:style>
  <w:style w:type="character" w:styleId="Style15" w:customStyle="1">
    <w:name w:val="Цветовое выделение"/>
    <w:uiPriority w:val="99"/>
    <w:qFormat/>
    <w:rsid w:val="004362b2"/>
    <w:rPr>
      <w:b/>
      <w:bCs/>
      <w:color w:val="000080"/>
    </w:rPr>
  </w:style>
  <w:style w:type="character" w:styleId="HTML" w:customStyle="1">
    <w:name w:val="Стандартный HTML Знак"/>
    <w:basedOn w:val="DefaultParagraphFont"/>
    <w:uiPriority w:val="99"/>
    <w:qFormat/>
    <w:rsid w:val="004362b2"/>
    <w:rPr>
      <w:rFonts w:ascii="Courier New" w:hAnsi="Courier New" w:eastAsia="Times New Roman" w:cs="Courier New"/>
      <w:sz w:val="20"/>
      <w:szCs w:val="20"/>
    </w:rPr>
  </w:style>
  <w:style w:type="character" w:styleId="apple-converted-space" w:customStyle="1">
    <w:name w:val="apple-converted-space"/>
    <w:qFormat/>
    <w:rsid w:val="004362b2"/>
    <w:rPr/>
  </w:style>
  <w:style w:type="character" w:styleId="FollowedHyperlink">
    <w:name w:val="FollowedHyperlink"/>
    <w:basedOn w:val="DefaultParagraphFont"/>
    <w:uiPriority w:val="99"/>
    <w:semiHidden/>
    <w:unhideWhenUsed/>
    <w:qFormat/>
    <w:rsid w:val="004362b2"/>
    <w:rPr>
      <w:color w:themeColor="followedHyperlink" w:val="800080"/>
      <w:u w:val="single"/>
    </w:rPr>
  </w:style>
  <w:style w:type="character" w:styleId="Style16">
    <w:name w:val="Выделение"/>
    <w:basedOn w:val="DefaultParagraphFont"/>
    <w:qFormat/>
    <w:rsid w:val="004362b2"/>
    <w:rPr>
      <w:i/>
      <w:iCs/>
    </w:rPr>
  </w:style>
  <w:style w:type="character" w:styleId="apple-style-span" w:customStyle="1">
    <w:name w:val="apple-style-span"/>
    <w:qFormat/>
    <w:rsid w:val="004362b2"/>
    <w:rPr/>
  </w:style>
  <w:style w:type="character" w:styleId="c3e8efe5f0f2e5eaf1f2eee2e0fff1f1fbebeae0" w:customStyle="1">
    <w:name w:val="Гc3иe8пefеe5рf0тf2еe5кeaсf1тf2оeeвe2аe0яff сf1сf1ыfbлebкeaаe0"/>
    <w:basedOn w:val="DefaultParagraphFont"/>
    <w:uiPriority w:val="99"/>
    <w:qFormat/>
    <w:rsid w:val="004362b2"/>
    <w:rPr>
      <w:rFonts w:ascii="Arial" w:hAnsi="Arial" w:eastAsia="Times New Roman" w:cs="Arial"/>
      <w:color w:val="106BBE"/>
    </w:rPr>
  </w:style>
  <w:style w:type="character" w:styleId="blk" w:customStyle="1">
    <w:name w:val="blk"/>
    <w:basedOn w:val="DefaultParagraphFont"/>
    <w:qFormat/>
    <w:rsid w:val="004362b2"/>
    <w:rPr/>
  </w:style>
  <w:style w:type="character" w:styleId="FontStyle56" w:customStyle="1">
    <w:name w:val="Font Style56"/>
    <w:basedOn w:val="DefaultParagraphFont"/>
    <w:uiPriority w:val="99"/>
    <w:qFormat/>
    <w:rsid w:val="00ac0534"/>
    <w:rPr>
      <w:rFonts w:ascii="Times New Roman" w:hAnsi="Times New Roman" w:cs="Times New Roman"/>
      <w:sz w:val="26"/>
      <w:szCs w:val="26"/>
    </w:rPr>
  </w:style>
  <w:style w:type="character" w:styleId="4" w:customStyle="1">
    <w:name w:val="Основной шрифт абзаца4"/>
    <w:qFormat/>
    <w:rsid w:val="0027444f"/>
    <w:rPr/>
  </w:style>
  <w:style w:type="character" w:styleId="FontStyle39" w:customStyle="1">
    <w:name w:val="Font Style39"/>
    <w:basedOn w:val="DefaultParagraphFont"/>
    <w:uiPriority w:val="99"/>
    <w:qFormat/>
    <w:rsid w:val="00002d8a"/>
    <w:rPr>
      <w:rFonts w:ascii="Times New Roman" w:hAnsi="Times New Roman" w:cs="Times New Roman"/>
      <w:sz w:val="26"/>
      <w:szCs w:val="26"/>
    </w:rPr>
  </w:style>
  <w:style w:type="character" w:styleId="Style17" w:customStyle="1">
    <w:name w:val="Основной текст с отступом Знак"/>
    <w:qFormat/>
    <w:rsid w:val="00517cf5"/>
    <w:rPr>
      <w:sz w:val="28"/>
    </w:rPr>
  </w:style>
  <w:style w:type="character" w:styleId="FontStyle70" w:customStyle="1">
    <w:name w:val="Font Style70"/>
    <w:basedOn w:val="DefaultParagraphFont"/>
    <w:uiPriority w:val="99"/>
    <w:qFormat/>
    <w:rsid w:val="003166b3"/>
    <w:rPr>
      <w:rFonts w:ascii="Times New Roman" w:hAnsi="Times New Roman" w:cs="Times New Roman"/>
      <w:b/>
      <w:bCs/>
      <w:sz w:val="42"/>
      <w:szCs w:val="42"/>
    </w:rPr>
  </w:style>
  <w:style w:type="character" w:styleId="FontStyle71" w:customStyle="1">
    <w:name w:val="Font Style71"/>
    <w:basedOn w:val="DefaultParagraphFont"/>
    <w:uiPriority w:val="99"/>
    <w:qFormat/>
    <w:rsid w:val="000b1de5"/>
    <w:rPr>
      <w:rFonts w:ascii="Times New Roman" w:hAnsi="Times New Roman" w:cs="Times New Roman"/>
      <w:sz w:val="42"/>
      <w:szCs w:val="42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71036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rsid w:val="0071036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rsid w:val="007103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1c27"/>
    <w:pPr>
      <w:spacing w:lineRule="auto" w:line="240" w:before="0" w:after="0"/>
      <w:ind w:hanging="0"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4362b2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21" w:customStyle="1">
    <w:name w:val="Комментарий"/>
    <w:basedOn w:val="Normal"/>
    <w:next w:val="Normal"/>
    <w:uiPriority w:val="99"/>
    <w:qFormat/>
    <w:rsid w:val="004362b2"/>
    <w:pPr>
      <w:widowControl w:val="false"/>
      <w:spacing w:lineRule="auto" w:line="240" w:before="0" w:after="0"/>
      <w:ind w:hanging="0" w:left="170"/>
      <w:jc w:val="both"/>
    </w:pPr>
    <w:rPr>
      <w:rFonts w:ascii="Arial" w:hAnsi="Arial" w:eastAsia="Times New Roman" w:cs="Arial"/>
      <w:i/>
      <w:iCs/>
      <w:color w:val="800080"/>
      <w:sz w:val="24"/>
      <w:szCs w:val="24"/>
    </w:rPr>
  </w:style>
  <w:style w:type="paragraph" w:styleId="Style22" w:customStyle="1">
    <w:name w:val="Нормальный (таблица)"/>
    <w:basedOn w:val="Normal"/>
    <w:next w:val="Normal"/>
    <w:uiPriority w:val="99"/>
    <w:qFormat/>
    <w:rsid w:val="004362b2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4"/>
      <w:szCs w:val="24"/>
    </w:rPr>
  </w:style>
  <w:style w:type="paragraph" w:styleId="Style23" w:customStyle="1">
    <w:name w:val="Таблицы (моноширинный)"/>
    <w:basedOn w:val="Normal"/>
    <w:next w:val="Normal"/>
    <w:uiPriority w:val="99"/>
    <w:qFormat/>
    <w:rsid w:val="004362b2"/>
    <w:pPr>
      <w:widowControl w:val="false"/>
      <w:spacing w:lineRule="auto" w:line="240" w:before="0" w:after="0"/>
      <w:jc w:val="both"/>
    </w:pPr>
    <w:rPr>
      <w:rFonts w:ascii="Courier New" w:hAnsi="Courier New" w:eastAsia="Times New Roman" w:cs="Courier New"/>
      <w:sz w:val="24"/>
      <w:szCs w:val="24"/>
    </w:rPr>
  </w:style>
  <w:style w:type="paragraph" w:styleId="Style24" w:customStyle="1">
    <w:name w:val="Прижатый влево"/>
    <w:basedOn w:val="Normal"/>
    <w:next w:val="Normal"/>
    <w:uiPriority w:val="99"/>
    <w:qFormat/>
    <w:rsid w:val="004362b2"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</w:rPr>
  </w:style>
  <w:style w:type="paragraph" w:styleId="Style25" w:customStyle="1">
    <w:name w:val="Заголовок статьи"/>
    <w:basedOn w:val="Normal"/>
    <w:next w:val="Normal"/>
    <w:uiPriority w:val="99"/>
    <w:qFormat/>
    <w:rsid w:val="004362b2"/>
    <w:pPr>
      <w:widowControl w:val="false"/>
      <w:spacing w:lineRule="auto" w:line="240" w:before="0" w:after="0"/>
      <w:ind w:hanging="892" w:left="1612"/>
      <w:jc w:val="both"/>
    </w:pPr>
    <w:rPr>
      <w:rFonts w:ascii="Arial" w:hAnsi="Arial" w:eastAsia="Times New Roman" w:cs="Arial"/>
      <w:sz w:val="24"/>
      <w:szCs w:val="24"/>
    </w:rPr>
  </w:style>
  <w:style w:type="paragraph" w:styleId="11" w:customStyle="1">
    <w:name w:val="марк список 1"/>
    <w:basedOn w:val="Normal"/>
    <w:uiPriority w:val="99"/>
    <w:qFormat/>
    <w:rsid w:val="004362b2"/>
    <w:pPr>
      <w:tabs>
        <w:tab w:val="clear" w:pos="708"/>
        <w:tab w:val="left" w:pos="360" w:leader="none"/>
      </w:tabs>
      <w:spacing w:lineRule="auto" w:line="240" w:before="120" w:after="120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HTMLPreformatted">
    <w:name w:val="HTML Preformatted"/>
    <w:basedOn w:val="Normal"/>
    <w:uiPriority w:val="99"/>
    <w:qFormat/>
    <w:rsid w:val="004362b2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Style26" w:customStyle="1">
    <w:name w:val="Информация об изменениях документа"/>
    <w:basedOn w:val="Style21"/>
    <w:next w:val="Normal"/>
    <w:uiPriority w:val="99"/>
    <w:qFormat/>
    <w:rsid w:val="004362b2"/>
    <w:pPr>
      <w:spacing w:before="75" w:after="0"/>
    </w:pPr>
    <w:rPr>
      <w:color w:val="353842"/>
      <w:shd w:fill="F0F0F0" w:val="clear"/>
    </w:rPr>
  </w:style>
  <w:style w:type="paragraph" w:styleId="21" w:customStyle="1">
    <w:name w:val="Основной текст 21"/>
    <w:basedOn w:val="Normal"/>
    <w:qFormat/>
    <w:rsid w:val="004362b2"/>
    <w:pPr>
      <w:spacing w:lineRule="auto" w:line="360" w:before="0" w:after="120"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ConsNormal" w:customStyle="1">
    <w:name w:val="ConsNormal"/>
    <w:qFormat/>
    <w:rsid w:val="004362b2"/>
    <w:pPr>
      <w:widowControl w:val="false"/>
      <w:bidi w:val="0"/>
      <w:spacing w:lineRule="auto" w:line="240" w:before="0" w:after="0"/>
      <w:ind w:firstLine="720" w:right="19772"/>
      <w:jc w:val="left"/>
    </w:pPr>
    <w:rPr>
      <w:rFonts w:ascii="Arial" w:hAnsi="Arial" w:eastAsia="Times New Roman" w:cs="Arial"/>
      <w:color w:val="auto"/>
      <w:kern w:val="0"/>
      <w:sz w:val="38"/>
      <w:szCs w:val="38"/>
      <w:lang w:val="ru-RU" w:eastAsia="ru-RU" w:bidi="ar-SA"/>
    </w:rPr>
  </w:style>
  <w:style w:type="paragraph" w:styleId="ConsPlusNormal" w:customStyle="1">
    <w:name w:val="ConsPlusNormal"/>
    <w:qFormat/>
    <w:rsid w:val="004362b2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1" w:customStyle="1">
    <w:name w:val="s_1"/>
    <w:basedOn w:val="Normal"/>
    <w:qFormat/>
    <w:rsid w:val="004362b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12" w:customStyle="1">
    <w:name w:val="Без интервала1"/>
    <w:qFormat/>
    <w:rsid w:val="004362b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8"/>
      <w:szCs w:val="28"/>
      <w:lang w:val="ru-RU" w:eastAsia="en-US" w:bidi="ar-SA"/>
    </w:rPr>
  </w:style>
  <w:style w:type="paragraph" w:styleId="22" w:customStyle="1">
    <w:name w:val="Без интервала2"/>
    <w:qFormat/>
    <w:rsid w:val="004362b2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SimSun" w:cs="Calibri" w:asciiTheme="minorHAnsi" w:hAnsiTheme="minorHAnsi"/>
      <w:color w:val="auto"/>
      <w:kern w:val="0"/>
      <w:sz w:val="22"/>
      <w:szCs w:val="22"/>
      <w:lang w:val="ru-RU" w:eastAsia="ar-SA" w:bidi="ar-SA"/>
    </w:rPr>
  </w:style>
  <w:style w:type="paragraph" w:styleId="FORMATTEXT" w:customStyle="1">
    <w:name w:val=".FORMATTEXT"/>
    <w:uiPriority w:val="99"/>
    <w:qFormat/>
    <w:rsid w:val="00565b5b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41" w:customStyle="1">
    <w:name w:val="Style4"/>
    <w:basedOn w:val="Normal"/>
    <w:uiPriority w:val="99"/>
    <w:qFormat/>
    <w:rsid w:val="00ac0534"/>
    <w:pPr>
      <w:widowControl w:val="false"/>
      <w:spacing w:lineRule="exact" w:line="322" w:before="0" w:after="0"/>
      <w:ind w:firstLine="734"/>
      <w:jc w:val="both"/>
    </w:pPr>
    <w:rPr>
      <w:rFonts w:ascii="Times New Roman" w:hAnsi="Times New Roman" w:cs="Times New Roman"/>
      <w:sz w:val="24"/>
      <w:szCs w:val="24"/>
    </w:rPr>
  </w:style>
  <w:style w:type="paragraph" w:styleId="Standard" w:customStyle="1">
    <w:name w:val="Standard"/>
    <w:qFormat/>
    <w:rsid w:val="0027444f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DejaVu Sans" w:cs="DejaVu Sans"/>
      <w:color w:val="auto"/>
      <w:kern w:val="2"/>
      <w:sz w:val="24"/>
      <w:szCs w:val="24"/>
      <w:lang w:val="ru-RU" w:eastAsia="zh-CN" w:bidi="hi-IN"/>
    </w:rPr>
  </w:style>
  <w:style w:type="paragraph" w:styleId="23" w:customStyle="1">
    <w:name w:val="Обычный2"/>
    <w:qFormat/>
    <w:rsid w:val="0027444f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Mangal"/>
      <w:color w:val="auto"/>
      <w:kern w:val="0"/>
      <w:sz w:val="24"/>
      <w:szCs w:val="24"/>
      <w:lang w:val="ru-RU" w:eastAsia="zh-CN" w:bidi="hi-IN"/>
    </w:rPr>
  </w:style>
  <w:style w:type="paragraph" w:styleId="24" w:customStyle="1">
    <w:name w:val="Обычный (веб)2"/>
    <w:basedOn w:val="Normal"/>
    <w:qFormat/>
    <w:rsid w:val="002642e6"/>
    <w:pPr>
      <w:widowControl w:val="false"/>
      <w:suppressAutoHyphens w:val="true"/>
      <w:overflowPunct w:val="false"/>
      <w:spacing w:lineRule="auto" w:line="240" w:before="0" w:after="119"/>
      <w:ind w:firstLine="720"/>
      <w:jc w:val="both"/>
      <w:textAlignment w:val="baseline"/>
    </w:pPr>
    <w:rPr>
      <w:rFonts w:ascii="Times New Roman" w:hAnsi="Times New Roman" w:eastAsia="Times New Roman" w:cs="Times New Roman"/>
      <w:kern w:val="2"/>
      <w:sz w:val="24"/>
      <w:szCs w:val="24"/>
      <w:lang w:eastAsia="zh-CN"/>
    </w:rPr>
  </w:style>
  <w:style w:type="paragraph" w:styleId="13" w:customStyle="1">
    <w:name w:val="Обычный (веб)1"/>
    <w:basedOn w:val="Normal"/>
    <w:qFormat/>
    <w:rsid w:val="002642e6"/>
    <w:pPr>
      <w:widowControl w:val="false"/>
      <w:suppressAutoHyphens w:val="true"/>
      <w:overflowPunct w:val="false"/>
      <w:spacing w:lineRule="auto" w:line="240" w:before="0" w:after="119"/>
      <w:ind w:firstLine="720"/>
      <w:textAlignment w:val="baseline"/>
    </w:pPr>
    <w:rPr>
      <w:rFonts w:ascii="Times New Roman" w:hAnsi="Times New Roman" w:eastAsia="Times New Roman" w:cs="Times New Roman"/>
      <w:kern w:val="2"/>
      <w:sz w:val="24"/>
      <w:szCs w:val="24"/>
      <w:lang w:eastAsia="zh-CN"/>
    </w:rPr>
  </w:style>
  <w:style w:type="paragraph" w:styleId="formattext1" w:customStyle="1">
    <w:name w:val="formattext"/>
    <w:basedOn w:val="Normal"/>
    <w:qFormat/>
    <w:rsid w:val="002218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nsPlusTitle" w:customStyle="1">
    <w:name w:val="ConsPlusTitle"/>
    <w:qFormat/>
    <w:rsid w:val="000e0c4c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p6" w:customStyle="1">
    <w:name w:val="p6"/>
    <w:basedOn w:val="Normal"/>
    <w:qFormat/>
    <w:rsid w:val="00517cf5"/>
    <w:pPr>
      <w:suppressAutoHyphens w:val="true"/>
      <w:spacing w:lineRule="auto" w:line="240" w:before="0" w:after="280"/>
    </w:pPr>
    <w:rPr>
      <w:rFonts w:ascii="Times New Roman" w:hAnsi="Times New Roman" w:eastAsia="Times New Roman" w:cs="Times New Roman"/>
      <w:color w:val="00000A"/>
      <w:sz w:val="24"/>
      <w:szCs w:val="24"/>
    </w:rPr>
  </w:style>
  <w:style w:type="paragraph" w:styleId="Style61" w:customStyle="1">
    <w:name w:val="Style6"/>
    <w:basedOn w:val="Normal"/>
    <w:uiPriority w:val="99"/>
    <w:qFormat/>
    <w:rsid w:val="003166b3"/>
    <w:pPr>
      <w:widowControl w:val="false"/>
      <w:spacing w:lineRule="exact" w:line="514" w:before="0" w:after="0"/>
      <w:jc w:val="center"/>
    </w:pPr>
    <w:rPr>
      <w:rFonts w:ascii="Times New Roman" w:hAnsi="Times New Roman" w:cs="Times New Roman"/>
      <w:sz w:val="24"/>
      <w:szCs w:val="24"/>
    </w:rPr>
  </w:style>
  <w:style w:type="paragraph" w:styleId="ConsPlusNonformat" w:customStyle="1">
    <w:name w:val="ConsPlusNonformat"/>
    <w:qFormat/>
    <w:rsid w:val="00bd7edc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Style2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99"/>
    <w:rsid w:val="004362b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file:///D:/Desktop///www.korenovsk.ru/" TargetMode="External"/><Relationship Id="rId4" Type="http://schemas.openxmlformats.org/officeDocument/2006/relationships/hyperlink" Target="http://ar.gov.ru/ru" TargetMode="External"/><Relationship Id="rId5" Type="http://schemas.openxmlformats.org/officeDocument/2006/relationships/hyperlink" Target="http://www.gosuslugi.ru/" TargetMode="External"/><Relationship Id="rId6" Type="http://schemas.openxmlformats.org/officeDocument/2006/relationships/hyperlink" Target="http://pgu.krasnodar.ru/" TargetMode="External"/><Relationship Id="rId7" Type="http://schemas.openxmlformats.org/officeDocument/2006/relationships/hyperlink" Target="garantf1://12038258.40" TargetMode="External"/><Relationship Id="rId8" Type="http://schemas.openxmlformats.org/officeDocument/2006/relationships/hyperlink" Target="consultantplus://offline/ref=BA87DA70B7DAC89A10A00D6C832729E6861D61D7AB7AFA56D8523CCED76F79BB6706792C007F7851kBh0J" TargetMode="External"/><Relationship Id="rId9" Type="http://schemas.openxmlformats.org/officeDocument/2006/relationships/hyperlink" Target="consultantplus://offline/ref=349F80A19C8D487E9BC7CF6991E5C6D8CA52233388020D73375AD6AF7E607F2BF645CAC8F4F0F1B80FFEC0y1EFK" TargetMode="External"/><Relationship Id="rId10" Type="http://schemas.openxmlformats.org/officeDocument/2006/relationships/hyperlink" Target="consultantplus://offline/ref=81AA760D6D8467AA7C9A965CF227FED332A8E095C6EE8CCB6E3FFB171FF1ED6511B6E5810B6751D4BE152By1b9P" TargetMode="External"/><Relationship Id="rId11" Type="http://schemas.openxmlformats.org/officeDocument/2006/relationships/hyperlink" Target="consultantplus://offline/ref=F040498540F164F1DC2D15DB7A0F99654885F92144FA27866D440967E6017DC89679993679E7BAB0BB74BAAF5DJ" TargetMode="External"/><Relationship Id="rId12" Type="http://schemas.openxmlformats.org/officeDocument/2006/relationships/hyperlink" Target="consultantplus://offline/ref=50B2CF9397E95E5FDFA60E4789BC6E0FD17894D8EB7D463A4C6CC241E1087422171FC8FC568409C3DC69A1E472J" TargetMode="External"/><Relationship Id="rId13" Type="http://schemas.openxmlformats.org/officeDocument/2006/relationships/hyperlink" Target="consultantplus://offline/ref=50B2CF9397E95E5FDFA60E4789BC6E0FD17894D8EB7D463A4C6CC241E1087422171FC8FC568409C3DC68A8E47FJ" TargetMode="External"/><Relationship Id="rId14" Type="http://schemas.openxmlformats.org/officeDocument/2006/relationships/hyperlink" Target="consultantplus://offline/ref=A52C7346C03189498A77209712E832B27236F89BA1B33713F20A3E6ACDE0CAADE7877288B4DB9B3F89B26AjA75J" TargetMode="External"/><Relationship Id="rId15" Type="http://schemas.openxmlformats.org/officeDocument/2006/relationships/hyperlink" Target="consultantplus://offline/ref=A52C7346C03189498A77209712E832B27236F89BA1B33713F20A3E6ACDE0CAADE7877288B4DB9B3F89B363jA78J" TargetMode="External"/><Relationship Id="rId16" Type="http://schemas.openxmlformats.org/officeDocument/2006/relationships/hyperlink" Target="consultantplus://offline/ref=A52C7346C03189498A77209712E832B27236F89BA1B33713F20A3E6ACDE0CAADE7877288B4DB9B3F89B26AjA75J" TargetMode="External"/><Relationship Id="rId17" Type="http://schemas.openxmlformats.org/officeDocument/2006/relationships/hyperlink" Target="consultantplus://offline/ref=A52C7346C03189498A77209712E832B27236F89BA1B33713F20A3E6ACDE0CAADE7877288B4DB9B3F89B363jA78J" TargetMode="External"/><Relationship Id="rId18" Type="http://schemas.openxmlformats.org/officeDocument/2006/relationships/hyperlink" Target="consultantplus://offline/ref=2D57F3C8A3D7F1ACAA28E36FBE3B439E57DABCEB2D810A79A8027FD0E8334EE517F870BB9B203A487DA2EFhEBBK" TargetMode="External"/><Relationship Id="rId19" Type="http://schemas.openxmlformats.org/officeDocument/2006/relationships/hyperlink" Target="consultantplus://offline/ref=299326EB558282C28E701089F0DD1FB293491F510EB680CF426FA31606D7A891CE34D08BE082178A7D72B54FCBK" TargetMode="External"/><Relationship Id="rId20" Type="http://schemas.openxmlformats.org/officeDocument/2006/relationships/hyperlink" Target="consultantplus://offline/ref=2D57F3C8A3D7F1ACAA28E36FBE3B439E57DABCEB2D810A79A8027FD0E8334EE517F870BB9B203A487DA2EFhEBBK" TargetMode="External"/><Relationship Id="rId21" Type="http://schemas.openxmlformats.org/officeDocument/2006/relationships/hyperlink" Target="consultantplus://offline/ref=349F80A19C8D487E9BC7CF6991E5C6D8CA52233388020D73375AD6AF7E607F2BF645CAC8F4F0F1B80FFEC0y1EFK" TargetMode="External"/><Relationship Id="rId22" Type="http://schemas.openxmlformats.org/officeDocument/2006/relationships/hyperlink" Target="consultantplus://offline/ref=349F80A19C8D487E9BC7CF6991E5C6D8CA52233388020D73375AD6AF7E607F2BF645CAC8F4F0F1B80FFEC0y1EFK" TargetMode="External"/><Relationship Id="rId23" Type="http://schemas.openxmlformats.org/officeDocument/2006/relationships/hyperlink" Target="consultantplus://offline/ref=349F80A19C8D487E9BC7CF6991E5C6D8CA52233388020D73375AD6AF7E607F2BF645CAC8F4F0F1B80FFEC0y1EFK" TargetMode="External"/><Relationship Id="rId24" Type="http://schemas.openxmlformats.org/officeDocument/2006/relationships/hyperlink" Target="garantf1://12084522.21" TargetMode="External"/><Relationship Id="rId25" Type="http://schemas.openxmlformats.org/officeDocument/2006/relationships/hyperlink" Target="consultantplus://offline/ref=349F80A19C8D487E9BC7CF6991E5C6D8CA52233388020D73375AD6AF7E607F2BF645CAC8F4F0F1B80FFEC0y1EFK" TargetMode="External"/><Relationship Id="rId26" Type="http://schemas.openxmlformats.org/officeDocument/2006/relationships/hyperlink" Target="consultantplus://offline/ref=A52C7346C03189498A77209712E832B27236F89BA1B33713F20A3E6ACDE0CAADE7877288B4DB9B3F89B26AjA75J" TargetMode="External"/><Relationship Id="rId27" Type="http://schemas.openxmlformats.org/officeDocument/2006/relationships/hyperlink" Target="consultantplus://offline/ref=A52C7346C03189498A77209712E832B27236F89BA1B33713F20A3E6ACDE0CAADE7877288B4DB9B3F89B363jA78J" TargetMode="External"/><Relationship Id="rId28" Type="http://schemas.openxmlformats.org/officeDocument/2006/relationships/hyperlink" Target="consultantplus://offline/ref=37B3891E19C8E4EBC8494BA782A04FC6FEC65913132773171EF284066312AF758E1333FEDD6B3BD5CB8557CF1FK" TargetMode="External"/><Relationship Id="rId29" Type="http://schemas.openxmlformats.org/officeDocument/2006/relationships/hyperlink" Target="consultantplus://offline/ref=37B3891E19C8E4EBC8494BA782A04FC6FEC65913132773171EF284066312AF758E1333FEDD6B3BD5CB845ECF12K" TargetMode="External"/><Relationship Id="rId30" Type="http://schemas.openxmlformats.org/officeDocument/2006/relationships/hyperlink" Target="consultantplus://offline/ref=A52C7346C03189498A77209712E832B27236F89BA1B33713F20A3E6ACDE0CAADE7877288B4DB9B3F89B26AjA75J" TargetMode="External"/><Relationship Id="rId31" Type="http://schemas.openxmlformats.org/officeDocument/2006/relationships/hyperlink" Target="consultantplus://offline/ref=A52C7346C03189498A77209712E832B27236F89BA1B33713F20A3E6ACDE0CAADE7877288B4DB9B3F89B363jA78J" TargetMode="External"/><Relationship Id="rId32" Type="http://schemas.openxmlformats.org/officeDocument/2006/relationships/hyperlink" Target="consultantplus://offline/ref=37B3891E19C8E4EBC8494BA782A04FC6FEC65913132773171EF284066312AF758E1333FEDD6B3BD5CB8557CF1FK" TargetMode="External"/><Relationship Id="rId33" Type="http://schemas.openxmlformats.org/officeDocument/2006/relationships/hyperlink" Target="consultantplus://offline/ref=37B3891E19C8E4EBC8494BA782A04FC6FEC65913132773171EF284066312AF758E1333FEDD6B3BD5CB845ECF12K" TargetMode="External"/><Relationship Id="rId34" Type="http://schemas.openxmlformats.org/officeDocument/2006/relationships/hyperlink" Target="consultantplus://offline/ref=37B3891E19C8E4EBC8494BA782A04FC6FEC65913132773171EF284066312AF758E1333FEDD6B3BD5CB8557CF1FK" TargetMode="External"/><Relationship Id="rId35" Type="http://schemas.openxmlformats.org/officeDocument/2006/relationships/hyperlink" Target="consultantplus://offline/ref=37B3891E19C8E4EBC8494BA782A04FC6FEC65913132773171EF284066312AF758E1333FEDD6B3BD5CB845ECF12K" TargetMode="External"/><Relationship Id="rId36" Type="http://schemas.openxmlformats.org/officeDocument/2006/relationships/hyperlink" Target="consultantplus://offline/ref=37B3891E19C8E4EBC8494BA782A04FC6FEC65913132773171EF284066312AF758E1333FEDD6B3BD5CB8557CF1FK" TargetMode="External"/><Relationship Id="rId37" Type="http://schemas.openxmlformats.org/officeDocument/2006/relationships/hyperlink" Target="consultantplus://offline/ref=37B3891E19C8E4EBC8494BA782A04FC6FEC65913132773171EF284066312AF758E1333FEDD6B3BD5CB845ECF12K" TargetMode="External"/><Relationship Id="rId38" Type="http://schemas.openxmlformats.org/officeDocument/2006/relationships/hyperlink" Target="consultantplus://offline/ref=37B3891E19C8E4EBC8494BA782A04FC6FEC65913132773171EF284066312AF758E1333FEDD6B3BD5CB8557CF1FK" TargetMode="External"/><Relationship Id="rId39" Type="http://schemas.openxmlformats.org/officeDocument/2006/relationships/hyperlink" Target="consultantplus://offline/ref=37B3891E19C8E4EBC8494BA782A04FC6FEC65913132773171EF284066312AF758E1333FEDD6B3BD5CB845ECF12K" TargetMode="External"/><Relationship Id="rId40" Type="http://schemas.openxmlformats.org/officeDocument/2006/relationships/hyperlink" Target="http://mobileonline.garant.ru/document/redirect/12138258/0" TargetMode="External"/><Relationship Id="rId41" Type="http://schemas.openxmlformats.org/officeDocument/2006/relationships/hyperlink" Target="http://mobileonline.garant.ru/document/redirect/12124624/2" TargetMode="External"/><Relationship Id="rId42" Type="http://schemas.openxmlformats.org/officeDocument/2006/relationships/hyperlink" Target="http://mobileonline.garant.ru/document/redirect/12138258/0" TargetMode="External"/><Relationship Id="rId43" Type="http://schemas.openxmlformats.org/officeDocument/2006/relationships/hyperlink" Target="http://mobileonline.garant.ru/document/redirect/12138258/511104" TargetMode="External"/><Relationship Id="rId44" Type="http://schemas.openxmlformats.org/officeDocument/2006/relationships/hyperlink" Target="http://mobileonline.garant.ru/document/redirect/12138258/51107" TargetMode="External"/><Relationship Id="rId45" Type="http://schemas.openxmlformats.org/officeDocument/2006/relationships/hyperlink" Target="http://mobileonline.garant.ru/document/redirect/12138258/51183" TargetMode="External"/><Relationship Id="rId46" Type="http://schemas.openxmlformats.org/officeDocument/2006/relationships/hyperlink" Target="http://mobileonline.garant.ru/document/redirect/12138258/511101" TargetMode="External"/><Relationship Id="rId47" Type="http://schemas.openxmlformats.org/officeDocument/2006/relationships/hyperlink" Target="http://mobileonline.garant.ru/document/redirect/12138258/511102" TargetMode="External"/><Relationship Id="rId48" Type="http://schemas.openxmlformats.org/officeDocument/2006/relationships/hyperlink" Target="http://mobileonline.garant.ru/document/redirect/12138258/511103" TargetMode="External"/><Relationship Id="rId49" Type="http://schemas.openxmlformats.org/officeDocument/2006/relationships/hyperlink" Target="http://mobileonline.garant.ru/document/redirect/12138258/511104" TargetMode="External"/><Relationship Id="rId50" Type="http://schemas.openxmlformats.org/officeDocument/2006/relationships/hyperlink" Target="http://mobileonline.garant.ru/document/redirect/12138258/51107" TargetMode="External"/><Relationship Id="rId51" Type="http://schemas.openxmlformats.org/officeDocument/2006/relationships/hyperlink" Target="http://mobileonline.garant.ru/document/redirect/12138258/51183" TargetMode="External"/><Relationship Id="rId52" Type="http://schemas.openxmlformats.org/officeDocument/2006/relationships/hyperlink" Target="http://mobileonline.garant.ru/document/redirect/12138258/51101" TargetMode="External"/><Relationship Id="rId53" Type="http://schemas.openxmlformats.org/officeDocument/2006/relationships/hyperlink" Target="http://mobileonline.garant.ru/document/redirect/12138258/512111" TargetMode="External"/><Relationship Id="rId54" Type="http://schemas.openxmlformats.org/officeDocument/2006/relationships/hyperlink" Target="consultantplus://offline/ref=409C938BF7BBFA69D038773E6D2756A3C15567B54642D57013BF301F522872EBBE0562E8eDa7K" TargetMode="External"/><Relationship Id="rId55" Type="http://schemas.openxmlformats.org/officeDocument/2006/relationships/hyperlink" Target="consultantplus://offline/ref=409C938BF7BBFA69D038773E6D2756A3C15567B54642D57013BF301F522872EBBE0562E9eDa3K" TargetMode="External"/><Relationship Id="rId56" Type="http://schemas.openxmlformats.org/officeDocument/2006/relationships/hyperlink" Target="consultantplus://offline/ref=409C938BF7BBFA69D038773E6D2756A3C15567B54642D57013BF301F522872EBBE0562EDDBeBa8K" TargetMode="External"/><Relationship Id="rId57" Type="http://schemas.openxmlformats.org/officeDocument/2006/relationships/hyperlink" Target="consultantplus://offline/ref=409C938BF7BBFA69D038773E6D2756A3C15567B54642D57013BF301F522872EBBE0562EDD3B8D9D9e3a9K" TargetMode="External"/><Relationship Id="rId58" Type="http://schemas.openxmlformats.org/officeDocument/2006/relationships/hyperlink" Target="consultantplus://offline/ref=409C938BF7BBFA69D038773E6D2756A3C15567B54642D57013BF301F522872EBBE0562E9eDa4K" TargetMode="External"/><Relationship Id="rId59" Type="http://schemas.openxmlformats.org/officeDocument/2006/relationships/hyperlink" Target="consultantplus://offline/ref=409C938BF7BBFA69D038773E6D2756A3C15567B54642D57013BF301F522872EBBE0562EAeDa2K" TargetMode="External"/><Relationship Id="rId60" Type="http://schemas.openxmlformats.org/officeDocument/2006/relationships/hyperlink" Target="consultantplus://offline/ref=409C938BF7BBFA69D038773E6D2756A3C15567B54642D57013BF301F522872EBBE0562E8eDa7K" TargetMode="External"/><Relationship Id="rId61" Type="http://schemas.openxmlformats.org/officeDocument/2006/relationships/hyperlink" Target="consultantplus://offline/ref=409C938BF7BBFA69D038773E6D2756A3C15567B54642D57013BF301F522872EBBE0562E9eDa3K" TargetMode="External"/><Relationship Id="rId62" Type="http://schemas.openxmlformats.org/officeDocument/2006/relationships/hyperlink" Target="consultantplus://offline/ref=409C938BF7BBFA69D038773E6D2756A3C15567B54642D57013BF301F522872EBBE0562EDDBeBa8K" TargetMode="External"/><Relationship Id="rId63" Type="http://schemas.openxmlformats.org/officeDocument/2006/relationships/hyperlink" Target="consultantplus://offline/ref=409C938BF7BBFA69D038773E6D2756A3C15567B54642D57013BF301F522872EBBE0562EDD3B8D9D9e3a9K" TargetMode="External"/><Relationship Id="rId64" Type="http://schemas.openxmlformats.org/officeDocument/2006/relationships/hyperlink" Target="consultantplus://offline/ref=409C938BF7BBFA69D038773E6D2756A3C15567B54642D57013BF301F522872EBBE0562E9eDa4K" TargetMode="External"/><Relationship Id="rId65" Type="http://schemas.openxmlformats.org/officeDocument/2006/relationships/hyperlink" Target="consultantplus://offline/ref=409C938BF7BBFA69D038773E6D2756A3C15567B54642D57013BF301F522872EBBE0562EAeDa2K" TargetMode="External"/><Relationship Id="rId66" Type="http://schemas.openxmlformats.org/officeDocument/2006/relationships/hyperlink" Target="http://ar.gov.ru/ru" TargetMode="External"/><Relationship Id="rId67" Type="http://schemas.openxmlformats.org/officeDocument/2006/relationships/hyperlink" Target="http://www.e-mfc.ru/" TargetMode="External"/><Relationship Id="rId68" Type="http://schemas.openxmlformats.org/officeDocument/2006/relationships/hyperlink" Target="consultantplus://offline/ref=1F51138924C4E160D2D9E0F1DFC64667467D1BB5F4F2730813B185DC18C544AD0344D020AAA6f9dBG" TargetMode="External"/><Relationship Id="rId69" Type="http://schemas.openxmlformats.org/officeDocument/2006/relationships/hyperlink" Target="consultantplus://offline/ref=1F51138924C4E160D2D9E0F1DFC64667467D1BB5F4F2730813B185DC18C544AD0344D020AAA6f9dBG" TargetMode="External"/><Relationship Id="rId70" Type="http://schemas.openxmlformats.org/officeDocument/2006/relationships/numbering" Target="numbering.xml"/><Relationship Id="rId71" Type="http://schemas.openxmlformats.org/officeDocument/2006/relationships/fontTable" Target="fontTable.xml"/><Relationship Id="rId72" Type="http://schemas.openxmlformats.org/officeDocument/2006/relationships/settings" Target="settings.xml"/><Relationship Id="rId73" Type="http://schemas.openxmlformats.org/officeDocument/2006/relationships/theme" Target="theme/theme1.xml"/><Relationship Id="rId7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F54F3-94AC-400A-9DE9-1E220087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Application>LibreOffice/24.2.5.2$Windows_X86_64 LibreOffice_project/bffef4ea93e59bebbeaf7f431bb02b1a39ee8a59</Application>
  <AppVersion>15.0000</AppVersion>
  <DocSecurity>0</DocSecurity>
  <Pages>51</Pages>
  <Words>14171</Words>
  <Characters>111388</Characters>
  <CharactersWithSpaces>125658</CharactersWithSpaces>
  <Paragraphs>823</Paragraphs>
  <Company>Ya Blondinko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2017-06-22T11:58:00Z</dcterms:created>
  <dc:creator>SAMSUNG</dc:creator>
  <dc:description/>
  <dc:language>ru-RU</dc:language>
  <cp:lastModifiedBy/>
  <cp:lastPrinted>2019-05-20T06:45:00Z</cp:lastPrinted>
  <dcterms:modified xsi:type="dcterms:W3CDTF">2019-12-03T11:27:50Z</dcterms:modified>
  <cp:revision>121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