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284" w:hanging="0"/>
        <w:jc w:val="center"/>
        <w:rPr>
          <w:rFonts w:ascii="Times New Roman" w:hAnsi="Times New Roman" w:eastAsia="Calibri"/>
          <w:b/>
          <w:bCs/>
          <w:sz w:val="28"/>
          <w:szCs w:val="28"/>
        </w:rPr>
      </w:pPr>
      <w:bookmarkStart w:id="0" w:name="_Hlk209686856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eastAsia="Calibri" w:ascii="Times New Roman" w:hAnsi="Times New Roman"/>
          <w:b/>
          <w:sz w:val="28"/>
          <w:szCs w:val="28"/>
        </w:rPr>
        <w:t xml:space="preserve">в постановление администрации муниципального образования Кореновский муниципальный район Краснодарского края от 21 октября 2024 года № 1302 </w:t>
      </w:r>
      <w:r>
        <w:rPr>
          <w:rFonts w:ascii="Times New Roman" w:hAnsi="Times New Roman"/>
          <w:b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eastAsia="Calibri" w:ascii="Times New Roman" w:hAnsi="Times New Roman"/>
          <w:b/>
          <w:bCs/>
          <w:sz w:val="28"/>
          <w:szCs w:val="28"/>
        </w:rPr>
        <w:t>»</w:t>
      </w:r>
      <w:bookmarkEnd w:id="0"/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распоряжением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 и описании его бланка» (в редакции от 11.11.2024 № 3228р), законом Краснодарского края от 22 февраля 2005 года № 836-КЗ «О внесении изменений в некоторые законодательные акты Краснодарского края», </w:t>
      </w:r>
      <w:r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Кореновский муниципальный район    Краснодарского края  п о с т а н о в л я е т 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постановление администрации муниципального образования Кореновский муниципальный район Краснодарского края</w:t>
      </w:r>
      <w:r>
        <w:rPr>
          <w:rFonts w:eastAsia="Calibri" w:ascii="Times New Roman" w:hAnsi="Times New Roman"/>
          <w:sz w:val="28"/>
          <w:szCs w:val="28"/>
        </w:rPr>
        <w:t xml:space="preserve"> от 21 октября 2024 года </w:t>
      </w:r>
      <w:r>
        <w:rPr>
          <w:rFonts w:eastAsia="Calibri" w:ascii="Times New Roman" w:hAnsi="Times New Roman"/>
          <w:bCs/>
          <w:sz w:val="28"/>
          <w:szCs w:val="28"/>
        </w:rPr>
        <w:t xml:space="preserve">№ 1302 </w:t>
      </w:r>
      <w:r>
        <w:rPr>
          <w:rFonts w:ascii="Times New Roman" w:hAnsi="Times New Roman"/>
          <w:bCs/>
          <w:sz w:val="28"/>
          <w:szCs w:val="28"/>
        </w:rPr>
        <w:t>«Об утверждении Порядка организации питания обучающихся в  общеобразовательных организациях муниципального образования Кореновский район</w:t>
      </w:r>
      <w:r>
        <w:rPr>
          <w:rFonts w:ascii="Times New Roman" w:hAnsi="Times New Roman"/>
          <w:color w:val="000000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color w:val="000000"/>
          <w:sz w:val="28"/>
          <w:szCs w:val="28"/>
        </w:rPr>
        <w:t>изменения: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1.1.Пункты  6.4, 6.5 Приложения – исключить.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1.2.Дополнить Приложение пунктом 6.16, изложив в следующей редакции: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«6.16 Оплата  части питания  на каждого обучающегося устанавливается в размере предусмотренном, согласно приказа управления образования администрации муниципального образования Кореновский муниципальный район Краснодарского края.».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12"/>
        <w:tabs>
          <w:tab w:val="clear" w:pos="708"/>
          <w:tab w:val="left" w:pos="9498" w:leader="none"/>
        </w:tabs>
        <w:spacing w:before="0"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3.Постановление вступает в силу после его официального обнародования.</w:t>
      </w:r>
    </w:p>
    <w:p>
      <w:pPr>
        <w:pStyle w:val="Normal"/>
        <w:tabs>
          <w:tab w:val="clear" w:pos="708"/>
          <w:tab w:val="left" w:pos="9498" w:leader="none"/>
        </w:tabs>
        <w:spacing w:before="0" w:after="20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200"/>
        <w:ind w:right="-1" w:hanging="0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А.Е. Дружинкин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22d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1">
    <w:name w:val="Heading 1"/>
    <w:basedOn w:val="Normal"/>
    <w:next w:val="Normal"/>
    <w:link w:val="11"/>
    <w:uiPriority w:val="9"/>
    <w:qFormat/>
    <w:rsid w:val="006f1b77"/>
    <w:pPr>
      <w:keepNext w:val="true"/>
      <w:keepLines/>
      <w:suppressAutoHyphens w:val="false"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f1b77"/>
    <w:pPr>
      <w:keepNext w:val="true"/>
      <w:keepLines/>
      <w:suppressAutoHyphens w:val="false"/>
      <w:spacing w:lineRule="auto" w:line="259"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f1b7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f1b7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f1b7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f1b7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f1b7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f1b7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f1b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f1b7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f1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77"/>
    <w:rPr>
      <w:b/>
      <w:bCs/>
      <w:smallCaps/>
      <w:color w:val="2F5496" w:themeColor="accent1" w:themeShade="bf"/>
      <w:spacing w:val="5"/>
    </w:rPr>
  </w:style>
  <w:style w:type="character" w:styleId="2pt" w:customStyle="1">
    <w:name w:val="Основной текст + Интервал 2 pt"/>
    <w:basedOn w:val="DefaultParagraphFont"/>
    <w:qFormat/>
    <w:rsid w:val="00275706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Style13">
    <w:name w:val="Title"/>
    <w:basedOn w:val="Normal"/>
    <w:next w:val="Normal"/>
    <w:link w:val="Style5"/>
    <w:uiPriority w:val="10"/>
    <w:qFormat/>
    <w:rsid w:val="006f1b77"/>
    <w:pPr>
      <w:suppressAutoHyphens w:val="false"/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color w:val="auto"/>
      <w:spacing w:val="-10"/>
      <w:kern w:val="2"/>
      <w:sz w:val="56"/>
      <w:szCs w:val="56"/>
      <w:lang w:eastAsia="en-US"/>
      <w14:ligatures w14:val="standardContextual"/>
    </w:rPr>
  </w:style>
  <w:style w:type="paragraph" w:styleId="Style14">
    <w:name w:val="Subtitle"/>
    <w:basedOn w:val="Normal"/>
    <w:next w:val="Normal"/>
    <w:link w:val="Style6"/>
    <w:uiPriority w:val="11"/>
    <w:qFormat/>
    <w:rsid w:val="006f1b77"/>
    <w:pPr>
      <w:suppressAutoHyphens w:val="false"/>
      <w:spacing w:lineRule="auto" w:line="259" w:before="0" w:after="160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22"/>
    <w:uiPriority w:val="29"/>
    <w:qFormat/>
    <w:rsid w:val="006f1b77"/>
    <w:pPr>
      <w:suppressAutoHyphens w:val="false"/>
      <w:spacing w:lineRule="auto" w:line="259" w:before="160" w:after="16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6f1b77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6f1b77"/>
    <w:pPr>
      <w:pBdr>
        <w:top w:val="single" w:sz="4" w:space="10" w:color="2F5496"/>
        <w:bottom w:val="single" w:sz="4" w:space="10" w:color="2F5496"/>
      </w:pBdr>
      <w:suppressAutoHyphens w:val="false"/>
      <w:spacing w:lineRule="auto" w:line="259" w:before="360" w:after="360"/>
      <w:ind w:left="864" w:right="864" w:hanging="0"/>
      <w:jc w:val="center"/>
    </w:pPr>
    <w:rPr>
      <w:rFonts w:ascii="Calibri" w:hAnsi="Calibri" w:eastAsia="Calibri" w:cs="" w:asciiTheme="minorHAnsi" w:cstheme="minorBidi" w:eastAsiaTheme="minorHAnsi" w:hAnsi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12" w:customStyle="1">
    <w:name w:val="Обычный1"/>
    <w:qFormat/>
    <w:rsid w:val="009e22d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eastAsia="zh-CN" w:val="ru-RU" w:bidi="ar-SA"/>
      <w14:ligatures w14:val="none"/>
    </w:rPr>
  </w:style>
  <w:style w:type="paragraph" w:styleId="23" w:customStyle="1">
    <w:name w:val="Основной текст2"/>
    <w:basedOn w:val="Normal"/>
    <w:qFormat/>
    <w:rsid w:val="00275706"/>
    <w:pPr>
      <w:widowControl w:val="false"/>
      <w:shd w:val="clear" w:color="auto" w:fill="FFFFFF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LibreOffice/7.5.4.2$Windows_X86_64 LibreOffice_project/36ccfdc35048b057fd9854c757a8b67ec53977b6</Application>
  <AppVersion>15.0000</AppVersion>
  <Pages>1</Pages>
  <Words>252</Words>
  <Characters>1948</Characters>
  <CharactersWithSpaces>2265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2025-11-05T07:37:00Z</dcterms:created>
  <dc:creator>User</dc:creator>
  <dc:description/>
  <dc:language>ru-RU</dc:language>
  <cp:lastModifiedBy/>
  <cp:lastPrinted>2025-11-05T07:44:00Z</cp:lastPrinted>
  <dcterms:modified xsi:type="dcterms:W3CDTF">2025-11-06T08:22:14Z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