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4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54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>
      <w:pPr>
        <w:pStyle w:val="Normal"/>
        <w:ind w:firstLine="54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54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54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54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54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54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54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54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54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540"/>
        <w:jc w:val="center"/>
        <w:rPr>
          <w:b/>
          <w:sz w:val="28"/>
        </w:rPr>
      </w:pPr>
      <w:r>
        <w:rPr/>
      </w:r>
    </w:p>
    <w:p>
      <w:pPr>
        <w:pStyle w:val="Normal"/>
        <w:ind w:firstLine="540"/>
        <w:jc w:val="center"/>
        <w:rPr>
          <w:b/>
          <w:sz w:val="28"/>
        </w:rPr>
      </w:pPr>
      <w:r>
        <w:rPr>
          <w:b/>
          <w:sz w:val="28"/>
        </w:rPr>
        <w:t>постановления администрации муниципального образования Кореновский муниципальный район Краснодарского края</w:t>
      </w:r>
    </w:p>
    <w:p>
      <w:pPr>
        <w:pStyle w:val="Normal"/>
        <w:ind w:hanging="0"/>
        <w:jc w:val="center"/>
        <w:rPr>
          <w:b/>
          <w:sz w:val="28"/>
        </w:rPr>
      </w:pPr>
      <w:r>
        <w:rPr>
          <w:b/>
          <w:sz w:val="28"/>
        </w:rPr>
        <w:t>«Об утверждении Порядка обеспечения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организации, реализующие программы дошкольного образования (в том числе в случае гибели (смерти) участников специальной военной операции)»</w:t>
      </w:r>
    </w:p>
    <w:p>
      <w:pPr>
        <w:pStyle w:val="Normal"/>
        <w:ind w:firstLine="54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540"/>
        <w:jc w:val="both"/>
        <w:rPr>
          <w:sz w:val="28"/>
        </w:rPr>
      </w:pPr>
      <w:r>
        <w:rPr>
          <w:sz w:val="28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от 29.12.2012 № 273-ФЗ «Об образ</w:t>
      </w:r>
      <w:r>
        <w:rPr>
          <w:rStyle w:val="11"/>
          <w:sz w:val="28"/>
        </w:rPr>
        <w:t>овании в Российской Федерации», от 27.05.1998 № 76-ФЗ «О статусе военнослужащих», от 12.01.1995 № 5-ФЗ «О ветеранах», руководствуясь Уставом муниципального образования Кореновский муниципальный район Краснодарского края</w:t>
      </w:r>
      <w:r>
        <w:rPr>
          <w:sz w:val="28"/>
        </w:rPr>
        <w:t>, администрация муниципального образования Кореновский муниципальный район Краснодарского края постановляет:</w:t>
      </w:r>
    </w:p>
    <w:p>
      <w:pPr>
        <w:pStyle w:val="Normal"/>
        <w:ind w:firstLine="540"/>
        <w:jc w:val="both"/>
        <w:rPr>
          <w:sz w:val="28"/>
        </w:rPr>
      </w:pPr>
      <w:r>
        <w:rPr>
          <w:sz w:val="28"/>
        </w:rPr>
        <w:t>1.  Установить на территории муниципального образования Кореновский муниципальный район Краснодарского края дополнительную меру подде</w:t>
      </w:r>
      <w:r>
        <w:rPr>
          <w:rStyle w:val="11"/>
          <w:sz w:val="28"/>
        </w:rPr>
        <w:t xml:space="preserve">ржки для участников специальной военной операции и членов их семей в виде предоставления </w:t>
      </w:r>
      <w:r>
        <w:rPr>
          <w:sz w:val="28"/>
        </w:rPr>
        <w:t>преимущественного права на перевод детей в другие наиболее приближенные к месту жительства муниципальные образовательные организации, реализующие программы дошкольного образования (далее - Учреждения).</w:t>
      </w:r>
    </w:p>
    <w:p>
      <w:pPr>
        <w:pStyle w:val="Normal"/>
        <w:ind w:firstLine="540"/>
        <w:jc w:val="both"/>
        <w:rPr>
          <w:sz w:val="28"/>
        </w:rPr>
      </w:pPr>
      <w:r>
        <w:rPr>
          <w:sz w:val="28"/>
        </w:rPr>
        <w:t xml:space="preserve">2. Утвердить Порядок обеспечения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организации, реализующие программы дошкольного образования (в том числе, в случае гибели (смерти, признания без вести пропавшими) участников специальной военной операции), согласно приложению к настоящему постановлению. </w:t>
      </w:r>
    </w:p>
    <w:p>
      <w:pPr>
        <w:pStyle w:val="Normal"/>
        <w:ind w:firstLine="567"/>
        <w:jc w:val="both"/>
        <w:rPr>
          <w:sz w:val="28"/>
          <w:highlight w:val="white"/>
        </w:rPr>
      </w:pPr>
      <w:r>
        <w:rPr>
          <w:sz w:val="28"/>
        </w:rPr>
        <w:t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в информационно-телекоммуникационной сети «Интернет» на официальном сайте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ind w:firstLine="567"/>
        <w:jc w:val="both"/>
        <w:rPr>
          <w:sz w:val="28"/>
          <w:highlight w:val="white"/>
        </w:rPr>
      </w:pPr>
      <w:r>
        <w:rPr>
          <w:sz w:val="28"/>
          <w:highlight w:val="white"/>
        </w:rPr>
        <w:t>3.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Ковалеву Т.Г.</w:t>
      </w:r>
    </w:p>
    <w:p>
      <w:pPr>
        <w:pStyle w:val="Normal"/>
        <w:ind w:firstLine="567"/>
        <w:jc w:val="both"/>
        <w:rPr>
          <w:sz w:val="28"/>
          <w:highlight w:val="white"/>
        </w:rPr>
      </w:pPr>
      <w:r>
        <w:rPr>
          <w:sz w:val="28"/>
        </w:rPr>
        <w:t xml:space="preserve">4. Постановление вступает в силу после его обнародования путем официального опубликования.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Исполняющий обязанности  главы</w:t>
      </w:r>
    </w:p>
    <w:p>
      <w:pPr>
        <w:pStyle w:val="Normal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Кореновский муниципальный район </w:t>
      </w:r>
    </w:p>
    <w:p>
      <w:pPr>
        <w:pStyle w:val="Normal"/>
        <w:rPr>
          <w:sz w:val="28"/>
        </w:rPr>
      </w:pPr>
      <w:r>
        <w:rPr>
          <w:sz w:val="28"/>
        </w:rPr>
        <w:t>Краснодарского края                                                                                А.П. Манько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  <w:bookmarkStart w:id="0" w:name="_GoBack"/>
      <w:bookmarkStart w:id="1" w:name="_GoBack"/>
      <w:bookmarkEnd w:id="1"/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rPr/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</w:t>
            </w:r>
            <w:r>
              <w:rPr>
                <w:sz w:val="28"/>
              </w:rPr>
              <w:t>ПРИЛОЖЕНИЕ</w:t>
            </w:r>
          </w:p>
          <w:p>
            <w:pPr>
              <w:pStyle w:val="Normal"/>
              <w:widowControl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</w:t>
            </w:r>
            <w:r>
              <w:rPr>
                <w:sz w:val="28"/>
              </w:rPr>
              <w:t>УТВЕРЖДЕНО</w:t>
            </w:r>
          </w:p>
          <w:p>
            <w:pPr>
              <w:pStyle w:val="Normal"/>
              <w:widowControl w:val="false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>
              <w:rPr>
                <w:sz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>
              <w:rPr>
                <w:sz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Кореновский муниципальный район</w:t>
            </w:r>
          </w:p>
          <w:p>
            <w:pPr>
              <w:pStyle w:val="Normal"/>
              <w:widowControl w:val="false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</w:t>
            </w:r>
            <w:r>
              <w:rPr>
                <w:sz w:val="28"/>
              </w:rPr>
              <w:t>Краснодарского края</w:t>
            </w:r>
          </w:p>
          <w:p>
            <w:pPr>
              <w:pStyle w:val="Normal"/>
              <w:widowControl w:val="false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</w:t>
            </w:r>
            <w:r>
              <w:rPr>
                <w:sz w:val="28"/>
              </w:rPr>
              <w:t>от__________ № __________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sz w:val="28"/>
        </w:rPr>
        <w:t>Порядок</w:t>
      </w:r>
    </w:p>
    <w:p>
      <w:pPr>
        <w:pStyle w:val="Normal"/>
        <w:jc w:val="center"/>
        <w:rPr>
          <w:b/>
          <w:sz w:val="28"/>
        </w:rPr>
      </w:pPr>
      <w:r>
        <w:rPr>
          <w:sz w:val="28"/>
        </w:rPr>
        <w:t>обеспечения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муниципальные образовательные организации, реализующие программы дошкольного образования (в том числе в случае гибели (смерти, признания без вести пропавшими) участников специальной военной операции)</w:t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ind w:firstLine="567"/>
        <w:jc w:val="both"/>
        <w:rPr>
          <w:sz w:val="28"/>
        </w:rPr>
      </w:pPr>
      <w:r>
        <w:rPr>
          <w:sz w:val="28"/>
        </w:rPr>
        <w:t>1. Порядок обеспечения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организации, реализующие программы дошкольного образования (в том числе, в случае гибели (смерти, признания без вести пропавшими) участников специальной военной операции) (далее - Порядок) устанавливает условия предоставления дополнительной меры поддержки - обеспечение  преимущественным правом на перевод детей участников специальной военной операции в другие наиболее приближенные к месту жительства муниципальные образовательные организации, реализующие программы дошкольного образования (в том числе, в случае гибели (смерти, признания без вести пропавшими) участников специальной военной операции).</w:t>
      </w:r>
    </w:p>
    <w:p>
      <w:pPr>
        <w:pStyle w:val="Normal"/>
        <w:widowControl/>
        <w:ind w:firstLine="567"/>
        <w:jc w:val="both"/>
        <w:rPr>
          <w:sz w:val="28"/>
        </w:rPr>
      </w:pPr>
      <w:r>
        <w:rPr>
          <w:sz w:val="28"/>
        </w:rPr>
        <w:t>Под детьми участников специальной военной операции в настоящем Порядке понимаются дети, обучающиеся в дошкольных образовательных организациях, отцом (матерью), усыновителем, опекуном (попечителем), отчимом (мачехой) которых является гражданин,   постоянно проживающий на территории Кореновского муниципального района Краснодарского края, участвующий (участвовавший) в проведении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выполняющие (выполнявшие)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>
      <w:pPr>
        <w:pStyle w:val="Normal"/>
        <w:ind w:firstLine="850"/>
        <w:jc w:val="both"/>
        <w:rPr>
          <w:sz w:val="28"/>
        </w:rPr>
      </w:pPr>
      <w:r>
        <w:rPr>
          <w:sz w:val="28"/>
        </w:rPr>
        <w:t xml:space="preserve">- лиц, призванных на службу по мобилизации в Вооруженные Силы Российской Федерации, или лиц, направленных для прохождения службы </w:t>
        <w:br/>
        <w:t xml:space="preserve">в войска национальной гвардии Российской Федерации на должностях, </w:t>
        <w:br/>
        <w:t xml:space="preserve">по которым предусмотрено присвоение специальных званий полиции </w:t>
        <w:br/>
        <w:t>по мобилизации;</w:t>
      </w:r>
    </w:p>
    <w:p>
      <w:pPr>
        <w:pStyle w:val="Normal"/>
        <w:ind w:firstLine="850"/>
        <w:jc w:val="both"/>
        <w:rPr>
          <w:sz w:val="28"/>
        </w:rPr>
      </w:pPr>
      <w:r>
        <w:rPr>
          <w:sz w:val="28"/>
        </w:rPr>
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</w:t>
        <w:br/>
        <w:t xml:space="preserve">в </w:t>
      </w:r>
      <w:r>
        <w:rPr>
          <w:sz w:val="28"/>
          <w:u w:val="none" w:color="000000"/>
        </w:rPr>
        <w:t>пункте 6 статьи 1</w:t>
      </w:r>
      <w:r>
        <w:rPr>
          <w:sz w:val="28"/>
        </w:rPr>
        <w:t xml:space="preserve"> Федерального закона от 31.05.1996 № 61-ФЗ «Об обороне»;</w:t>
      </w:r>
    </w:p>
    <w:p>
      <w:pPr>
        <w:pStyle w:val="Normal"/>
        <w:ind w:firstLine="850"/>
        <w:jc w:val="both"/>
        <w:rPr>
          <w:sz w:val="28"/>
        </w:rPr>
      </w:pPr>
      <w:r>
        <w:rPr>
          <w:sz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>
      <w:pPr>
        <w:pStyle w:val="Normal"/>
        <w:ind w:firstLine="850"/>
        <w:jc w:val="both"/>
        <w:rPr>
          <w:sz w:val="28"/>
        </w:rPr>
      </w:pPr>
      <w:r>
        <w:rPr>
          <w:sz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>
      <w:pPr>
        <w:pStyle w:val="Normal"/>
        <w:widowControl/>
        <w:ind w:firstLine="567"/>
        <w:jc w:val="both"/>
        <w:rPr>
          <w:sz w:val="28"/>
        </w:rPr>
      </w:pPr>
      <w:r>
        <w:rPr>
          <w:sz w:val="28"/>
        </w:rPr>
        <w:t xml:space="preserve">2. К категории детей участников специальной военной операции </w:t>
        <w:br/>
        <w:t xml:space="preserve">не относятся дети, находящиеся на полном государственном обеспечении, </w:t>
        <w:br/>
        <w:t>и дети, в отношении которых родители лишены родительских прав или ограничены в родительских правах.</w:t>
      </w:r>
    </w:p>
    <w:p>
      <w:pPr>
        <w:pStyle w:val="Normal"/>
        <w:widowControl/>
        <w:ind w:firstLine="567"/>
        <w:jc w:val="both"/>
        <w:rPr>
          <w:sz w:val="28"/>
        </w:rPr>
      </w:pPr>
      <w:r>
        <w:rPr>
          <w:sz w:val="28"/>
        </w:rPr>
        <w:t>3. В предоставлении меры поддержки принимают участие:</w:t>
      </w:r>
    </w:p>
    <w:p>
      <w:pPr>
        <w:pStyle w:val="Normal"/>
        <w:widowControl/>
        <w:ind w:firstLine="567"/>
        <w:jc w:val="both"/>
        <w:rPr>
          <w:sz w:val="28"/>
        </w:rPr>
      </w:pPr>
      <w:r>
        <w:rPr>
          <w:sz w:val="28"/>
        </w:rPr>
        <w:t>управление образованием администрации муниципального образования Кореновский муниципальный район Краснодарского края;</w:t>
      </w:r>
    </w:p>
    <w:p>
      <w:pPr>
        <w:pStyle w:val="Normal"/>
        <w:widowControl/>
        <w:ind w:firstLine="567"/>
        <w:jc w:val="both"/>
        <w:rPr>
          <w:sz w:val="28"/>
        </w:rPr>
      </w:pPr>
      <w:r>
        <w:rPr>
          <w:sz w:val="28"/>
        </w:rPr>
        <w:t>муниципальные образовательные организации, подведомственные  управлению образованием администрации муниципального образования Кореновский муниципальный район Краснодарского края и реализующие программы дошкольного образования.</w:t>
      </w:r>
    </w:p>
    <w:p>
      <w:pPr>
        <w:pStyle w:val="Normal"/>
        <w:widowControl/>
        <w:ind w:firstLine="567"/>
        <w:jc w:val="both"/>
        <w:rPr>
          <w:sz w:val="28"/>
        </w:rPr>
      </w:pPr>
      <w:r>
        <w:rPr>
          <w:rStyle w:val="11"/>
          <w:sz w:val="28"/>
        </w:rPr>
        <w:t>4. Перевод детей участников СВО в другие наиболее приближенные к месту жительства семей муниципальные образовательные организации, реализующие программы дошкольного образования, осуществляется в соответствии с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Министерства просвещения Российской Федерации от 28 декабря 2024 года № 862 (далее – приказ Министерства просвещения от 28.12.2024 № 862).</w:t>
      </w:r>
    </w:p>
    <w:p>
      <w:pPr>
        <w:pStyle w:val="Normal"/>
        <w:widowControl/>
        <w:ind w:firstLine="567"/>
        <w:jc w:val="both"/>
        <w:rPr>
          <w:sz w:val="28"/>
        </w:rPr>
      </w:pPr>
      <w:r>
        <w:rPr>
          <w:rStyle w:val="11"/>
          <w:sz w:val="28"/>
        </w:rPr>
        <w:t>5. Для получения меры поддержки, предусмотренной настоящим Порядком, родитель (законный представитель) вместе с документами, перечисленными в пунктами 8-9</w:t>
      </w:r>
      <w:r>
        <w:rPr>
          <w:rStyle w:val="11"/>
          <w:sz w:val="28"/>
          <w:vertAlign w:val="superscript"/>
        </w:rPr>
        <w:t>2</w:t>
      </w:r>
      <w:r>
        <w:rPr>
          <w:rStyle w:val="11"/>
          <w:sz w:val="28"/>
        </w:rPr>
        <w:t xml:space="preserve"> приказа Министерства просвещения от 28.12.2024 № 862, предоставляет </w:t>
      </w:r>
      <w:r>
        <w:rPr>
          <w:sz w:val="28"/>
        </w:rPr>
        <w:t xml:space="preserve">в управление образованием администрации муниципального образования Кореновский муниципальный район Краснодарского края документ, подтверждающий участие одного из родителей (законных представителей) в специальной военной операции, либо его заверенную копию. </w:t>
      </w:r>
    </w:p>
    <w:p>
      <w:pPr>
        <w:pStyle w:val="Normal"/>
        <w:widowControl/>
        <w:ind w:firstLine="567"/>
        <w:jc w:val="both"/>
        <w:rPr>
          <w:sz w:val="28"/>
        </w:rPr>
      </w:pPr>
      <w:r>
        <w:rPr>
          <w:sz w:val="28"/>
        </w:rPr>
        <w:t>К документам, подтверждающим участие в специальной военной операции, в частности относятся:</w:t>
      </w:r>
    </w:p>
    <w:p>
      <w:pPr>
        <w:pStyle w:val="Normal"/>
        <w:widowControl/>
        <w:ind w:firstLine="567"/>
        <w:jc w:val="both"/>
        <w:rPr>
          <w:sz w:val="28"/>
        </w:rPr>
      </w:pPr>
      <w:r>
        <w:rPr>
          <w:sz w:val="28"/>
        </w:rPr>
        <w:t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>
      <w:pPr>
        <w:pStyle w:val="Normal"/>
        <w:widowControl/>
        <w:ind w:firstLine="567"/>
        <w:jc w:val="both"/>
        <w:rPr>
          <w:sz w:val="28"/>
        </w:rPr>
      </w:pPr>
      <w:r>
        <w:rPr>
          <w:sz w:val="28"/>
        </w:rPr>
        <w:t>- выписка из приказа военного комиссариата о призыве на военную службу по мобилизации в Вооруженные Силы Российской Федерации;</w:t>
      </w:r>
    </w:p>
    <w:p>
      <w:pPr>
        <w:pStyle w:val="Normal"/>
        <w:widowControl/>
        <w:ind w:firstLine="567"/>
        <w:jc w:val="both"/>
        <w:rPr>
          <w:sz w:val="28"/>
        </w:rPr>
      </w:pPr>
      <w:r>
        <w:rPr>
          <w:sz w:val="28"/>
        </w:rPr>
        <w:t xml:space="preserve">- уведомление федерального органа исполнительной власти о заключении </w:t>
        <w:br/>
        <w:t>с лицом контракта о прохождении военной службы в соответствии с пунктом 7 статьи 38 Федерального закона от 28.03.1998 № 53-ФЗ «О воинской обязанности и военной службе»;</w:t>
      </w:r>
    </w:p>
    <w:p>
      <w:pPr>
        <w:pStyle w:val="Normal"/>
        <w:widowControl/>
        <w:ind w:firstLine="567"/>
        <w:jc w:val="both"/>
        <w:rPr>
          <w:sz w:val="28"/>
        </w:rPr>
      </w:pPr>
      <w:r>
        <w:rPr>
          <w:sz w:val="28"/>
        </w:rPr>
        <w:t xml:space="preserve">- копия контракта, заключенного в соответствии с пунктом 7 статьи 38 Федерального закона от 28.03.1998 № 53-ФЗ «О воинской обязанности </w:t>
        <w:br/>
        <w:t>и военной службе»;</w:t>
      </w:r>
    </w:p>
    <w:p>
      <w:pPr>
        <w:pStyle w:val="Normal"/>
        <w:widowControl/>
        <w:ind w:firstLine="567"/>
        <w:jc w:val="both"/>
        <w:rPr>
          <w:sz w:val="28"/>
        </w:rPr>
      </w:pPr>
      <w:r>
        <w:rPr>
          <w:sz w:val="28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>
      <w:pPr>
        <w:pStyle w:val="Normal"/>
        <w:widowControl/>
        <w:ind w:firstLine="567"/>
        <w:jc w:val="both"/>
        <w:rPr>
          <w:sz w:val="28"/>
        </w:rPr>
      </w:pPr>
      <w:r>
        <w:rPr>
          <w:sz w:val="28"/>
        </w:rPr>
        <w:t>- запись в военном билете;</w:t>
      </w:r>
    </w:p>
    <w:p>
      <w:pPr>
        <w:pStyle w:val="Normal"/>
        <w:widowControl/>
        <w:ind w:firstLine="567"/>
        <w:jc w:val="both"/>
        <w:rPr>
          <w:sz w:val="28"/>
        </w:rPr>
      </w:pPr>
      <w:r>
        <w:rPr>
          <w:sz w:val="28"/>
        </w:rPr>
        <w:t xml:space="preserve">- копия контракта о прохождении военной службы гражданином </w:t>
        <w:br/>
        <w:t>в Вооруженных Силах Российской Федерации, подтверждающего даты или периоды участия гражданина в специальной военной операции;</w:t>
      </w:r>
    </w:p>
    <w:p>
      <w:pPr>
        <w:pStyle w:val="Normal"/>
        <w:widowControl/>
        <w:ind w:firstLine="567"/>
        <w:jc w:val="both"/>
        <w:rPr>
          <w:sz w:val="28"/>
        </w:rPr>
      </w:pPr>
      <w:r>
        <w:rPr>
          <w:sz w:val="28"/>
        </w:rPr>
        <w:t>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</w:p>
    <w:p>
      <w:pPr>
        <w:pStyle w:val="Normal"/>
        <w:widowControl/>
        <w:ind w:firstLine="567"/>
        <w:jc w:val="both"/>
        <w:rPr>
          <w:sz w:val="28"/>
        </w:rPr>
      </w:pPr>
      <w:r>
        <w:rPr>
          <w:sz w:val="28"/>
        </w:rPr>
        <w:t>6. О принятом решении родитель (законный представитель) информируется Учреждением в течение 3 (трех) рабочих дней со дня его принятия способом, указанным в заявлении.</w:t>
      </w:r>
    </w:p>
    <w:p>
      <w:pPr>
        <w:pStyle w:val="Normal"/>
        <w:widowControl/>
        <w:ind w:firstLine="567"/>
        <w:jc w:val="both"/>
        <w:rPr>
          <w:sz w:val="28"/>
        </w:rPr>
      </w:pPr>
      <w:r>
        <w:rPr>
          <w:sz w:val="28"/>
        </w:rPr>
        <w:t xml:space="preserve">7. Основаниями для принятия решения об отказе в переводе </w:t>
        <w:br/>
        <w:t>в первоочередном (преимущественном) порядке являются:</w:t>
      </w:r>
    </w:p>
    <w:p>
      <w:pPr>
        <w:pStyle w:val="Normal"/>
        <w:widowControl/>
        <w:ind w:firstLine="567"/>
        <w:jc w:val="both"/>
        <w:rPr>
          <w:sz w:val="28"/>
        </w:rPr>
      </w:pPr>
      <w:r>
        <w:rPr>
          <w:sz w:val="28"/>
        </w:rPr>
        <w:t>- непредставление документов, определенных пунктом 5 настоящего Порядка;</w:t>
      </w:r>
    </w:p>
    <w:p>
      <w:pPr>
        <w:pStyle w:val="Normal"/>
        <w:widowControl/>
        <w:ind w:firstLine="567"/>
        <w:jc w:val="both"/>
        <w:rPr>
          <w:sz w:val="28"/>
        </w:rPr>
      </w:pPr>
      <w:r>
        <w:rPr>
          <w:sz w:val="28"/>
        </w:rPr>
        <w:t>- несоответствие лица, обратившегося в Учреждение, категориям заявителей, определенным пунктом 1 настоящего Порядка.</w:t>
      </w:r>
    </w:p>
    <w:p>
      <w:pPr>
        <w:pStyle w:val="Normal"/>
        <w:widowControl/>
        <w:ind w:firstLine="567"/>
        <w:jc w:val="both"/>
        <w:rPr>
          <w:sz w:val="28"/>
        </w:rPr>
      </w:pPr>
      <w:r>
        <w:rPr>
          <w:sz w:val="28"/>
        </w:rPr>
        <w:t xml:space="preserve">8. Родитель (законный представитель) вправе повторно обратиться </w:t>
        <w:br/>
        <w:t>с заявлением об оказании меры социальной поддержки после устранения причин, послуживших основанием для отказа.</w:t>
      </w:r>
    </w:p>
    <w:p>
      <w:pPr>
        <w:pStyle w:val="Normal"/>
        <w:widowControl/>
        <w:ind w:firstLine="567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  <w:t>Исполняющий обязанности начальника</w:t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  <w:t xml:space="preserve">управления образования администрации </w:t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  <w:t>Краснодарского края</w:t>
        <w:tab/>
        <w:tab/>
        <w:tab/>
        <w:tab/>
        <w:tab/>
        <w:tab/>
        <w:tab/>
        <w:t xml:space="preserve">       М.В. Куземченко</w:t>
      </w:r>
    </w:p>
    <w:p>
      <w:pPr>
        <w:pStyle w:val="Normal"/>
        <w:widowControl/>
        <w:ind w:firstLine="567"/>
        <w:rPr>
          <w:sz w:val="28"/>
        </w:rPr>
      </w:pPr>
      <w:r>
        <w:rPr/>
      </w:r>
    </w:p>
    <w:sectPr>
      <w:headerReference w:type="default" r:id="rId2"/>
      <w:type w:val="nextPage"/>
      <w:pgSz w:w="11906" w:h="16838"/>
      <w:pgMar w:left="1531" w:right="680" w:gutter="0" w:header="708" w:top="765" w:footer="0" w:bottom="709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Style28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">
    <w:name w:val="Heading 1"/>
    <w:next w:val="Normal"/>
    <w:link w:val="12"/>
    <w:uiPriority w:val="9"/>
    <w:qFormat/>
    <w:pPr>
      <w:widowControl w:val="false"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next w:val="Normal"/>
    <w:link w:val="23"/>
    <w:uiPriority w:val="9"/>
    <w:qFormat/>
    <w:pPr>
      <w:widowControl w:val="false"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basedOn w:val="Normal"/>
    <w:next w:val="Normal"/>
    <w:link w:val="31"/>
    <w:uiPriority w:val="9"/>
    <w:qFormat/>
    <w:pPr>
      <w:keepNext w:val="true"/>
      <w:jc w:val="center"/>
      <w:outlineLvl w:val="2"/>
    </w:pPr>
    <w:rPr>
      <w:sz w:val="28"/>
      <w:u w:val="single"/>
    </w:rPr>
  </w:style>
  <w:style w:type="paragraph" w:styleId="4">
    <w:name w:val="Heading 4"/>
    <w:next w:val="Normal"/>
    <w:link w:val="42"/>
    <w:uiPriority w:val="9"/>
    <w:qFormat/>
    <w:pPr>
      <w:widowControl w:val="false"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next w:val="Normal"/>
    <w:link w:val="51"/>
    <w:uiPriority w:val="9"/>
    <w:qFormat/>
    <w:pPr>
      <w:widowControl w:val="false"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/>
  </w:style>
  <w:style w:type="character" w:styleId="Style9" w:customStyle="1">
    <w:name w:val="Нижний колонтитул Знак"/>
    <w:basedOn w:val="11"/>
    <w:qFormat/>
    <w:rPr/>
  </w:style>
  <w:style w:type="character" w:styleId="21" w:customStyle="1">
    <w:name w:val="Оглавление 2 Знак"/>
    <w:qFormat/>
    <w:rPr>
      <w:rFonts w:ascii="XO Thames" w:hAnsi="XO Thames"/>
      <w:sz w:val="28"/>
    </w:rPr>
  </w:style>
  <w:style w:type="character" w:styleId="Style10" w:customStyle="1">
    <w:name w:val="Основной текст Знак"/>
    <w:basedOn w:val="11"/>
    <w:qFormat/>
    <w:rPr>
      <w:sz w:val="28"/>
    </w:rPr>
  </w:style>
  <w:style w:type="character" w:styleId="41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Style11" w:customStyle="1">
    <w:name w:val="Неразрешенное упоминание"/>
    <w:link w:val="Style26"/>
    <w:qFormat/>
    <w:rPr>
      <w:color w:val="605E5C"/>
      <w:shd w:fill="E1DFDD" w:val="clear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1" w:customStyle="1">
    <w:name w:val="Заголовок 3 Знак"/>
    <w:basedOn w:val="11"/>
    <w:qFormat/>
    <w:rPr>
      <w:sz w:val="28"/>
      <w:u w:val="single"/>
    </w:rPr>
  </w:style>
  <w:style w:type="character" w:styleId="ConsPlusTitle" w:customStyle="1">
    <w:name w:val="ConsPlusTitle"/>
    <w:link w:val="ConsPlusTitle1"/>
    <w:qFormat/>
    <w:rPr>
      <w:b/>
      <w:sz w:val="24"/>
    </w:rPr>
  </w:style>
  <w:style w:type="character" w:styleId="32" w:customStyle="1">
    <w:name w:val="Основной текст 3 Знак"/>
    <w:basedOn w:val="11"/>
    <w:link w:val="BodyText3"/>
    <w:qFormat/>
    <w:rPr>
      <w:sz w:val="16"/>
    </w:rPr>
  </w:style>
  <w:style w:type="character" w:styleId="Style12" w:customStyle="1">
    <w:name w:val="Обычный (веб) Знак"/>
    <w:basedOn w:val="11"/>
    <w:link w:val="NormalWeb"/>
    <w:qFormat/>
    <w:rPr>
      <w:sz w:val="24"/>
    </w:rPr>
  </w:style>
  <w:style w:type="character" w:styleId="33" w:customStyle="1">
    <w:name w:val="Основной текст с отступом 3 Знак"/>
    <w:basedOn w:val="11"/>
    <w:link w:val="BodyTextIndent3"/>
    <w:qFormat/>
    <w:rPr>
      <w:sz w:val="16"/>
    </w:rPr>
  </w:style>
  <w:style w:type="character" w:styleId="34" w:customStyle="1">
    <w:name w:val="Оглавление 3 Знак"/>
    <w:qFormat/>
    <w:rPr>
      <w:rFonts w:ascii="XO Thames" w:hAnsi="XO Thames"/>
      <w:sz w:val="28"/>
    </w:rPr>
  </w:style>
  <w:style w:type="character" w:styleId="51" w:customStyle="1">
    <w:name w:val="Заголовок 5 Знак"/>
    <w:qFormat/>
    <w:rPr>
      <w:rFonts w:ascii="XO Thames" w:hAnsi="XO Thames"/>
      <w:b/>
      <w:sz w:val="22"/>
    </w:rPr>
  </w:style>
  <w:style w:type="character" w:styleId="Style13" w:customStyle="1">
    <w:name w:val="Текст выноски Знак"/>
    <w:basedOn w:val="11"/>
    <w:link w:val="BalloonText"/>
    <w:qFormat/>
    <w:rPr>
      <w:rFonts w:ascii="Tahoma" w:hAnsi="Tahoma"/>
      <w:sz w:val="16"/>
    </w:rPr>
  </w:style>
  <w:style w:type="character" w:styleId="12" w:customStyle="1">
    <w:name w:val="Заголовок 1 Знак"/>
    <w:qFormat/>
    <w:rPr>
      <w:rFonts w:ascii="XO Thames" w:hAnsi="XO Thames"/>
      <w:b/>
      <w:sz w:val="32"/>
    </w:rPr>
  </w:style>
  <w:style w:type="character" w:styleId="-">
    <w:name w:val="Hyperlink"/>
    <w:link w:val="16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3" w:customStyle="1">
    <w:name w:val="Оглавление 1 Знак"/>
    <w:qFormat/>
    <w:rPr>
      <w:rFonts w:ascii="XO Thames" w:hAnsi="XO Thames"/>
      <w:b/>
      <w:sz w:val="28"/>
    </w:rPr>
  </w:style>
  <w:style w:type="character" w:styleId="Style14" w:customStyle="1">
    <w:name w:val="Основной текст с отступом Знак"/>
    <w:basedOn w:val="11"/>
    <w:qFormat/>
    <w:rPr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ConsPlusNormal" w:customStyle="1">
    <w:name w:val="ConsPlusNormal"/>
    <w:link w:val="ConsPlusNormal1"/>
    <w:qFormat/>
    <w:rPr>
      <w:rFonts w:ascii="Arial" w:hAnsi="Arial"/>
    </w:rPr>
  </w:style>
  <w:style w:type="character" w:styleId="Style15" w:customStyle="1">
    <w:name w:val="Верхний колонтитул Знак"/>
    <w:basedOn w:val="11"/>
    <w:qFormat/>
    <w:rPr>
      <w:sz w:val="28"/>
    </w:rPr>
  </w:style>
  <w:style w:type="character" w:styleId="52" w:customStyle="1">
    <w:name w:val="Оглавление 5 Знак"/>
    <w:qFormat/>
    <w:rPr>
      <w:rFonts w:ascii="XO Thames" w:hAnsi="XO Thames"/>
      <w:sz w:val="28"/>
    </w:rPr>
  </w:style>
  <w:style w:type="character" w:styleId="Style16" w:customStyle="1">
    <w:name w:val="Абзац списка Знак"/>
    <w:basedOn w:val="11"/>
    <w:link w:val="ListParagraph"/>
    <w:qFormat/>
    <w:rPr/>
  </w:style>
  <w:style w:type="character" w:styleId="14" w:customStyle="1">
    <w:name w:val="Знак1 Знак"/>
    <w:basedOn w:val="11"/>
    <w:link w:val="18"/>
    <w:qFormat/>
    <w:rPr>
      <w:rFonts w:ascii="Arial" w:hAnsi="Arial"/>
    </w:rPr>
  </w:style>
  <w:style w:type="character" w:styleId="ConsTitle" w:customStyle="1">
    <w:name w:val="ConsTitle"/>
    <w:link w:val="ConsTitle1"/>
    <w:qFormat/>
    <w:rPr>
      <w:rFonts w:ascii="Arial" w:hAnsi="Arial"/>
      <w:b/>
    </w:rPr>
  </w:style>
  <w:style w:type="character" w:styleId="Style17" w:customStyle="1">
    <w:name w:val="Подзаголовок Знак"/>
    <w:qFormat/>
    <w:rPr>
      <w:rFonts w:ascii="XO Thames" w:hAnsi="XO Thames"/>
      <w:i/>
      <w:sz w:val="24"/>
    </w:rPr>
  </w:style>
  <w:style w:type="character" w:styleId="Style18" w:customStyle="1">
    <w:name w:val="Название Знак"/>
    <w:qFormat/>
    <w:rPr>
      <w:rFonts w:ascii="XO Thames" w:hAnsi="XO Thames"/>
      <w:b/>
      <w:caps/>
      <w:sz w:val="40"/>
    </w:rPr>
  </w:style>
  <w:style w:type="character" w:styleId="42" w:customStyle="1">
    <w:name w:val="Заголовок 4 Знак"/>
    <w:qFormat/>
    <w:rPr>
      <w:rFonts w:ascii="XO Thames" w:hAnsi="XO Thames"/>
      <w:b/>
      <w:sz w:val="24"/>
    </w:rPr>
  </w:style>
  <w:style w:type="character" w:styleId="22" w:customStyle="1">
    <w:name w:val="Основной текст 2 Знак"/>
    <w:basedOn w:val="11"/>
    <w:link w:val="BodyText2"/>
    <w:qFormat/>
    <w:rPr/>
  </w:style>
  <w:style w:type="character" w:styleId="23" w:customStyle="1">
    <w:name w:val="Заголовок 2 Знак"/>
    <w:qFormat/>
    <w:rPr>
      <w:rFonts w:ascii="XO Thames" w:hAnsi="XO Thames"/>
      <w:b/>
      <w:sz w:val="28"/>
    </w:rPr>
  </w:style>
  <w:style w:type="character" w:styleId="24" w:customStyle="1">
    <w:name w:val="Основной текст с отступом 2 Знак"/>
    <w:basedOn w:val="11"/>
    <w:link w:val="BodyTextIndent2"/>
    <w:qFormat/>
    <w:rPr>
      <w:sz w:val="28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link w:val="Style10"/>
    <w:pPr>
      <w:ind w:firstLine="851"/>
      <w:jc w:val="both"/>
    </w:pPr>
    <w:rPr>
      <w:sz w:val="28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 w:customStyle="1">
    <w:name w:val="Колонтитул"/>
    <w:qFormat/>
    <w:pPr>
      <w:widowControl w:val="false"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5">
    <w:name w:val="Footer"/>
    <w:basedOn w:val="Normal"/>
    <w:link w:val="Style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5">
    <w:name w:val="TOC 2"/>
    <w:next w:val="Normal"/>
    <w:link w:val="21"/>
    <w:uiPriority w:val="39"/>
    <w:pPr>
      <w:widowControl w:val="false"/>
      <w:bidi w:val="0"/>
      <w:spacing w:before="0" w:after="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3">
    <w:name w:val="TOC 4"/>
    <w:next w:val="Normal"/>
    <w:link w:val="41"/>
    <w:uiPriority w:val="39"/>
    <w:pPr>
      <w:widowControl w:val="false"/>
      <w:bidi w:val="0"/>
      <w:spacing w:before="0" w:after="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1">
    <w:name w:val="TOC 6"/>
    <w:next w:val="Normal"/>
    <w:link w:val="6"/>
    <w:uiPriority w:val="39"/>
    <w:pPr>
      <w:widowControl w:val="false"/>
      <w:bidi w:val="0"/>
      <w:spacing w:before="0" w:after="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pPr>
      <w:widowControl w:val="false"/>
      <w:bidi w:val="0"/>
      <w:spacing w:before="0" w:after="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6" w:customStyle="1">
    <w:name w:val="Неразрешенное упоминание"/>
    <w:link w:val="Style1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605E5C"/>
      <w:kern w:val="0"/>
      <w:sz w:val="20"/>
      <w:szCs w:val="20"/>
      <w:shd w:fill="E1DFDD" w:val="clear"/>
      <w:lang w:val="ru-RU" w:eastAsia="ru-RU" w:bidi="ar-SA"/>
    </w:rPr>
  </w:style>
  <w:style w:type="paragraph" w:styleId="Endnote1" w:customStyle="1">
    <w:name w:val="Endnote"/>
    <w:link w:val="Endnote"/>
    <w:qFormat/>
    <w:pPr>
      <w:widowControl w:val="fals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ConsPlusTitle1" w:customStyle="1">
    <w:name w:val="ConsPlusTitle"/>
    <w:link w:val="ConsPlusTitle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BodyText3">
    <w:name w:val="Body Text 3"/>
    <w:basedOn w:val="Normal"/>
    <w:link w:val="32"/>
    <w:qFormat/>
    <w:pPr>
      <w:spacing w:before="0" w:after="120"/>
      <w:ind w:firstLine="851"/>
      <w:jc w:val="both"/>
    </w:pPr>
    <w:rPr>
      <w:sz w:val="16"/>
    </w:rPr>
  </w:style>
  <w:style w:type="paragraph" w:styleId="15" w:customStyle="1">
    <w:name w:val="Основной шрифт абзаца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link w:val="Style12"/>
    <w:qFormat/>
    <w:pPr>
      <w:spacing w:beforeAutospacing="1" w:after="119"/>
    </w:pPr>
    <w:rPr>
      <w:sz w:val="24"/>
    </w:rPr>
  </w:style>
  <w:style w:type="paragraph" w:styleId="BodyTextIndent3">
    <w:name w:val="Body Text Indent 3"/>
    <w:basedOn w:val="Normal"/>
    <w:link w:val="33"/>
    <w:qFormat/>
    <w:pPr>
      <w:spacing w:before="0" w:after="120"/>
      <w:ind w:left="283" w:firstLine="851"/>
      <w:jc w:val="both"/>
    </w:pPr>
    <w:rPr>
      <w:sz w:val="16"/>
    </w:rPr>
  </w:style>
  <w:style w:type="paragraph" w:styleId="35">
    <w:name w:val="TOC 3"/>
    <w:next w:val="Normal"/>
    <w:link w:val="34"/>
    <w:uiPriority w:val="39"/>
    <w:pPr>
      <w:widowControl w:val="false"/>
      <w:bidi w:val="0"/>
      <w:spacing w:before="0" w:after="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qFormat/>
    <w:pPr/>
    <w:rPr>
      <w:rFonts w:ascii="Tahoma" w:hAnsi="Tahoma"/>
      <w:sz w:val="16"/>
    </w:rPr>
  </w:style>
  <w:style w:type="paragraph" w:styleId="16" w:customStyle="1">
    <w:name w:val="Гиперссылка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"/>
    <w:link w:val="Footnote"/>
    <w:qFormat/>
    <w:pPr>
      <w:widowControl w:val="fals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7">
    <w:name w:val="TOC 1"/>
    <w:next w:val="Normal"/>
    <w:link w:val="13"/>
    <w:uiPriority w:val="39"/>
    <w:pPr>
      <w:widowControl w:val="fals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27">
    <w:name w:val="Body Text Indent"/>
    <w:basedOn w:val="Normal"/>
    <w:link w:val="Style14"/>
    <w:pPr>
      <w:spacing w:before="0" w:after="120"/>
      <w:ind w:left="283" w:firstLine="851"/>
      <w:jc w:val="both"/>
    </w:pPr>
    <w:rPr>
      <w:sz w:val="28"/>
    </w:rPr>
  </w:style>
  <w:style w:type="paragraph" w:styleId="91">
    <w:name w:val="TOC 9"/>
    <w:next w:val="Normal"/>
    <w:link w:val="9"/>
    <w:uiPriority w:val="39"/>
    <w:pPr>
      <w:widowControl w:val="false"/>
      <w:bidi w:val="0"/>
      <w:spacing w:before="0" w:after="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81">
    <w:name w:val="TOC 8"/>
    <w:next w:val="Normal"/>
    <w:link w:val="8"/>
    <w:uiPriority w:val="39"/>
    <w:pPr>
      <w:widowControl w:val="false"/>
      <w:bidi w:val="0"/>
      <w:spacing w:before="0" w:after="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sPlusNormal1" w:customStyle="1">
    <w:name w:val="ConsPlusNormal"/>
    <w:link w:val="ConsPlusNormal"/>
    <w:qFormat/>
    <w:pPr>
      <w:widowControl w:val="false"/>
      <w:bidi w:val="0"/>
      <w:spacing w:before="0" w:after="0"/>
      <w:ind w:firstLine="720"/>
      <w:jc w:val="both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8">
    <w:name w:val="Header"/>
    <w:basedOn w:val="Normal"/>
    <w:link w:val="Style15"/>
    <w:pPr>
      <w:tabs>
        <w:tab w:val="clear" w:pos="708"/>
        <w:tab w:val="center" w:pos="4677" w:leader="none"/>
        <w:tab w:val="right" w:pos="9355" w:leader="none"/>
      </w:tabs>
    </w:pPr>
    <w:rPr>
      <w:sz w:val="28"/>
    </w:rPr>
  </w:style>
  <w:style w:type="paragraph" w:styleId="53">
    <w:name w:val="TOC 5"/>
    <w:next w:val="Normal"/>
    <w:link w:val="52"/>
    <w:uiPriority w:val="39"/>
    <w:pPr>
      <w:widowControl w:val="false"/>
      <w:bidi w:val="0"/>
      <w:spacing w:before="0" w:after="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ListParagraph">
    <w:name w:val="List Paragraph"/>
    <w:basedOn w:val="Normal"/>
    <w:link w:val="Style16"/>
    <w:qFormat/>
    <w:pPr>
      <w:spacing w:before="0" w:after="0"/>
      <w:ind w:left="720" w:hanging="0"/>
      <w:contextualSpacing/>
    </w:pPr>
    <w:rPr/>
  </w:style>
  <w:style w:type="paragraph" w:styleId="18" w:customStyle="1">
    <w:name w:val="Знак1 Знак"/>
    <w:basedOn w:val="Normal"/>
    <w:next w:val="Normal"/>
    <w:link w:val="14"/>
    <w:qFormat/>
    <w:pPr>
      <w:spacing w:lineRule="exact" w:line="240" w:before="0" w:after="160"/>
    </w:pPr>
    <w:rPr>
      <w:rFonts w:ascii="Arial" w:hAnsi="Arial"/>
    </w:rPr>
  </w:style>
  <w:style w:type="paragraph" w:styleId="ConsTitle1" w:customStyle="1">
    <w:name w:val="ConsTitle"/>
    <w:link w:val="ConsTitle"/>
    <w:qFormat/>
    <w:pPr>
      <w:widowControl w:val="false"/>
      <w:bidi w:val="0"/>
      <w:spacing w:before="0" w:after="0"/>
      <w:ind w:right="19772" w:hanging="0"/>
      <w:jc w:val="left"/>
    </w:pPr>
    <w:rPr>
      <w:rFonts w:ascii="Arial" w:hAnsi="Arial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Style29">
    <w:name w:val="Subtitle"/>
    <w:next w:val="Normal"/>
    <w:link w:val="Style17"/>
    <w:uiPriority w:val="11"/>
    <w:qFormat/>
    <w:pPr>
      <w:widowControl w:val="fals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Style30">
    <w:name w:val="Title"/>
    <w:next w:val="Normal"/>
    <w:link w:val="Style18"/>
    <w:uiPriority w:val="10"/>
    <w:qFormat/>
    <w:pPr>
      <w:widowControl w:val="fals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BodyText2">
    <w:name w:val="Body Text 2"/>
    <w:basedOn w:val="Normal"/>
    <w:link w:val="22"/>
    <w:qFormat/>
    <w:pPr>
      <w:spacing w:lineRule="auto" w:line="480" w:before="0" w:after="120"/>
    </w:pPr>
    <w:rPr/>
  </w:style>
  <w:style w:type="paragraph" w:styleId="BodyTextIndent2">
    <w:name w:val="Body Text Indent 2"/>
    <w:basedOn w:val="Normal"/>
    <w:link w:val="24"/>
    <w:qFormat/>
    <w:pPr>
      <w:ind w:firstLine="851"/>
      <w:jc w:val="both"/>
    </w:pPr>
    <w:rPr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63242-FB35-4CF7-94A9-5650F123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LibreOffice/7.5.4.2$Windows_X86_64 LibreOffice_project/36ccfdc35048b057fd9854c757a8b67ec53977b6</Application>
  <AppVersion>15.0000</AppVersion>
  <Pages>6</Pages>
  <Words>1631</Words>
  <Characters>9298</Characters>
  <CharactersWithSpaces>10908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2026-03-19T10:47:00Z</dcterms:created>
  <dc:creator/>
  <dc:description/>
  <dc:language>ru-RU</dc:language>
  <cp:lastModifiedBy/>
  <cp:lastPrinted>2026-04-07T07:25:00Z</cp:lastPrinted>
  <dcterms:modified xsi:type="dcterms:W3CDTF">2026-04-07T11:38:57Z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