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jc w:val="both"/>
        <w:rPr>
          <w:rFonts w:ascii="Times New Roman" w:hAnsi="Times New Roman" w:eastAsia="Andale Sans UI" w:cs="Times New Roman"/>
          <w:b/>
          <w:bCs/>
          <w:kern w:val="2"/>
          <w:sz w:val="28"/>
          <w:szCs w:val="28"/>
          <w:shd w:fill="FFFFFF" w:val="clear"/>
          <w:lang w:bidi="fa-IR"/>
        </w:rPr>
      </w:pPr>
      <w:r>
        <w:rPr>
          <w:rFonts w:eastAsia="Andale Sans UI" w:cs="Times New Roman" w:ascii="Times New Roman" w:hAnsi="Times New Roman"/>
          <w:b/>
          <w:bCs/>
          <w:kern w:val="2"/>
          <w:sz w:val="28"/>
          <w:szCs w:val="28"/>
          <w:shd w:fill="FFFFFF" w:val="clear"/>
          <w:lang w:bidi="fa-IR"/>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NormalWeb"/>
        <w:spacing w:before="280" w:after="280"/>
        <w:ind w:firstLine="708"/>
        <w:jc w:val="both"/>
        <w:rPr/>
      </w:pPr>
      <w:r>
        <w:rPr>
          <w:sz w:val="28"/>
          <w:szCs w:val="28"/>
        </w:rPr>
        <w:tab/>
        <w:tab/>
        <w:tab/>
        <w:tab/>
      </w:r>
    </w:p>
    <w:p>
      <w:pPr>
        <w:pStyle w:val="NormalWeb"/>
        <w:spacing w:before="280" w:after="280"/>
        <w:ind w:hanging="0"/>
        <w:jc w:val="right"/>
        <w:rPr>
          <w:b/>
          <w:bCs/>
          <w:sz w:val="28"/>
          <w:szCs w:val="28"/>
        </w:rPr>
      </w:pPr>
      <w:r>
        <w:rPr>
          <w:b/>
          <w:bCs/>
          <w:sz w:val="28"/>
          <w:szCs w:val="28"/>
        </w:rPr>
        <w:t>ПРОЕКТ</w:t>
      </w:r>
    </w:p>
    <w:p>
      <w:pPr>
        <w:pStyle w:val="NormalWeb"/>
        <w:spacing w:before="280" w:after="280"/>
        <w:ind w:hanging="0"/>
        <w:jc w:val="right"/>
        <w:rPr>
          <w:sz w:val="28"/>
          <w:szCs w:val="28"/>
        </w:rPr>
      </w:pPr>
      <w:r>
        <w:rPr>
          <w:sz w:val="28"/>
          <w:szCs w:val="28"/>
        </w:rPr>
      </w:r>
    </w:p>
    <w:p>
      <w:pPr>
        <w:pStyle w:val="Normal"/>
        <w:widowControl w:val="false"/>
        <w:tabs>
          <w:tab w:val="clear" w:pos="708"/>
          <w:tab w:val="left" w:pos="8505" w:leader="none"/>
        </w:tabs>
        <w:ind w:firstLine="708"/>
        <w:rPr/>
      </w:pPr>
      <w:r>
        <w:rPr>
          <w:rFonts w:ascii="Times New Roman" w:hAnsi="Times New Roman"/>
          <w:b/>
          <w:bCs/>
          <w:color w:val="000000" w:themeColor="text1"/>
          <w:sz w:val="28"/>
          <w:szCs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rFonts w:ascii="Times New Roman" w:hAnsi="Times New Roman"/>
          <w:b/>
          <w:bCs/>
          <w:color w:val="000000"/>
          <w:sz w:val="28"/>
          <w:szCs w:val="28"/>
        </w:rPr>
        <w:t>«</w:t>
      </w:r>
      <w:r>
        <w:rPr>
          <w:rStyle w:val="Style12"/>
          <w:rFonts w:cs="Times New Roman" w:ascii="Times New Roman" w:hAnsi="Times New Roman"/>
          <w:b/>
          <w:bCs/>
          <w:i w:val="false"/>
          <w:iCs w:val="false"/>
          <w:color w:val="000000" w:themeColor="text1"/>
          <w:sz w:val="28"/>
          <w:szCs w:val="28"/>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ascii="Times New Roman" w:hAnsi="Times New Roman"/>
          <w:b/>
          <w:bCs/>
          <w:color w:val="000000"/>
          <w:sz w:val="28"/>
          <w:szCs w:val="28"/>
        </w:rPr>
        <w:t>»</w:t>
      </w:r>
    </w:p>
    <w:p>
      <w:pPr>
        <w:pStyle w:val="NormalWeb"/>
        <w:spacing w:before="280" w:after="280"/>
        <w:ind w:firstLine="708"/>
        <w:jc w:val="both"/>
        <w:rPr>
          <w:sz w:val="28"/>
          <w:szCs w:val="28"/>
        </w:rPr>
      </w:pPr>
      <w:r>
        <w:rPr>
          <w:sz w:val="28"/>
          <w:szCs w:val="28"/>
        </w:rPr>
      </w:r>
    </w:p>
    <w:p>
      <w:pPr>
        <w:pStyle w:val="NormalWeb"/>
        <w:spacing w:before="52" w:after="52"/>
        <w:jc w:val="both"/>
        <w:rPr/>
      </w:pPr>
      <w:r>
        <w:rPr>
          <w:sz w:val="28"/>
          <w:szCs w:val="28"/>
        </w:rPr>
        <w:t xml:space="preserve"> </w:t>
      </w: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и  </w:t>
      </w:r>
      <w:bookmarkStart w:id="0" w:name="__DdeLink__196_1859427778"/>
      <w:r>
        <w:rPr>
          <w:sz w:val="28"/>
          <w:szCs w:val="28"/>
        </w:rPr>
        <w:t xml:space="preserve">постановлением администрации муниципального образования </w:t>
      </w:r>
      <w:r>
        <w:rPr>
          <w:rStyle w:val="FontStyle24"/>
          <w:rFonts w:eastAsia="DejaVu Sans"/>
          <w:b w:val="false"/>
          <w:bCs w:val="false"/>
          <w:sz w:val="28"/>
          <w:szCs w:val="28"/>
        </w:rPr>
        <w:t>Кореновский муниципальный  район Краснодарск</w:t>
      </w:r>
      <w:r>
        <w:rPr>
          <w:rStyle w:val="FontStyle24"/>
          <w:rFonts w:eastAsia="DejaVu Sans" w:cs="" w:cstheme="minorBidi"/>
          <w:b w:val="false"/>
          <w:bCs w:val="false"/>
          <w:sz w:val="28"/>
          <w:szCs w:val="28"/>
        </w:rPr>
        <w:t xml:space="preserve">ого края </w:t>
      </w:r>
      <w:r>
        <w:rPr>
          <w:rFonts w:eastAsia="Calibri" w:cs="" w:cstheme="minorBidi" w:eastAsiaTheme="minorHAnsi"/>
          <w:sz w:val="28"/>
          <w:szCs w:val="28"/>
        </w:rPr>
        <w:t xml:space="preserve">и  постановлением администрации муниципального образования </w:t>
      </w:r>
      <w:r>
        <w:rPr>
          <w:rStyle w:val="FontStyle24"/>
          <w:rFonts w:eastAsia="DejaVu Sans" w:cs="" w:cstheme="minorBidi"/>
          <w:b w:val="false"/>
          <w:bCs w:val="false"/>
          <w:sz w:val="28"/>
          <w:szCs w:val="28"/>
        </w:rPr>
        <w:t>Кореновский м</w:t>
      </w:r>
      <w:r>
        <w:rPr>
          <w:rStyle w:val="FontStyle24"/>
          <w:rFonts w:eastAsia="Calibri" w:cs="" w:cstheme="minorBidi" w:eastAsiaTheme="minorHAnsi"/>
          <w:b w:val="false"/>
          <w:bCs w:val="false"/>
          <w:sz w:val="28"/>
          <w:szCs w:val="28"/>
        </w:rPr>
        <w:t>униципальный</w:t>
      </w:r>
      <w:r>
        <w:rPr>
          <w:rStyle w:val="FontStyle24"/>
          <w:rFonts w:eastAsia="DejaVu Sans" w:cs="" w:cstheme="minorBidi"/>
          <w:b w:val="false"/>
          <w:bCs w:val="false"/>
          <w:sz w:val="28"/>
          <w:szCs w:val="28"/>
        </w:rPr>
        <w:t xml:space="preserve"> район Краснодарского края от 19 ноября 2025 года № 1624 </w:t>
      </w:r>
      <w:r>
        <w:rPr>
          <w:rFonts w:eastAsia="Calibri" w:cs="" w:cstheme="minorBidi" w:eastAsiaTheme="minorHAnsi"/>
          <w:sz w:val="28"/>
          <w:szCs w:val="28"/>
        </w:rPr>
        <w:t>«</w:t>
      </w:r>
      <w:r>
        <w:rPr>
          <w:rStyle w:val="FontStyle24"/>
          <w:rFonts w:eastAsia="DejaVu Sans" w:cs="" w:cstheme="minorBidi"/>
          <w:b w:val="false"/>
          <w:bCs w:val="false"/>
          <w:sz w:val="28"/>
          <w:szCs w:val="28"/>
        </w:rPr>
        <w:t>Об утверждении порядка разработки и утверждения административных регламентов предоставления муниципальных услуг администрации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w:t>
      </w:r>
      <w:r>
        <w:rPr>
          <w:rFonts w:eastAsia="Calibri" w:cs="" w:cstheme="minorBidi" w:eastAsiaTheme="minorHAnsi"/>
          <w:sz w:val="28"/>
          <w:szCs w:val="28"/>
        </w:rPr>
        <w:t xml:space="preserve">       п о с т а н о в л я е т</w:t>
      </w:r>
      <w:bookmarkEnd w:id="0"/>
      <w:r>
        <w:rPr>
          <w:rFonts w:eastAsia="Calibri" w:cs="" w:cstheme="minorBidi" w:eastAsiaTheme="minorHAnsi"/>
          <w:sz w:val="28"/>
          <w:szCs w:val="28"/>
        </w:rPr>
        <w:t>:</w:t>
      </w:r>
    </w:p>
    <w:p>
      <w:pPr>
        <w:pStyle w:val="NormalWeb"/>
        <w:spacing w:before="0" w:after="0"/>
        <w:jc w:val="both"/>
        <w:rPr/>
      </w:pPr>
      <w:r>
        <w:rPr>
          <w:sz w:val="28"/>
          <w:szCs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color w:val="000000"/>
          <w:sz w:val="28"/>
          <w:szCs w:val="28"/>
        </w:rPr>
        <w:t>«</w:t>
      </w:r>
      <w:r>
        <w:rPr>
          <w:rStyle w:val="Style12"/>
          <w:rFonts w:eastAsia="SimSun;宋体"/>
          <w:i w:val="false"/>
          <w:iCs w:val="false"/>
          <w:color w:val="000000" w:themeColor="text1"/>
          <w:kern w:val="2"/>
          <w:sz w:val="28"/>
          <w:szCs w:val="28"/>
          <w:shd w:fill="FFFFFF" w:val="clear"/>
          <w:lang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color w:val="000000"/>
          <w:sz w:val="28"/>
          <w:szCs w:val="28"/>
        </w:rPr>
        <w:t xml:space="preserve">» </w:t>
      </w:r>
      <w:r>
        <w:rPr>
          <w:rStyle w:val="FontStyle19"/>
          <w:color w:val="000000"/>
          <w:sz w:val="28"/>
          <w:szCs w:val="28"/>
        </w:rPr>
        <w:t xml:space="preserve"> согласно приложению.</w:t>
      </w:r>
    </w:p>
    <w:p>
      <w:pPr>
        <w:pStyle w:val="NormalWeb"/>
        <w:spacing w:before="0" w:after="0"/>
        <w:jc w:val="both"/>
        <w:rPr/>
      </w:pPr>
      <w:r>
        <w:rPr>
          <w:color w:val="000000"/>
          <w:sz w:val="28"/>
          <w:szCs w:val="28"/>
        </w:rPr>
        <w:t>2. Признать утратившими силу:</w:t>
      </w:r>
    </w:p>
    <w:p>
      <w:pPr>
        <w:pStyle w:val="NormalWeb"/>
        <w:spacing w:before="0" w:after="0"/>
        <w:jc w:val="both"/>
        <w:rPr/>
      </w:pPr>
      <w:r>
        <w:rPr>
          <w:sz w:val="28"/>
          <w:szCs w:val="28"/>
          <w:shd w:fill="FFFFFF" w:val="clear"/>
        </w:rPr>
        <w:t xml:space="preserve">- </w:t>
      </w:r>
      <w:r>
        <w:rPr>
          <w:color w:val="000000"/>
          <w:sz w:val="28"/>
          <w:szCs w:val="28"/>
          <w:shd w:fill="FFFFFF" w:val="clear"/>
        </w:rPr>
        <w:t xml:space="preserve">постановление администрации муниципального образования Кореновский район от 26 июня 2024 года № </w:t>
      </w:r>
      <w:r>
        <w:rPr>
          <w:color w:val="000000"/>
          <w:sz w:val="28"/>
          <w:szCs w:val="28"/>
          <w:shd w:fill="FFFFFF" w:val="clear"/>
          <w:lang w:eastAsia="zh-CN"/>
        </w:rPr>
        <w:t>676</w:t>
      </w:r>
      <w:r>
        <w:rPr>
          <w:color w:val="000000"/>
          <w:sz w:val="28"/>
          <w:szCs w:val="28"/>
          <w:shd w:fill="FFFFFF" w:val="clear"/>
        </w:rPr>
        <w:t xml:space="preserve"> «</w:t>
      </w:r>
      <w:r>
        <w:rPr>
          <w:sz w:val="28"/>
          <w:szCs w:val="28"/>
          <w:shd w:fill="FFFFFF" w:val="clear"/>
        </w:rPr>
        <w:t>Об утверждении административного регламента</w:t>
      </w:r>
      <w:r>
        <w:rPr>
          <w:color w:val="000000"/>
          <w:sz w:val="28"/>
          <w:szCs w:val="28"/>
          <w:shd w:fill="FFFFFF" w:val="clear"/>
        </w:rPr>
        <w:t xml:space="preserve"> администрации муниципального образования Кореновский район по предоставлению муниципальной услуги «</w:t>
      </w:r>
      <w:r>
        <w:rPr>
          <w:rStyle w:val="FontStyle21"/>
          <w:rFonts w:eastAsia="DejaVu Sans"/>
          <w:color w:val="000000"/>
          <w:sz w:val="28"/>
          <w:szCs w:val="28"/>
          <w:shd w:fill="FFFFFF" w:val="clear"/>
        </w:rPr>
        <w:t>Предоставление земельных участков, находящихся в государственной или муниципальной собственности, на которых расположены здания, сооружения, в собственность, аренду</w:t>
      </w:r>
      <w:r>
        <w:rPr>
          <w:color w:val="000000"/>
          <w:sz w:val="28"/>
          <w:szCs w:val="28"/>
          <w:shd w:fill="FFFFFF" w:val="clear"/>
        </w:rPr>
        <w:t>»»</w:t>
      </w:r>
      <w:r>
        <w:rPr>
          <w:rFonts w:eastAsia="SimSun;宋体"/>
          <w:color w:val="000000"/>
          <w:kern w:val="2"/>
          <w:sz w:val="28"/>
          <w:szCs w:val="28"/>
          <w:shd w:fill="FFFFFF" w:val="clear"/>
          <w:lang w:bidi="hi-IN"/>
        </w:rPr>
        <w:t>;</w:t>
      </w:r>
    </w:p>
    <w:p>
      <w:pPr>
        <w:pStyle w:val="Normal"/>
        <w:jc w:val="both"/>
        <w:rPr>
          <w:rFonts w:ascii="Times New Roman" w:hAnsi="Times New Roman"/>
          <w:color w:val="000000"/>
          <w:sz w:val="28"/>
          <w:szCs w:val="28"/>
        </w:rPr>
      </w:pPr>
      <w:r>
        <w:rPr>
          <w:rFonts w:eastAsia="SimSun;宋体" w:ascii="Times New Roman" w:hAnsi="Times New Roman"/>
          <w:color w:val="000000"/>
          <w:kern w:val="2"/>
          <w:sz w:val="28"/>
          <w:szCs w:val="28"/>
          <w:shd w:fill="FFFFFF" w:val="clear"/>
          <w:lang w:bidi="hi-IN"/>
        </w:rPr>
        <w:tab/>
        <w:t>- постановление администрации муниципального образования Кореновский район от 30 июня 2021 года № 737 «Об утверждении административного регламента администрации муниципального образования Кореновский район по предоставлению муниципальной услуги «Предоставление в аренду без проведения торгов земельного участка, который находится в государственной или муниципальной собственности, на котором расположен объект незавершенного строительства»».</w:t>
      </w:r>
    </w:p>
    <w:p>
      <w:pPr>
        <w:pStyle w:val="Normal"/>
        <w:ind w:firstLine="709"/>
        <w:jc w:val="both"/>
        <w:rPr/>
      </w:pPr>
      <w:r>
        <w:rPr>
          <w:rFonts w:eastAsia="SimSun" w:ascii="Times New Roman" w:hAnsi="Times New Roman"/>
          <w:sz w:val="28"/>
          <w:szCs w:val="28"/>
        </w:rPr>
        <w:t xml:space="preserve">3.Управлению информационных технологий и взаимодействия со СМИ администрации муниципального образования Кореновский муниципальный район Краснодарского края (Синицын) официально опубликовать настоящее постановление путем размещения его в сетевом издании «Официальный Интернет-портал администрации муниципального образования Кореновский район. </w:t>
      </w:r>
    </w:p>
    <w:p>
      <w:pPr>
        <w:pStyle w:val="Normal"/>
        <w:ind w:firstLine="709"/>
        <w:jc w:val="both"/>
        <w:rPr/>
      </w:pPr>
      <w:r>
        <w:rPr>
          <w:rFonts w:eastAsia="SimSun" w:ascii="Times New Roman" w:hAnsi="Times New Roman"/>
          <w:sz w:val="28"/>
          <w:szCs w:val="28"/>
        </w:rPr>
        <w:t xml:space="preserve">4.Контроль за исполнением постановления возложить на заместителя главы муниципального образования Кореновский </w:t>
      </w:r>
      <w:r>
        <w:rPr>
          <w:rStyle w:val="FontStyle24"/>
          <w:rFonts w:eastAsia="DejaVu Sans"/>
          <w:b w:val="false"/>
          <w:bCs w:val="false"/>
          <w:sz w:val="28"/>
          <w:szCs w:val="28"/>
        </w:rPr>
        <w:t xml:space="preserve">муниципальный  район Краснодарского края </w:t>
      </w:r>
      <w:r>
        <w:rPr>
          <w:rStyle w:val="FontStyle24"/>
          <w:rFonts w:eastAsia="SimSun"/>
          <w:b w:val="false"/>
          <w:bCs w:val="false"/>
          <w:sz w:val="28"/>
          <w:szCs w:val="28"/>
        </w:rPr>
        <w:t>С.В. Колупайко.</w:t>
      </w:r>
    </w:p>
    <w:p>
      <w:pPr>
        <w:pStyle w:val="Normal"/>
        <w:ind w:firstLine="709"/>
        <w:jc w:val="both"/>
        <w:rPr>
          <w:rFonts w:ascii="Times New Roman" w:hAnsi="Times New Roman" w:eastAsia="SimSun"/>
          <w:b/>
          <w:bCs/>
          <w:sz w:val="28"/>
          <w:szCs w:val="28"/>
        </w:rPr>
      </w:pPr>
      <w:r>
        <w:rPr>
          <w:rFonts w:eastAsia="SimSun" w:ascii="Times New Roman" w:hAnsi="Times New Roman"/>
          <w:sz w:val="28"/>
          <w:szCs w:val="28"/>
        </w:rPr>
        <w:t xml:space="preserve">5.Постановление вступает в силу после его официального </w:t>
      </w:r>
      <w:r>
        <w:rPr>
          <w:rFonts w:eastAsia="SimSun" w:ascii="Times New Roman" w:hAnsi="Times New Roman"/>
          <w:b w:val="false"/>
          <w:bCs w:val="false"/>
          <w:sz w:val="28"/>
          <w:szCs w:val="28"/>
        </w:rPr>
        <w:t>опубликования.</w:t>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ind w:firstLine="709"/>
        <w:jc w:val="both"/>
        <w:rPr>
          <w:rFonts w:ascii="Times New Roman" w:hAnsi="Times New Roman" w:eastAsia="SimSun"/>
          <w:b/>
          <w:bCs/>
          <w:sz w:val="28"/>
          <w:szCs w:val="28"/>
        </w:rPr>
      </w:pPr>
      <w:r>
        <w:rPr>
          <w:rFonts w:eastAsia="SimSun" w:ascii="Times New Roman" w:hAnsi="Times New Roman"/>
          <w:b/>
          <w:bCs/>
          <w:sz w:val="28"/>
          <w:szCs w:val="28"/>
        </w:rPr>
      </w:r>
    </w:p>
    <w:p>
      <w:pPr>
        <w:pStyle w:val="Normal"/>
        <w:widowControl w:val="false"/>
        <w:jc w:val="both"/>
        <w:rPr/>
      </w:pPr>
      <w:r>
        <w:rPr>
          <w:rFonts w:eastAsia="Times New Roman" w:cs="Times New Roman" w:ascii="Times New Roman" w:hAnsi="Times New Roman"/>
          <w:color w:val="00000A"/>
          <w:sz w:val="28"/>
          <w:szCs w:val="28"/>
          <w:lang w:eastAsia="zh-CN"/>
        </w:rPr>
        <w:t xml:space="preserve">Исполняющий обязанности главы </w:t>
      </w:r>
    </w:p>
    <w:p>
      <w:pPr>
        <w:pStyle w:val="Normal"/>
        <w:widowControl w:val="false"/>
        <w:jc w:val="both"/>
        <w:rPr/>
      </w:pPr>
      <w:r>
        <w:rPr>
          <w:rFonts w:ascii="Times New Roman" w:hAnsi="Times New Roman"/>
          <w:color w:val="00000A"/>
          <w:sz w:val="28"/>
          <w:szCs w:val="28"/>
          <w:lang w:eastAsia="zh-CN"/>
        </w:rPr>
        <w:t>муниципального образования</w:t>
      </w:r>
    </w:p>
    <w:p>
      <w:pPr>
        <w:pStyle w:val="Normal"/>
        <w:widowControl w:val="false"/>
        <w:jc w:val="both"/>
        <w:rPr/>
      </w:pPr>
      <w:r>
        <w:rPr>
          <w:rFonts w:ascii="Times New Roman" w:hAnsi="Times New Roman"/>
          <w:color w:val="00000A"/>
          <w:sz w:val="28"/>
          <w:szCs w:val="28"/>
          <w:lang w:eastAsia="zh-CN"/>
        </w:rPr>
        <w:t>Кореновский муниципальный  район</w:t>
      </w:r>
    </w:p>
    <w:p>
      <w:pPr>
        <w:pStyle w:val="Normal"/>
        <w:widowControl w:val="false"/>
        <w:jc w:val="both"/>
        <w:rPr/>
      </w:pPr>
      <w:r>
        <w:rPr>
          <w:rFonts w:ascii="Times New Roman" w:hAnsi="Times New Roman"/>
          <w:color w:val="00000A"/>
          <w:sz w:val="28"/>
          <w:szCs w:val="28"/>
          <w:lang w:eastAsia="zh-CN"/>
        </w:rPr>
        <w:t xml:space="preserve">Краснодарского края                                                                          </w:t>
      </w:r>
      <w:r>
        <w:rPr>
          <w:rFonts w:eastAsia="Times New Roman" w:cs="Times New Roman" w:ascii="Times New Roman" w:hAnsi="Times New Roman"/>
          <w:color w:val="00000A"/>
          <w:sz w:val="28"/>
          <w:szCs w:val="28"/>
          <w:lang w:eastAsia="zh-CN"/>
        </w:rPr>
        <w:t>С.В. Колупайко</w:t>
      </w:r>
    </w:p>
    <w:p>
      <w:pPr>
        <w:pStyle w:val="Normal"/>
        <w:widowControl w:val="false"/>
        <w:shd w:val="clear" w:color="auto" w:fill="FFFFFF"/>
        <w:spacing w:before="0" w:after="280"/>
        <w:ind w:right="-143" w:firstLine="709"/>
        <w:jc w:val="both"/>
        <w:rPr>
          <w:rFonts w:ascii="Times New Roman" w:hAnsi="Times New Roman" w:cs="Times New Roman"/>
          <w:b/>
          <w:sz w:val="28"/>
          <w:szCs w:val="28"/>
        </w:rPr>
      </w:pPr>
      <w:r>
        <w:rPr>
          <w:rFonts w:cs="Times New Roman" w:ascii="Times New Roman" w:hAnsi="Times New Roman"/>
          <w:b/>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Normal"/>
        <w:rPr/>
      </w:pPr>
      <w:r>
        <w:rPr>
          <w:rFonts w:cs="Times New Roman" w:ascii="Times New Roman" w:hAnsi="Times New Roman"/>
          <w:sz w:val="28"/>
          <w:szCs w:val="28"/>
        </w:rPr>
        <w:t xml:space="preserve"> </w:t>
      </w:r>
      <w:r>
        <w:rPr>
          <w:rFonts w:cs="Times New Roman" w:ascii="Times New Roman" w:hAnsi="Times New Roman"/>
          <w:sz w:val="28"/>
          <w:szCs w:val="28"/>
        </w:rPr>
        <w:tab/>
        <w:tab/>
        <w:tab/>
        <w:tab/>
        <w:tab/>
        <w:tab/>
        <w:tab/>
        <w:tab/>
        <w:t>ПРИЛОЖЕНИЕ</w:t>
      </w:r>
    </w:p>
    <w:p>
      <w:pPr>
        <w:pStyle w:val="Style27"/>
        <w:ind w:firstLine="5499"/>
        <w:jc w:val="center"/>
        <w:rPr>
          <w:rFonts w:ascii="Times New Roman" w:hAnsi="Times New Roman" w:cs="Times New Roman"/>
          <w:sz w:val="28"/>
          <w:szCs w:val="28"/>
        </w:rPr>
      </w:pPr>
      <w:r>
        <w:rPr>
          <w:rFonts w:cs="Times New Roman" w:ascii="Times New Roman" w:hAnsi="Times New Roman"/>
          <w:sz w:val="28"/>
          <w:szCs w:val="28"/>
        </w:rPr>
        <w:t>к постановлению администрации</w:t>
      </w:r>
    </w:p>
    <w:p>
      <w:pPr>
        <w:pStyle w:val="Style27"/>
        <w:ind w:firstLine="5556"/>
        <w:jc w:val="center"/>
        <w:rPr>
          <w:rFonts w:ascii="Times New Roman" w:hAnsi="Times New Roman" w:cs="Times New Roman"/>
          <w:sz w:val="28"/>
          <w:szCs w:val="28"/>
        </w:rPr>
      </w:pPr>
      <w:r>
        <w:rPr>
          <w:rFonts w:cs="Times New Roman" w:ascii="Times New Roman" w:hAnsi="Times New Roman"/>
          <w:sz w:val="28"/>
          <w:szCs w:val="28"/>
        </w:rPr>
        <w:t>муниципального образования</w:t>
      </w:r>
    </w:p>
    <w:p>
      <w:pPr>
        <w:pStyle w:val="Style27"/>
        <w:ind w:hanging="0"/>
        <w:jc w:val="center"/>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Кореновский муниципальный район</w:t>
      </w:r>
    </w:p>
    <w:p>
      <w:pPr>
        <w:pStyle w:val="Normal"/>
        <w:rPr>
          <w:rFonts w:ascii="Times New Roman" w:hAnsi="Times New Roman" w:cs="Times New Roman"/>
          <w:sz w:val="28"/>
          <w:szCs w:val="28"/>
        </w:rPr>
      </w:pPr>
      <w:r>
        <w:rPr>
          <w:rFonts w:cs="Times New Roman" w:ascii="Times New Roman" w:hAnsi="Times New Roman"/>
          <w:sz w:val="28"/>
          <w:szCs w:val="28"/>
        </w:rPr>
        <w:tab/>
        <w:tab/>
        <w:tab/>
        <w:tab/>
        <w:tab/>
        <w:tab/>
        <w:tab/>
        <w:tab/>
        <w:t>Краснодарского края</w:t>
      </w:r>
    </w:p>
    <w:p>
      <w:pPr>
        <w:pStyle w:val="Style27"/>
        <w:shd w:val="clear" w:color="auto" w:fill="FFFFFF"/>
        <w:spacing w:before="280" w:after="280"/>
        <w:ind w:right="-283" w:firstLine="5556"/>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от                         №</w:t>
      </w:r>
    </w:p>
    <w:p>
      <w:pPr>
        <w:pStyle w:val="S1"/>
        <w:shd w:val="clear" w:color="auto" w:fill="FFFFFF"/>
        <w:spacing w:before="280" w:after="280"/>
        <w:jc w:val="center"/>
        <w:rPr>
          <w:b/>
          <w:color w:val="000000" w:themeColor="text1"/>
          <w:sz w:val="28"/>
          <w:szCs w:val="28"/>
        </w:rPr>
      </w:pPr>
      <w:r>
        <w:rPr>
          <w:b/>
          <w:color w:val="000000" w:themeColor="text1"/>
          <w:sz w:val="28"/>
          <w:szCs w:val="28"/>
        </w:rPr>
      </w:r>
    </w:p>
    <w:p>
      <w:pPr>
        <w:pStyle w:val="S1"/>
        <w:widowControl w:val="false"/>
        <w:shd w:val="clear" w:color="auto" w:fill="FFFFFF"/>
        <w:tabs>
          <w:tab w:val="clear" w:pos="708"/>
          <w:tab w:val="left" w:pos="8505" w:leader="none"/>
        </w:tabs>
        <w:spacing w:before="280" w:after="280"/>
        <w:jc w:val="center"/>
        <w:rPr>
          <w:b/>
          <w:color w:val="000000" w:themeColor="text1"/>
          <w:sz w:val="28"/>
          <w:szCs w:val="28"/>
        </w:rPr>
      </w:pPr>
      <w:r>
        <w:rPr>
          <w:b/>
          <w:color w:val="000000" w:themeColor="text1"/>
          <w:sz w:val="28"/>
          <w:szCs w:val="28"/>
        </w:rPr>
      </w:r>
    </w:p>
    <w:p>
      <w:pPr>
        <w:pStyle w:val="Normal"/>
        <w:widowControl w:val="false"/>
        <w:tabs>
          <w:tab w:val="clear" w:pos="708"/>
          <w:tab w:val="left" w:pos="8505" w:leader="none"/>
        </w:tabs>
        <w:rPr>
          <w:rFonts w:ascii="Times New Roman" w:hAnsi="Times New Roman" w:cs="Times New Roman"/>
          <w:b/>
        </w:rPr>
      </w:pPr>
      <w:r>
        <w:rPr>
          <w:rFonts w:eastAsia="Andale Sans UI" w:cs="Times New Roman" w:ascii="Times New Roman" w:hAnsi="Times New Roman"/>
          <w:b/>
          <w:bCs/>
          <w:kern w:val="2"/>
          <w:sz w:val="28"/>
          <w:szCs w:val="28"/>
          <w:shd w:fill="FFFFFF" w:val="clear"/>
          <w:lang w:bidi="fa-IR"/>
        </w:rPr>
        <w:t xml:space="preserve">   </w:t>
      </w:r>
      <w:r>
        <w:rPr>
          <w:rFonts w:eastAsia="Andale Sans UI" w:cs="Times New Roman" w:ascii="Times New Roman" w:hAnsi="Times New Roman"/>
          <w:b/>
          <w:bCs/>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w:t>
      </w:r>
      <w:r>
        <w:rPr>
          <w:rFonts w:eastAsia="Andale Sans UI" w:cs="Times New Roman" w:ascii="Times New Roman" w:hAnsi="Times New Roman"/>
          <w:b/>
          <w:bCs/>
          <w:kern w:val="2"/>
          <w:sz w:val="28"/>
          <w:szCs w:val="28"/>
          <w:shd w:fill="FFFFFF" w:val="clear"/>
          <w:lang w:bidi="fa-IR"/>
        </w:rPr>
        <w:t>ый</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color w:val="000000"/>
          <w:kern w:val="2"/>
          <w:sz w:val="28"/>
          <w:szCs w:val="28"/>
          <w:shd w:fill="FFFFFF" w:val="clear"/>
          <w:lang w:val="de-DE" w:bidi="fa-IR"/>
        </w:rPr>
        <w:t xml:space="preserve"> </w:t>
      </w:r>
      <w:bookmarkStart w:id="1"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bookmarkEnd w:id="1"/>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 xml:space="preserve">муниципального образования Кореновский муниципальный район Краснодарского края муниципальной услуги </w:t>
      </w:r>
    </w:p>
    <w:p>
      <w:pPr>
        <w:pStyle w:val="S1"/>
        <w:shd w:val="clear" w:color="auto" w:fill="FFFFFF"/>
        <w:spacing w:beforeAutospacing="0" w:before="0" w:afterAutospacing="0" w:after="0"/>
        <w:jc w:val="center"/>
        <w:rPr>
          <w:b/>
          <w:color w:val="000000" w:themeColor="text1"/>
          <w:sz w:val="28"/>
          <w:szCs w:val="28"/>
        </w:rPr>
      </w:pPr>
      <w:r>
        <w:rPr>
          <w:b/>
          <w:color w:val="000000" w:themeColor="text1"/>
          <w:sz w:val="28"/>
          <w:szCs w:val="28"/>
        </w:rPr>
        <w:t>"</w:t>
      </w:r>
      <w:r>
        <w:rPr>
          <w:rStyle w:val="Style12"/>
          <w:rFonts w:eastAsia="SimSun;宋体"/>
          <w:b/>
          <w:bCs/>
          <w:i w:val="false"/>
          <w:iCs w:val="false"/>
          <w:color w:val="000000" w:themeColor="text1"/>
          <w:kern w:val="2"/>
          <w:sz w:val="28"/>
          <w:szCs w:val="28"/>
          <w:shd w:fill="FFFFFF" w:val="clear"/>
          <w:lang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b/>
          <w:color w:val="000000" w:themeColor="text1"/>
          <w:sz w:val="28"/>
          <w:szCs w:val="28"/>
        </w:rPr>
        <w:t>"</w:t>
      </w:r>
    </w:p>
    <w:p>
      <w:pPr>
        <w:pStyle w:val="S1"/>
        <w:shd w:val="clear" w:color="auto" w:fill="FFFFFF"/>
        <w:spacing w:before="280" w:after="280"/>
        <w:jc w:val="center"/>
        <w:rPr>
          <w:b/>
          <w:color w:val="000000" w:themeColor="text1"/>
          <w:sz w:val="28"/>
          <w:szCs w:val="28"/>
        </w:rPr>
      </w:pPr>
      <w:r>
        <w:rPr>
          <w:b/>
          <w:color w:val="000000" w:themeColor="text1"/>
          <w:sz w:val="28"/>
          <w:szCs w:val="28"/>
          <w:lang w:val="en-US"/>
        </w:rPr>
        <w:t>I</w:t>
      </w:r>
      <w:r>
        <w:rPr>
          <w:b/>
          <w:color w:val="000000" w:themeColor="text1"/>
          <w:sz w:val="28"/>
          <w:szCs w:val="28"/>
        </w:rPr>
        <w:t xml:space="preserve"> Общие положения</w:t>
      </w:r>
    </w:p>
    <w:p>
      <w:pPr>
        <w:pStyle w:val="ListParagraph"/>
        <w:numPr>
          <w:ilvl w:val="1"/>
          <w:numId w:val="1"/>
        </w:numPr>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Предмет регулирования административного регламента</w:t>
      </w:r>
    </w:p>
    <w:p>
      <w:pPr>
        <w:pStyle w:val="Normal"/>
        <w:ind w:firstLine="708"/>
        <w:jc w:val="both"/>
        <w:rPr>
          <w:rFonts w:ascii="Times New Roman" w:hAnsi="Times New Roman" w:eastAsia="DejaVu Sans" w:cs="Times New Roman"/>
          <w:color w:val="000000" w:themeColor="text1"/>
          <w:kern w:val="2"/>
          <w:sz w:val="28"/>
          <w:szCs w:val="28"/>
          <w:lang w:eastAsia="zh-CN" w:bidi="hi-IN"/>
        </w:rPr>
      </w:pPr>
      <w:r>
        <w:rPr>
          <w:rFonts w:cs="Times New Roman" w:ascii="Times New Roman" w:hAnsi="Times New Roman"/>
          <w:color w:val="000000" w:themeColor="text1"/>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cs="Times New Roman" w:ascii="Times New Roman" w:hAnsi="Times New Roman"/>
          <w:color w:val="000000" w:themeColor="text1"/>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val="000000" w:themeColor="text1"/>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val="000000" w:themeColor="text1"/>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val="000000" w:themeColor="text1"/>
          <w:kern w:val="2"/>
          <w:sz w:val="28"/>
          <w:szCs w:val="28"/>
          <w:lang w:eastAsia="zh-CN" w:bidi="hi-IN"/>
        </w:rPr>
        <w:t xml:space="preserve">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DejaVu Sans" w:cs="Times New Roman" w:ascii="Times New Roman" w:hAnsi="Times New Roman"/>
          <w:color w:val="000000" w:themeColor="text1"/>
          <w:kern w:val="2"/>
          <w:sz w:val="28"/>
          <w:szCs w:val="28"/>
          <w:lang w:eastAsia="zh-CN" w:bidi="hi-IN"/>
        </w:rPr>
        <w:t>».</w:t>
      </w:r>
    </w:p>
    <w:p>
      <w:pPr>
        <w:pStyle w:val="Normal"/>
        <w:ind w:firstLine="708"/>
        <w:jc w:val="both"/>
        <w:rPr/>
      </w:pPr>
      <w:r>
        <w:rPr>
          <w:rFonts w:cs="Times New Roman" w:ascii="Times New Roman" w:hAnsi="Times New Roman"/>
          <w:sz w:val="28"/>
          <w:szCs w:val="28"/>
        </w:rPr>
        <w:t xml:space="preserve">1.1.2 Действие настоящего административного регламента  распространяется на </w:t>
      </w:r>
      <w:r>
        <w:rPr>
          <w:rFonts w:ascii="Times New Roman" w:hAnsi="Times New Roman"/>
          <w:sz w:val="28"/>
          <w:szCs w:val="28"/>
        </w:rPr>
        <w:t xml:space="preserve">земельные участки, находящиеся в муниципальной собственности, и земельные участки, государственная собственность на которые не разграничена, расположенные на территории муниципального образования Кореновский муниципальный район Краснодарского края,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на которых расположены здания, сооружения, объекты незавершенного строительства;</w:t>
      </w:r>
      <w:r>
        <w:rPr>
          <w:rFonts w:ascii="Times New Roman" w:hAnsi="Times New Roman"/>
          <w:sz w:val="28"/>
          <w:szCs w:val="28"/>
        </w:rPr>
        <w:t xml:space="preserve"> </w:t>
      </w:r>
      <w:r>
        <w:rPr>
          <w:rFonts w:cs="Times New Roman" w:ascii="Times New Roman" w:hAnsi="Times New Roman"/>
          <w:color w:val="000000"/>
          <w:sz w:val="28"/>
          <w:szCs w:val="28"/>
        </w:rPr>
        <w:t xml:space="preserve">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525"/>
        <w:jc w:val="both"/>
        <w:rPr>
          <w:rFonts w:ascii="Times New Roman" w:hAnsi="Times New Roman" w:cs="Times New Roman"/>
          <w:sz w:val="28"/>
          <w:szCs w:val="28"/>
        </w:rPr>
      </w:pPr>
      <w:r>
        <w:rPr>
          <w:rFonts w:cs="Times New Roman" w:ascii="Times New Roman" w:hAnsi="Times New Roman"/>
          <w:color w:val="000000" w:themeColor="text1"/>
          <w:sz w:val="28"/>
          <w:szCs w:val="28"/>
        </w:rPr>
        <w:t>1.1.3  Действия   настоящего административного  регламента</w:t>
      </w:r>
      <w:r>
        <w:rPr>
          <w:rFonts w:cs="Times New Roman" w:ascii="Times New Roman" w:hAnsi="Times New Roman"/>
          <w:sz w:val="28"/>
          <w:szCs w:val="28"/>
        </w:rPr>
        <w:t xml:space="preserve"> регулируются </w:t>
      </w:r>
      <w:r>
        <w:rPr>
          <w:rFonts w:cs="Times New Roman" w:ascii="Times New Roman" w:hAnsi="Times New Roman"/>
          <w:color w:val="000000"/>
          <w:sz w:val="28"/>
          <w:szCs w:val="28"/>
        </w:rPr>
        <w:t xml:space="preserve">Гражданским кодексом Российской Федерации; Земельным кодексом Российской Федерации; Федеральным законом от 25 октября 2001 года N 137-ФЗ "О введении в действие Земельного кодекса Российской Федерации"; </w:t>
      </w:r>
      <w:r>
        <w:rPr>
          <w:rFonts w:cs="Times New Roman" w:ascii="Times New Roman" w:hAnsi="Times New Roman"/>
          <w:color w:val="000000" w:themeColor="text1"/>
          <w:sz w:val="28"/>
          <w:szCs w:val="28"/>
        </w:rPr>
        <w:t>Федеральным законом от 13.07.2015 № 218-ФЗ "О государственной регистрации недвижимости", Законом Краснодарского края от 5 ноября 2002 года N 532-КЗ "Об основах регулирования земельных отношений в Краснодарском крае".</w:t>
      </w:r>
      <w:bookmarkStart w:id="2" w:name="sub_3028"/>
      <w:bookmarkEnd w:id="2"/>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1.1.4 Перечень условных обозначений и сокращений приведен в </w:t>
      </w:r>
      <w:hyperlink w:anchor="sub_10100">
        <w:r>
          <w:rPr>
            <w:rFonts w:cs="Times New Roman" w:ascii="Times New Roman" w:hAnsi="Times New Roman"/>
            <w:sz w:val="28"/>
            <w:szCs w:val="28"/>
          </w:rPr>
          <w:t>приложении N 1</w:t>
        </w:r>
      </w:hyperlink>
      <w:r>
        <w:rPr>
          <w:rFonts w:cs="Times New Roman" w:ascii="Times New Roman" w:hAnsi="Times New Roman"/>
          <w:sz w:val="28"/>
          <w:szCs w:val="28"/>
        </w:rPr>
        <w:t xml:space="preserve"> к настоящему Административному регламенту.</w:t>
      </w:r>
    </w:p>
    <w:p>
      <w:pPr>
        <w:pStyle w:val="Normal"/>
        <w:ind w:left="1560" w:hanging="0"/>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1.2 Круг заявителей</w:t>
      </w:r>
    </w:p>
    <w:p>
      <w:pPr>
        <w:pStyle w:val="Normal"/>
        <w:jc w:val="both"/>
        <w:rPr>
          <w:rStyle w:val="FontStyle113"/>
          <w:sz w:val="28"/>
          <w:szCs w:val="28"/>
        </w:rPr>
      </w:pPr>
      <w:r>
        <w:rPr>
          <w:rStyle w:val="FontStyle113"/>
          <w:sz w:val="28"/>
          <w:szCs w:val="28"/>
        </w:rPr>
        <w:tab/>
        <w:t xml:space="preserve">1.2.1 Лицами, имеющими право на получение </w:t>
      </w:r>
      <w:r>
        <w:rPr>
          <w:rFonts w:ascii="Times New Roman" w:hAnsi="Times New Roman"/>
          <w:color w:val="000000" w:themeColor="text1"/>
          <w:sz w:val="28"/>
          <w:szCs w:val="28"/>
        </w:rPr>
        <w:t>муниципальной</w:t>
      </w:r>
      <w:r>
        <w:rPr>
          <w:color w:val="000000" w:themeColor="text1"/>
          <w:sz w:val="28"/>
          <w:szCs w:val="28"/>
        </w:rPr>
        <w:t xml:space="preserve"> </w:t>
      </w:r>
      <w:r>
        <w:rPr>
          <w:rStyle w:val="FontStyle113"/>
          <w:sz w:val="28"/>
          <w:szCs w:val="28"/>
        </w:rPr>
        <w:t xml:space="preserve"> услуги (далее – заявитель), являются: физические лица, индивидуальные предприниматели и юридические лица, </w:t>
      </w:r>
      <w:r>
        <w:rPr>
          <w:rStyle w:val="3"/>
          <w:rFonts w:cs="Times New Roman" w:ascii="Times New Roman" w:hAnsi="Times New Roman"/>
          <w:color w:val="000000"/>
          <w:sz w:val="28"/>
          <w:szCs w:val="28"/>
        </w:rPr>
        <w:t>являющиеся собственниками зданий,</w:t>
      </w:r>
      <w:r>
        <w:rPr>
          <w:rStyle w:val="3"/>
          <w:rFonts w:cs="Times New Roman" w:ascii="Times New Roman" w:hAnsi="Times New Roman"/>
          <w:color w:val="000000"/>
          <w:spacing w:val="1"/>
          <w:sz w:val="28"/>
          <w:szCs w:val="28"/>
        </w:rPr>
        <w:t xml:space="preserve"> </w:t>
      </w:r>
      <w:r>
        <w:rPr>
          <w:rStyle w:val="3"/>
          <w:rFonts w:cs="Times New Roman" w:ascii="Times New Roman" w:hAnsi="Times New Roman"/>
          <w:color w:val="000000"/>
          <w:sz w:val="28"/>
          <w:szCs w:val="28"/>
        </w:rPr>
        <w:t>сооружений,</w:t>
      </w:r>
      <w:r>
        <w:rPr>
          <w:rStyle w:val="3"/>
          <w:rFonts w:cs="Times New Roman" w:ascii="Times New Roman" w:hAnsi="Times New Roman"/>
          <w:color w:val="000000"/>
          <w:spacing w:val="-2"/>
          <w:sz w:val="28"/>
          <w:szCs w:val="28"/>
        </w:rPr>
        <w:t xml:space="preserve"> </w:t>
      </w:r>
      <w:r>
        <w:rPr>
          <w:rStyle w:val="3"/>
          <w:rFonts w:cs="Times New Roman" w:ascii="Times New Roman" w:hAnsi="Times New Roman"/>
          <w:color w:val="000000"/>
          <w:sz w:val="28"/>
          <w:szCs w:val="28"/>
        </w:rPr>
        <w:t>расположенных на</w:t>
      </w:r>
      <w:r>
        <w:rPr>
          <w:rStyle w:val="3"/>
          <w:rFonts w:cs="Times New Roman" w:ascii="Times New Roman" w:hAnsi="Times New Roman"/>
          <w:color w:val="000000"/>
          <w:spacing w:val="-2"/>
          <w:sz w:val="28"/>
          <w:szCs w:val="28"/>
        </w:rPr>
        <w:t xml:space="preserve"> </w:t>
      </w:r>
      <w:r>
        <w:rPr>
          <w:rStyle w:val="3"/>
          <w:rFonts w:cs="Times New Roman" w:ascii="Times New Roman" w:hAnsi="Times New Roman"/>
          <w:color w:val="000000"/>
          <w:sz w:val="28"/>
          <w:szCs w:val="28"/>
        </w:rPr>
        <w:t>таких</w:t>
      </w:r>
      <w:r>
        <w:rPr>
          <w:rStyle w:val="3"/>
          <w:rFonts w:cs="Times New Roman" w:ascii="Times New Roman" w:hAnsi="Times New Roman"/>
          <w:color w:val="000000"/>
          <w:spacing w:val="-2"/>
          <w:sz w:val="28"/>
          <w:szCs w:val="28"/>
        </w:rPr>
        <w:t xml:space="preserve"> </w:t>
      </w:r>
      <w:r>
        <w:rPr>
          <w:rStyle w:val="3"/>
          <w:rFonts w:cs="Times New Roman" w:ascii="Times New Roman" w:hAnsi="Times New Roman"/>
          <w:color w:val="000000"/>
          <w:sz w:val="28"/>
          <w:szCs w:val="28"/>
        </w:rPr>
        <w:t>земельных</w:t>
      </w:r>
      <w:r>
        <w:rPr>
          <w:rStyle w:val="3"/>
          <w:rFonts w:cs="Times New Roman" w:ascii="Times New Roman" w:hAnsi="Times New Roman"/>
          <w:color w:val="000000"/>
          <w:spacing w:val="-2"/>
          <w:sz w:val="28"/>
          <w:szCs w:val="28"/>
        </w:rPr>
        <w:t xml:space="preserve"> </w:t>
      </w:r>
      <w:r>
        <w:rPr>
          <w:rStyle w:val="3"/>
          <w:rFonts w:cs="Times New Roman" w:ascii="Times New Roman" w:hAnsi="Times New Roman"/>
          <w:color w:val="000000"/>
          <w:sz w:val="28"/>
          <w:szCs w:val="28"/>
        </w:rPr>
        <w:t xml:space="preserve">участках, а также лица, которым эти объекты недвижимости предоставлены на праве хозяйственного ведения или в случаях, предусмотренных статьёй 39.20 Земельного кодекса Российской Федерации, на праве оперативного управления, а также  собственниками объектов незавершенного строительства. </w:t>
      </w:r>
      <w:r>
        <w:rPr>
          <w:rStyle w:val="FontStyle113"/>
          <w:color w:val="000000"/>
          <w:sz w:val="28"/>
          <w:szCs w:val="28"/>
        </w:rPr>
        <w:t xml:space="preserve">  </w:t>
      </w:r>
    </w:p>
    <w:p>
      <w:pPr>
        <w:pStyle w:val="Normal"/>
        <w:ind w:firstLine="708"/>
        <w:jc w:val="both"/>
        <w:rPr>
          <w:rFonts w:ascii="Times New Roman" w:hAnsi="Times New Roman" w:cs="Times New Roman"/>
          <w:sz w:val="28"/>
          <w:szCs w:val="28"/>
        </w:rPr>
      </w:pPr>
      <w:r>
        <w:rPr>
          <w:rStyle w:val="FontStyle113"/>
          <w:sz w:val="28"/>
          <w:szCs w:val="28"/>
        </w:rPr>
        <w:t>1.2.4</w:t>
      </w:r>
      <w:r>
        <w:rPr/>
        <w:t xml:space="preserve"> </w:t>
      </w:r>
      <w:r>
        <w:rPr>
          <w:rFonts w:cs="Times New Roman" w:ascii="Times New Roman" w:hAnsi="Times New Roman"/>
          <w:sz w:val="28"/>
          <w:szCs w:val="28"/>
        </w:rPr>
        <w:t>Заявитель вправе обратиться за получением услуги через представителя: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jc w:val="both"/>
        <w:rPr>
          <w:rFonts w:ascii="Times New Roman" w:hAnsi="Times New Roman" w:cs="Times New Roman"/>
          <w:sz w:val="28"/>
          <w:szCs w:val="28"/>
        </w:rPr>
      </w:pPr>
      <w:r>
        <w:rPr>
          <w:rFonts w:eastAsia="Calibri" w:cs="Times New Roman" w:ascii="Times New Roman" w:hAnsi="Times New Roman"/>
          <w:sz w:val="28"/>
          <w:szCs w:val="28"/>
        </w:rPr>
        <w:tab/>
        <w:t>- законные представители (родители, усыновители, опекуны) несовершеннолетних в возрасте до 14 лет;</w:t>
      </w:r>
    </w:p>
    <w:p>
      <w:pPr>
        <w:pStyle w:val="Normal"/>
        <w:ind w:firstLine="709"/>
        <w:jc w:val="both"/>
        <w:rPr>
          <w:rFonts w:ascii="Times New Roman" w:hAnsi="Times New Roman" w:cs="Times New Roman"/>
          <w:color w:val="0070C0"/>
          <w:sz w:val="28"/>
          <w:szCs w:val="28"/>
        </w:rPr>
      </w:pPr>
      <w:r>
        <w:rPr>
          <w:rStyle w:val="FontStyle113"/>
          <w:rFonts w:eastAsia="Calibri"/>
          <w:color w:val="000000"/>
          <w:sz w:val="28"/>
          <w:szCs w:val="28"/>
        </w:rPr>
        <w:t>- опекуны недееспособных граждан.</w:t>
      </w:r>
    </w:p>
    <w:p>
      <w:pPr>
        <w:pStyle w:val="Normal"/>
        <w:ind w:firstLine="708"/>
        <w:jc w:val="both"/>
        <w:rPr>
          <w:rFonts w:ascii="Times New Roman" w:hAnsi="Times New Roman" w:cs="Times New Roman"/>
          <w:sz w:val="28"/>
          <w:szCs w:val="28"/>
        </w:rPr>
      </w:pPr>
      <w:bookmarkStart w:id="3" w:name="sub_13"/>
      <w:bookmarkStart w:id="4" w:name="sub_12"/>
      <w:bookmarkEnd w:id="4"/>
      <w:r>
        <w:rPr>
          <w:rFonts w:cs="Times New Roman" w:ascii="Times New Roman" w:hAnsi="Times New Roman"/>
          <w:sz w:val="28"/>
          <w:szCs w:val="28"/>
        </w:rPr>
        <w:t>2) От имени юридического лица заявления могут подавать:</w:t>
      </w:r>
      <w:bookmarkEnd w:id="3"/>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jc w:val="both"/>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right="-1" w:hanging="0"/>
        <w:jc w:val="both"/>
        <w:rPr>
          <w:rFonts w:ascii="Times New Roman" w:hAnsi="Times New Roman" w:cs="Times New Roman"/>
          <w:color w:val="0070C0"/>
          <w:sz w:val="28"/>
          <w:szCs w:val="28"/>
        </w:rPr>
      </w:pPr>
      <w:r>
        <w:rPr>
          <w:rStyle w:val="FontStyle93"/>
          <w:rFonts w:eastAsia="Calibri"/>
          <w:sz w:val="28"/>
          <w:szCs w:val="28"/>
        </w:rPr>
        <w:tab/>
        <w:t>1.2.5 Подача</w:t>
      </w:r>
      <w:r>
        <w:rPr>
          <w:rStyle w:val="FontStyle93"/>
          <w:rFonts w:eastAsia="Calibri"/>
          <w:color w:val="0070C0"/>
          <w:sz w:val="28"/>
          <w:szCs w:val="28"/>
        </w:rPr>
        <w:t xml:space="preserve"> </w:t>
      </w:r>
      <w:r>
        <w:rPr>
          <w:rStyle w:val="FontStyle113"/>
          <w:rFonts w:eastAsia="Calibri"/>
          <w:sz w:val="28"/>
          <w:szCs w:val="28"/>
        </w:rPr>
        <w:t>заявления</w:t>
      </w:r>
      <w:r>
        <w:rPr>
          <w:rStyle w:val="FontStyle113"/>
          <w:rFonts w:eastAsia="Calibri"/>
          <w:color w:val="FF0000"/>
          <w:sz w:val="28"/>
          <w:szCs w:val="28"/>
        </w:rPr>
        <w:t xml:space="preserve"> </w:t>
      </w:r>
      <w:r>
        <w:rPr>
          <w:rStyle w:val="FontStyle93"/>
          <w:rFonts w:eastAsia="Calibri"/>
          <w:sz w:val="28"/>
          <w:szCs w:val="28"/>
        </w:rPr>
        <w:t xml:space="preserve">о  предоставлении </w:t>
      </w:r>
      <w:r>
        <w:rPr>
          <w:rStyle w:val="FontStyle113"/>
          <w:rFonts w:eastAsia="Calibri"/>
          <w:sz w:val="28"/>
          <w:szCs w:val="28"/>
        </w:rPr>
        <w:t>муниципальной</w:t>
      </w:r>
      <w:r>
        <w:rPr>
          <w:rStyle w:val="FontStyle93"/>
          <w:rFonts w:eastAsia="Calibri"/>
          <w:sz w:val="28"/>
          <w:szCs w:val="28"/>
        </w:rPr>
        <w:t xml:space="preserve"> услуги </w:t>
      </w:r>
      <w:r>
        <w:rPr>
          <w:rStyle w:val="FontStyle113"/>
          <w:rFonts w:eastAsia="Calibri"/>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применяется, в связи с отсутствием необходимости подачи такого запроса</w:t>
      </w:r>
      <w:r>
        <w:rPr>
          <w:rStyle w:val="FontStyle93"/>
          <w:rFonts w:eastAsia="Calibri"/>
          <w:color w:val="0070C0"/>
          <w:sz w:val="28"/>
          <w:szCs w:val="28"/>
        </w:rPr>
        <w:t>.</w:t>
      </w:r>
    </w:p>
    <w:p>
      <w:pPr>
        <w:pStyle w:val="Normal"/>
        <w:rPr>
          <w:rFonts w:ascii="Times New Roman" w:hAnsi="Times New Roman" w:cs="Times New Roman"/>
          <w:b/>
          <w:sz w:val="28"/>
          <w:szCs w:val="28"/>
        </w:rPr>
      </w:pPr>
      <w:r>
        <w:rPr>
          <w:rFonts w:eastAsia="Calibri" w:cs="Times New Roman"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b/>
          <w:sz w:val="28"/>
          <w:szCs w:val="28"/>
          <w:shd w:fill="FFFFFF" w:val="clear"/>
        </w:rPr>
        <w:t xml:space="preserve"> Краснодарского края </w:t>
      </w:r>
      <w:r>
        <w:rPr>
          <w:rFonts w:eastAsia="Calibri" w:cs="Times New Roman" w:ascii="Times New Roman" w:hAnsi="Times New Roman"/>
          <w:b/>
          <w:sz w:val="28"/>
          <w:szCs w:val="28"/>
        </w:rPr>
        <w:t>«</w:t>
      </w:r>
      <w:r>
        <w:rPr>
          <w:rFonts w:eastAsia="Calibri" w:cs="Times New Roman" w:ascii="Times New Roman" w:hAnsi="Times New Roman"/>
          <w:b/>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b/>
          <w:sz w:val="28"/>
          <w:szCs w:val="28"/>
        </w:rPr>
        <w:t>»</w:t>
      </w:r>
    </w:p>
    <w:p>
      <w:pPr>
        <w:pStyle w:val="Normal"/>
        <w:ind w:firstLine="708"/>
        <w:jc w:val="both"/>
        <w:rPr>
          <w:rStyle w:val="FontStyle63"/>
          <w:sz w:val="28"/>
          <w:szCs w:val="28"/>
          <w:shd w:fill="FFFFFF" w:val="clear"/>
        </w:rPr>
      </w:pPr>
      <w:r>
        <w:rPr>
          <w:rFonts w:eastAsia="Calibri" w:cs="Times New Roman" w:ascii="Times New Roman" w:hAnsi="Times New Roman"/>
          <w:sz w:val="28"/>
          <w:szCs w:val="28"/>
        </w:rPr>
        <w:t>1.3.1.</w:t>
      </w:r>
      <w:r>
        <w:rPr>
          <w:rStyle w:val="FontStyle63"/>
          <w:rFonts w:eastAsia="Calibri"/>
          <w:sz w:val="28"/>
          <w:szCs w:val="28"/>
        </w:rPr>
        <w:t xml:space="preserve"> </w:t>
      </w:r>
      <w:r>
        <w:rPr>
          <w:rFonts w:eastAsia="Calibri" w:cs="Times New Roman" w:ascii="Times New Roman" w:hAnsi="Times New Roman"/>
          <w:sz w:val="28"/>
          <w:szCs w:val="28"/>
        </w:rPr>
        <w:t>Муниципальная</w:t>
      </w:r>
      <w:r>
        <w:rPr>
          <w:rFonts w:eastAsia="Calibri" w:cs="Times New Roman" w:ascii="Times New Roman" w:hAnsi="Times New Roman"/>
          <w:sz w:val="28"/>
          <w:szCs w:val="28"/>
          <w:shd w:fill="FFFFFF" w:val="clear"/>
        </w:rPr>
        <w:t xml:space="preserve"> услуга должна быть предоставлена заявителю в соответствии с</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eastAsia="Calibri" w:cs="Times New Roman" w:ascii="Times New Roman" w:hAnsi="Times New Roman"/>
          <w:sz w:val="28"/>
          <w:szCs w:val="28"/>
          <w:shd w:fill="FFFFFF" w:val="clear"/>
        </w:rPr>
        <w:t xml:space="preserve"> Краснодарского края </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Портал государственных и муниципальных услуг Краснодарского края</w:t>
      </w:r>
      <w:r>
        <w:rPr>
          <w:rFonts w:eastAsia="Calibri" w:cs="Times New Roman" w:ascii="Times New Roman" w:hAnsi="Times New Roman"/>
          <w:sz w:val="28"/>
          <w:szCs w:val="28"/>
        </w:rPr>
        <w:t>»</w:t>
      </w:r>
      <w:r>
        <w:rPr>
          <w:rFonts w:eastAsia="Calibri" w:cs="Times New Roman" w:ascii="Times New Roman" w:hAnsi="Times New Roman"/>
          <w:sz w:val="28"/>
          <w:szCs w:val="28"/>
          <w:shd w:fill="FFFFFF" w:val="clear"/>
        </w:rPr>
        <w:t xml:space="preserve"> </w:t>
      </w:r>
      <w:r>
        <w:rPr>
          <w:rFonts w:eastAsia="Calibri" w:cs="Times New Roman"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cs="Times New Roman"/>
          <w:sz w:val="28"/>
          <w:szCs w:val="28"/>
          <w:shd w:fill="FFFFFF" w:val="clear"/>
        </w:rPr>
      </w:pPr>
      <w:r>
        <w:rPr>
          <w:rFonts w:eastAsia="Calibri" w:cs="Times New Roman" w:ascii="Times New Roman" w:hAnsi="Times New Roman"/>
          <w:sz w:val="28"/>
          <w:szCs w:val="28"/>
        </w:rPr>
        <w:t xml:space="preserve">Идентификаторы категорий (признаков) заявителя </w:t>
      </w:r>
      <w:r>
        <w:rPr>
          <w:rFonts w:eastAsia="Calibri" w:cs="Times New Roman" w:ascii="Times New Roman" w:hAnsi="Times New Roman"/>
          <w:sz w:val="28"/>
          <w:szCs w:val="28"/>
          <w:shd w:fill="FFFFFF" w:val="clear"/>
        </w:rPr>
        <w:t>определяются в соответствии с таблицей № 1 «</w:t>
      </w:r>
      <w:r>
        <w:rPr>
          <w:rFonts w:eastAsia="Calibri" w:cs="Times New Roman" w:ascii="Times New Roman" w:hAnsi="Times New Roman"/>
          <w:sz w:val="28"/>
          <w:szCs w:val="28"/>
        </w:rPr>
        <w:t>Перечень результатов предоставления муниципальной услуги»</w:t>
      </w:r>
      <w:r>
        <w:rPr>
          <w:rFonts w:eastAsia="Calibri" w:cs="Times New Roman" w:ascii="Times New Roman" w:hAnsi="Times New Roman"/>
          <w:sz w:val="28"/>
          <w:szCs w:val="28"/>
          <w:shd w:fill="FFFFFF" w:val="clear"/>
        </w:rPr>
        <w:t xml:space="preserve"> и таблицей № 2 «</w:t>
      </w:r>
      <w:r>
        <w:rPr>
          <w:rFonts w:eastAsia="Calibri" w:cs="Times New Roman" w:ascii="Times New Roman" w:hAnsi="Times New Roman"/>
          <w:sz w:val="28"/>
          <w:szCs w:val="28"/>
        </w:rPr>
        <w:t>Перечень отдельных признаков заявителей</w:t>
      </w:r>
      <w:r>
        <w:rPr>
          <w:rStyle w:val="Style14"/>
          <w:rFonts w:eastAsia="Calibri" w:ascii="Times New Roman" w:hAnsi="Times New Roman"/>
          <w:sz w:val="28"/>
          <w:szCs w:val="28"/>
        </w:rPr>
        <w:t xml:space="preserve">» </w:t>
      </w:r>
      <w:r>
        <w:rPr>
          <w:rFonts w:eastAsia="Calibri" w:cs="Times New Roman" w:ascii="Times New Roman" w:hAnsi="Times New Roman"/>
          <w:sz w:val="28"/>
          <w:szCs w:val="28"/>
          <w:shd w:fill="FFFFFF" w:val="clear"/>
        </w:rPr>
        <w:t xml:space="preserve">приложения № 1 </w:t>
      </w:r>
      <w:r>
        <w:rPr>
          <w:rFonts w:eastAsia="Calibri" w:cs="Times New Roman" w:ascii="Times New Roman" w:hAnsi="Times New Roman"/>
          <w:sz w:val="28"/>
          <w:szCs w:val="28"/>
        </w:rPr>
        <w:t xml:space="preserve">«Идентификаторы категорий (признаков) заявителя» </w:t>
      </w:r>
      <w:r>
        <w:rPr>
          <w:rFonts w:eastAsia="Calibri" w:cs="Times New Roman" w:ascii="Times New Roman" w:hAnsi="Times New Roman"/>
          <w:sz w:val="28"/>
          <w:szCs w:val="28"/>
          <w:shd w:fill="FFFFFF" w:val="clear"/>
        </w:rPr>
        <w:t>к настоящему административному регламенту.</w:t>
      </w:r>
    </w:p>
    <w:p>
      <w:pPr>
        <w:pStyle w:val="Normal"/>
        <w:ind w:firstLine="708"/>
        <w:jc w:val="both"/>
        <w:rPr>
          <w:rFonts w:ascii="Times New Roman" w:hAnsi="Times New Roman" w:cs="Times New Roman"/>
          <w:sz w:val="28"/>
          <w:szCs w:val="28"/>
          <w:shd w:fill="FFFFFF" w:val="clear"/>
        </w:rPr>
      </w:pPr>
      <w:r>
        <w:rPr>
          <w:rStyle w:val="FontStyle63"/>
          <w:rFonts w:eastAsia="Calibri"/>
          <w:sz w:val="28"/>
          <w:szCs w:val="28"/>
          <w:shd w:fill="FFFFFF" w:val="clear"/>
        </w:rPr>
        <w:t>1.3.2. Признаки заявителя определяются путем профилирования, осуществляемого в соответствии с настоящим административным регламентом</w:t>
      </w:r>
      <w:r>
        <w:rPr>
          <w:rStyle w:val="FontStyle93"/>
          <w:rFonts w:eastAsia="Calibri"/>
          <w:sz w:val="28"/>
          <w:szCs w:val="28"/>
          <w:shd w:fill="FFFFFF" w:val="clear"/>
        </w:rPr>
        <w:t>.</w:t>
      </w:r>
    </w:p>
    <w:p>
      <w:pPr>
        <w:pStyle w:val="S1"/>
        <w:shd w:val="clear" w:color="auto" w:fill="FFFFFF"/>
        <w:spacing w:before="0" w:after="0"/>
        <w:jc w:val="center"/>
        <w:rPr>
          <w:b/>
          <w:color w:val="000000" w:themeColor="text1"/>
          <w:sz w:val="28"/>
          <w:szCs w:val="28"/>
        </w:rPr>
      </w:pPr>
      <w:r>
        <w:rPr>
          <w:b/>
          <w:color w:val="000000" w:themeColor="text1"/>
          <w:sz w:val="28"/>
          <w:szCs w:val="28"/>
          <w:lang w:val="en-US"/>
        </w:rPr>
        <w:t>II</w:t>
      </w:r>
      <w:r>
        <w:rPr>
          <w:b/>
          <w:color w:val="000000" w:themeColor="text1"/>
          <w:sz w:val="28"/>
          <w:szCs w:val="28"/>
        </w:rPr>
        <w:t xml:space="preserve"> Стандарт предоставления муниципальной услуги</w:t>
      </w:r>
    </w:p>
    <w:p>
      <w:pPr>
        <w:pStyle w:val="S1"/>
        <w:spacing w:before="0" w:after="0"/>
        <w:jc w:val="center"/>
        <w:rPr>
          <w:b/>
          <w:color w:val="000000" w:themeColor="text1"/>
          <w:sz w:val="28"/>
          <w:szCs w:val="28"/>
        </w:rPr>
      </w:pPr>
      <w:r>
        <w:rPr>
          <w:b/>
          <w:color w:val="000000" w:themeColor="text1"/>
          <w:sz w:val="28"/>
          <w:szCs w:val="28"/>
        </w:rPr>
        <w:t>2.1 Наименование муниципальной услуги</w:t>
      </w:r>
    </w:p>
    <w:p>
      <w:pPr>
        <w:pStyle w:val="Normal"/>
        <w:spacing w:before="0" w:after="0"/>
        <w:ind w:firstLine="709"/>
        <w:contextualSpacing/>
        <w:jc w:val="both"/>
        <w:rPr>
          <w:rFonts w:ascii="Times New Roman" w:hAnsi="Times New Roman" w:cs="Times New Roman"/>
          <w:sz w:val="28"/>
          <w:szCs w:val="28"/>
          <w:lang w:eastAsia="ru-RU"/>
        </w:rPr>
      </w:pPr>
      <w:r>
        <w:rPr>
          <w:rFonts w:cs="Times New Roman" w:ascii="Times New Roman" w:hAnsi="Times New Roman"/>
          <w:sz w:val="28"/>
          <w:szCs w:val="28"/>
          <w:lang w:eastAsia="ru-RU"/>
        </w:rPr>
        <w:t xml:space="preserve">2.1.1.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cs="Times New Roman" w:ascii="Times New Roman" w:hAnsi="Times New Roman"/>
          <w:sz w:val="28"/>
          <w:szCs w:val="28"/>
          <w:lang w:eastAsia="ru-RU"/>
        </w:rPr>
        <w:t>.</w:t>
      </w:r>
    </w:p>
    <w:p>
      <w:pPr>
        <w:pStyle w:val="Normal"/>
        <w:ind w:firstLine="709"/>
        <w:jc w:val="both"/>
        <w:rPr/>
      </w:pPr>
      <w:r>
        <w:rPr>
          <w:rFonts w:cs="Times New Roman" w:ascii="Times New Roman" w:hAnsi="Times New Roman"/>
          <w:sz w:val="28"/>
          <w:szCs w:val="28"/>
        </w:rPr>
        <w:t>2.1.2 Настоящая муниципальная услуга включает в себя следующие подуслуги (далее — подуслуга):</w:t>
      </w:r>
    </w:p>
    <w:p>
      <w:pPr>
        <w:pStyle w:val="Normal"/>
        <w:ind w:firstLine="709"/>
        <w:jc w:val="both"/>
        <w:rPr/>
      </w:pPr>
      <w:r>
        <w:rPr>
          <w:rStyle w:val="Style12"/>
          <w:rFonts w:cs="Times New Roman" w:ascii="Times New Roman" w:hAnsi="Times New Roman"/>
          <w:i w:val="false"/>
          <w:iCs w:val="false"/>
          <w:color w:val="000000" w:themeColor="text1"/>
          <w:sz w:val="28"/>
          <w:szCs w:val="28"/>
          <w:lang w:eastAsia="ru-RU"/>
        </w:rPr>
        <w:t xml:space="preserve">-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w:t>
      </w:r>
      <w:r>
        <w:rPr>
          <w:rStyle w:val="Style12"/>
          <w:rFonts w:cs="Times New Roman" w:ascii="Times New Roman" w:hAnsi="Times New Roman"/>
          <w:i w:val="false"/>
          <w:iCs w:val="false"/>
          <w:color w:val="000000" w:themeColor="text1"/>
          <w:sz w:val="28"/>
          <w:szCs w:val="28"/>
          <w:lang w:eastAsia="ru-RU"/>
        </w:rPr>
        <w:t>;</w:t>
      </w:r>
    </w:p>
    <w:p>
      <w:pPr>
        <w:pStyle w:val="Normal"/>
        <w:ind w:firstLine="709"/>
        <w:jc w:val="both"/>
        <w:rPr/>
      </w:pPr>
      <w:r>
        <w:rPr>
          <w:rStyle w:val="Style12"/>
          <w:rFonts w:cs="Times New Roman" w:ascii="Times New Roman" w:hAnsi="Times New Roman"/>
          <w:i w:val="false"/>
          <w:iCs w:val="false"/>
          <w:color w:val="000000"/>
          <w:sz w:val="28"/>
          <w:szCs w:val="28"/>
          <w:lang w:eastAsia="ru-RU"/>
        </w:rPr>
        <w:t xml:space="preserve">-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объекты незавершенного строительства</w:t>
      </w:r>
      <w:r>
        <w:rPr>
          <w:rStyle w:val="Style12"/>
          <w:rFonts w:cs="Times New Roman" w:ascii="Times New Roman" w:hAnsi="Times New Roman"/>
          <w:i w:val="false"/>
          <w:iCs w:val="false"/>
          <w:color w:val="000000" w:themeColor="text1"/>
          <w:sz w:val="28"/>
          <w:szCs w:val="28"/>
          <w:lang w:eastAsia="ru-RU"/>
        </w:rPr>
        <w:t>;</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sz w:val="28"/>
          <w:szCs w:val="28"/>
        </w:rPr>
        <w:t xml:space="preserve">- Исправление допущенных опечаток и  ошибок (отказ в исправлении допущенных опечаток и  ошибок) </w:t>
      </w:r>
      <w:r>
        <w:rPr>
          <w:rFonts w:cs="Times New Roman" w:ascii="Times New Roman" w:hAnsi="Times New Roman"/>
          <w:sz w:val="28"/>
          <w:szCs w:val="28"/>
        </w:rPr>
        <w:t>в</w:t>
      </w:r>
      <w:r>
        <w:rPr>
          <w:sz w:val="28"/>
          <w:szCs w:val="28"/>
        </w:rPr>
        <w:t xml:space="preserve"> </w:t>
      </w:r>
      <w:r>
        <w:rPr>
          <w:rFonts w:cs="Times New Roman" w:ascii="Times New Roman" w:hAnsi="Times New Roman"/>
          <w:sz w:val="28"/>
          <w:szCs w:val="28"/>
        </w:rPr>
        <w:t>ранее</w:t>
      </w:r>
      <w:r>
        <w:rPr>
          <w:sz w:val="28"/>
          <w:szCs w:val="28"/>
        </w:rPr>
        <w:t xml:space="preserve"> </w:t>
      </w:r>
      <w:r>
        <w:rPr>
          <w:rFonts w:cs="Times New Roman" w:ascii="Times New Roman" w:hAnsi="Times New Roman"/>
          <w:sz w:val="28"/>
          <w:szCs w:val="28"/>
        </w:rPr>
        <w:t>выданных документах в результате предоставления муниципальной услуги</w:t>
      </w:r>
      <w:r>
        <w:rPr>
          <w:rFonts w:ascii="Times New Roman" w:hAnsi="Times New Roman"/>
          <w:sz w:val="28"/>
          <w:szCs w:val="28"/>
        </w:rPr>
        <w:t>;</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lang w:eastAsia="ru-RU"/>
        </w:rPr>
        <w:t xml:space="preserve">- Выдача (отказ в выдаче) дубликата документа, выданного </w:t>
      </w:r>
      <w:r>
        <w:rPr>
          <w:rFonts w:cs="Times New Roman" w:ascii="Times New Roman" w:hAnsi="Times New Roman"/>
          <w:color w:val="000000"/>
          <w:sz w:val="28"/>
          <w:szCs w:val="28"/>
          <w:lang w:eastAsia="ru-RU"/>
        </w:rPr>
        <w:t>по результату ранее предоставленной муниципальной услуги.</w:t>
      </w:r>
    </w:p>
    <w:p>
      <w:pPr>
        <w:pStyle w:val="S1"/>
        <w:spacing w:before="0" w:after="0"/>
        <w:jc w:val="center"/>
        <w:rPr>
          <w:rStyle w:val="-"/>
          <w:b/>
          <w:color w:val="000000" w:themeColor="text1"/>
          <w:sz w:val="28"/>
          <w:szCs w:val="28"/>
          <w:u w:val="none"/>
        </w:rPr>
      </w:pPr>
      <w:r>
        <w:rPr>
          <w:b/>
          <w:color w:val="000000" w:themeColor="text1"/>
          <w:sz w:val="28"/>
          <w:szCs w:val="28"/>
        </w:rPr>
        <w:t xml:space="preserve">2.2 Наименование органа, предоставляющего </w:t>
      </w:r>
      <w:r>
        <w:fldChar w:fldCharType="begin"/>
      </w:r>
      <w:r>
        <w:rPr>
          <w:sz w:val="28"/>
          <w:b/>
          <w:szCs w:val="28"/>
          <w:color w:val="000000"/>
        </w:rPr>
        <w:instrText xml:space="preserve"> HYPERLINK "https://internet.garant.ru/" \l "/document/12177515/entry/2002"</w:instrText>
      </w:r>
      <w:r>
        <w:rPr>
          <w:sz w:val="28"/>
          <w:b/>
          <w:szCs w:val="28"/>
          <w:color w:val="000000"/>
        </w:rPr>
        <w:fldChar w:fldCharType="separate"/>
      </w:r>
      <w:r>
        <w:rPr>
          <w:b/>
          <w:color w:val="000000" w:themeColor="text1"/>
          <w:sz w:val="28"/>
          <w:szCs w:val="28"/>
        </w:rPr>
        <w:t>муниципальную услугу</w:t>
      </w:r>
      <w:r>
        <w:rPr>
          <w:sz w:val="28"/>
          <w:b/>
          <w:szCs w:val="28"/>
          <w:color w:val="000000"/>
        </w:rPr>
        <w:fldChar w:fldCharType="end"/>
      </w:r>
    </w:p>
    <w:p>
      <w:pPr>
        <w:pStyle w:val="Normal"/>
        <w:widowControl w:val="false"/>
        <w:tabs>
          <w:tab w:val="clear" w:pos="708"/>
          <w:tab w:val="left" w:pos="709" w:leader="none"/>
        </w:tabs>
        <w:jc w:val="both"/>
        <w:rPr>
          <w:rFonts w:ascii="Times New Roman" w:hAnsi="Times New Roman" w:eastAsia="Times New Roman" w:cs="Times New Roman"/>
          <w:spacing w:val="-4"/>
          <w:sz w:val="28"/>
          <w:szCs w:val="28"/>
        </w:rPr>
      </w:pPr>
      <w:r>
        <w:rPr>
          <w:rFonts w:cs="Times New Roman" w:ascii="Times New Roman" w:hAnsi="Times New Roman"/>
          <w:sz w:val="28"/>
        </w:rPr>
        <w:tab/>
        <w:t xml:space="preserve">2.2.1 </w:t>
      </w:r>
      <w:r>
        <w:rPr>
          <w:rFonts w:eastAsia="Times New Roman" w:cs="Times New Roman" w:ascii="Times New Roman" w:hAnsi="Times New Roman"/>
          <w:spacing w:val="-4"/>
          <w:sz w:val="28"/>
          <w:szCs w:val="28"/>
        </w:rPr>
        <w:t xml:space="preserve">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через отдел земельных отношений администрации муниципального образования</w:t>
      </w:r>
      <w:r>
        <w:rPr>
          <w:rFonts w:cs="Times New Roman" w:ascii="Times New Roman" w:hAnsi="Times New Roman"/>
          <w:sz w:val="28"/>
          <w:szCs w:val="28"/>
        </w:rPr>
        <w:t xml:space="preserve"> Кореновский муниципальный район Краснодарского края </w:t>
      </w:r>
      <w:r>
        <w:rPr>
          <w:rFonts w:cs="Times New Roman" w:ascii="Times New Roman" w:hAnsi="Times New Roman"/>
          <w:sz w:val="28"/>
        </w:rPr>
        <w:t xml:space="preserve"> (далее – отдел уполномоченного органа).</w:t>
      </w:r>
    </w:p>
    <w:p>
      <w:pPr>
        <w:pStyle w:val="S1"/>
        <w:spacing w:before="0" w:after="0"/>
        <w:jc w:val="center"/>
        <w:rPr>
          <w:b/>
          <w:color w:val="000000" w:themeColor="text1"/>
          <w:sz w:val="28"/>
          <w:szCs w:val="28"/>
        </w:rPr>
      </w:pPr>
      <w:r>
        <w:rPr>
          <w:b/>
          <w:color w:val="000000" w:themeColor="text1"/>
          <w:sz w:val="28"/>
          <w:szCs w:val="28"/>
        </w:rPr>
        <w:t>2.3 Результат предоставления муниципальной услуги</w:t>
      </w:r>
    </w:p>
    <w:p>
      <w:pPr>
        <w:pStyle w:val="Normal"/>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2.3.1.  </w:t>
      </w:r>
      <w:r>
        <w:rPr>
          <w:rFonts w:cs="Times New Roman" w:ascii="Times New Roman" w:hAnsi="Times New Roman"/>
          <w:color w:val="000000"/>
          <w:sz w:val="28"/>
          <w:szCs w:val="28"/>
        </w:rPr>
        <w:t>Результатом предоставления муниципальной услуги является:</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rPr>
        <w:t>а) в случае</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eastAsia="Times New Roman" w:cs="Times New Roman" w:ascii="Times New Roman" w:hAnsi="Times New Roman"/>
          <w:i w:val="false"/>
          <w:iCs w:val="false"/>
          <w:color w:val="000000"/>
          <w:sz w:val="28"/>
          <w:szCs w:val="28"/>
          <w:lang w:eastAsia="ru-RU"/>
        </w:rPr>
        <w:t>принятия решения о п</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редоставлении земельных участков, находящихся в государственной и муниципальной собственности, на которых расположены здания, сооружения</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cs="Times New Roman" w:ascii="Times New Roman" w:hAnsi="Times New Roman"/>
          <w:i w:val="false"/>
          <w:iCs w:val="false"/>
          <w:color w:val="000000" w:themeColor="text1"/>
          <w:sz w:val="28"/>
          <w:szCs w:val="28"/>
          <w:lang w:eastAsia="ru-RU"/>
        </w:rPr>
        <w:t xml:space="preserve">     </w:t>
      </w:r>
    </w:p>
    <w:p>
      <w:pPr>
        <w:pStyle w:val="Normal"/>
        <w:ind w:firstLine="1020"/>
        <w:jc w:val="both"/>
        <w:rPr>
          <w:rFonts w:ascii="Times New Roman" w:hAnsi="Times New Roman" w:cs="Times New Roman"/>
          <w:sz w:val="28"/>
          <w:szCs w:val="28"/>
        </w:rPr>
      </w:pPr>
      <w:r>
        <w:rPr>
          <w:rFonts w:cs="Times New Roman" w:ascii="Times New Roman" w:hAnsi="Times New Roman"/>
          <w:sz w:val="28"/>
          <w:szCs w:val="28"/>
        </w:rPr>
        <w:t xml:space="preserve">- </w:t>
      </w:r>
      <w:r>
        <w:rPr>
          <w:rFonts w:eastAsia="Calibri" w:cs="Times New Roman" w:ascii="Times New Roman" w:hAnsi="Times New Roman"/>
          <w:sz w:val="28"/>
          <w:szCs w:val="28"/>
        </w:rPr>
        <w:t>договор аренды земельного участка;</w:t>
      </w:r>
    </w:p>
    <w:p>
      <w:pPr>
        <w:pStyle w:val="Normal"/>
        <w:ind w:firstLine="1020"/>
        <w:jc w:val="both"/>
        <w:rPr>
          <w:rFonts w:ascii="Times New Roman" w:hAnsi="Times New Roman" w:cs="Times New Roman"/>
          <w:sz w:val="28"/>
          <w:szCs w:val="28"/>
        </w:rPr>
      </w:pPr>
      <w:r>
        <w:rPr>
          <w:rFonts w:eastAsia="Calibri" w:cs="Times New Roman" w:ascii="Times New Roman" w:hAnsi="Times New Roman"/>
          <w:sz w:val="28"/>
          <w:szCs w:val="28"/>
        </w:rPr>
        <w:t>- договор купли-продажи земельного участка;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w:t>
      </w:r>
      <w:r>
        <w:rPr>
          <w:lang w:eastAsia="ar-SA"/>
        </w:rPr>
        <w:t xml:space="preserve"> </w:t>
      </w:r>
      <w:r>
        <w:rPr>
          <w:rFonts w:cs="Times New Roman" w:ascii="Times New Roman" w:hAnsi="Times New Roman"/>
          <w:sz w:val="28"/>
          <w:szCs w:val="28"/>
          <w:lang w:eastAsia="ar-SA"/>
        </w:rPr>
        <w:t>края  об отказе в предоставлении муниципальной услуги</w:t>
      </w:r>
      <w:r>
        <w:rPr>
          <w:rStyle w:val="FontStyle58"/>
          <w:sz w:val="28"/>
          <w:szCs w:val="28"/>
        </w:rPr>
        <w:t xml:space="preserve">, в случае наличия хотя бы одного из оснований для отказа, указанных в таблице № 1 </w:t>
      </w:r>
      <w:r>
        <w:rPr>
          <w:rStyle w:val="FontStyle58"/>
          <w:color w:val="000000"/>
          <w:sz w:val="28"/>
          <w:szCs w:val="28"/>
        </w:rPr>
        <w:t>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color w:val="0070C0"/>
          <w:sz w:val="28"/>
          <w:szCs w:val="28"/>
        </w:rPr>
        <w:t xml:space="preserve"> </w:t>
      </w:r>
      <w:r>
        <w:rPr>
          <w:rFonts w:cs="Times New Roman" w:ascii="Times New Roman" w:hAnsi="Times New Roman"/>
          <w:color w:val="000000"/>
          <w:sz w:val="28"/>
          <w:szCs w:val="28"/>
        </w:rPr>
        <w:t>предоставлении муниципальной услуги</w:t>
      </w:r>
      <w:r>
        <w:rPr>
          <w:rFonts w:cs="Times New Roman" w:ascii="Times New Roman" w:hAnsi="Times New Roman"/>
          <w:sz w:val="28"/>
          <w:szCs w:val="28"/>
        </w:rPr>
        <w:t>»</w:t>
      </w:r>
      <w:r>
        <w:rPr>
          <w:rStyle w:val="FontStyle58"/>
          <w:sz w:val="28"/>
          <w:szCs w:val="28"/>
        </w:rPr>
        <w:t xml:space="preserve"> настоящего административного регламента.</w:t>
      </w:r>
    </w:p>
    <w:p>
      <w:pPr>
        <w:pStyle w:val="Normal"/>
        <w:spacing w:before="0" w:after="0"/>
        <w:contextualSpacing/>
        <w:jc w:val="both"/>
        <w:rPr>
          <w:rFonts w:ascii="Times New Roman" w:hAnsi="Times New Roman" w:cs="Times New Roman"/>
          <w:color w:val="FF0000"/>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ListParagraph"/>
        <w:ind w:left="0" w:right="-1" w:firstLine="709"/>
        <w:jc w:val="both"/>
        <w:rPr>
          <w:rFonts w:ascii="Times New Roman" w:hAnsi="Times New Roman" w:cs="Times New Roman"/>
          <w:sz w:val="28"/>
          <w:szCs w:val="28"/>
        </w:rPr>
      </w:pPr>
      <w:r>
        <w:rPr>
          <w:rFonts w:cs="Times New Roman" w:ascii="Times New Roman" w:hAnsi="Times New Roman"/>
          <w:color w:val="000000"/>
          <w:sz w:val="28"/>
          <w:szCs w:val="28"/>
        </w:rPr>
        <w:t>б) в случае</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eastAsia="Times New Roman" w:cs="Times New Roman" w:ascii="Times New Roman" w:hAnsi="Times New Roman"/>
          <w:i w:val="false"/>
          <w:iCs w:val="false"/>
          <w:color w:val="000000"/>
          <w:sz w:val="28"/>
          <w:szCs w:val="28"/>
          <w:lang w:eastAsia="ru-RU"/>
        </w:rPr>
        <w:t>принятия решения</w:t>
      </w:r>
      <w:r>
        <w:rPr>
          <w:rStyle w:val="FontStyle44"/>
          <w:rFonts w:eastAsia="Times New Roman" w:cs="Times New Roman" w:ascii="Times New Roman" w:hAnsi="Times New Roman"/>
          <w:color w:val="000000" w:themeColor="text1"/>
          <w:sz w:val="28"/>
          <w:szCs w:val="28"/>
          <w:lang w:eastAsia="ru-RU"/>
        </w:rPr>
        <w:t xml:space="preserve"> </w:t>
      </w:r>
      <w:r>
        <w:rPr>
          <w:rStyle w:val="Style12"/>
          <w:rFonts w:eastAsia="Times New Roman" w:cs="Times New Roman" w:ascii="Times New Roman" w:hAnsi="Times New Roman"/>
          <w:i w:val="false"/>
          <w:iCs w:val="false"/>
          <w:color w:val="000000"/>
          <w:sz w:val="28"/>
          <w:szCs w:val="28"/>
          <w:lang w:eastAsia="ru-RU"/>
        </w:rPr>
        <w:t>о п</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редоставлении земельных участков, находящихся в государственной и муниципальной собственности, на которых расположен объект незавершенного строительства</w:t>
      </w:r>
      <w:r>
        <w:rPr>
          <w:rStyle w:val="Style12"/>
          <w:rFonts w:eastAsia="Times New Roman" w:cs="Times New Roman" w:ascii="Times New Roman" w:hAnsi="Times New Roman"/>
          <w:i w:val="false"/>
          <w:iCs w:val="false"/>
          <w:color w:val="000000" w:themeColor="text1"/>
          <w:sz w:val="28"/>
          <w:szCs w:val="28"/>
          <w:lang w:eastAsia="ru-RU"/>
        </w:rPr>
        <w:t xml:space="preserve">: </w:t>
      </w:r>
      <w:r>
        <w:rPr>
          <w:rStyle w:val="Style12"/>
          <w:rFonts w:cs="Times New Roman" w:ascii="Times New Roman" w:hAnsi="Times New Roman"/>
          <w:i w:val="false"/>
          <w:iCs w:val="false"/>
          <w:color w:val="000000" w:themeColor="text1"/>
          <w:sz w:val="28"/>
          <w:szCs w:val="28"/>
          <w:lang w:eastAsia="ru-RU"/>
        </w:rPr>
        <w:t xml:space="preserve">     </w:t>
      </w:r>
    </w:p>
    <w:p>
      <w:pPr>
        <w:pStyle w:val="ListParagraph"/>
        <w:ind w:left="0" w:right="-1" w:firstLine="709"/>
        <w:jc w:val="both"/>
        <w:rPr>
          <w:rFonts w:ascii="Times New Roman" w:hAnsi="Times New Roman" w:cs="Times New Roman"/>
          <w:sz w:val="28"/>
          <w:szCs w:val="28"/>
        </w:rPr>
      </w:pPr>
      <w:r>
        <w:rPr>
          <w:rStyle w:val="Style12"/>
          <w:rFonts w:cs="Times New Roman" w:ascii="Times New Roman" w:hAnsi="Times New Roman"/>
          <w:i w:val="false"/>
          <w:iCs w:val="false"/>
          <w:color w:val="000000" w:themeColor="text1"/>
          <w:sz w:val="28"/>
          <w:szCs w:val="28"/>
          <w:lang w:eastAsia="ru-RU"/>
        </w:rPr>
        <w:t xml:space="preserve">    </w:t>
      </w:r>
      <w:r>
        <w:rPr>
          <w:rFonts w:cs="Times New Roman" w:ascii="Times New Roman" w:hAnsi="Times New Roman"/>
          <w:sz w:val="28"/>
          <w:szCs w:val="28"/>
        </w:rPr>
        <w:t xml:space="preserve">- </w:t>
      </w:r>
      <w:r>
        <w:rPr>
          <w:rFonts w:eastAsia="Calibri" w:cs="Times New Roman" w:ascii="Times New Roman" w:hAnsi="Times New Roman"/>
          <w:sz w:val="28"/>
          <w:szCs w:val="28"/>
        </w:rPr>
        <w:t>договор аренды земельного участка</w:t>
      </w:r>
      <w:r>
        <w:rPr>
          <w:rFonts w:cs="Times New Roman" w:ascii="Times New Roman" w:hAnsi="Times New Roman"/>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rFonts w:eastAsia="Calibri"/>
          <w:sz w:val="28"/>
          <w:szCs w:val="28"/>
          <w:lang w:eastAsia="ar-SA"/>
        </w:rPr>
        <w:tab/>
        <w:t>- письмо администрации муниципального образования Кореновский</w:t>
      </w:r>
      <w:r>
        <w:rPr>
          <w:rStyle w:val="FontStyle58"/>
          <w:rFonts w:eastAsia="DejaVu Sans"/>
          <w:sz w:val="28"/>
          <w:szCs w:val="28"/>
        </w:rPr>
        <w:t xml:space="preserve"> </w:t>
      </w:r>
      <w:r>
        <w:rPr>
          <w:rStyle w:val="FontStyle24"/>
          <w:rFonts w:eastAsia="DejaVu Sans"/>
          <w:b w:val="false"/>
          <w:sz w:val="28"/>
          <w:szCs w:val="28"/>
        </w:rPr>
        <w:t>муниципальный  район Краснодарского</w:t>
      </w:r>
      <w:r>
        <w:rPr>
          <w:rStyle w:val="FontStyle58"/>
          <w:rFonts w:eastAsia="Calibri"/>
          <w:sz w:val="28"/>
          <w:szCs w:val="28"/>
          <w:lang w:eastAsia="ar-SA"/>
        </w:rPr>
        <w:t xml:space="preserve"> края об отказе в  </w:t>
      </w:r>
      <w:r>
        <w:rPr>
          <w:rStyle w:val="FontStyle58"/>
          <w:rFonts w:eastAsia="Calibri"/>
          <w:color w:val="000000" w:themeColor="text1"/>
          <w:sz w:val="28"/>
          <w:szCs w:val="28"/>
          <w:lang w:eastAsia="ar-SA"/>
        </w:rPr>
        <w:t>предоставлении земельного участка, на котором расположен объект незавершенного строительства</w:t>
      </w:r>
      <w:r>
        <w:rPr>
          <w:rStyle w:val="FontStyle58"/>
          <w:rFonts w:eastAsia="Calibri"/>
          <w:sz w:val="28"/>
          <w:szCs w:val="28"/>
          <w:lang w:eastAsia="ar-SA"/>
        </w:rPr>
        <w:t>,</w:t>
      </w:r>
      <w:r>
        <w:rPr>
          <w:rStyle w:val="FontStyle58"/>
          <w:rFonts w:eastAsia="Calibri"/>
          <w:sz w:val="28"/>
          <w:szCs w:val="28"/>
        </w:rPr>
        <w:t xml:space="preserve"> в случае наличия хотя бы одного из оснований для отказа в предоставлении муниципальной услуги, указанных в таблице № 2 </w:t>
      </w:r>
      <w:r>
        <w:rPr>
          <w:rStyle w:val="FontStyle58"/>
          <w:rFonts w:eastAsia="Calibri"/>
          <w:color w:val="000000"/>
          <w:sz w:val="28"/>
          <w:szCs w:val="28"/>
        </w:rPr>
        <w:t>приложения № 5</w:t>
      </w:r>
      <w:r>
        <w:rPr>
          <w:rStyle w:val="FontStyle58"/>
          <w:rFonts w:eastAsia="Calibri"/>
          <w:color w:val="00B050"/>
          <w:sz w:val="28"/>
          <w:szCs w:val="28"/>
        </w:rPr>
        <w:t xml:space="preserve"> </w:t>
      </w:r>
      <w:r>
        <w:rPr>
          <w:rStyle w:val="FontStyle58"/>
          <w:rFonts w:eastAsia="Calibri"/>
          <w:sz w:val="28"/>
          <w:szCs w:val="28"/>
        </w:rPr>
        <w:t>«Исчерпывающий перечень оснований для отказа в</w:t>
      </w:r>
      <w:r>
        <w:rPr>
          <w:rStyle w:val="FontStyle58"/>
          <w:rFonts w:eastAsia="Calibri"/>
          <w:b/>
          <w:color w:val="0070C0"/>
          <w:sz w:val="28"/>
          <w:szCs w:val="28"/>
        </w:rPr>
        <w:t xml:space="preserve">  </w:t>
      </w:r>
      <w:r>
        <w:rPr>
          <w:rStyle w:val="FontStyle58"/>
          <w:rFonts w:eastAsia="Calibri"/>
          <w:sz w:val="28"/>
          <w:szCs w:val="28"/>
        </w:rPr>
        <w:t>предоставлении муниципальной услуги» настоящего административного регламента</w:t>
      </w:r>
      <w:r>
        <w:rPr>
          <w:rStyle w:val="FontStyle58"/>
          <w:sz w:val="28"/>
          <w:szCs w:val="28"/>
        </w:rPr>
        <w:t>.</w:t>
      </w:r>
    </w:p>
    <w:p>
      <w:pPr>
        <w:pStyle w:val="Normal"/>
        <w:spacing w:before="0" w:after="0"/>
        <w:contextualSpacing/>
        <w:jc w:val="both"/>
        <w:rPr>
          <w:rFonts w:ascii="Times New Roman" w:hAnsi="Times New Roman" w:cs="Times New Roman"/>
          <w:color w:val="FF0000"/>
          <w:sz w:val="28"/>
          <w:szCs w:val="28"/>
        </w:rPr>
      </w:pPr>
      <w:r>
        <w:rPr>
          <w:rFonts w:cs="Times New Roman" w:ascii="Times New Roman" w:hAnsi="Times New Roman"/>
          <w:color w:val="FF0000"/>
          <w:sz w:val="28"/>
          <w:szCs w:val="28"/>
        </w:rPr>
        <w:tab/>
      </w:r>
      <w:r>
        <w:rPr>
          <w:rFonts w:cs="Times New Roman" w:ascii="Times New Roman" w:hAnsi="Times New Roman"/>
          <w:color w:val="000000"/>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color w:val="000000"/>
          <w:sz w:val="28"/>
          <w:szCs w:val="28"/>
          <w:lang w:val="en-US"/>
        </w:rPr>
        <w:t>II</w:t>
      </w:r>
      <w:r>
        <w:rPr>
          <w:rFonts w:cs="Times New Roman" w:ascii="Times New Roman" w:hAnsi="Times New Roman"/>
          <w:color w:val="000000"/>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в) </w:t>
      </w:r>
      <w:r>
        <w:rPr>
          <w:rFonts w:cs="Times New Roman" w:ascii="Times New Roman" w:hAnsi="Times New Roman"/>
          <w:color w:val="000000"/>
          <w:sz w:val="28"/>
          <w:szCs w:val="28"/>
        </w:rPr>
        <w:t xml:space="preserve">В случае </w:t>
      </w:r>
      <w:r>
        <w:rPr>
          <w:rFonts w:cs="Times New Roman" w:ascii="Times New Roman" w:hAnsi="Times New Roman"/>
          <w:sz w:val="28"/>
          <w:szCs w:val="28"/>
        </w:rPr>
        <w:t>исправления  технической ошибки в ранее выданном документе</w:t>
      </w:r>
      <w:r>
        <w:rPr>
          <w:rFonts w:eastAsia="Calibri" w:cs="Times New Roman" w:ascii="Times New Roman" w:hAnsi="Times New Roman"/>
          <w:sz w:val="28"/>
          <w:szCs w:val="28"/>
        </w:rPr>
        <w:t xml:space="preserve"> </w:t>
      </w:r>
      <w:r>
        <w:rPr>
          <w:rFonts w:cs="Times New Roman" w:ascii="Times New Roman" w:hAnsi="Times New Roman"/>
          <w:sz w:val="28"/>
          <w:szCs w:val="28"/>
        </w:rPr>
        <w:t>результатом является:</w:t>
      </w:r>
    </w:p>
    <w:p>
      <w:pPr>
        <w:pStyle w:val="Normal"/>
        <w:tabs>
          <w:tab w:val="clear" w:pos="708"/>
          <w:tab w:val="left" w:pos="993" w:leader="none"/>
        </w:tabs>
        <w:spacing w:before="0" w:after="0"/>
        <w:contextualSpacing/>
        <w:jc w:val="both"/>
        <w:rPr/>
      </w:pPr>
      <w:r>
        <w:rPr>
          <w:rFonts w:cs="Times New Roman" w:ascii="Times New Roman" w:hAnsi="Times New Roman"/>
          <w:sz w:val="28"/>
          <w:szCs w:val="28"/>
        </w:rPr>
        <w:tab/>
        <w:t xml:space="preserve">- исправленный  документ </w:t>
      </w:r>
      <w:r>
        <w:rPr>
          <w:rFonts w:eastAsia="Times New Roman" w:cs="Times New Roman" w:ascii="Times New Roman" w:hAnsi="Times New Roman"/>
          <w:sz w:val="28"/>
          <w:szCs w:val="28"/>
        </w:rPr>
        <w:t xml:space="preserve">без опечаток и ошибок, </w:t>
      </w:r>
      <w:r>
        <w:rPr>
          <w:rFonts w:cs="Times New Roman" w:ascii="Times New Roman" w:hAnsi="Times New Roman"/>
          <w:sz w:val="28"/>
          <w:szCs w:val="28"/>
        </w:rPr>
        <w:t>взамен ранее выданного;</w:t>
      </w:r>
    </w:p>
    <w:p>
      <w:pPr>
        <w:pStyle w:val="Normal"/>
        <w:tabs>
          <w:tab w:val="clear" w:pos="708"/>
          <w:tab w:val="left" w:pos="993" w:leader="none"/>
        </w:tabs>
        <w:spacing w:before="0" w:after="0"/>
        <w:contextualSpacing/>
        <w:jc w:val="both"/>
        <w:rPr>
          <w:rStyle w:val="FontStyle58"/>
          <w:sz w:val="28"/>
          <w:szCs w:val="28"/>
        </w:rPr>
      </w:pPr>
      <w:r>
        <w:rPr>
          <w:rFonts w:cs="Times New Roman" w:ascii="Times New Roman" w:hAnsi="Times New Roman"/>
          <w:sz w:val="28"/>
          <w:szCs w:val="28"/>
          <w:lang w:eastAsia="ar-SA"/>
        </w:rPr>
        <w:tab/>
        <w:t>-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об отказе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ранее выданных документах</w:t>
      </w:r>
      <w:r>
        <w:rPr>
          <w:rStyle w:val="FontStyle44"/>
          <w:rFonts w:cs="Times New Roman" w:ascii="Times New Roman" w:hAnsi="Times New Roman"/>
          <w:sz w:val="28"/>
          <w:szCs w:val="28"/>
        </w:rPr>
        <w:t xml:space="preserve">, </w:t>
      </w:r>
      <w:r>
        <w:rPr>
          <w:rStyle w:val="FontStyle58"/>
          <w:sz w:val="28"/>
          <w:szCs w:val="28"/>
        </w:rPr>
        <w:t>в 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3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right="-1" w:firstLine="708"/>
        <w:jc w:val="left"/>
        <w:rPr>
          <w:sz w:val="28"/>
          <w:szCs w:val="28"/>
        </w:rPr>
      </w:pPr>
      <w:r>
        <w:rPr>
          <w:rFonts w:cs="Times New Roman" w:ascii="Times New Roman" w:hAnsi="Times New Roman"/>
          <w:sz w:val="28"/>
          <w:szCs w:val="28"/>
        </w:rPr>
        <w:t xml:space="preserve">г) </w:t>
      </w:r>
      <w:r>
        <w:rPr>
          <w:rFonts w:cs="Times New Roman" w:ascii="Times New Roman" w:hAnsi="Times New Roman"/>
          <w:color w:val="000000"/>
          <w:sz w:val="28"/>
          <w:szCs w:val="28"/>
        </w:rPr>
        <w:t xml:space="preserve">в случае выдачи </w:t>
      </w:r>
      <w:r>
        <w:rPr>
          <w:rFonts w:cs="Times New Roman" w:ascii="Times New Roman" w:hAnsi="Times New Roman"/>
          <w:color w:val="000000" w:themeColor="text1"/>
          <w:sz w:val="28"/>
          <w:szCs w:val="28"/>
        </w:rPr>
        <w:t xml:space="preserve">дубликата </w:t>
      </w:r>
      <w:r>
        <w:rPr>
          <w:rFonts w:cs="Times New Roman" w:ascii="Times New Roman" w:hAnsi="Times New Roman"/>
          <w:color w:val="000000"/>
          <w:sz w:val="28"/>
          <w:szCs w:val="28"/>
        </w:rPr>
        <w:t xml:space="preserve"> документа, выданного по результату ранее предоставленной муниципальной услуги</w:t>
      </w:r>
      <w:r>
        <w:rPr>
          <w:sz w:val="28"/>
          <w:szCs w:val="28"/>
        </w:rPr>
        <w:t>:</w:t>
      </w:r>
    </w:p>
    <w:p>
      <w:pPr>
        <w:pStyle w:val="12"/>
        <w:ind w:firstLine="708"/>
        <w:jc w:val="both"/>
        <w:rPr>
          <w:sz w:val="28"/>
          <w:szCs w:val="28"/>
        </w:rPr>
      </w:pPr>
      <w:r>
        <w:rPr>
          <w:sz w:val="28"/>
          <w:szCs w:val="28"/>
        </w:rPr>
        <w:t xml:space="preserve">- </w:t>
      </w:r>
      <w:r>
        <w:rPr>
          <w:color w:val="000000" w:themeColor="text1"/>
          <w:sz w:val="28"/>
          <w:szCs w:val="28"/>
        </w:rPr>
        <w:t>дубликат договора аренды/купли-продажи земельного участка</w:t>
      </w:r>
      <w:r>
        <w:rPr>
          <w:sz w:val="28"/>
          <w:szCs w:val="28"/>
        </w:rPr>
        <w:t>,</w:t>
      </w:r>
      <w:r>
        <w:rPr/>
        <w:t xml:space="preserve">  </w:t>
      </w:r>
      <w:r>
        <w:rPr>
          <w:sz w:val="28"/>
          <w:szCs w:val="28"/>
        </w:rPr>
        <w:t>выданный по результату ранее</w:t>
      </w:r>
      <w:r>
        <w:rPr>
          <w:i/>
        </w:rPr>
        <w:t xml:space="preserve"> </w:t>
      </w:r>
      <w:r>
        <w:rPr>
          <w:sz w:val="28"/>
          <w:szCs w:val="28"/>
        </w:rPr>
        <w:t>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cs="Times New Roman"/>
          <w:sz w:val="28"/>
          <w:szCs w:val="28"/>
          <w:lang w:eastAsia="ar-SA"/>
        </w:rPr>
      </w:pPr>
      <w:r>
        <w:rPr>
          <w:rFonts w:cs="Times New Roman" w:ascii="Times New Roman" w:hAnsi="Times New Roman"/>
          <w:sz w:val="28"/>
          <w:szCs w:val="28"/>
        </w:rPr>
        <w:tab/>
        <w:t>-</w:t>
      </w:r>
      <w:r>
        <w:rPr>
          <w:rFonts w:cs="Times New Roman" w:ascii="Times New Roman" w:hAnsi="Times New Roman"/>
          <w:sz w:val="28"/>
          <w:szCs w:val="28"/>
          <w:lang w:eastAsia="ar-SA"/>
        </w:rPr>
        <w:t xml:space="preserve"> письмо администрации муниципального образования Кореновский</w:t>
      </w:r>
      <w:r>
        <w:rPr>
          <w:rFonts w:eastAsia="DejaVu Sans" w:cs="Times New Roman" w:ascii="Times New Roman" w:hAnsi="Times New Roman"/>
          <w:sz w:val="28"/>
          <w:szCs w:val="28"/>
        </w:rPr>
        <w:t xml:space="preserve">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sz w:val="28"/>
          <w:szCs w:val="28"/>
          <w:lang w:eastAsia="ar-SA"/>
        </w:rPr>
        <w:t xml:space="preserve">об отказе в выдаче дубликата, </w:t>
      </w:r>
      <w:r>
        <w:rPr>
          <w:rStyle w:val="FontStyle58"/>
          <w:sz w:val="28"/>
          <w:szCs w:val="28"/>
        </w:rPr>
        <w:t>случае наличия хотя бы одного из оснований для отказа,</w:t>
      </w:r>
      <w:r>
        <w:rPr>
          <w:rFonts w:cs="Times New Roman" w:ascii="Times New Roman" w:hAnsi="Times New Roman"/>
          <w:color w:val="000000" w:themeColor="text1"/>
          <w:sz w:val="28"/>
          <w:szCs w:val="28"/>
        </w:rPr>
        <w:t xml:space="preserve">  </w:t>
      </w:r>
      <w:r>
        <w:rPr>
          <w:rStyle w:val="FontStyle58"/>
          <w:sz w:val="28"/>
          <w:szCs w:val="28"/>
        </w:rPr>
        <w:t>указанных в таблице № 4 приложения № 5</w:t>
      </w:r>
      <w:r>
        <w:rPr>
          <w:rStyle w:val="FontStyle58"/>
          <w:color w:val="00B050"/>
          <w:sz w:val="28"/>
          <w:szCs w:val="28"/>
        </w:rPr>
        <w:t xml:space="preserve"> </w:t>
      </w:r>
      <w:r>
        <w:rPr>
          <w:rStyle w:val="FontStyle58"/>
          <w:sz w:val="28"/>
          <w:szCs w:val="28"/>
        </w:rPr>
        <w:t>«</w:t>
      </w:r>
      <w:r>
        <w:rPr>
          <w:rFonts w:cs="Times New Roman" w:ascii="Times New Roman" w:hAnsi="Times New Roman"/>
          <w:sz w:val="28"/>
          <w:szCs w:val="28"/>
        </w:rPr>
        <w:t>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настоящего административного регламента </w:t>
      </w:r>
      <w:r>
        <w:rPr>
          <w:rFonts w:cs="Times New Roman" w:ascii="Times New Roman" w:hAnsi="Times New Roman"/>
          <w:sz w:val="28"/>
          <w:szCs w:val="28"/>
        </w:rPr>
        <w:t>(далее – письменный отказ)</w:t>
      </w:r>
      <w:r>
        <w:rPr>
          <w:rStyle w:val="FontStyle58"/>
          <w:sz w:val="28"/>
          <w:szCs w:val="28"/>
        </w:rPr>
        <w:t>.</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tab/>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right="-1" w:firstLine="567"/>
        <w:jc w:val="both"/>
        <w:rPr>
          <w:rFonts w:ascii="Times New Roman" w:hAnsi="Times New Roman" w:cs="Times New Roman"/>
          <w:sz w:val="28"/>
          <w:szCs w:val="28"/>
        </w:rPr>
      </w:pPr>
      <w:r>
        <w:rPr>
          <w:rFonts w:eastAsia="Times New Roman" w:cs="Times New Roman" w:ascii="Times New Roman" w:hAnsi="Times New Roman"/>
          <w:sz w:val="28"/>
          <w:szCs w:val="28"/>
        </w:rPr>
        <w:t xml:space="preserve">2.3.2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jc w:val="both"/>
        <w:rPr/>
      </w:pPr>
      <w:r>
        <w:rPr>
          <w:rFonts w:cs="Times New Roman" w:ascii="Times New Roman" w:hAnsi="Times New Roman"/>
          <w:sz w:val="28"/>
          <w:szCs w:val="28"/>
        </w:rPr>
        <w:t xml:space="preserve">2.3.3  Документ (результат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и  описью вложения, с  уведомлением о вручении</w:t>
      </w:r>
      <w:r>
        <w:rPr>
          <w:rFonts w:cs="Times New Roman" w:ascii="Times New Roman" w:hAnsi="Times New Roman"/>
          <w:sz w:val="28"/>
          <w:szCs w:val="28"/>
        </w:rPr>
        <w:t xml:space="preserve"> - на бумажном носителе;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xml:space="preserve">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pPr>
      <w:r>
        <w:rPr>
          <w:rFonts w:cs="Times New Roman" w:ascii="Times New Roman" w:hAnsi="Times New Roman"/>
          <w:sz w:val="28"/>
          <w:szCs w:val="28"/>
        </w:rPr>
        <w:t>3) по  экстерриториальному принципу,  т.е не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w:t>
      </w:r>
      <w:r>
        <w:rPr>
          <w:rFonts w:eastAsia="Times New Roman" w:cs="Times New Roman" w:ascii="Times New Roman" w:hAnsi="Times New Roman"/>
          <w:sz w:val="28"/>
          <w:szCs w:val="28"/>
          <w:lang w:eastAsia="ru-RU"/>
        </w:rPr>
        <w:t xml:space="preserve">через «Личный кабинет» заявителя  на РПГУ или </w:t>
      </w:r>
      <w:r>
        <w:rPr>
          <w:rFonts w:cs="Times New Roman" w:ascii="Times New Roman" w:hAnsi="Times New Roman"/>
          <w:sz w:val="28"/>
          <w:szCs w:val="28"/>
        </w:rPr>
        <w:t xml:space="preserve"> на  e-mail электронной почты заявителя.</w:t>
      </w:r>
    </w:p>
    <w:p>
      <w:pPr>
        <w:pStyle w:val="Normal"/>
        <w:widowControl w:val="false"/>
        <w:ind w:right="-1"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При подаче заявления через </w:t>
      </w:r>
      <w:r>
        <w:rPr>
          <w:rStyle w:val="Style13"/>
          <w:rFonts w:cs="Times New Roman" w:ascii="Times New Roman" w:hAnsi="Times New Roman"/>
          <w:color w:val="000000"/>
          <w:sz w:val="28"/>
          <w:szCs w:val="28"/>
        </w:rPr>
        <w:t>Региональный</w:t>
      </w:r>
      <w:r>
        <w:rPr>
          <w:rStyle w:val="Style13"/>
          <w:rFonts w:cs="Times New Roman" w:ascii="Times New Roman" w:hAnsi="Times New Roman"/>
          <w:color w:val="auto"/>
          <w:sz w:val="28"/>
          <w:szCs w:val="28"/>
        </w:rPr>
        <w:t xml:space="preserve"> портал</w:t>
      </w:r>
      <w:r>
        <w:rPr>
          <w:rFonts w:cs="Times New Roman" w:ascii="Times New Roman" w:hAnsi="Times New Roman"/>
          <w:sz w:val="28"/>
          <w:szCs w:val="28"/>
        </w:rPr>
        <w:t xml:space="preserve"> результат предоставления муниципальной услуги независимо от принятого решения направляется заявителю в форме электронного образа документа, подписанного усиленной квалифицированной электронной подписью уполномоченного должностного лица, ответственного за предоставление услуги в «личный кабинет» заявителя  </w:t>
      </w:r>
      <w:r>
        <w:rPr>
          <w:rFonts w:cs="Times New Roman" w:ascii="Times New Roman" w:hAnsi="Times New Roman"/>
          <w:color w:val="000000"/>
          <w:sz w:val="28"/>
          <w:szCs w:val="28"/>
        </w:rPr>
        <w:t>РПГУ</w:t>
      </w:r>
      <w:r>
        <w:rPr>
          <w:rFonts w:cs="Times New Roman" w:ascii="Times New Roman" w:hAnsi="Times New Roman"/>
          <w:sz w:val="28"/>
          <w:szCs w:val="28"/>
        </w:rPr>
        <w:t xml:space="preserve"> или путем направления на адрес e-mail электронной почты заявителя.</w:t>
      </w:r>
    </w:p>
    <w:p>
      <w:pPr>
        <w:pStyle w:val="S1"/>
        <w:spacing w:before="0" w:after="0"/>
        <w:jc w:val="center"/>
        <w:rPr>
          <w:b/>
          <w:color w:val="000000" w:themeColor="text1"/>
          <w:sz w:val="28"/>
          <w:szCs w:val="28"/>
        </w:rPr>
      </w:pPr>
      <w:r>
        <w:rPr>
          <w:b/>
          <w:color w:val="000000" w:themeColor="text1"/>
          <w:sz w:val="28"/>
          <w:szCs w:val="28"/>
        </w:rPr>
        <w:t>2.4 Срок предоставления муниципальной услуги</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sz w:val="28"/>
          <w:szCs w:val="28"/>
          <w:shd w:fill="FFFFFF" w:val="clear"/>
        </w:rPr>
        <w:t>2.4.1</w:t>
      </w:r>
      <w:r>
        <w:rPr>
          <w:rFonts w:cs="Times New Roman" w:ascii="Times New Roman" w:hAnsi="Times New Roman"/>
          <w:color w:val="333333"/>
          <w:sz w:val="28"/>
          <w:szCs w:val="28"/>
          <w:shd w:fill="FFFFFF" w:val="clear"/>
        </w:rPr>
        <w:t xml:space="preserve"> </w:t>
      </w:r>
      <w:r>
        <w:rPr>
          <w:rFonts w:cs="Times New Roman" w:ascii="Times New Roman" w:hAnsi="Times New Roman"/>
          <w:sz w:val="28"/>
          <w:szCs w:val="28"/>
          <w:shd w:fill="FFFFFF" w:val="clear"/>
        </w:rPr>
        <w:t>Максимальный срок предоставления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cs="Times New Roman" w:ascii="Times New Roman" w:hAnsi="Times New Roman"/>
          <w:color w:val="333333"/>
          <w:sz w:val="28"/>
          <w:szCs w:val="28"/>
          <w:shd w:fill="FFFFFF" w:val="clear"/>
        </w:rPr>
        <w:t xml:space="preserve"> </w:t>
      </w:r>
      <w:r>
        <w:rPr>
          <w:rFonts w:cs="Times New Roman" w:ascii="Times New Roman" w:hAnsi="Times New Roman"/>
          <w:color w:val="000000" w:themeColor="text1"/>
          <w:sz w:val="28"/>
          <w:szCs w:val="28"/>
        </w:rPr>
        <w:t xml:space="preserve">не более </w:t>
      </w:r>
      <w:r>
        <w:rPr>
          <w:rFonts w:cs="Times New Roman" w:ascii="Times New Roman" w:hAnsi="Times New Roman"/>
          <w:sz w:val="28"/>
          <w:szCs w:val="28"/>
        </w:rPr>
        <w:t>чем 20 календарных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и (или) информации,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color w:val="FF0000"/>
          <w:sz w:val="28"/>
          <w:szCs w:val="28"/>
        </w:rPr>
        <w:t>.</w:t>
      </w:r>
      <w:r>
        <w:rPr>
          <w:rFonts w:cs="Times New Roman" w:ascii="Times New Roman" w:hAnsi="Times New Roman"/>
          <w:color w:val="FF0000"/>
          <w:sz w:val="28"/>
          <w:szCs w:val="28"/>
          <w:shd w:fill="FFFFFF" w:val="clear"/>
        </w:rPr>
        <w:t xml:space="preserve"> </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2.4.3  Максимальный срок </w:t>
      </w:r>
      <w:r>
        <w:rPr>
          <w:rFonts w:cs="Times New Roman" w:ascii="Times New Roman" w:hAnsi="Times New Roman"/>
          <w:sz w:val="28"/>
          <w:szCs w:val="28"/>
        </w:rPr>
        <w:t xml:space="preserve">исправления  технической ошибки в ранее выданных документах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документов </w:t>
      </w:r>
      <w:r>
        <w:rPr>
          <w:rFonts w:cs="Times New Roman" w:ascii="Times New Roman" w:hAnsi="Times New Roman"/>
          <w:color w:val="333333"/>
          <w:sz w:val="28"/>
          <w:szCs w:val="28"/>
          <w:shd w:fill="FFFFFF" w:val="clear"/>
        </w:rPr>
        <w:t>в</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2.4.4  Максимальный срок</w:t>
      </w:r>
      <w:r>
        <w:rPr>
          <w:sz w:val="28"/>
          <w:szCs w:val="28"/>
        </w:rPr>
        <w:t xml:space="preserve"> </w:t>
      </w:r>
      <w:r>
        <w:rPr>
          <w:rFonts w:cs="Times New Roman" w:ascii="Times New Roman" w:hAnsi="Times New Roman"/>
          <w:sz w:val="28"/>
          <w:szCs w:val="28"/>
        </w:rPr>
        <w:t xml:space="preserve">выдачи дубликата  ранее выданных документов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 документов в</w:t>
      </w:r>
      <w:r>
        <w:rPr>
          <w:rFonts w:cs="Times New Roman" w:ascii="Times New Roman" w:hAnsi="Times New Roman"/>
          <w:sz w:val="28"/>
          <w:szCs w:val="28"/>
          <w:shd w:fill="FFFFFF" w:val="clear"/>
        </w:rPr>
        <w:t xml:space="preserve"> </w:t>
      </w:r>
      <w:r>
        <w:rPr>
          <w:rFonts w:cs="Times New Roman" w:ascii="Times New Roman" w:hAnsi="Times New Roman"/>
          <w:color w:val="000000"/>
          <w:sz w:val="28"/>
          <w:szCs w:val="28"/>
          <w:shd w:fill="FFFFFF" w:val="clear"/>
        </w:rPr>
        <w:t>отделе</w:t>
      </w:r>
      <w:r>
        <w:rPr>
          <w:rFonts w:cs="Times New Roman" w:ascii="Times New Roman" w:hAnsi="Times New Roman"/>
          <w:sz w:val="28"/>
          <w:szCs w:val="28"/>
        </w:rPr>
        <w:t xml:space="preserve">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единый для всех категорий заявителей  </w:t>
      </w:r>
      <w:r>
        <w:rPr>
          <w:rFonts w:eastAsia="Times New Roman" w:cs="Times New Roman" w:ascii="Times New Roman" w:hAnsi="Times New Roman"/>
          <w:sz w:val="28"/>
          <w:szCs w:val="28"/>
        </w:rPr>
        <w:t xml:space="preserve">пункта  1.2.1 подраздела 1.2  раздела </w:t>
      </w:r>
      <w:r>
        <w:rPr>
          <w:rFonts w:eastAsia="Times New Roman" w:cs="Times New Roman" w:ascii="Times New Roman" w:hAnsi="Times New Roman"/>
          <w:sz w:val="28"/>
          <w:szCs w:val="28"/>
          <w:lang w:val="en-US"/>
        </w:rPr>
        <w:t>I</w:t>
      </w:r>
      <w:r>
        <w:rPr>
          <w:rFonts w:eastAsia="Times New Roman" w:cs="Times New Roman" w:ascii="Times New Roman" w:hAnsi="Times New Roman"/>
          <w:sz w:val="28"/>
          <w:szCs w:val="28"/>
        </w:rPr>
        <w:t xml:space="preserve"> и  </w:t>
      </w:r>
      <w:r>
        <w:rPr>
          <w:rFonts w:cs="Times New Roman" w:ascii="Times New Roman" w:hAnsi="Times New Roman"/>
          <w:sz w:val="28"/>
          <w:szCs w:val="28"/>
        </w:rPr>
        <w:t>для всех 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 </w:t>
      </w:r>
      <w:bookmarkStart w:id="5" w:name="_Hlk192847844"/>
      <w:r>
        <w:rPr>
          <w:rFonts w:cs="Times New Roman" w:ascii="Times New Roman" w:hAnsi="Times New Roman"/>
          <w:b/>
          <w:color w:val="000000" w:themeColor="text1"/>
          <w:sz w:val="28"/>
          <w:szCs w:val="28"/>
        </w:rPr>
        <w:t xml:space="preserve">заявления о предоставлении муниципальной услуги и </w:t>
      </w:r>
      <w:bookmarkEnd w:id="5"/>
      <w:r>
        <w:rPr>
          <w:rFonts w:cs="Times New Roman"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Style w:val="FontStyle58"/>
          <w:sz w:val="28"/>
          <w:szCs w:val="28"/>
        </w:rPr>
        <w:tab/>
        <w:t>2.5.1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color w:val="000000" w:themeColor="text1"/>
          <w:sz w:val="28"/>
          <w:szCs w:val="28"/>
        </w:rPr>
        <w:t xml:space="preserve">  </w:t>
      </w:r>
      <w:r>
        <w:rPr>
          <w:rStyle w:val="FontStyle58"/>
          <w:sz w:val="28"/>
          <w:szCs w:val="28"/>
        </w:rPr>
        <w:t xml:space="preserve">указан в приложении № 4 </w:t>
      </w:r>
      <w:r>
        <w:rPr>
          <w:rFonts w:cs="Times New Roman" w:ascii="Times New Roman" w:hAnsi="Times New Roman"/>
          <w:b/>
          <w:color w:val="000000" w:themeColor="text1"/>
          <w:sz w:val="28"/>
          <w:szCs w:val="28"/>
        </w:rPr>
        <w:t xml:space="preserve"> </w:t>
      </w:r>
      <w:r>
        <w:rPr>
          <w:rFonts w:cs="Times New Roman" w:ascii="Times New Roman" w:hAnsi="Times New Roman"/>
          <w:color w:val="000000" w:themeColor="text1"/>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cs="Times New Roman"/>
          <w:b/>
          <w:sz w:val="28"/>
          <w:szCs w:val="28"/>
        </w:rPr>
      </w:pPr>
      <w:r>
        <w:rPr>
          <w:rFonts w:cs="Times New Roman" w:ascii="Times New Roman" w:hAnsi="Times New Roman"/>
          <w:sz w:val="28"/>
          <w:szCs w:val="28"/>
        </w:rPr>
        <w:tab/>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2.5.3 П</w:t>
      </w:r>
      <w:r>
        <w:rPr>
          <w:rFonts w:cs="Times New Roman" w:ascii="Times New Roman" w:hAnsi="Times New Roman"/>
          <w:sz w:val="28"/>
          <w:szCs w:val="28"/>
        </w:rPr>
        <w:t>еречень оснований для отказа в</w:t>
      </w:r>
      <w:r>
        <w:rPr/>
        <w:t xml:space="preserve"> </w:t>
      </w:r>
      <w:r>
        <w:rPr>
          <w:rFonts w:eastAsia="Andale Sans UI" w:cs="Times New Roman" w:ascii="Times New Roman" w:hAnsi="Times New Roman"/>
          <w:bCs/>
          <w:kern w:val="2"/>
          <w:sz w:val="28"/>
          <w:szCs w:val="28"/>
          <w:lang w:bidi="fa-IR"/>
        </w:rPr>
        <w:t xml:space="preserve">предоставлении муниципальной услуги </w:t>
      </w:r>
      <w:r>
        <w:rPr>
          <w:rFonts w:eastAsia="DejaVu Sans" w:cs="Times New Roman" w:ascii="Times New Roman" w:hAnsi="Times New Roman"/>
          <w:bCs/>
          <w:color w:val="000000" w:themeColor="text1"/>
          <w:kern w:val="2"/>
          <w:sz w:val="28"/>
          <w:szCs w:val="28"/>
          <w:lang w:eastAsia="zh-CN" w:bidi="hi-IN"/>
        </w:rPr>
        <w:t>«</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DejaVu Sans" w:cs="Times New Roman" w:ascii="Times New Roman" w:hAnsi="Times New Roman"/>
          <w:bCs/>
          <w:color w:val="000000" w:themeColor="text1"/>
          <w:kern w:val="2"/>
          <w:sz w:val="28"/>
          <w:szCs w:val="28"/>
          <w:lang w:eastAsia="zh-CN" w:bidi="hi-IN"/>
        </w:rPr>
        <w:t xml:space="preserve">» </w:t>
      </w:r>
      <w:r>
        <w:rPr>
          <w:rStyle w:val="FontStyle58"/>
          <w:sz w:val="28"/>
          <w:szCs w:val="28"/>
        </w:rPr>
        <w:t xml:space="preserve">указан в </w:t>
      </w:r>
      <w:r>
        <w:rPr>
          <w:rStyle w:val="FontStyle58"/>
          <w:rFonts w:cs="" w:cstheme="minorBidi"/>
          <w:sz w:val="28"/>
          <w:szCs w:val="28"/>
        </w:rPr>
        <w:t>таблице № 1 приложения № 5</w:t>
      </w:r>
      <w:r>
        <w:rPr>
          <w:rStyle w:val="FontStyle58"/>
          <w:sz w:val="28"/>
          <w:szCs w:val="28"/>
        </w:rPr>
        <w:t xml:space="preserve"> к настоящему административному регламенту.</w:t>
      </w:r>
    </w:p>
    <w:p>
      <w:pPr>
        <w:pStyle w:val="Normal"/>
        <w:widowControl w:val="false"/>
        <w:tabs>
          <w:tab w:val="clear" w:pos="708"/>
          <w:tab w:val="left" w:pos="8505" w:leader="none"/>
        </w:tabs>
        <w:ind w:firstLine="720"/>
        <w:jc w:val="both"/>
        <w:rPr>
          <w:rStyle w:val="FontStyle58"/>
          <w:sz w:val="28"/>
          <w:szCs w:val="28"/>
        </w:rPr>
      </w:pPr>
      <w:r>
        <w:rPr>
          <w:rStyle w:val="FontStyle58"/>
          <w:sz w:val="28"/>
          <w:szCs w:val="28"/>
        </w:rPr>
        <w:t>2.5.4 П</w:t>
      </w:r>
      <w:r>
        <w:rPr>
          <w:rFonts w:cs="Times New Roman" w:ascii="Times New Roman" w:hAnsi="Times New Roman"/>
          <w:sz w:val="28"/>
          <w:szCs w:val="28"/>
        </w:rPr>
        <w:t>еречень оснований для отказа в исправлении допущенных опечаток и ошибок в выданных документах</w:t>
      </w:r>
      <w:r>
        <w:rPr>
          <w:rStyle w:val="FontStyle58"/>
          <w:sz w:val="28"/>
          <w:szCs w:val="28"/>
        </w:rPr>
        <w:t xml:space="preserve"> </w:t>
      </w:r>
      <w:r>
        <w:rPr>
          <w:rFonts w:cs="Times New Roman" w:ascii="Times New Roman" w:hAnsi="Times New Roman"/>
          <w:sz w:val="28"/>
          <w:szCs w:val="28"/>
        </w:rPr>
        <w:t xml:space="preserve">в результате предоставления муниципальной услуги  </w:t>
      </w:r>
      <w:r>
        <w:rPr>
          <w:rStyle w:val="FontStyle58"/>
          <w:sz w:val="28"/>
          <w:szCs w:val="28"/>
        </w:rPr>
        <w:t>указан  в таблице № 2 приложения №  5 к настоящему административному регламенту.</w:t>
      </w:r>
    </w:p>
    <w:p>
      <w:pPr>
        <w:pStyle w:val="Normal"/>
        <w:ind w:right="-1" w:firstLine="708"/>
        <w:jc w:val="both"/>
        <w:rPr>
          <w:rStyle w:val="FontStyle58"/>
          <w:sz w:val="28"/>
          <w:szCs w:val="28"/>
        </w:rPr>
      </w:pPr>
      <w:r>
        <w:rPr>
          <w:rStyle w:val="FontStyle58"/>
          <w:sz w:val="28"/>
          <w:szCs w:val="28"/>
        </w:rPr>
        <w:t xml:space="preserve">2.5.5 </w:t>
      </w:r>
      <w:r>
        <w:rPr>
          <w:rFonts w:cs="Times New Roman" w:ascii="Times New Roman" w:hAnsi="Times New Roman"/>
          <w:sz w:val="28"/>
          <w:szCs w:val="28"/>
        </w:rPr>
        <w:t>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 xml:space="preserve">таблице № 3 </w:t>
      </w:r>
      <w:r>
        <w:rPr>
          <w:rStyle w:val="FontStyle58"/>
          <w:sz w:val="28"/>
          <w:szCs w:val="28"/>
        </w:rPr>
        <w:t>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widowControl w:val="false"/>
        <w:tabs>
          <w:tab w:val="clear" w:pos="708"/>
          <w:tab w:val="left" w:pos="8505" w:leader="none"/>
        </w:tabs>
        <w:ind w:firstLine="720"/>
        <w:jc w:val="both"/>
        <w:rPr>
          <w:rStyle w:val="FontStyle58"/>
          <w:sz w:val="28"/>
          <w:szCs w:val="28"/>
        </w:rPr>
      </w:pPr>
      <w:r>
        <w:rPr>
          <w:rStyle w:val="FontStyle58"/>
          <w:rFonts w:eastAsia="Times New Roman"/>
          <w:sz w:val="28"/>
          <w:szCs w:val="28"/>
        </w:rPr>
        <w:t>2.5.7 П</w:t>
      </w:r>
      <w:r>
        <w:rPr>
          <w:rFonts w:eastAsia="Times New Roman" w:cs="Times New Roman" w:ascii="Times New Roman" w:hAnsi="Times New Roman"/>
          <w:sz w:val="28"/>
          <w:szCs w:val="28"/>
        </w:rPr>
        <w:t xml:space="preserve">еречень оснований для возврата заявления о предоставлении муниципальной услуги  </w:t>
      </w:r>
      <w:r>
        <w:rPr>
          <w:rStyle w:val="FontStyle58"/>
          <w:rFonts w:eastAsia="Times New Roman"/>
          <w:sz w:val="28"/>
          <w:szCs w:val="28"/>
        </w:rPr>
        <w:t xml:space="preserve">указан  в </w:t>
      </w:r>
      <w:r>
        <w:rPr>
          <w:rStyle w:val="FontStyle58"/>
          <w:rFonts w:eastAsia="Times New Roman" w:cs="" w:cstheme="minorBidi"/>
          <w:sz w:val="28"/>
          <w:szCs w:val="28"/>
        </w:rPr>
        <w:t>таблице № 5</w:t>
      </w:r>
      <w:r>
        <w:rPr>
          <w:rStyle w:val="FontStyle58"/>
          <w:rFonts w:eastAsia="Times New Roman"/>
          <w:sz w:val="28"/>
          <w:szCs w:val="28"/>
        </w:rPr>
        <w:t xml:space="preserve"> приложения №  5 к настоящему административному регламенту.</w:t>
      </w:r>
    </w:p>
    <w:p>
      <w:pPr>
        <w:pStyle w:val="Normal"/>
        <w:ind w:right="-1" w:firstLine="708"/>
        <w:jc w:val="both"/>
        <w:rPr>
          <w:rFonts w:ascii="Times New Roman" w:hAnsi="Times New Roman" w:eastAsia="Times New Roman" w:cs="Times New Roman"/>
          <w:sz w:val="28"/>
          <w:szCs w:val="28"/>
        </w:rPr>
      </w:pPr>
      <w:r>
        <w:rPr>
          <w:rFonts w:cs="Times New Roman" w:ascii="Times New Roman" w:hAnsi="Times New Roman"/>
          <w:sz w:val="28"/>
          <w:szCs w:val="28"/>
        </w:rPr>
        <w:t xml:space="preserve">2.5.8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bookmarkStart w:id="6" w:name="sub_10184"/>
      <w:bookmarkEnd w:id="6"/>
      <w:r>
        <w:rPr>
          <w:rFonts w:cs="Times New Roman" w:ascii="Times New Roman" w:hAnsi="Times New Roman"/>
          <w:sz w:val="28"/>
          <w:szCs w:val="28"/>
        </w:rPr>
        <w:t>.</w:t>
      </w:r>
    </w:p>
    <w:p>
      <w:pPr>
        <w:pStyle w:val="S1"/>
        <w:spacing w:before="0" w:after="0"/>
        <w:jc w:val="center"/>
        <w:rPr>
          <w:b/>
          <w:color w:val="000000" w:themeColor="text1"/>
          <w:sz w:val="28"/>
          <w:szCs w:val="28"/>
        </w:rPr>
      </w:pPr>
      <w:r>
        <w:rPr>
          <w:b/>
          <w:color w:val="000000" w:themeColor="text1"/>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left="0" w:firstLine="708"/>
        <w:jc w:val="both"/>
        <w:rPr/>
      </w:pPr>
      <w:r>
        <w:rPr>
          <w:rFonts w:cs="Times New Roman" w:ascii="Times New Roman" w:hAnsi="Times New Roman"/>
          <w:sz w:val="28"/>
          <w:szCs w:val="28"/>
        </w:rPr>
        <w:t>2.6.1 Информация размещена:</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Региональном портале (</w:t>
      </w:r>
      <w:r>
        <w:rPr>
          <w:rStyle w:val="Style13"/>
          <w:rFonts w:cs="Times New Roman" w:ascii="Times New Roman" w:hAnsi="Times New Roman"/>
          <w:color w:val="000000" w:themeColor="text1"/>
          <w:sz w:val="28"/>
          <w:szCs w:val="28"/>
        </w:rPr>
        <w:t>http://pgu.krasnodar.ru</w:t>
      </w:r>
      <w:r>
        <w:rPr>
          <w:rFonts w:cs="Times New Roman" w:ascii="Times New Roman" w:hAnsi="Times New Roman"/>
          <w:color w:val="000000" w:themeColor="text1"/>
          <w:sz w:val="28"/>
          <w:szCs w:val="28"/>
        </w:rPr>
        <w:t>);</w:t>
      </w:r>
    </w:p>
    <w:p>
      <w:pPr>
        <w:pStyle w:val="ListParagraph"/>
        <w:ind w:left="0" w:firstLine="708"/>
        <w:jc w:val="both"/>
        <w:rPr/>
      </w:pPr>
      <w:r>
        <w:rPr>
          <w:rFonts w:cs="Times New Roman" w:ascii="Times New Roman" w:hAnsi="Times New Roman"/>
          <w:sz w:val="28"/>
          <w:szCs w:val="28"/>
        </w:rPr>
        <w:t xml:space="preserve">- на </w:t>
      </w:r>
      <w:r>
        <w:rPr>
          <w:rFonts w:cs="Times New Roman"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Style w:val="FontStyle24"/>
          <w:rFonts w:eastAsia="DejaVu Sans"/>
          <w:b w:val="false"/>
          <w:sz w:val="28"/>
          <w:szCs w:val="28"/>
        </w:rPr>
        <w:t>муниципальный  район Краснодарского края</w:t>
      </w:r>
      <w:r>
        <w:rPr>
          <w:rStyle w:val="FontStyle24"/>
          <w:rFonts w:eastAsia="DejaVu Sans"/>
          <w:sz w:val="28"/>
          <w:szCs w:val="28"/>
        </w:rPr>
        <w:t xml:space="preserve">  </w:t>
      </w:r>
      <w:r>
        <w:rPr>
          <w:rFonts w:cs="Times New Roman" w:ascii="Times New Roman" w:hAnsi="Times New Roman"/>
          <w:color w:val="000000" w:themeColor="text1"/>
          <w:sz w:val="28"/>
          <w:szCs w:val="28"/>
        </w:rPr>
        <w:t xml:space="preserve">http: //www. korenovsk.ru. (далее - официальный сайт или официальный сайт http: //www. korenovsk.ru) </w:t>
      </w:r>
      <w:r>
        <w:rPr>
          <w:rFonts w:cs="Times New Roman"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cs="Times New Roman"/>
          <w:color w:val="C00000"/>
          <w:sz w:val="28"/>
          <w:szCs w:val="28"/>
        </w:rPr>
      </w:pPr>
      <w:r>
        <w:rPr>
          <w:rFonts w:cs="Times New Roman" w:ascii="Times New Roman" w:hAnsi="Times New Roman"/>
          <w:color w:val="000000"/>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r>
        <w:rPr>
          <w:rFonts w:cs="Times New Roman" w:ascii="Times New Roman" w:hAnsi="Times New Roman"/>
          <w:sz w:val="28"/>
          <w:szCs w:val="28"/>
        </w:rPr>
        <w:t>.</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2.7 Срок регистрации запроса </w:t>
      </w:r>
      <w:r>
        <w:rPr>
          <w:rStyle w:val="-"/>
          <w:b/>
          <w:color w:val="000000" w:themeColor="text1"/>
          <w:sz w:val="28"/>
          <w:szCs w:val="28"/>
          <w:u w:val="none"/>
        </w:rPr>
        <w:t xml:space="preserve">заявителя </w:t>
      </w:r>
      <w:r>
        <w:rPr>
          <w:b/>
          <w:color w:val="000000" w:themeColor="text1"/>
          <w:sz w:val="28"/>
          <w:szCs w:val="28"/>
        </w:rPr>
        <w:t>о предоставлении</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муниципальной услуги</w:t>
      </w:r>
    </w:p>
    <w:p>
      <w:pPr>
        <w:pStyle w:val="Formattext"/>
        <w:spacing w:beforeAutospacing="0" w:before="0" w:afterAutospacing="0" w:after="0"/>
        <w:jc w:val="both"/>
        <w:textAlignment w:val="baseline"/>
        <w:rPr>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trike/>
          <w:sz w:val="28"/>
          <w:szCs w:val="28"/>
        </w:rPr>
      </w:pPr>
      <w:r>
        <w:rPr>
          <w:sz w:val="28"/>
          <w:szCs w:val="28"/>
        </w:rPr>
        <w:t>Заявление о предоставлении муниципальной услуги, поступившее в уполномоченный орган через МФЦ, регистрируется в день поступления такого заявления в уполномоченный орган.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2.7.2 При поступлении заявления в уполномоченный орган по почте, в электронном виде посредством РПГУ -  заявление регистрируется в течение 1 рабочего дня со дня его подачи.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2.7.3 При поступлении заявления в выходной (нерабочий или праздничный) день – заявление регистрируется в первый рабочий день, следующий за днем подачи.</w:t>
      </w:r>
    </w:p>
    <w:p>
      <w:pPr>
        <w:pStyle w:val="S1"/>
        <w:spacing w:beforeAutospacing="0" w:before="0" w:afterAutospacing="0" w:after="0"/>
        <w:jc w:val="center"/>
        <w:rPr>
          <w:b/>
          <w:color w:val="000000" w:themeColor="text1"/>
          <w:sz w:val="28"/>
          <w:szCs w:val="28"/>
        </w:rPr>
      </w:pPr>
      <w:r>
        <w:rPr>
          <w:b/>
          <w:color w:val="000000" w:themeColor="text1"/>
          <w:sz w:val="28"/>
          <w:szCs w:val="28"/>
        </w:rPr>
        <w:t>2.8 Требования к помещениям, в которых предоставляется</w:t>
      </w:r>
    </w:p>
    <w:p>
      <w:pPr>
        <w:pStyle w:val="S1"/>
        <w:spacing w:beforeAutospacing="0" w:before="0" w:afterAutospacing="0" w:after="0"/>
        <w:jc w:val="center"/>
        <w:rPr>
          <w:b/>
          <w:color w:val="000000" w:themeColor="text1"/>
          <w:sz w:val="28"/>
          <w:szCs w:val="28"/>
        </w:rPr>
      </w:pPr>
      <w:r>
        <w:rPr>
          <w:b/>
          <w:color w:val="000000" w:themeColor="text1"/>
          <w:sz w:val="28"/>
          <w:szCs w:val="28"/>
        </w:rPr>
        <w:t xml:space="preserve"> </w:t>
      </w:r>
      <w:r>
        <w:rPr>
          <w:b/>
          <w:color w:val="000000" w:themeColor="text1"/>
          <w:sz w:val="28"/>
          <w:szCs w:val="28"/>
        </w:rPr>
        <w:t xml:space="preserve">муниципальная  услуга </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52" w:after="52"/>
        <w:jc w:val="center"/>
        <w:rPr>
          <w:b/>
          <w:color w:val="000000" w:themeColor="text1"/>
          <w:sz w:val="28"/>
          <w:szCs w:val="28"/>
        </w:rPr>
      </w:pPr>
      <w:r>
        <w:rPr>
          <w:b/>
          <w:color w:val="000000" w:themeColor="text1"/>
          <w:sz w:val="28"/>
          <w:szCs w:val="28"/>
        </w:rPr>
        <w:t>2.9 Показатели качества и доступности муниципальной услуги</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right="-1" w:firstLine="708"/>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 на официальном сайте  http: //www. korenovsk.ru;</w:t>
      </w:r>
    </w:p>
    <w:p>
      <w:pPr>
        <w:pStyle w:val="Normal"/>
        <w:ind w:right="-1" w:firstLine="708"/>
        <w:jc w:val="both"/>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b/>
          <w:color w:val="000000" w:themeColor="text1"/>
          <w:sz w:val="28"/>
          <w:szCs w:val="28"/>
        </w:rPr>
      </w:pPr>
      <w:r>
        <w:rPr>
          <w:rFonts w:cs="Times New Roman" w:ascii="Times New Roman" w:hAnsi="Times New Roman"/>
          <w:b/>
          <w:bCs/>
          <w:color w:val="000000" w:themeColor="text1"/>
          <w:sz w:val="28"/>
          <w:szCs w:val="28"/>
        </w:rPr>
        <w:t xml:space="preserve">2.10  </w:t>
      </w:r>
      <w:r>
        <w:rPr>
          <w:rFonts w:cs="Times New Roman"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8"/>
        <w:contextualSpacing/>
        <w:jc w:val="both"/>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right="-1" w:firstLine="709"/>
        <w:jc w:val="both"/>
        <w:rPr/>
      </w:pPr>
      <w:r>
        <w:rPr>
          <w:color w:val="000000" w:themeColor="text1"/>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right="-1" w:firstLine="708"/>
        <w:jc w:val="both"/>
        <w:rPr>
          <w:color w:val="7030A0"/>
        </w:rPr>
      </w:pPr>
      <w:r>
        <w:rPr>
          <w:rFonts w:cs="Times New Roman" w:ascii="Times New Roman" w:hAnsi="Times New Roman"/>
          <w:color w:val="000000" w:themeColor="text1"/>
          <w:sz w:val="28"/>
          <w:szCs w:val="28"/>
        </w:rPr>
        <w:t>2.10.3</w:t>
      </w:r>
      <w:r>
        <w:rPr>
          <w:rFonts w:cs="Times New Roman" w:ascii="Times New Roman" w:hAnsi="Times New Roman"/>
          <w:sz w:val="28"/>
          <w:szCs w:val="28"/>
        </w:rPr>
        <w:t xml:space="preserve"> При предоставлении муниципальных услуг используются следующие основные информационные системы:</w:t>
      </w:r>
    </w:p>
    <w:p>
      <w:pPr>
        <w:pStyle w:val="Normal"/>
        <w:ind w:firstLine="709"/>
        <w:jc w:val="both"/>
        <w:rPr>
          <w:rStyle w:val="FontStyle58"/>
          <w:sz w:val="28"/>
          <w:szCs w:val="28"/>
        </w:rPr>
      </w:pPr>
      <w:r>
        <w:rPr>
          <w:rFonts w:eastAsia="Times New Roman" w:cs="Times New Roman" w:ascii="Times New Roman" w:hAnsi="Times New Roman"/>
          <w:sz w:val="28"/>
          <w:szCs w:val="28"/>
        </w:rPr>
        <w:t>-</w:t>
      </w:r>
      <w:r>
        <w:rPr>
          <w:rStyle w:val="Style13"/>
          <w:rFonts w:ascii="Times New Roman" w:hAnsi="Times New Roman"/>
          <w:color w:val="auto"/>
          <w:sz w:val="28"/>
          <w:szCs w:val="28"/>
        </w:rPr>
        <w:t xml:space="preserve"> Региональный портал </w:t>
      </w:r>
      <w:r>
        <w:rPr>
          <w:rStyle w:val="-"/>
          <w:rFonts w:ascii="Times New Roman" w:hAnsi="Times New Roman"/>
          <w:color w:val="000000"/>
          <w:sz w:val="28"/>
          <w:szCs w:val="28"/>
          <w:u w:val="none"/>
        </w:rPr>
        <w:t>http://pgu.krasnodar.ru</w:t>
      </w:r>
      <w:r>
        <w:rPr>
          <w:rStyle w:val="FontStyle58"/>
          <w:sz w:val="28"/>
          <w:szCs w:val="28"/>
        </w:rPr>
        <w:t>;</w:t>
      </w:r>
    </w:p>
    <w:p>
      <w:pPr>
        <w:pStyle w:val="Normal"/>
        <w:ind w:firstLine="709"/>
        <w:jc w:val="both"/>
        <w:rPr>
          <w:rStyle w:val="FontStyle95"/>
        </w:rPr>
      </w:pPr>
      <w:r>
        <w:rPr>
          <w:rFonts w:cs="Times New Roman" w:ascii="Times New Roman" w:hAnsi="Times New Roman"/>
          <w:sz w:val="28"/>
          <w:szCs w:val="28"/>
        </w:rPr>
        <w:t xml:space="preserve">- </w:t>
      </w:r>
      <w:r>
        <w:rPr>
          <w:rFonts w:eastAsia="Times New Roman" w:cs="Times New Roman" w:ascii="Times New Roman" w:hAnsi="Times New Roman"/>
          <w:sz w:val="28"/>
          <w:szCs w:val="28"/>
        </w:rPr>
        <w:t>Федеральная государственная информационная система</w:t>
      </w:r>
      <w:r>
        <w:rPr>
          <w:rFonts w:cs="Times New Roman" w:ascii="Times New Roman" w:hAnsi="Times New Roman"/>
          <w:sz w:val="28"/>
          <w:szCs w:val="28"/>
        </w:rPr>
        <w:t xml:space="preserve"> «Система межведомственного электронного взаимодействия» (далее - СМЭВ).</w:t>
      </w:r>
    </w:p>
    <w:p>
      <w:pPr>
        <w:pStyle w:val="Normal"/>
        <w:jc w:val="both"/>
        <w:rPr>
          <w:rFonts w:ascii="Times New Roman" w:hAnsi="Times New Roman" w:cs="Times New Roman"/>
          <w:sz w:val="28"/>
          <w:szCs w:val="28"/>
        </w:rPr>
      </w:pPr>
      <w:r>
        <w:rPr>
          <w:rStyle w:val="FontStyle83"/>
          <w:sz w:val="28"/>
          <w:szCs w:val="28"/>
        </w:rPr>
        <w:tab/>
        <w:t xml:space="preserve">2.10.4  </w:t>
      </w:r>
      <w:r>
        <w:rPr>
          <w:rFonts w:cs="Times New Roman" w:ascii="Times New Roman" w:hAnsi="Times New Roman"/>
          <w:sz w:val="28"/>
          <w:szCs w:val="28"/>
        </w:rPr>
        <w:t xml:space="preserve">В соответствии с Федеральным законом от 08.07.2024 № 172-ФЗ «О внесении изменений в статьи 2 и 5 Федерального закона от 27.07.2010 № 210-ФЗ и   </w:t>
      </w:r>
      <w:hyperlink r:id="rId3">
        <w:r>
          <w:rPr>
            <w:rFonts w:cs="Times New Roman" w:ascii="Times New Roman" w:hAnsi="Times New Roman"/>
            <w:sz w:val="28"/>
            <w:szCs w:val="28"/>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sz w:val="28"/>
          <w:szCs w:val="28"/>
        </w:rPr>
        <w:t xml:space="preserve">  </w:t>
      </w:r>
      <w:r>
        <w:rPr>
          <w:rFonts w:cs="Times New Roman" w:ascii="Times New Roman" w:hAnsi="Times New Roman"/>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pPr>
        <w:pStyle w:val="Normal"/>
        <w:ind w:right="-1" w:hanging="0"/>
        <w:jc w:val="both"/>
        <w:rPr>
          <w:color w:val="FF0000"/>
        </w:rPr>
      </w:pPr>
      <w:r>
        <w:rPr>
          <w:rFonts w:eastAsia="Times New Roman" w:cs="Times New Roman" w:ascii="Times New Roman" w:hAnsi="Times New Roman"/>
          <w:sz w:val="28"/>
          <w:szCs w:val="28"/>
          <w:lang w:eastAsia="ru-RU"/>
        </w:rPr>
        <w:t>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w:t>
      </w:r>
    </w:p>
    <w:p>
      <w:pPr>
        <w:pStyle w:val="S1"/>
        <w:shd w:val="clear" w:color="auto" w:fill="FFFFFF"/>
        <w:spacing w:beforeAutospacing="0" w:before="0" w:afterAutospacing="0" w:after="0"/>
        <w:ind w:firstLine="709"/>
        <w:jc w:val="center"/>
        <w:rPr>
          <w:b/>
          <w:sz w:val="28"/>
          <w:szCs w:val="28"/>
        </w:rPr>
      </w:pPr>
      <w:r>
        <w:rPr>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S1"/>
        <w:shd w:val="clear" w:color="auto" w:fill="FFFFFF"/>
        <w:spacing w:beforeAutospacing="0" w:before="0" w:afterAutospacing="0" w:after="0"/>
        <w:ind w:firstLine="709"/>
        <w:jc w:val="center"/>
        <w:rPr>
          <w:b/>
          <w:sz w:val="28"/>
          <w:szCs w:val="28"/>
        </w:rPr>
      </w:pPr>
      <w:r>
        <w:rPr>
          <w:b/>
          <w:sz w:val="28"/>
          <w:szCs w:val="28"/>
        </w:rPr>
        <w:t xml:space="preserve">муниципальной услуги </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rFonts w:cs="Times New Roman" w:ascii="Times New Roman" w:hAnsi="Times New Roman"/>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с изложением сути допущенных опечаток и(или) ошибок,  которое оформляется  по рекомендуемой форме  приложения № 16,  образец заполнения заявления представлен в приложении  № 17</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w:t>
      </w:r>
      <w:r>
        <w:rPr>
          <w:rFonts w:eastAsia="Calibri" w:cs="" w:ascii="Calibri" w:hAnsi="Calibri" w:asciiTheme="minorHAnsi" w:cstheme="minorBidi" w:eastAsiaTheme="minorHAnsi" w:hAnsiTheme="minorHAnsi"/>
          <w:sz w:val="28"/>
          <w:szCs w:val="28"/>
        </w:rPr>
        <w:t>таблице № 4 приложения № 3</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Style w:val="FontStyle58"/>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w:t>
      </w:r>
      <w:r>
        <w:rPr>
          <w:rStyle w:val="FontStyle58"/>
          <w:sz w:val="28"/>
          <w:szCs w:val="28"/>
        </w:rPr>
        <w:t xml:space="preserve">  указан в  </w:t>
      </w:r>
      <w:r>
        <w:rPr>
          <w:rStyle w:val="FontStyle58"/>
          <w:color w:val="000000"/>
          <w:sz w:val="28"/>
          <w:szCs w:val="28"/>
        </w:rPr>
        <w:t>таблице № 2 приложения № 5</w:t>
      </w:r>
      <w:r>
        <w:rPr>
          <w:rStyle w:val="FontStyle58"/>
          <w:sz w:val="28"/>
          <w:szCs w:val="28"/>
        </w:rPr>
        <w:t xml:space="preserve"> «</w:t>
      </w:r>
      <w:r>
        <w:rPr>
          <w:rFonts w:cs="Times New Roman" w:ascii="Times New Roman" w:hAnsi="Times New Roman"/>
          <w:sz w:val="28"/>
          <w:szCs w:val="28"/>
        </w:rPr>
        <w:t>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 xml:space="preserve">Заявитель вправе обратиться в уполномоченный орган с заявлением  о выдаче дубликата  по рекомендуемой форме  </w:t>
      </w:r>
      <w:r>
        <w:rPr>
          <w:rFonts w:cs="Times New Roman" w:ascii="Times New Roman" w:hAnsi="Times New Roman"/>
          <w:color w:val="000000"/>
          <w:sz w:val="28"/>
          <w:szCs w:val="28"/>
        </w:rPr>
        <w:t>приложения  № 19</w:t>
      </w:r>
      <w:r>
        <w:rPr>
          <w:rFonts w:cs="Times New Roman" w:ascii="Times New Roman" w:hAnsi="Times New Roman"/>
          <w:color w:val="0070C0"/>
          <w:sz w:val="28"/>
          <w:szCs w:val="28"/>
        </w:rPr>
        <w:t xml:space="preserve">    </w:t>
      </w:r>
      <w:r>
        <w:rPr>
          <w:rFonts w:cs="Times New Roman" w:ascii="Times New Roman" w:hAnsi="Times New Roman"/>
          <w:sz w:val="28"/>
          <w:szCs w:val="28"/>
        </w:rPr>
        <w:t xml:space="preserve">к настоящему административному регламенту,  образец заполнения заявления представлен в </w:t>
      </w:r>
      <w:r>
        <w:rPr>
          <w:rFonts w:cs="Times New Roman" w:ascii="Times New Roman" w:hAnsi="Times New Roman"/>
          <w:color w:val="000000"/>
          <w:sz w:val="28"/>
          <w:szCs w:val="28"/>
        </w:rPr>
        <w:t>приложении  № 20</w:t>
      </w:r>
      <w:r>
        <w:rPr>
          <w:rFonts w:cs="Times New Roman" w:ascii="Times New Roman" w:hAnsi="Times New Roman"/>
          <w:color w:val="0070C0"/>
          <w:sz w:val="28"/>
          <w:szCs w:val="28"/>
        </w:rPr>
        <w:t xml:space="preserve"> </w:t>
      </w:r>
      <w:r>
        <w:rPr>
          <w:rFonts w:cs="Times New Roman" w:ascii="Times New Roman" w:hAnsi="Times New Roman"/>
          <w:sz w:val="28"/>
          <w:szCs w:val="28"/>
        </w:rPr>
        <w:t>(далее - заявление о выдаче дубликата).</w:t>
      </w:r>
    </w:p>
    <w:p>
      <w:pPr>
        <w:pStyle w:val="NormalWeb"/>
        <w:shd w:val="clear" w:color="auto" w:fill="FFFFFF"/>
        <w:spacing w:beforeAutospacing="0" w:before="0" w:afterAutospacing="0" w:after="0"/>
        <w:jc w:val="both"/>
        <w:rPr>
          <w:rStyle w:val="FontStyle58"/>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w:t>
      </w:r>
      <w:r>
        <w:rPr>
          <w:color w:val="000000"/>
          <w:sz w:val="28"/>
          <w:szCs w:val="28"/>
        </w:rPr>
        <w:t xml:space="preserve">в таблице № 5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992"/>
        <w:contextualSpacing/>
        <w:jc w:val="both"/>
        <w:rPr>
          <w:rStyle w:val="FontStyle58"/>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right="-1" w:firstLine="708"/>
        <w:jc w:val="both"/>
        <w:rPr>
          <w:rFonts w:ascii="Times New Roman" w:hAnsi="Times New Roman" w:cs="Times New Roman"/>
          <w:b/>
          <w:sz w:val="28"/>
          <w:szCs w:val="28"/>
        </w:rPr>
      </w:pP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 xml:space="preserve">  указан в  </w:t>
      </w:r>
      <w:r>
        <w:rPr>
          <w:rStyle w:val="FontStyle58"/>
          <w:color w:val="000000"/>
          <w:sz w:val="28"/>
          <w:szCs w:val="28"/>
        </w:rPr>
        <w:t>таблице № 3 приложения № 5  «</w:t>
      </w:r>
      <w:r>
        <w:rPr>
          <w:rStyle w:val="FontStyle58"/>
          <w:sz w:val="28"/>
          <w:szCs w:val="28"/>
        </w:rPr>
        <w:t>Перечень оснований для отказа</w:t>
      </w:r>
      <w:r>
        <w:rPr>
          <w:rFonts w:cs="Times New Roman" w:ascii="Times New Roman" w:hAnsi="Times New Roman"/>
          <w:b/>
          <w:sz w:val="28"/>
          <w:szCs w:val="28"/>
        </w:rPr>
        <w:t xml:space="preserve"> </w:t>
      </w:r>
      <w:r>
        <w:rPr>
          <w:rFonts w:cs="Times New Roman" w:ascii="Times New Roman" w:hAnsi="Times New Roman"/>
          <w:sz w:val="28"/>
          <w:szCs w:val="28"/>
        </w:rPr>
        <w:t>в</w:t>
      </w:r>
      <w:r>
        <w:rPr>
          <w:rFonts w:cs="Times New Roman" w:ascii="Times New Roman" w:hAnsi="Times New Roman"/>
          <w:b/>
          <w:sz w:val="28"/>
          <w:szCs w:val="28"/>
        </w:rPr>
        <w:t xml:space="preserve"> </w:t>
      </w:r>
      <w:r>
        <w:rPr>
          <w:rFonts w:cs="Times New Roman" w:ascii="Times New Roman" w:hAnsi="Times New Roman"/>
          <w:sz w:val="28"/>
          <w:szCs w:val="28"/>
        </w:rPr>
        <w:t>выдаче дубликата документа, ранее выданного по результатам предоставления муниципальной услуги</w:t>
      </w:r>
      <w:r>
        <w:rPr>
          <w:rStyle w:val="FontStyle58"/>
          <w:sz w:val="28"/>
          <w:szCs w:val="28"/>
        </w:rPr>
        <w:t>».</w:t>
      </w:r>
    </w:p>
    <w:p>
      <w:pPr>
        <w:pStyle w:val="Normal"/>
        <w:spacing w:before="0" w:after="0"/>
        <w:ind w:firstLine="709"/>
        <w:contextualSpacing/>
        <w:jc w:val="both"/>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2.3.5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ab/>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cs="Times New Roman" w:ascii="Times New Roman" w:hAnsi="Times New Roman"/>
          <w:sz w:val="28"/>
          <w:szCs w:val="28"/>
        </w:rPr>
        <w:t xml:space="preserve">об </w:t>
      </w:r>
      <w:r>
        <w:rPr>
          <w:rFonts w:eastAsia="Calibri" w:cs="Times New Roman" w:ascii="Times New Roman" w:hAnsi="Times New Roman"/>
          <w:sz w:val="28"/>
          <w:szCs w:val="28"/>
        </w:rPr>
        <w:t xml:space="preserve">оставлении </w:t>
      </w:r>
      <w:r>
        <w:rPr>
          <w:rFonts w:eastAsia="Calibri" w:cs="Times New Roman" w:ascii="Times New Roman" w:hAnsi="Times New Roman"/>
          <w:bCs/>
          <w:sz w:val="28"/>
          <w:szCs w:val="28"/>
        </w:rPr>
        <w:t xml:space="preserve">заявления </w:t>
      </w:r>
      <w:r>
        <w:rPr>
          <w:rFonts w:cs="Times New Roman" w:ascii="Times New Roman" w:hAnsi="Times New Roman"/>
          <w:sz w:val="28"/>
          <w:szCs w:val="28"/>
        </w:rPr>
        <w:t xml:space="preserve">о предоставлении  муниципальной услуги без рассмотрения  </w:t>
      </w:r>
      <w:r>
        <w:rPr>
          <w:rFonts w:cs="Times New Roman" w:ascii="Times New Roman" w:hAnsi="Times New Roman"/>
          <w:color w:val="000000" w:themeColor="text1"/>
          <w:sz w:val="28"/>
          <w:szCs w:val="28"/>
        </w:rPr>
        <w:t>по форме согласно приложению  № 22, образец заполнения заявления представлен в приложении № 23  к  настоящему административному регламенту (далее – заявление без рассмотрения).</w:t>
      </w:r>
    </w:p>
    <w:p>
      <w:pPr>
        <w:pStyle w:val="Normal"/>
        <w:shd w:val="clear" w:color="auto" w:fill="FFFFFF"/>
        <w:ind w:firstLine="709"/>
        <w:jc w:val="both"/>
        <w:textAlignment w:val="baseline"/>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szCs w:val="28"/>
        </w:rPr>
        <w:t>К заявлению без рассмотрения</w:t>
      </w:r>
      <w:r>
        <w:rPr>
          <w:rFonts w:eastAsia="Times New Roman" w:cs="Times New Roman" w:ascii="Times New Roman" w:hAnsi="Times New Roman"/>
          <w:color w:val="000000" w:themeColor="text1"/>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hanging="0"/>
        <w:contextualSpacing/>
        <w:jc w:val="both"/>
        <w:rPr>
          <w:rFonts w:ascii="Times New Roman" w:hAnsi="Times New Roman" w:cs="Times New Roman"/>
          <w:sz w:val="28"/>
          <w:szCs w:val="28"/>
        </w:rPr>
      </w:pPr>
      <w:r>
        <w:rPr>
          <w:rFonts w:cs="Times New Roman" w:ascii="Times New Roman" w:hAnsi="Times New Roman"/>
          <w:sz w:val="28"/>
          <w:szCs w:val="28"/>
        </w:rPr>
        <w:tab/>
        <w:t xml:space="preserve">Способы подачи заявления, документов и информации, необходимых  для получения муниципальной услуги  размещены  пункте 2.12.1 подраздела  2.12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ind w:firstLine="709"/>
        <w:jc w:val="both"/>
        <w:rPr>
          <w:rFonts w:ascii="Times New Roman" w:hAnsi="Times New Roman" w:eastAsia="Calibri" w:cs="Times New Roman"/>
          <w:bCs/>
          <w:color w:val="000000"/>
          <w:sz w:val="28"/>
          <w:szCs w:val="28"/>
        </w:rPr>
      </w:pPr>
      <w:r>
        <w:rPr>
          <w:rFonts w:eastAsia="Calibri" w:cs="Times New Roman" w:ascii="Times New Roman" w:hAnsi="Times New Roman"/>
          <w:bCs/>
          <w:color w:val="000000"/>
          <w:sz w:val="28"/>
          <w:szCs w:val="28"/>
        </w:rPr>
        <w:t xml:space="preserve">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w:t>
      </w:r>
      <w:r>
        <w:rPr>
          <w:rFonts w:cs="Times New Roman" w:ascii="Times New Roman" w:hAnsi="Times New Roman"/>
          <w:color w:val="000000"/>
          <w:sz w:val="28"/>
          <w:szCs w:val="28"/>
        </w:rPr>
        <w:t xml:space="preserve"> </w:t>
      </w:r>
      <w:r>
        <w:rPr>
          <w:rFonts w:cs="Times New Roman" w:ascii="Times New Roman" w:hAnsi="Times New Roman"/>
          <w:color w:val="000000"/>
          <w:sz w:val="28"/>
          <w:szCs w:val="28"/>
          <w:lang w:eastAsia="ar-SA"/>
        </w:rPr>
        <w:t xml:space="preserve">письмо администрации </w:t>
      </w:r>
      <w:r>
        <w:rPr>
          <w:rFonts w:cs="Times New Roman" w:ascii="Times New Roman" w:hAnsi="Times New Roman"/>
          <w:color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val="000000"/>
          <w:sz w:val="28"/>
          <w:szCs w:val="28"/>
        </w:rPr>
        <w:t>в порядке</w:t>
      </w:r>
      <w:r>
        <w:rPr>
          <w:rFonts w:eastAsia="Calibri" w:cs="Times New Roman" w:ascii="Times New Roman" w:hAnsi="Times New Roman"/>
          <w:color w:val="000000"/>
          <w:sz w:val="28"/>
          <w:szCs w:val="28"/>
        </w:rPr>
        <w:t xml:space="preserve">, установленном настоящим административным  регламентом,  способом, указанным заявителем в заявлении </w:t>
      </w:r>
      <w:r>
        <w:rPr>
          <w:rFonts w:eastAsia="Calibri" w:cs="Times New Roman" w:ascii="Times New Roman" w:hAnsi="Times New Roman"/>
          <w:bCs/>
          <w:color w:val="000000"/>
          <w:sz w:val="28"/>
          <w:szCs w:val="28"/>
        </w:rPr>
        <w:t>без рассмотрения</w:t>
      </w:r>
      <w:r>
        <w:rPr>
          <w:rFonts w:eastAsia="Calibri" w:cs="Times New Roman" w:ascii="Times New Roman" w:hAnsi="Times New Roman"/>
          <w:color w:val="000000"/>
          <w:sz w:val="28"/>
          <w:szCs w:val="28"/>
        </w:rPr>
        <w:t xml:space="preserve">, </w:t>
      </w:r>
      <w:r>
        <w:rPr>
          <w:rFonts w:eastAsia="Calibri" w:cs="Times New Roman" w:ascii="Times New Roman" w:hAnsi="Times New Roman"/>
          <w:bCs/>
          <w:color w:val="000000"/>
          <w:sz w:val="28"/>
          <w:szCs w:val="28"/>
        </w:rPr>
        <w:t xml:space="preserve">не позднее рабочего дня, следующего за днем поступления </w:t>
      </w:r>
      <w:r>
        <w:rPr>
          <w:rFonts w:eastAsia="Calibri" w:cs="Times New Roman" w:ascii="Times New Roman" w:hAnsi="Times New Roman"/>
          <w:color w:val="000000"/>
          <w:sz w:val="28"/>
          <w:szCs w:val="28"/>
        </w:rPr>
        <w:t>заявления</w:t>
      </w:r>
      <w:r>
        <w:rPr>
          <w:rFonts w:cs="Times New Roman" w:ascii="Times New Roman" w:hAnsi="Times New Roman"/>
          <w:color w:val="000000"/>
          <w:sz w:val="28"/>
          <w:szCs w:val="28"/>
        </w:rPr>
        <w:t xml:space="preserve"> без рассмотрения</w:t>
      </w:r>
      <w:r>
        <w:rPr>
          <w:rFonts w:eastAsia="Calibri" w:cs="Times New Roman" w:ascii="Times New Roman" w:hAnsi="Times New Roman"/>
          <w:color w:val="000000"/>
          <w:sz w:val="28"/>
          <w:szCs w:val="28"/>
        </w:rPr>
        <w:t>.</w:t>
      </w:r>
    </w:p>
    <w:p>
      <w:pPr>
        <w:pStyle w:val="Normal"/>
        <w:ind w:firstLine="709"/>
        <w:jc w:val="both"/>
        <w:rPr>
          <w:rFonts w:ascii="Times New Roman" w:hAnsi="Times New Roman" w:eastAsia="Tahoma" w:cs="Times New Roman"/>
          <w:bCs/>
          <w:color w:val="000000" w:themeColor="text1"/>
          <w:sz w:val="28"/>
          <w:szCs w:val="28"/>
          <w:lang w:bidi="ru-RU"/>
        </w:rPr>
      </w:pPr>
      <w:r>
        <w:rPr>
          <w:rFonts w:eastAsia="Tahoma" w:cs="Times New Roman" w:ascii="Times New Roman" w:hAnsi="Times New Roman"/>
          <w:bCs/>
          <w:color w:val="000000" w:themeColor="text1"/>
          <w:sz w:val="28"/>
          <w:szCs w:val="28"/>
          <w:lang w:bidi="ru-RU"/>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 xml:space="preserve">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 xml:space="preserve">МФЦ осуществляется с использованием       информационно-телекоммуникационных технологий по защищенным каналам связи </w:t>
      </w:r>
      <w:r>
        <w:rPr>
          <w:rFonts w:cs="Times New Roman"/>
          <w:i/>
          <w:sz w:val="26"/>
          <w:szCs w:val="26"/>
        </w:rPr>
        <w:t>(использование программно-технических средств проводится при наличии технической возможности)</w:t>
      </w:r>
      <w:r>
        <w:rPr>
          <w:rStyle w:val="FontStyle16"/>
          <w:sz w:val="28"/>
          <w:szCs w:val="28"/>
        </w:rPr>
        <w:t>.</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left="0"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w:t>
      </w:r>
      <w:r>
        <w:rPr>
          <w:rFonts w:cs="Times New Roman" w:ascii="Times New Roman" w:hAnsi="Times New Roman"/>
          <w:sz w:val="28"/>
          <w:szCs w:val="28"/>
        </w:rPr>
        <w:t>2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ab/>
        <w:t xml:space="preserve">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cs="Times New Roman" w:ascii="Times New Roman" w:hAnsi="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rFonts w:ascii="Times New Roman" w:hAnsi="Times New Roman" w:cs="Times New Roman"/>
          <w:sz w:val="28"/>
          <w:szCs w:val="28"/>
        </w:rPr>
      </w:pPr>
      <w:r>
        <w:rPr>
          <w:rStyle w:val="FontStyle93"/>
          <w:sz w:val="28"/>
          <w:szCs w:val="28"/>
        </w:rPr>
        <w:t>2.</w:t>
      </w:r>
      <w:r>
        <w:rPr>
          <w:rFonts w:cs="Times New Roman" w:ascii="Times New Roman" w:hAnsi="Times New Roman"/>
          <w:color w:val="000000" w:themeColor="text1"/>
          <w:sz w:val="28"/>
          <w:szCs w:val="28"/>
        </w:rPr>
        <w:t>10.8</w:t>
      </w:r>
      <w:r>
        <w:rPr>
          <w:rStyle w:val="FontStyle93"/>
          <w:sz w:val="28"/>
          <w:szCs w:val="28"/>
        </w:rPr>
        <w:t xml:space="preserve">.3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
        <w:r>
          <w:rPr>
            <w:rFonts w:cs="Times New Roman" w:ascii="Times New Roman" w:hAnsi="Times New Roman"/>
            <w:color w:val="000000" w:themeColor="text1"/>
            <w:sz w:val="28"/>
            <w:szCs w:val="28"/>
          </w:rPr>
          <w:t>статьёй 15.1</w:t>
        </w:r>
      </w:hyperlink>
      <w:r>
        <w:rPr>
          <w:rFonts w:cs="Times New Roman" w:ascii="Times New Roman" w:hAnsi="Times New Roman"/>
          <w:color w:val="000000" w:themeColor="text1"/>
          <w:sz w:val="28"/>
          <w:szCs w:val="28"/>
        </w:rPr>
        <w:t xml:space="preserve"> Федер</w:t>
      </w:r>
      <w:r>
        <w:rPr>
          <w:rFonts w:cs="Times New Roman" w:ascii="Times New Roman" w:hAnsi="Times New Roman"/>
          <w:sz w:val="28"/>
          <w:szCs w:val="28"/>
        </w:rPr>
        <w:t>ального закона № 210-ФЗ.</w:t>
      </w:r>
    </w:p>
    <w:p>
      <w:pPr>
        <w:pStyle w:val="Normal"/>
        <w:ind w:right="-1" w:firstLine="708"/>
        <w:jc w:val="left"/>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val="000000" w:themeColor="text1"/>
          <w:sz w:val="28"/>
          <w:szCs w:val="28"/>
        </w:rPr>
        <w:t>10.8.4</w:t>
      </w:r>
      <w:r>
        <w:rPr>
          <w:rFonts w:cs="Times New Roman" w:ascii="Times New Roman" w:hAnsi="Times New Roman"/>
          <w:sz w:val="28"/>
          <w:szCs w:val="28"/>
        </w:rPr>
        <w:t xml:space="preserve">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Normal"/>
        <w:ind w:firstLine="708"/>
        <w:jc w:val="both"/>
        <w:rPr>
          <w:rFonts w:ascii="Times New Roman" w:hAnsi="Times New Roman" w:cs="Times New Roman"/>
          <w:sz w:val="28"/>
          <w:szCs w:val="28"/>
        </w:rPr>
      </w:pPr>
      <w:r>
        <w:rPr>
          <w:rFonts w:cs="Times New Roman" w:ascii="Times New Roman" w:hAnsi="Times New Roman"/>
          <w:color w:val="000000" w:themeColor="text1"/>
          <w:sz w:val="28"/>
          <w:szCs w:val="28"/>
        </w:rPr>
        <w:t xml:space="preserve">2.10.8.5  </w:t>
      </w:r>
      <w:r>
        <w:rPr>
          <w:rFonts w:cs="Times New Roman"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cs="Times New Roman" w:ascii="Times New Roman" w:hAnsi="Times New Roman"/>
          <w:sz w:val="28"/>
          <w:szCs w:val="28"/>
          <w:shd w:fill="FFFFFF" w:val="clear"/>
        </w:rPr>
        <w:t>на основе выписок, полученных  в электронном виде</w:t>
      </w:r>
      <w:r>
        <w:rPr>
          <w:rFonts w:cs="Times New Roman"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Заверенных </w:t>
      </w:r>
      <w:r>
        <w:rPr>
          <w:rFonts w:cs="Times New Roman" w:ascii="Times New Roman" w:hAnsi="Times New Roman"/>
          <w:sz w:val="28"/>
          <w:szCs w:val="28"/>
          <w:shd w:fill="FFFFFF" w:val="clear"/>
        </w:rPr>
        <w:t xml:space="preserve">печатью </w:t>
      </w:r>
      <w:r>
        <w:rPr>
          <w:rFonts w:cs="Times New Roman" w:ascii="Times New Roman" w:hAnsi="Times New Roman"/>
          <w:sz w:val="28"/>
          <w:szCs w:val="28"/>
        </w:rPr>
        <w:t>МФЦ.</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2.10.10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rPr>
        <w:t xml:space="preserve">Заявитель имеет право получения муниципальной услуги  в форме электронного документа </w:t>
      </w:r>
      <w:r>
        <w:rPr>
          <w:rFonts w:cs="Times New Roman" w:ascii="Times New Roman" w:hAnsi="Times New Roman"/>
          <w:i/>
          <w:sz w:val="26"/>
          <w:szCs w:val="26"/>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ind w:firstLine="992"/>
        <w:jc w:val="both"/>
        <w:rPr>
          <w:sz w:val="28"/>
          <w:szCs w:val="28"/>
        </w:rPr>
      </w:pPr>
      <w:r>
        <w:rPr>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ind w:firstLine="99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Электронные документы могут быть направлены:</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3"/>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w:t>
      </w:r>
      <w:r>
        <w:rPr>
          <w:rFonts w:cs="Times New Roman" w:ascii="Times New Roman" w:hAnsi="Times New Roman"/>
          <w:sz w:val="28"/>
          <w:szCs w:val="28"/>
        </w:rPr>
        <w:t xml:space="preserve">e-mail) </w:t>
      </w:r>
      <w:r>
        <w:rPr>
          <w:rFonts w:cs="Times New Roman" w:ascii="Times New Roman" w:hAnsi="Times New Roman"/>
          <w:sz w:val="28"/>
          <w:szCs w:val="28"/>
          <w:shd w:fill="FFFFFF" w:val="clear"/>
        </w:rPr>
        <w:t>уполномоченного органа.</w:t>
      </w:r>
    </w:p>
    <w:p>
      <w:pPr>
        <w:pStyle w:val="Normal"/>
        <w:widowControl w:val="false"/>
        <w:ind w:firstLine="992"/>
        <w:jc w:val="both"/>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992"/>
        <w:jc w:val="both"/>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5">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6">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ind w:firstLine="992"/>
        <w:jc w:val="both"/>
        <w:rPr>
          <w:rStyle w:val="Style13"/>
          <w:rFonts w:ascii="Times New Roman" w:hAnsi="Times New Roman" w:cs="Times New Roman"/>
          <w:color w:val="auto"/>
          <w:sz w:val="28"/>
          <w:szCs w:val="28"/>
        </w:rPr>
      </w:pPr>
      <w:r>
        <w:rPr>
          <w:rFonts w:cs="Times New Roman" w:ascii="Times New Roman" w:hAnsi="Times New Roman"/>
          <w:sz w:val="28"/>
          <w:szCs w:val="28"/>
        </w:rPr>
        <w:t xml:space="preserve">При направлении заявления и документов в электронной форме  с использованием </w:t>
      </w:r>
      <w:r>
        <w:rPr>
          <w:rStyle w:val="Style13"/>
          <w:rFonts w:cs="Times New Roman" w:ascii="Times New Roman" w:hAnsi="Times New Roman"/>
          <w:color w:val="auto"/>
          <w:sz w:val="28"/>
          <w:szCs w:val="28"/>
        </w:rPr>
        <w:t xml:space="preserve">Регионального портала </w:t>
      </w:r>
      <w:r>
        <w:rPr>
          <w:rFonts w:cs="Times New Roman" w:ascii="Times New Roman" w:hAnsi="Times New Roman"/>
          <w:color w:val="000000"/>
          <w:sz w:val="28"/>
          <w:szCs w:val="28"/>
        </w:rPr>
        <w:t xml:space="preserve">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szCs w:val="28"/>
          <w:rFonts w:cs="Times New Roman" w:ascii="Times New Roman" w:hAnsi="Times New Roman"/>
          <w:color w:val="000000"/>
        </w:rPr>
        <w:instrText xml:space="preserve"> HYPERLINK "http://mobileonline.garant.ru/" \l "/document/12184522/entry/54"</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квалифицированной электронной подписью</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полученной в одном из сертифицированных удостоверяющих центров;</w:t>
      </w:r>
      <w:r>
        <w:rPr>
          <w:rFonts w:cs="Times New Roman" w:ascii="Times New Roman" w:hAnsi="Times New Roman"/>
          <w:b/>
          <w:i/>
          <w:color w:val="000000"/>
          <w:sz w:val="26"/>
          <w:szCs w:val="26"/>
        </w:rPr>
        <w:t xml:space="preserve"> </w:t>
      </w:r>
      <w:r>
        <w:rPr>
          <w:rFonts w:cs="Times New Roman" w:ascii="Times New Roman" w:hAnsi="Times New Roman"/>
          <w:color w:val="000000"/>
          <w:sz w:val="28"/>
          <w:szCs w:val="28"/>
        </w:rPr>
        <w:t>з</w:t>
      </w:r>
      <w:r>
        <w:rPr>
          <w:rFonts w:cs="Times New Roman" w:ascii="Times New Roman" w:hAnsi="Times New Roman"/>
          <w:color w:val="000000"/>
          <w:sz w:val="28"/>
          <w:szCs w:val="28"/>
          <w:highlight w:val="white"/>
        </w:rPr>
        <w:t>аявитель, являющийся физическим лицом, вправе использовать простую электронную подпись</w:t>
      </w:r>
      <w:r>
        <w:rPr>
          <w:rFonts w:cs="Times New Roman" w:ascii="Times New Roman" w:hAnsi="Times New Roman"/>
          <w:color w:val="000000"/>
          <w:highlight w:val="white"/>
        </w:rPr>
        <w:t xml:space="preserve"> </w:t>
      </w:r>
      <w:r>
        <w:rPr>
          <w:rFonts w:cs="Times New Roman" w:ascii="Times New Roman" w:hAnsi="Times New Roman"/>
          <w:color w:val="000000"/>
        </w:rPr>
        <w:t xml:space="preserve"> </w:t>
      </w:r>
      <w:r>
        <w:rPr>
          <w:rFonts w:cs="Times New Roman" w:ascii="Times New Roman" w:hAnsi="Times New Roman"/>
          <w:color w:val="000000"/>
          <w:sz w:val="28"/>
          <w:szCs w:val="28"/>
        </w:rPr>
        <w:t xml:space="preserve">в соответствии с требованиями  </w:t>
      </w:r>
      <w:r>
        <w:fldChar w:fldCharType="begin"/>
      </w:r>
      <w:r>
        <w:rPr>
          <w:sz w:val="28"/>
          <w:szCs w:val="28"/>
          <w:rFonts w:cs="Times New Roman" w:ascii="Times New Roman" w:hAnsi="Times New Roman"/>
          <w:color w:val="000000"/>
        </w:rPr>
        <w:instrText xml:space="preserve"> HYPERLINK "http://mobileonline.garant.ru/" \l "/document/12184522/entry/0"</w:instrText>
      </w:r>
      <w:r>
        <w:rPr>
          <w:sz w:val="28"/>
          <w:szCs w:val="28"/>
          <w:rFonts w:cs="Times New Roman" w:ascii="Times New Roman" w:hAnsi="Times New Roman"/>
          <w:color w:val="000000"/>
        </w:rPr>
        <w:fldChar w:fldCharType="separate"/>
      </w:r>
      <w:r>
        <w:rPr>
          <w:rFonts w:cs="Times New Roman" w:ascii="Times New Roman" w:hAnsi="Times New Roman"/>
          <w:color w:val="000000"/>
          <w:sz w:val="28"/>
          <w:szCs w:val="28"/>
        </w:rPr>
        <w:t>Федерального закона</w:t>
      </w:r>
      <w:r>
        <w:rPr>
          <w:sz w:val="28"/>
          <w:szCs w:val="28"/>
          <w:rFonts w:cs="Times New Roman" w:ascii="Times New Roman" w:hAnsi="Times New Roman"/>
          <w:color w:val="000000"/>
        </w:rPr>
        <w:fldChar w:fldCharType="end"/>
      </w:r>
      <w:r>
        <w:rPr>
          <w:rFonts w:cs="Times New Roman" w:ascii="Times New Roman" w:hAnsi="Times New Roman"/>
          <w:color w:val="000000"/>
          <w:sz w:val="28"/>
          <w:szCs w:val="28"/>
        </w:rPr>
        <w:t xml:space="preserve"> № 63-ФЗ  и постановления Правительства № 634</w:t>
      </w:r>
      <w:r>
        <w:rPr>
          <w:rFonts w:cs="Times New Roman" w:ascii="Times New Roman" w:hAnsi="Times New Roman"/>
          <w:b/>
          <w:i/>
          <w:color w:val="000000"/>
          <w:sz w:val="26"/>
          <w:szCs w:val="26"/>
        </w:rPr>
        <w:t>.</w:t>
      </w:r>
    </w:p>
    <w:p>
      <w:pPr>
        <w:pStyle w:val="Normal"/>
        <w:ind w:firstLine="992"/>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Web"/>
        <w:shd w:val="clear" w:color="auto" w:fill="FFFFFF"/>
        <w:spacing w:beforeAutospacing="0" w:before="0" w:afterAutospacing="0" w:after="0"/>
        <w:jc w:val="both"/>
        <w:rPr>
          <w:rStyle w:val="FontStyle58"/>
          <w:sz w:val="28"/>
          <w:szCs w:val="28"/>
        </w:rPr>
      </w:pPr>
      <w:r>
        <w:rPr>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w:t>
      </w:r>
      <w:r>
        <w:rPr>
          <w:rFonts w:eastAsia="Calibri" w:cs="" w:cstheme="minorBidi" w:eastAsiaTheme="minorHAnsi"/>
          <w:sz w:val="28"/>
          <w:szCs w:val="28"/>
        </w:rPr>
        <w:t>аблицах №№ 1,2 приложения  № 3</w:t>
      </w:r>
      <w:r>
        <w:rPr>
          <w:sz w:val="28"/>
          <w:szCs w:val="28"/>
        </w:rPr>
        <w:t xml:space="preserve">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w:t>
      </w:r>
      <w:r>
        <w:rPr>
          <w:rFonts w:eastAsia="Calibri" w:cs="" w:ascii="Calibri" w:hAnsi="Calibri" w:asciiTheme="minorHAnsi" w:cstheme="minorBidi" w:eastAsiaTheme="minorHAnsi" w:hAnsiTheme="minorHAnsi"/>
          <w:sz w:val="28"/>
          <w:szCs w:val="28"/>
        </w:rPr>
        <w:t xml:space="preserve">№  3 приложения № 3 </w:t>
      </w:r>
      <w:r>
        <w:rPr>
          <w:sz w:val="28"/>
          <w:szCs w:val="28"/>
        </w:rPr>
        <w:t xml:space="preserve">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cs="Times New Roman"/>
          <w:color w:val="0070C0"/>
          <w:sz w:val="28"/>
          <w:szCs w:val="28"/>
        </w:rPr>
      </w:pPr>
      <w:r>
        <w:rPr>
          <w:rFonts w:cs="Times New Roman" w:ascii="Times New Roman" w:hAnsi="Times New Roman"/>
          <w:color w:val="000000" w:themeColor="text1"/>
          <w:sz w:val="28"/>
          <w:szCs w:val="28"/>
        </w:rPr>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4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ind w:firstLine="709"/>
        <w:contextualSpacing/>
        <w:jc w:val="both"/>
        <w:rPr>
          <w:rStyle w:val="FontStyle58"/>
          <w:sz w:val="28"/>
          <w:szCs w:val="28"/>
        </w:rPr>
      </w:pP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5 приложения № 3  к </w:t>
      </w:r>
      <w:r>
        <w:rPr>
          <w:rStyle w:val="FontStyle58"/>
          <w:sz w:val="28"/>
          <w:szCs w:val="28"/>
        </w:rPr>
        <w:t>настоящему административному регламенту.</w:t>
      </w:r>
    </w:p>
    <w:p>
      <w:pPr>
        <w:pStyle w:val="Normal"/>
        <w:ind w:firstLine="708"/>
        <w:rPr>
          <w:rFonts w:ascii="Times New Roman" w:hAnsi="Times New Roman" w:cs="Times New Roman"/>
          <w:b/>
          <w:sz w:val="28"/>
          <w:szCs w:val="28"/>
        </w:rPr>
      </w:pPr>
      <w:r>
        <w:rPr>
          <w:rFonts w:cs="Times New Roman" w:ascii="Times New Roman" w:hAnsi="Times New Roman"/>
          <w:b/>
          <w:color w:val="000000" w:themeColor="text1"/>
          <w:sz w:val="28"/>
          <w:szCs w:val="28"/>
        </w:rPr>
        <w:t xml:space="preserve">2.12 </w:t>
      </w: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w:t>
      </w:r>
    </w:p>
    <w:p>
      <w:pPr>
        <w:pStyle w:val="Normal"/>
        <w:rPr>
          <w:rFonts w:ascii="Times New Roman" w:hAnsi="Times New Roman" w:cs="Times New Roman"/>
          <w:b/>
          <w:sz w:val="28"/>
          <w:szCs w:val="28"/>
        </w:rPr>
      </w:pPr>
      <w:r>
        <w:rPr>
          <w:rFonts w:cs="Times New Roman" w:ascii="Times New Roman" w:hAnsi="Times New Roman"/>
          <w:b/>
          <w:sz w:val="28"/>
          <w:szCs w:val="28"/>
        </w:rPr>
        <w:t xml:space="preserve">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2.12.1 Перечень способов подачи заявления о предоставлении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rPr/>
      </w:pPr>
      <w:r>
        <w:rPr>
          <w:rFonts w:cs="Times New Roman" w:ascii="Times New Roman" w:hAnsi="Times New Roman"/>
          <w:b/>
          <w:color w:val="000000" w:themeColor="text1"/>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p>
    <w:p>
      <w:pPr>
        <w:pStyle w:val="Normal"/>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p>
    <w:p>
      <w:pPr>
        <w:pStyle w:val="Style26"/>
        <w:rPr>
          <w:sz w:val="28"/>
          <w:szCs w:val="28"/>
        </w:rPr>
      </w:pPr>
      <w:r>
        <w:rPr>
          <w:sz w:val="28"/>
          <w:szCs w:val="28"/>
        </w:rPr>
        <w:t>2.13.1 Форма заявлений</w:t>
      </w:r>
      <w:r>
        <w:rPr>
          <w:color w:val="FF0000"/>
          <w:sz w:val="28"/>
          <w:szCs w:val="28"/>
        </w:rPr>
        <w:t xml:space="preserve"> </w:t>
      </w:r>
      <w:r>
        <w:rPr>
          <w:sz w:val="28"/>
          <w:szCs w:val="28"/>
        </w:rPr>
        <w:t>о</w:t>
      </w:r>
      <w:r>
        <w:rPr>
          <w:color w:val="000000" w:themeColor="text1"/>
          <w:sz w:val="28"/>
          <w:szCs w:val="28"/>
        </w:rPr>
        <w:t xml:space="preserve"> п</w:t>
      </w:r>
      <w:r>
        <w:rPr>
          <w:rStyle w:val="Style12"/>
          <w:rFonts w:eastAsia="SimSun;宋体"/>
          <w:i w:val="false"/>
          <w:iCs w:val="false"/>
          <w:color w:val="000000" w:themeColor="text1"/>
          <w:sz w:val="28"/>
          <w:szCs w:val="28"/>
          <w:shd w:fill="FFFFFF" w:val="clear"/>
          <w:lang w:bidi="hi-IN"/>
        </w:rPr>
        <w:t>редоставлении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sz w:val="28"/>
          <w:szCs w:val="28"/>
        </w:rPr>
        <w:t>,</w:t>
      </w:r>
      <w:r>
        <w:rPr>
          <w:b/>
          <w:sz w:val="28"/>
          <w:szCs w:val="28"/>
        </w:rPr>
        <w:t xml:space="preserve"> </w:t>
      </w:r>
      <w:r>
        <w:rPr>
          <w:sz w:val="28"/>
          <w:szCs w:val="28"/>
        </w:rPr>
        <w:t xml:space="preserve">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right="-1" w:firstLine="708"/>
        <w:jc w:val="both"/>
        <w:rPr/>
      </w:pPr>
      <w:r>
        <w:rPr>
          <w:rFonts w:cs="Times New Roman" w:ascii="Times New Roman" w:hAnsi="Times New Roman"/>
          <w:sz w:val="28"/>
          <w:szCs w:val="28"/>
        </w:rPr>
        <w:t>- Приложение № 6</w:t>
      </w:r>
      <w:r>
        <w:rPr>
          <w:rFonts w:cs="Times New Roman" w:ascii="Times New Roman" w:hAnsi="Times New Roman"/>
          <w:color w:val="000000"/>
          <w:sz w:val="28"/>
          <w:szCs w:val="28"/>
        </w:rPr>
        <w:t xml:space="preserve">  «Образец заявления о</w:t>
      </w:r>
      <w:r>
        <w:rPr>
          <w:rFonts w:cs="Times New Roman" w:ascii="Times New Roman" w:hAnsi="Times New Roman"/>
          <w:color w:val="000000" w:themeColor="text1"/>
          <w:sz w:val="28"/>
          <w:szCs w:val="28"/>
        </w:rPr>
        <w:t xml:space="preserve"> п</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редоставлении земельного участка, находящегося в государственной и муниципальной собственности, на котором расположены здания, сооружения</w:t>
      </w:r>
      <w:r>
        <w:rPr>
          <w:rFonts w:cs="Times New Roman" w:ascii="Times New Roman" w:hAnsi="Times New Roman"/>
          <w:color w:val="000000"/>
          <w:sz w:val="28"/>
          <w:szCs w:val="28"/>
        </w:rPr>
        <w:t xml:space="preserve">»; </w:t>
      </w:r>
    </w:p>
    <w:p>
      <w:pPr>
        <w:pStyle w:val="Normal"/>
        <w:ind w:right="-1" w:firstLine="708"/>
        <w:jc w:val="both"/>
        <w:rPr/>
      </w:pPr>
      <w:r>
        <w:rPr>
          <w:rFonts w:cs="Times New Roman" w:ascii="Times New Roman" w:hAnsi="Times New Roman"/>
          <w:sz w:val="28"/>
          <w:szCs w:val="28"/>
        </w:rPr>
        <w:t>- Приложение № 7 «</w:t>
      </w:r>
      <w:r>
        <w:rPr>
          <w:rFonts w:cs="Times New Roman" w:ascii="Times New Roman" w:hAnsi="Times New Roman"/>
          <w:color w:val="000000"/>
          <w:sz w:val="28"/>
          <w:szCs w:val="28"/>
        </w:rPr>
        <w:t xml:space="preserve">Образец заполнения заявления </w:t>
      </w:r>
      <w:r>
        <w:rPr>
          <w:rFonts w:eastAsia="SimSun;宋体" w:cs="Times New Roman" w:ascii="Times New Roman" w:hAnsi="Times New Roman"/>
          <w:color w:val="000000"/>
          <w:kern w:val="2"/>
          <w:sz w:val="28"/>
          <w:szCs w:val="28"/>
          <w:lang w:eastAsia="ru-RU" w:bidi="hi-IN"/>
        </w:rPr>
        <w:t>о</w:t>
      </w:r>
      <w:r>
        <w:rPr>
          <w:rFonts w:eastAsia="SimSun;宋体" w:cs="Times New Roman" w:ascii="Times New Roman" w:hAnsi="Times New Roman"/>
          <w:color w:val="000000" w:themeColor="text1"/>
          <w:kern w:val="2"/>
          <w:sz w:val="28"/>
          <w:szCs w:val="28"/>
          <w:lang w:eastAsia="ru-RU" w:bidi="hi-IN"/>
        </w:rPr>
        <w:t xml:space="preserve"> п</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редоставлении земельного участка, находящегося в государственной и муниципальной собственности, на котором расположены здания, сооружения</w:t>
      </w:r>
      <w:r>
        <w:rPr>
          <w:rFonts w:cs="Times New Roman" w:ascii="Times New Roman" w:hAnsi="Times New Roman"/>
          <w:color w:val="000000"/>
          <w:sz w:val="28"/>
          <w:szCs w:val="28"/>
        </w:rPr>
        <w:t>»;</w:t>
      </w:r>
    </w:p>
    <w:p>
      <w:pPr>
        <w:pStyle w:val="Normal"/>
        <w:jc w:val="both"/>
        <w:rPr/>
      </w:pPr>
      <w:r>
        <w:rPr>
          <w:rFonts w:cs="Times New Roman" w:ascii="Times New Roman" w:hAnsi="Times New Roman"/>
          <w:color w:val="000000"/>
          <w:sz w:val="28"/>
          <w:szCs w:val="28"/>
        </w:rPr>
        <w:tab/>
        <w:t>- Приложение № 8 «Образец сообщения о</w:t>
      </w:r>
      <w:r>
        <w:rPr>
          <w:rFonts w:ascii="Times New Roman" w:hAnsi="Times New Roman"/>
          <w:sz w:val="28"/>
          <w:szCs w:val="28"/>
        </w:rPr>
        <w:t xml:space="preserve"> перечне всех зданий, сооружений, расположенных на земельном участке»;</w:t>
      </w:r>
    </w:p>
    <w:p>
      <w:pPr>
        <w:pStyle w:val="Normal"/>
        <w:jc w:val="both"/>
        <w:rPr/>
      </w:pPr>
      <w:r>
        <w:rPr>
          <w:rFonts w:cs="Times New Roman" w:ascii="Times New Roman" w:hAnsi="Times New Roman"/>
          <w:color w:val="000000"/>
          <w:sz w:val="28"/>
          <w:szCs w:val="28"/>
        </w:rPr>
        <w:tab/>
        <w:t>- Приложение № 9 «Образец заполнения сообщения о</w:t>
      </w:r>
      <w:r>
        <w:rPr>
          <w:rFonts w:ascii="Times New Roman" w:hAnsi="Times New Roman"/>
          <w:sz w:val="28"/>
          <w:szCs w:val="28"/>
        </w:rPr>
        <w:t xml:space="preserve"> перечне всех зданий, сооружений, расположенных на земельном участке»; </w:t>
      </w:r>
    </w:p>
    <w:p>
      <w:pPr>
        <w:pStyle w:val="Normal"/>
        <w:ind w:right="-1" w:firstLine="708"/>
        <w:jc w:val="both"/>
        <w:rPr/>
      </w:pPr>
      <w:r>
        <w:rPr>
          <w:rFonts w:cs="Times New Roman" w:ascii="Times New Roman" w:hAnsi="Times New Roman"/>
          <w:sz w:val="28"/>
          <w:szCs w:val="28"/>
        </w:rPr>
        <w:t>- Приложение № 10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 Приложение № 11 «</w:t>
      </w:r>
      <w:r>
        <w:rPr>
          <w:rFonts w:cs="Times New Roman" w:ascii="Times New Roman" w:hAnsi="Times New Roman"/>
          <w:color w:val="000000"/>
          <w:sz w:val="28"/>
          <w:szCs w:val="28"/>
        </w:rPr>
        <w:t xml:space="preserve">Образец заявления 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 </w:t>
      </w:r>
    </w:p>
    <w:p>
      <w:pPr>
        <w:pStyle w:val="Normal"/>
        <w:ind w:right="-1" w:firstLine="708"/>
        <w:jc w:val="both"/>
        <w:rPr/>
      </w:pPr>
      <w:r>
        <w:rPr>
          <w:rFonts w:cs="Times New Roman" w:ascii="Times New Roman" w:hAnsi="Times New Roman"/>
          <w:sz w:val="28"/>
          <w:szCs w:val="28"/>
        </w:rPr>
        <w:t>- Приложение № 12 «</w:t>
      </w:r>
      <w:r>
        <w:rPr>
          <w:rFonts w:cs="Times New Roman" w:ascii="Times New Roman" w:hAnsi="Times New Roman"/>
          <w:color w:val="000000"/>
          <w:sz w:val="28"/>
          <w:szCs w:val="28"/>
        </w:rPr>
        <w:t>Образец заполнения заявления 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w:t>
      </w:r>
    </w:p>
    <w:p>
      <w:pPr>
        <w:pStyle w:val="Normal"/>
        <w:jc w:val="both"/>
        <w:rPr/>
      </w:pPr>
      <w:r>
        <w:rPr>
          <w:rFonts w:cs="Times New Roman" w:ascii="Times New Roman" w:hAnsi="Times New Roman"/>
          <w:color w:val="000000"/>
          <w:sz w:val="28"/>
          <w:szCs w:val="28"/>
        </w:rPr>
        <w:tab/>
        <w:t>- Приложение № 13 «Образец сообщения о</w:t>
      </w:r>
      <w:r>
        <w:rPr>
          <w:rFonts w:ascii="Times New Roman" w:hAnsi="Times New Roman"/>
          <w:sz w:val="28"/>
          <w:szCs w:val="28"/>
        </w:rPr>
        <w:t xml:space="preserve"> перечне всех зданий, сооружений, расположенных на земельном участке»;</w:t>
      </w:r>
    </w:p>
    <w:p>
      <w:pPr>
        <w:pStyle w:val="Normal"/>
        <w:ind w:right="-1" w:firstLine="708"/>
        <w:jc w:val="both"/>
        <w:rPr/>
      </w:pPr>
      <w:r>
        <w:rPr>
          <w:rFonts w:cs="Times New Roman" w:ascii="Times New Roman" w:hAnsi="Times New Roman"/>
          <w:color w:val="000000"/>
          <w:sz w:val="28"/>
          <w:szCs w:val="28"/>
        </w:rPr>
        <w:t>- Приложение № 14 «Образец заполнения сообщения о</w:t>
      </w:r>
      <w:r>
        <w:rPr>
          <w:rFonts w:cs="Times New Roman" w:ascii="Times New Roman" w:hAnsi="Times New Roman"/>
          <w:sz w:val="28"/>
          <w:szCs w:val="28"/>
        </w:rPr>
        <w:t xml:space="preserve"> перечне всех зданий, сооружений, расположенных на земельном участке»; </w:t>
      </w:r>
    </w:p>
    <w:p>
      <w:pPr>
        <w:pStyle w:val="Normal"/>
        <w:ind w:right="-1" w:firstLine="708"/>
        <w:jc w:val="both"/>
        <w:rPr/>
      </w:pPr>
      <w:r>
        <w:rPr>
          <w:rFonts w:cs="Times New Roman" w:ascii="Times New Roman" w:hAnsi="Times New Roman"/>
          <w:sz w:val="28"/>
          <w:szCs w:val="28"/>
        </w:rPr>
        <w:t>- Приложение № 15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 Приложение № 16</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(или)  ошибок в выданных ранее документах» (далее - </w:t>
      </w:r>
      <w:r>
        <w:rPr>
          <w:rFonts w:cs="Times New Roman" w:ascii="Times New Roman" w:hAnsi="Times New Roman"/>
          <w:color w:val="000000"/>
          <w:sz w:val="28"/>
          <w:szCs w:val="28"/>
        </w:rPr>
        <w:t xml:space="preserve">заявление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ind w:firstLine="709"/>
        <w:jc w:val="both"/>
        <w:rPr/>
      </w:pPr>
      <w:r>
        <w:rPr>
          <w:rFonts w:cs="Times New Roman" w:ascii="Times New Roman" w:hAnsi="Times New Roman"/>
          <w:sz w:val="28"/>
          <w:szCs w:val="28"/>
        </w:rPr>
        <w:t xml:space="preserve">Приложение № 17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об  </w:t>
      </w:r>
      <w:r>
        <w:rPr>
          <w:rStyle w:val="FontStyle44"/>
          <w:rFonts w:cs="Times New Roman" w:ascii="Times New Roman" w:hAnsi="Times New Roman"/>
          <w:sz w:val="28"/>
          <w:szCs w:val="28"/>
        </w:rPr>
        <w:t>исправлении допущенных опечаток и (или)  ошибок в выданных ранее документах»;</w:t>
      </w:r>
    </w:p>
    <w:p>
      <w:pPr>
        <w:pStyle w:val="Normal"/>
        <w:ind w:right="-1" w:firstLine="708"/>
        <w:jc w:val="both"/>
        <w:rPr/>
      </w:pPr>
      <w:r>
        <w:rPr>
          <w:rFonts w:cs="Times New Roman" w:ascii="Times New Roman" w:hAnsi="Times New Roman"/>
          <w:sz w:val="28"/>
          <w:szCs w:val="28"/>
        </w:rPr>
        <w:t>- Приложение № 18 Форма Согласия на обработку персональных данных</w:t>
      </w:r>
    </w:p>
    <w:p>
      <w:pPr>
        <w:pStyle w:val="Normal"/>
        <w:ind w:right="-1" w:firstLine="708"/>
        <w:jc w:val="both"/>
        <w:rPr/>
      </w:pPr>
      <w:r>
        <w:rPr>
          <w:rFonts w:cs="Times New Roman" w:ascii="Times New Roman" w:hAnsi="Times New Roman"/>
          <w:sz w:val="28"/>
          <w:szCs w:val="28"/>
        </w:rPr>
        <w:t>Приложение № 19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w:t>
      </w:r>
    </w:p>
    <w:p>
      <w:pPr>
        <w:pStyle w:val="Normal"/>
        <w:ind w:right="-1" w:firstLine="708"/>
        <w:jc w:val="both"/>
        <w:rPr/>
      </w:pPr>
      <w:r>
        <w:rPr>
          <w:rFonts w:cs="Times New Roman" w:ascii="Times New Roman" w:hAnsi="Times New Roman"/>
          <w:sz w:val="28"/>
          <w:szCs w:val="28"/>
        </w:rPr>
        <w:t>Приложение № 20 «</w:t>
      </w:r>
      <w:r>
        <w:rPr>
          <w:rFonts w:cs="Times New Roman" w:ascii="Times New Roman" w:hAnsi="Times New Roman"/>
          <w:color w:val="000000"/>
          <w:sz w:val="28"/>
          <w:szCs w:val="28"/>
        </w:rPr>
        <w:t>Образец заполнения заявления</w:t>
      </w:r>
      <w:r>
        <w:rPr>
          <w:rFonts w:cs="Times New Roman" w:ascii="Times New Roman" w:hAnsi="Times New Roman"/>
          <w:sz w:val="28"/>
          <w:szCs w:val="28"/>
        </w:rPr>
        <w:t xml:space="preserve"> 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документа ранее предоставленной муниципальной услуги» (далее – заявление о выдаче дубликата);</w:t>
      </w:r>
    </w:p>
    <w:p>
      <w:pPr>
        <w:pStyle w:val="Normal"/>
        <w:ind w:right="-1" w:firstLine="708"/>
        <w:jc w:val="both"/>
        <w:rPr/>
      </w:pPr>
      <w:r>
        <w:rPr>
          <w:rFonts w:cs="Times New Roman" w:ascii="Times New Roman" w:hAnsi="Times New Roman"/>
          <w:sz w:val="28"/>
          <w:szCs w:val="28"/>
        </w:rPr>
        <w:t>- Приложение № 21 Форма Согласия на обработку персональных данных</w:t>
      </w:r>
    </w:p>
    <w:p>
      <w:pPr>
        <w:pStyle w:val="Normal"/>
        <w:ind w:firstLine="708"/>
        <w:jc w:val="both"/>
        <w:rPr/>
      </w:pPr>
      <w:r>
        <w:rPr>
          <w:rFonts w:cs="Times New Roman" w:ascii="Times New Roman" w:hAnsi="Times New Roman"/>
          <w:sz w:val="28"/>
          <w:szCs w:val="28"/>
        </w:rPr>
        <w:t>Приложение № 22 «</w:t>
      </w:r>
      <w:r>
        <w:rPr>
          <w:rFonts w:cs="Times New Roman" w:ascii="Times New Roman" w:hAnsi="Times New Roman"/>
          <w:color w:val="000000"/>
          <w:sz w:val="28"/>
          <w:szCs w:val="28"/>
        </w:rPr>
        <w:t xml:space="preserve">Образец  заявления </w:t>
      </w:r>
      <w:r>
        <w:rPr>
          <w:rFonts w:cs="Times New Roman" w:ascii="Times New Roman" w:hAnsi="Times New Roman"/>
          <w:sz w:val="28"/>
          <w:szCs w:val="28"/>
        </w:rPr>
        <w:t>об оставлении заявления о предоставлении муниципальной услуги</w:t>
      </w:r>
      <w:r>
        <w:rPr>
          <w:rFonts w:cs="Times New Roman" w:ascii="Times New Roman" w:hAnsi="Times New Roman"/>
          <w:bCs/>
          <w:sz w:val="28"/>
          <w:szCs w:val="28"/>
        </w:rPr>
        <w:t xml:space="preserve"> без рассмотрения»;</w:t>
      </w:r>
    </w:p>
    <w:p>
      <w:pPr>
        <w:pStyle w:val="Normal"/>
        <w:ind w:firstLine="708"/>
        <w:jc w:val="both"/>
        <w:rPr/>
      </w:pPr>
      <w:r>
        <w:rPr>
          <w:rFonts w:cs="Times New Roman" w:ascii="Times New Roman" w:hAnsi="Times New Roman"/>
          <w:sz w:val="28"/>
          <w:szCs w:val="28"/>
        </w:rPr>
        <w:t>Приложение № 23 «</w:t>
      </w:r>
      <w:r>
        <w:rPr>
          <w:rFonts w:cs="Times New Roman" w:ascii="Times New Roman" w:hAnsi="Times New Roman"/>
          <w:color w:val="000000"/>
          <w:sz w:val="28"/>
          <w:szCs w:val="28"/>
        </w:rPr>
        <w:t>Образец заполнения заявления</w:t>
      </w:r>
      <w:r>
        <w:rPr>
          <w:rFonts w:cs="Times New Roman" w:ascii="Times New Roman" w:hAnsi="Times New Roman"/>
          <w:bCs/>
          <w:sz w:val="28"/>
          <w:szCs w:val="28"/>
        </w:rPr>
        <w:t xml:space="preserve"> об оставлении заявления о предоставлении муниципальной услуги без рассмотрения» (далее - заявление без рассмотрения).</w:t>
      </w:r>
    </w:p>
    <w:p>
      <w:pPr>
        <w:pStyle w:val="Normal"/>
        <w:ind w:right="-1" w:firstLine="708"/>
        <w:jc w:val="both"/>
        <w:rPr/>
      </w:pPr>
      <w:r>
        <w:rPr>
          <w:rFonts w:cs="Times New Roman" w:ascii="Times New Roman" w:hAnsi="Times New Roman"/>
          <w:sz w:val="28"/>
          <w:szCs w:val="28"/>
        </w:rPr>
        <w:t>- Приложение № 24 Форма Согласия на обработку персональных данных</w:t>
      </w:r>
    </w:p>
    <w:p>
      <w:pPr>
        <w:pStyle w:val="ListParagraph"/>
        <w:ind w:left="0" w:hanging="0"/>
        <w:jc w:val="center"/>
        <w:rPr>
          <w:color w:val="000000" w:themeColor="text1"/>
        </w:rPr>
      </w:pPr>
      <w:r>
        <w:rPr>
          <w:rFonts w:cs="Times New Roman" w:ascii="Times New Roman" w:hAnsi="Times New Roman"/>
          <w:b/>
          <w:color w:val="000000" w:themeColor="text1"/>
          <w:sz w:val="28"/>
          <w:szCs w:val="28"/>
          <w:lang w:val="en-US"/>
        </w:rPr>
        <w:t>III</w:t>
      </w:r>
      <w:r>
        <w:rPr>
          <w:rFonts w:cs="Times New Roman" w:ascii="Times New Roman" w:hAnsi="Times New Roman"/>
          <w:b/>
          <w:color w:val="000000" w:themeColor="text1"/>
          <w:sz w:val="28"/>
          <w:szCs w:val="28"/>
        </w:rPr>
        <w:t>. Состав, последовательность и сроки выполнения</w:t>
      </w:r>
    </w:p>
    <w:p>
      <w:pPr>
        <w:pStyle w:val="ListParagraph"/>
        <w:ind w:left="0" w:hanging="0"/>
        <w:jc w:val="center"/>
        <w:rPr>
          <w:color w:val="000000" w:themeColor="text1"/>
        </w:rPr>
      </w:pPr>
      <w:r>
        <w:rPr>
          <w:rFonts w:cs="Times New Roman" w:ascii="Times New Roman" w:hAnsi="Times New Roman"/>
          <w:b/>
          <w:color w:val="000000" w:themeColor="text1"/>
          <w:sz w:val="28"/>
          <w:szCs w:val="28"/>
        </w:rPr>
        <w:t>административных процедур</w:t>
      </w:r>
    </w:p>
    <w:p>
      <w:pPr>
        <w:pStyle w:val="Normal"/>
        <w:rPr>
          <w:rFonts w:ascii="Times New Roman" w:hAnsi="Times New Roman" w:cs="Times New Roman"/>
          <w:b/>
          <w:sz w:val="28"/>
          <w:szCs w:val="28"/>
        </w:rPr>
      </w:pPr>
      <w:r>
        <w:rPr>
          <w:rFonts w:cs="Times New Roman" w:ascii="Times New Roman" w:hAnsi="Times New Roman"/>
          <w:b/>
          <w:sz w:val="28"/>
          <w:szCs w:val="28"/>
        </w:rPr>
        <w:t xml:space="preserve">3.1  Перечень административных процедур осуществляемых при предоставлении </w:t>
      </w:r>
      <w:r>
        <w:rPr>
          <w:rStyle w:val="FontStyle83"/>
          <w:b/>
          <w:sz w:val="28"/>
          <w:szCs w:val="28"/>
        </w:rPr>
        <w:t>муниципаль</w:t>
      </w:r>
      <w:r>
        <w:rPr>
          <w:rFonts w:cs="Times New Roman" w:ascii="Times New Roman" w:hAnsi="Times New Roman"/>
          <w:b/>
          <w:sz w:val="28"/>
          <w:szCs w:val="28"/>
        </w:rPr>
        <w:t xml:space="preserve">ной услуги </w:t>
      </w:r>
    </w:p>
    <w:p>
      <w:pPr>
        <w:pStyle w:val="Normal"/>
        <w:tabs>
          <w:tab w:val="clear" w:pos="708"/>
          <w:tab w:val="left" w:pos="709" w:leader="none"/>
        </w:tabs>
        <w:spacing w:before="0" w:after="0"/>
        <w:ind w:right="-1" w:hanging="0"/>
        <w:contextualSpacing/>
        <w:jc w:val="both"/>
        <w:rPr>
          <w:rFonts w:ascii="Times New Roman" w:hAnsi="Times New Roman" w:cs="Times New Roman"/>
          <w:sz w:val="28"/>
        </w:rPr>
      </w:pPr>
      <w:r>
        <w:rPr>
          <w:rFonts w:cs="Times New Roman" w:ascii="Times New Roman" w:hAnsi="Times New Roman"/>
          <w:sz w:val="28"/>
        </w:rPr>
        <w:tab/>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Normal"/>
        <w:tabs>
          <w:tab w:val="clear" w:pos="708"/>
          <w:tab w:val="left" w:pos="709" w:leader="none"/>
        </w:tabs>
        <w:spacing w:before="0" w:after="0"/>
        <w:ind w:right="-1" w:hanging="0"/>
        <w:contextualSpacing/>
        <w:jc w:val="both"/>
        <w:rPr>
          <w:rFonts w:ascii="Times New Roman" w:hAnsi="Times New Roman" w:cs="Times New Roman"/>
          <w:sz w:val="28"/>
          <w:szCs w:val="28"/>
        </w:rPr>
      </w:pPr>
      <w:r>
        <w:rPr/>
        <w:tab/>
      </w:r>
      <w:r>
        <w:rPr>
          <w:rFonts w:cs="Times New Roman" w:ascii="Times New Roman" w:hAnsi="Times New Roman"/>
          <w:sz w:val="28"/>
          <w:szCs w:val="28"/>
        </w:rPr>
        <w:t>- профилирование заявителя;</w:t>
      </w:r>
    </w:p>
    <w:p>
      <w:pPr>
        <w:pStyle w:val="Style26"/>
        <w:rPr/>
      </w:pPr>
      <w:r>
        <w:rPr>
          <w:sz w:val="28"/>
        </w:rPr>
        <w:t>- прием</w:t>
      </w:r>
      <w:r>
        <w:rPr>
          <w:sz w:val="28"/>
          <w:szCs w:val="28"/>
        </w:rPr>
        <w:t>, рассмотрение заявления</w:t>
      </w:r>
      <w:r>
        <w:rPr>
          <w:color w:val="7030A0"/>
          <w:sz w:val="28"/>
          <w:szCs w:val="28"/>
        </w:rPr>
        <w:t xml:space="preserve"> </w:t>
      </w:r>
      <w:r>
        <w:rPr>
          <w:sz w:val="28"/>
        </w:rPr>
        <w:t xml:space="preserve">и пакета документов, необходимых для предоставления </w:t>
      </w:r>
      <w:r>
        <w:rPr>
          <w:rStyle w:val="FontStyle83"/>
          <w:sz w:val="28"/>
          <w:szCs w:val="28"/>
        </w:rPr>
        <w:t>муниципальной</w:t>
      </w:r>
      <w:r>
        <w:rPr>
          <w:sz w:val="28"/>
        </w:rPr>
        <w:t xml:space="preserve"> услуги (или подуслуги),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Normal"/>
        <w:ind w:firstLine="709"/>
        <w:jc w:val="both"/>
        <w:rPr/>
      </w:pPr>
      <w:r>
        <w:rPr>
          <w:rFonts w:cs="Times New Roman" w:ascii="Times New Roman" w:hAnsi="Times New Roman"/>
          <w:sz w:val="28"/>
          <w:szCs w:val="28"/>
        </w:rPr>
        <w:t>- формирование и направление межведомственных запросов;</w:t>
      </w:r>
    </w:p>
    <w:p>
      <w:pPr>
        <w:pStyle w:val="Style26"/>
        <w:rPr>
          <w:sz w:val="28"/>
          <w:szCs w:val="28"/>
        </w:rPr>
      </w:pPr>
      <w:r>
        <w:rPr>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26"/>
        <w:rPr>
          <w:sz w:val="28"/>
          <w:szCs w:val="28"/>
        </w:rPr>
      </w:pPr>
      <w:r>
        <w:rPr>
          <w:sz w:val="28"/>
        </w:rPr>
        <w:t xml:space="preserve">- выдача результата </w:t>
      </w:r>
      <w:r>
        <w:rPr>
          <w:rStyle w:val="FontStyle83"/>
          <w:sz w:val="28"/>
          <w:szCs w:val="28"/>
        </w:rPr>
        <w:t>муниципальной</w:t>
      </w:r>
      <w:r>
        <w:rPr>
          <w:sz w:val="28"/>
        </w:rPr>
        <w:t xml:space="preserve"> услуги -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или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3.1.2 В настоящем административном регламенте законодательством Российской Федерации не предусмотрены  административные процедуры:</w:t>
      </w:r>
    </w:p>
    <w:p>
      <w:pPr>
        <w:pStyle w:val="Normal"/>
        <w:tabs>
          <w:tab w:val="clear" w:pos="708"/>
          <w:tab w:val="left" w:pos="993" w:leader="none"/>
        </w:tabs>
        <w:spacing w:before="0" w:after="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ab/>
        <w:t>1).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2). получения дополнительных сведений</w:t>
      </w:r>
      <w:r>
        <w:rPr>
          <w:rFonts w:eastAsia="Calibri" w:ascii="Times New Roman" w:hAnsi="Times New Roman"/>
          <w:sz w:val="28"/>
          <w:szCs w:val="28"/>
        </w:rPr>
        <w:t xml:space="preserve"> и дополнительных документов и (или) информации в процессе предоставления муниципальной услуги</w:t>
      </w:r>
      <w:r>
        <w:rPr>
          <w:rFonts w:eastAsia="Calibri" w:cs="Times New Roman" w:ascii="Times New Roman" w:hAnsi="Times New Roman"/>
          <w:sz w:val="28"/>
          <w:szCs w:val="28"/>
        </w:rPr>
        <w:t xml:space="preserve"> от заявителя;</w:t>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eastAsia="Calibri" w:cs="Times New Roman" w:ascii="Times New Roman" w:hAnsi="Times New Roman"/>
          <w:sz w:val="28"/>
          <w:szCs w:val="28"/>
        </w:rPr>
        <w:tab/>
        <w:t>3).</w:t>
      </w:r>
      <w:r>
        <w:rPr>
          <w:rFonts w:eastAsia="Calibri" w:cs="Times New Roman" w:ascii="Times New Roman" w:hAnsi="Times New Roman"/>
          <w:b/>
          <w:sz w:val="28"/>
          <w:szCs w:val="28"/>
        </w:rPr>
        <w:t xml:space="preserve"> </w:t>
      </w:r>
      <w:r>
        <w:rPr>
          <w:rFonts w:eastAsia="Calibri" w:cs="Times New Roman" w:ascii="Times New Roman" w:hAnsi="Times New Roman"/>
          <w:sz w:val="28"/>
          <w:szCs w:val="28"/>
        </w:rPr>
        <w:t>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pPr>
        <w:pStyle w:val="Normal"/>
        <w:tabs>
          <w:tab w:val="clear" w:pos="708"/>
          <w:tab w:val="left" w:pos="993" w:leader="none"/>
        </w:tabs>
        <w:spacing w:before="0" w:after="0"/>
        <w:ind w:firstLine="709"/>
        <w:contextualSpacing/>
        <w:jc w:val="both"/>
        <w:rPr>
          <w:rFonts w:ascii="Times New Roman" w:hAnsi="Times New Roman" w:cs="Times New Roman"/>
          <w:sz w:val="28"/>
          <w:szCs w:val="28"/>
        </w:rPr>
      </w:pPr>
      <w:r>
        <w:rPr>
          <w:rFonts w:eastAsia="Calibri" w:cs="Times New Roman" w:ascii="Times New Roman" w:hAnsi="Times New Roman"/>
          <w:color w:val="0070C0"/>
          <w:sz w:val="28"/>
          <w:szCs w:val="28"/>
        </w:rPr>
        <w:tab/>
      </w:r>
      <w:r>
        <w:rPr>
          <w:rFonts w:eastAsia="Calibri" w:cs="Times New Roman" w:ascii="Times New Roman" w:hAnsi="Times New Roman"/>
          <w:color w:val="000000"/>
          <w:sz w:val="28"/>
          <w:szCs w:val="28"/>
        </w:rPr>
        <w:t>4).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color w:val="000000"/>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right="-1"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w:t>
      </w:r>
      <w:r>
        <w:rPr>
          <w:rFonts w:eastAsia="Times New Roman" w:cs="Times New Roman" w:ascii="Times New Roman" w:hAnsi="Times New Roman"/>
          <w:color w:val="FF0000"/>
          <w:sz w:val="28"/>
          <w:szCs w:val="28"/>
          <w:lang w:eastAsia="ru-RU"/>
        </w:rPr>
        <w:t xml:space="preserve"> </w:t>
      </w:r>
      <w:r>
        <w:rPr>
          <w:rFonts w:eastAsia="Times New Roman" w:cs="Times New Roman" w:ascii="Times New Roman" w:hAnsi="Times New Roman"/>
          <w:sz w:val="28"/>
          <w:szCs w:val="28"/>
          <w:lang w:eastAsia="ru-RU"/>
        </w:rPr>
        <w:t>уполномоченный орган;</w:t>
      </w:r>
    </w:p>
    <w:p>
      <w:pPr>
        <w:pStyle w:val="Normal"/>
        <w:ind w:right="-1" w:firstLine="708"/>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right="-1" w:firstLine="72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cs="Times New Roman" w:ascii="Times New Roman" w:hAnsi="Times New Roman"/>
          <w:color w:val="000000" w:themeColor="text1"/>
          <w:sz w:val="28"/>
        </w:rPr>
        <w:t xml:space="preserve">3.1.4 Перечень административных процедур предоставления </w:t>
      </w:r>
      <w:r>
        <w:rPr>
          <w:rStyle w:val="FontStyle83"/>
          <w:color w:val="000000" w:themeColor="text1"/>
          <w:sz w:val="28"/>
          <w:szCs w:val="28"/>
        </w:rPr>
        <w:t>муниципальной</w:t>
      </w:r>
      <w:r>
        <w:rPr>
          <w:rFonts w:cs="Times New Roman" w:ascii="Times New Roman" w:hAnsi="Times New Roman"/>
          <w:color w:val="000000" w:themeColor="text1"/>
          <w:sz w:val="28"/>
        </w:rPr>
        <w:t xml:space="preserve"> услуги</w:t>
      </w:r>
      <w:r>
        <w:rPr>
          <w:rFonts w:eastAsia="Times New Roman" w:cs="Times New Roman" w:ascii="Times New Roman" w:hAnsi="Times New Roman"/>
          <w:color w:val="000000" w:themeColor="text1"/>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color w:val="000000" w:themeColor="text1"/>
          <w:sz w:val="28"/>
          <w:szCs w:val="28"/>
          <w:lang w:eastAsia="ru-RU"/>
        </w:rPr>
        <w:t>(при условии технической реализации)</w:t>
      </w:r>
      <w:r>
        <w:rPr>
          <w:rFonts w:eastAsia="Times New Roman" w:cs="Times New Roman" w:ascii="Times New Roman" w:hAnsi="Times New Roman"/>
          <w:color w:val="000000" w:themeColor="text1"/>
          <w:sz w:val="28"/>
          <w:szCs w:val="28"/>
          <w:lang w:eastAsia="ru-RU"/>
        </w:rPr>
        <w:t>:</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color w:val="000000" w:themeColor="text1"/>
          <w:sz w:val="28"/>
          <w:szCs w:val="28"/>
        </w:rPr>
        <w:t xml:space="preserve"> заявления </w:t>
      </w:r>
      <w:r>
        <w:rPr>
          <w:rFonts w:eastAsia="Times New Roman" w:cs="Times New Roman" w:ascii="Times New Roman" w:hAnsi="Times New Roman"/>
          <w:color w:val="000000" w:themeColor="text1"/>
          <w:sz w:val="28"/>
          <w:szCs w:val="28"/>
          <w:lang w:eastAsia="ru-RU"/>
        </w:rPr>
        <w:t>и пакета электронных документов, необходимых для предоставления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уведомление заявителя на </w:t>
      </w:r>
      <w:r>
        <w:rPr>
          <w:rFonts w:cs="Times New Roman" w:ascii="Times New Roman" w:hAnsi="Times New Roman"/>
          <w:color w:val="000000" w:themeColor="text1"/>
          <w:sz w:val="28"/>
          <w:szCs w:val="28"/>
        </w:rPr>
        <w:t>e-mail электронной почты</w:t>
      </w:r>
      <w:r>
        <w:rPr>
          <w:rFonts w:eastAsia="Times New Roman" w:cs="Times New Roman" w:ascii="Times New Roman" w:hAnsi="Times New Roman"/>
          <w:color w:val="000000" w:themeColor="text1"/>
          <w:sz w:val="28"/>
          <w:szCs w:val="28"/>
          <w:lang w:eastAsia="ru-RU"/>
        </w:rPr>
        <w:t xml:space="preserve"> или в «Личный кабинет» заявителя  РПГУ о ходе выполнения запроса о предоставлении муниципальной услуги;</w:t>
      </w:r>
    </w:p>
    <w:p>
      <w:pPr>
        <w:pStyle w:val="Normal"/>
        <w:ind w:right="-1" w:firstLine="708"/>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color w:val="000000" w:themeColor="text1"/>
          <w:sz w:val="28"/>
          <w:szCs w:val="28"/>
        </w:rPr>
        <w:t>e-mail</w:t>
      </w:r>
      <w:r>
        <w:rPr>
          <w:rFonts w:eastAsia="Times New Roman" w:cs="Times New Roman" w:ascii="Times New Roman" w:hAnsi="Times New Roman"/>
          <w:color w:val="000000" w:themeColor="text1"/>
          <w:sz w:val="28"/>
          <w:szCs w:val="28"/>
          <w:lang w:eastAsia="ru-RU"/>
        </w:rPr>
        <w:t xml:space="preserve"> электронной почты или  в «Личный кабинет» заявителя  РПГУ.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jc w:val="both"/>
        <w:rPr>
          <w:rFonts w:ascii="Times New Roman" w:hAnsi="Times New Roman" w:cs="Times New Roman"/>
          <w:color w:val="0070C0"/>
          <w:sz w:val="24"/>
          <w:szCs w:val="24"/>
        </w:rPr>
      </w:pPr>
      <w:r>
        <w:rPr>
          <w:rStyle w:val="FontStyle91"/>
          <w:color w:val="000000" w:themeColor="text1"/>
          <w:sz w:val="28"/>
          <w:szCs w:val="28"/>
        </w:rPr>
        <w:tab/>
        <w:t xml:space="preserve">3.2.1 </w:t>
      </w:r>
      <w:r>
        <w:rPr>
          <w:rStyle w:val="FontStyle91"/>
          <w:rFonts w:eastAsia="Calibri"/>
          <w:color w:val="000000" w:themeColor="text1"/>
          <w:sz w:val="28"/>
          <w:szCs w:val="28"/>
        </w:rPr>
        <w:t xml:space="preserve">Возможность </w:t>
      </w:r>
      <w:r>
        <w:rPr>
          <w:rStyle w:val="Style14"/>
          <w:rFonts w:eastAsia="Calibri" w:ascii="Times New Roman" w:hAnsi="Times New Roman"/>
          <w:color w:val="000000" w:themeColor="text1"/>
          <w:sz w:val="28"/>
          <w:szCs w:val="28"/>
        </w:rPr>
        <w:t>в</w:t>
      </w:r>
      <w:r>
        <w:rPr>
          <w:rStyle w:val="FontStyle91"/>
          <w:rFonts w:eastAsia="Calibri"/>
          <w:color w:val="000000" w:themeColor="text1"/>
          <w:sz w:val="28"/>
          <w:szCs w:val="28"/>
        </w:rPr>
        <w:t xml:space="preserve"> упреждающем (проактивном) </w:t>
      </w:r>
      <w:r>
        <w:rPr>
          <w:rStyle w:val="Highlightsearch"/>
          <w:rFonts w:eastAsia="Calibri" w:cs="Times New Roman" w:ascii="Times New Roman" w:hAnsi="Times New Roman"/>
          <w:color w:val="000000" w:themeColor="text1"/>
          <w:sz w:val="28"/>
          <w:szCs w:val="28"/>
        </w:rPr>
        <w:t xml:space="preserve">режиме </w:t>
      </w:r>
      <w:r>
        <w:rPr>
          <w:rStyle w:val="FontStyle91"/>
          <w:rFonts w:eastAsia="Calibri"/>
          <w:color w:val="000000" w:themeColor="text1"/>
          <w:sz w:val="28"/>
          <w:szCs w:val="28"/>
        </w:rPr>
        <w:t xml:space="preserve">предоставление муниципальной услуги без участия заявителя </w:t>
      </w:r>
      <w:r>
        <w:rPr>
          <w:rStyle w:val="FontStyle134"/>
          <w:rFonts w:eastAsia="Calibri"/>
          <w:color w:val="000000" w:themeColor="text1"/>
          <w:sz w:val="28"/>
          <w:szCs w:val="28"/>
        </w:rPr>
        <w:t>не применяется</w:t>
      </w:r>
      <w:r>
        <w:rPr>
          <w:rStyle w:val="FontStyle134"/>
          <w:color w:val="000000"/>
          <w:sz w:val="28"/>
          <w:szCs w:val="28"/>
        </w:rPr>
        <w:t>.</w:t>
      </w:r>
    </w:p>
    <w:p>
      <w:pPr>
        <w:pStyle w:val="ListParagraph"/>
        <w:ind w:left="0" w:firstLine="709"/>
        <w:jc w:val="center"/>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3.3  Профилирование заявителя</w:t>
      </w:r>
    </w:p>
    <w:p>
      <w:pPr>
        <w:pStyle w:val="Normal"/>
        <w:ind w:right="-1" w:firstLine="708"/>
        <w:jc w:val="both"/>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jc w:val="both"/>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right="-1" w:firstLine="708"/>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7" w:name="100180"/>
      <w:bookmarkEnd w:id="7"/>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Едином портале,  Региональном портале.</w:t>
      </w:r>
      <w:r>
        <w:rPr>
          <w:rFonts w:eastAsia="Times New Roman" w:cs="Times New Roman" w:ascii="Times New Roman" w:hAnsi="Times New Roman"/>
          <w:color w:val="7030A0"/>
          <w:sz w:val="28"/>
          <w:szCs w:val="28"/>
          <w:lang w:eastAsia="ru-RU"/>
        </w:rPr>
        <w:t xml:space="preserve">  </w:t>
      </w:r>
      <w:bookmarkStart w:id="8" w:name="100181"/>
      <w:bookmarkEnd w:id="8"/>
      <w:r>
        <w:rPr>
          <w:rFonts w:cs="Times New Roman" w:ascii="Times New Roman" w:hAnsi="Times New Roman"/>
          <w:i/>
          <w:sz w:val="28"/>
          <w:szCs w:val="28"/>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w:t>
      </w:r>
      <w:r>
        <w:rPr>
          <w:rFonts w:eastAsia="Times New Roman"/>
          <w:color w:val="000000"/>
        </w:rPr>
        <w:t xml:space="preserve">Едином портале,  </w:t>
      </w:r>
      <w:r>
        <w:rPr>
          <w:color w:val="000000"/>
          <w:shd w:fill="FFFFFF" w:val="clear"/>
        </w:rPr>
        <w:t>Региональном портале</w:t>
      </w:r>
      <w:r>
        <w:rPr>
          <w:color w:val="7030A0"/>
          <w:shd w:fill="FFFFFF" w:val="clear"/>
        </w:rPr>
        <w:t xml:space="preserve"> </w:t>
      </w:r>
      <w:r>
        <w:rPr>
          <w:shd w:fill="FFFFFF" w:val="clear"/>
        </w:rPr>
        <w:t>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w:t>
      </w:r>
      <w:r>
        <w:rPr>
          <w:rFonts w:eastAsia="Times New Roman"/>
          <w:color w:val="000000"/>
        </w:rPr>
        <w:t>Единого</w:t>
      </w:r>
      <w:r>
        <w:rPr>
          <w:rFonts w:eastAsia="Times New Roman"/>
        </w:rPr>
        <w:t xml:space="preserve"> или Регионального портала</w:t>
        <w:tab/>
        <w:t xml:space="preserve">. </w:t>
      </w:r>
    </w:p>
    <w:p>
      <w:pPr>
        <w:pStyle w:val="Normal"/>
        <w:shd w:val="clear" w:color="auto" w:fill="FFFFFF"/>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jc w:val="both"/>
        <w:rPr>
          <w:rFonts w:ascii="Times New Roman" w:hAnsi="Times New Roman" w:cs="Times New Roman"/>
          <w:sz w:val="28"/>
          <w:szCs w:val="28"/>
          <w:shd w:fill="FFFFFF" w:val="clear"/>
        </w:rPr>
      </w:pPr>
      <w:r>
        <w:rPr>
          <w:rFonts w:cs="Times New Roman" w:ascii="Times New Roman" w:hAnsi="Times New Roman"/>
          <w:color w:val="000000" w:themeColor="text1"/>
          <w:sz w:val="28"/>
          <w:szCs w:val="28"/>
        </w:rPr>
        <w:t xml:space="preserve">3.3.2 </w:t>
      </w:r>
      <w:r>
        <w:rPr>
          <w:rFonts w:cs="Times New Roman" w:ascii="Times New Roman" w:hAnsi="Times New Roman"/>
          <w:sz w:val="28"/>
          <w:szCs w:val="28"/>
        </w:rPr>
        <w:t xml:space="preserve">Идентификаторы категорий (признаков) заявителей, приведены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val="000000" w:themeColor="text1"/>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 2 «</w:t>
      </w:r>
      <w:r>
        <w:rPr>
          <w:rFonts w:cs="Times New Roman" w:ascii="Times New Roman" w:hAnsi="Times New Roman"/>
          <w:sz w:val="28"/>
          <w:szCs w:val="28"/>
        </w:rPr>
        <w:t>Перечень отдельных признаков заявителей</w:t>
      </w:r>
      <w:r>
        <w:rPr>
          <w:rStyle w:val="Style14"/>
          <w:rFonts w:ascii="Times New Roman" w:hAnsi="Times New Roman"/>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ind w:firstLine="709"/>
        <w:jc w:val="both"/>
        <w:rPr>
          <w:sz w:val="28"/>
          <w:szCs w:val="28"/>
        </w:rPr>
      </w:pPr>
      <w:r>
        <w:rPr>
          <w:sz w:val="28"/>
          <w:szCs w:val="28"/>
        </w:rPr>
        <w:t>- по почтовому адресу, указанному в обращении;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РПГУ.</w:t>
      </w:r>
      <w:r>
        <w:rPr>
          <w:rFonts w:cs="Helvetica" w:ascii="Helvetica" w:hAnsi="Helvetica"/>
          <w:sz w:val="23"/>
          <w:szCs w:val="23"/>
        </w:rPr>
        <w:t xml:space="preserve"> </w:t>
      </w:r>
    </w:p>
    <w:p>
      <w:pPr>
        <w:pStyle w:val="S1"/>
        <w:shd w:val="clear" w:color="auto" w:fill="FFFFFF"/>
        <w:spacing w:beforeAutospacing="0" w:before="0" w:afterAutospacing="0" w:after="0"/>
        <w:ind w:firstLine="709"/>
        <w:jc w:val="both"/>
        <w:rPr>
          <w:sz w:val="28"/>
          <w:szCs w:val="28"/>
        </w:rPr>
      </w:pPr>
      <w:r>
        <w:rPr>
          <w:sz w:val="28"/>
          <w:szCs w:val="28"/>
        </w:rPr>
        <w:t>4.1.3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4.1.4  Заявителю  направляется:</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ind w:firstLine="709"/>
        <w:jc w:val="both"/>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ind w:firstLine="709"/>
        <w:jc w:val="both"/>
        <w:rPr>
          <w:bCs/>
          <w:sz w:val="28"/>
          <w:szCs w:val="28"/>
        </w:rPr>
      </w:pPr>
      <w:r>
        <w:rPr>
          <w:sz w:val="28"/>
          <w:szCs w:val="28"/>
        </w:rPr>
        <w:t>4.1.5</w:t>
      </w:r>
      <w:r>
        <w:rPr>
          <w:color w:val="7030A0"/>
          <w:sz w:val="28"/>
          <w:szCs w:val="28"/>
        </w:rPr>
        <w:t xml:space="preserve">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ind w:firstLine="709"/>
        <w:jc w:val="both"/>
        <w:rPr>
          <w:rFonts w:ascii="Times New Roman" w:hAnsi="Times New Roman" w:cs="Times New Roman"/>
          <w:sz w:val="28"/>
          <w:szCs w:val="28"/>
        </w:rPr>
      </w:pPr>
      <w:r>
        <w:rPr>
          <w:rStyle w:val="Strong"/>
          <w:rFonts w:cs="Times New Roman" w:ascii="Times New Roman" w:hAnsi="Times New Roman"/>
          <w:b w:val="false"/>
          <w:sz w:val="28"/>
          <w:szCs w:val="28"/>
        </w:rPr>
        <w:t>- Через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ind w:firstLine="709"/>
        <w:jc w:val="both"/>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ind w:firstLine="709"/>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ind w:firstLine="709"/>
        <w:jc w:val="both"/>
        <w:rPr>
          <w:sz w:val="28"/>
          <w:szCs w:val="28"/>
        </w:rPr>
      </w:pPr>
      <w:r>
        <w:rPr>
          <w:rStyle w:val="Strong"/>
          <w:b w:val="false"/>
          <w:sz w:val="28"/>
          <w:szCs w:val="28"/>
        </w:rPr>
        <w:t xml:space="preserve">4.1.6 Проверить статус рассмотрения заявления </w:t>
      </w:r>
      <w:r>
        <w:rPr>
          <w:rStyle w:val="Strong"/>
          <w:b w:val="false"/>
          <w:color w:val="000000"/>
          <w:sz w:val="28"/>
          <w:szCs w:val="28"/>
        </w:rPr>
        <w:t xml:space="preserve">может осуществить  </w:t>
      </w:r>
      <w:r>
        <w:rPr>
          <w:rStyle w:val="Strong"/>
          <w:b w:val="false"/>
          <w:color w:val="7030A0"/>
          <w:sz w:val="28"/>
          <w:szCs w:val="28"/>
        </w:rPr>
        <w:t xml:space="preserve"> </w:t>
      </w:r>
      <w:r>
        <w:rPr>
          <w:rStyle w:val="Strong"/>
          <w:b w:val="false"/>
          <w:sz w:val="28"/>
          <w:szCs w:val="28"/>
        </w:rPr>
        <w:t>самостоятельно</w:t>
      </w:r>
      <w:r>
        <w:rPr>
          <w:sz w:val="28"/>
          <w:szCs w:val="28"/>
        </w:rPr>
        <w:t xml:space="preserve"> через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Статус появляется в случае, если  уполномоченный орган отказывает в предоставлении услуги. </w:t>
      </w:r>
    </w:p>
    <w:p>
      <w:pPr>
        <w:sectPr>
          <w:type w:val="nextPage"/>
          <w:pgSz w:w="11906" w:h="16838"/>
          <w:pgMar w:left="1701" w:right="567" w:gutter="0" w:header="0" w:top="1134" w:footer="0" w:bottom="1134"/>
          <w:pgNumType w:fmt="decimal"/>
          <w:formProt w:val="false"/>
          <w:textDirection w:val="lrTb"/>
          <w:docGrid w:type="default" w:linePitch="360" w:charSpace="16384"/>
        </w:sectPr>
        <w:pStyle w:val="Futurismarkdown-paragraph"/>
        <w:shd w:val="clear" w:color="auto" w:fill="FFFFFF"/>
        <w:spacing w:beforeAutospacing="0" w:before="0" w:afterAutospacing="0" w:after="0"/>
        <w:ind w:firstLine="709"/>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val="false"/>
              <w:tabs>
                <w:tab w:val="clear" w:pos="708"/>
                <w:tab w:val="left" w:pos="851" w:leader="none"/>
              </w:tabs>
              <w:suppressAutoHyphens w:val="true"/>
              <w:spacing w:before="120" w:after="0"/>
              <w:jc w:val="both"/>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b/>
          <w:color w:val="0070C0"/>
          <w:sz w:val="26"/>
          <w:szCs w:val="26"/>
          <w:u w:val="single"/>
        </w:rPr>
      </w:pPr>
      <w:r>
        <w:rPr>
          <w:rFonts w:cs="Times New Roman" w:ascii="Times New Roman" w:hAnsi="Times New Roman"/>
          <w:color w:val="000000"/>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515"/>
        <w:gridCol w:w="7338"/>
      </w:tblGrid>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val="000000" w:themeColor="text1"/>
                <w:kern w:val="0"/>
                <w:sz w:val="24"/>
                <w:szCs w:val="24"/>
                <w:lang w:val="ru-RU" w:eastAsia="en-US" w:bidi="ar-SA"/>
              </w:rPr>
              <w:t>административный  регламент</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Нормативный правовой акт, устанавливающий порядок и стандарт предоставления муниципальной </w:t>
            </w:r>
            <w:r>
              <w:rPr>
                <w:rFonts w:eastAsia="Calibri" w:cs="Times New Roman" w:ascii="Times New Roman" w:hAnsi="Times New Roman"/>
                <w:color w:val="000000"/>
                <w:kern w:val="0"/>
                <w:sz w:val="24"/>
                <w:szCs w:val="24"/>
                <w:lang w:val="ru-RU" w:eastAsia="en-US" w:bidi="ar-SA"/>
              </w:rPr>
              <w:t>администрацией  муниципального образования 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val="false"/>
              <w:suppressAutoHyphens w:val="true"/>
              <w:spacing w:before="0" w:after="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Style131"/>
              <w:widowControl w:val="false"/>
              <w:suppressAutoHyphens w:val="true"/>
              <w:spacing w:lineRule="auto" w:line="240" w:before="0" w:after="0"/>
              <w:ind w:hanging="0"/>
              <w:contextualSpacing/>
              <w:rPr>
                <w:b/>
                <w:color w:val="000000" w:themeColor="text1"/>
                <w:sz w:val="28"/>
                <w:szCs w:val="28"/>
              </w:rPr>
            </w:pPr>
            <w:r>
              <w:rPr>
                <w:kern w:val="0"/>
                <w:lang w:val="ru-RU" w:bidi="ar-SA"/>
              </w:rPr>
              <w:t>Управление (отдел)</w:t>
            </w:r>
          </w:p>
          <w:p>
            <w:pPr>
              <w:pStyle w:val="Style131"/>
              <w:widowControl w:val="false"/>
              <w:suppressAutoHyphens w:val="true"/>
              <w:spacing w:lineRule="auto" w:line="240" w:before="0" w:after="0"/>
              <w:ind w:hanging="0"/>
              <w:contextualSpacing/>
              <w:rPr>
                <w:rStyle w:val="FontStyle115"/>
              </w:rPr>
            </w:pPr>
            <w:r>
              <w:rPr>
                <w:kern w:val="0"/>
                <w:lang w:val="ru-RU" w:bidi="ar-SA"/>
              </w:rPr>
              <w:t>уполномоченного органа</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Орган, предоставляющий муниципальную услугу</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УФНС</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Федеральная налоговая служба Российской Федерации</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ЕГРИП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индивидуальных предпринимателей</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ЕГРН</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недвижимости</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ЕГРЮЛ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Единый государственный реестр юридических лиц</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ИНН</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Идентификационный номер налогоплательщика</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Индивидуальный предприниматель</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СНИЛС</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Страховой номер индивидуального лицевого счета</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ФИО</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Фамилия, имя, отчество</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Физическое лицо</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ЮЛ</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Юридическое лицо</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ФРГУ</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«Федеральный реестр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3"/>
                <w:rFonts w:eastAsia="Calibri" w:cs="Times New Roman" w:ascii="Times New Roman" w:hAnsi="Times New Roman"/>
                <w:color w:val="auto"/>
                <w:kern w:val="0"/>
                <w:sz w:val="24"/>
                <w:szCs w:val="24"/>
                <w:lang w:val="ru-RU" w:eastAsia="en-US" w:bidi="ar-SA"/>
              </w:rPr>
              <w:t>Региональный портал</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РГИС</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Реестр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w:t>
            </w:r>
          </w:p>
        </w:tc>
        <w:tc>
          <w:tcPr>
            <w:tcW w:w="7338"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Официальный сайт</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338" w:type="dxa"/>
            <w:tcBorders/>
          </w:tcPr>
          <w:p>
            <w:pPr>
              <w:pStyle w:val="Normal"/>
              <w:widowControl w:val="false"/>
              <w:suppressAutoHyphens w:val="true"/>
              <w:spacing w:before="0" w:after="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338" w:type="dxa"/>
            <w:tcBorders/>
          </w:tcPr>
          <w:p>
            <w:pPr>
              <w:pStyle w:val="Normal"/>
              <w:widowControl w:val="false"/>
              <w:suppressAutoHyphens w:val="true"/>
              <w:spacing w:before="0" w:after="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338" w:type="dxa"/>
            <w:tcBorders/>
          </w:tcPr>
          <w:p>
            <w:pPr>
              <w:pStyle w:val="Normal"/>
              <w:widowControl w:val="false"/>
              <w:suppressAutoHyphens w:val="true"/>
              <w:spacing w:before="0" w:after="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УКЭП</w:t>
            </w:r>
          </w:p>
        </w:tc>
        <w:tc>
          <w:tcPr>
            <w:tcW w:w="7338" w:type="dxa"/>
            <w:tcBorders/>
          </w:tcPr>
          <w:p>
            <w:pPr>
              <w:pStyle w:val="Style131"/>
              <w:widowControl w:val="false"/>
              <w:suppressAutoHyphens w:val="true"/>
              <w:spacing w:lineRule="auto" w:line="240" w:before="0" w:after="0"/>
              <w:ind w:hanging="0"/>
              <w:contextualSpacing/>
              <w:rPr>
                <w:rStyle w:val="FontStyle115"/>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515"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ЭП</w:t>
            </w:r>
          </w:p>
        </w:tc>
        <w:tc>
          <w:tcPr>
            <w:tcW w:w="7338" w:type="dxa"/>
            <w:tcBorders/>
          </w:tcPr>
          <w:p>
            <w:pPr>
              <w:pStyle w:val="Style131"/>
              <w:widowControl w:val="false"/>
              <w:suppressAutoHyphens w:val="true"/>
              <w:spacing w:lineRule="auto" w:line="240" w:before="0" w:after="0"/>
              <w:ind w:hanging="0"/>
              <w:contextualSpacing/>
              <w:rPr>
                <w:rStyle w:val="FontStyle115"/>
              </w:rPr>
            </w:pPr>
            <w:r>
              <w:rPr>
                <w:rStyle w:val="FontStyle115"/>
                <w:kern w:val="0"/>
                <w:lang w:val="ru-RU" w:bidi="ar-SA"/>
              </w:rPr>
              <w:t>Электронная подпись, простая электронная подпись физического лица</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e-mail</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themeColor="text1"/>
                <w:kern w:val="0"/>
                <w:sz w:val="24"/>
                <w:szCs w:val="24"/>
                <w:lang w:val="ru-RU" w:eastAsia="en-US" w:bidi="ar-SA"/>
              </w:rPr>
              <w:t>Электронная почта</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338" w:type="dxa"/>
            <w:tcBorders/>
          </w:tcPr>
          <w:p>
            <w:pPr>
              <w:pStyle w:val="Normal"/>
              <w:widowControl w:val="false"/>
              <w:suppressAutoHyphens w:val="true"/>
              <w:spacing w:before="0" w:after="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b/>
                <w:color w:val="000000" w:themeColor="text1"/>
                <w:sz w:val="24"/>
                <w:szCs w:val="24"/>
              </w:rPr>
            </w:pPr>
            <w:r>
              <w:rPr>
                <w:rStyle w:val="Style17"/>
                <w:rFonts w:eastAsia="Calibri" w:cs="Times New Roman" w:ascii="Times New Roman" w:hAnsi="Times New Roman"/>
                <w:b w:val="false"/>
                <w:kern w:val="0"/>
                <w:sz w:val="24"/>
                <w:szCs w:val="24"/>
                <w:lang w:val="ru-RU" w:eastAsia="en-US" w:bidi="ar-SA"/>
              </w:rPr>
              <w:t>ГрК РФ</w:t>
            </w:r>
          </w:p>
        </w:tc>
        <w:tc>
          <w:tcPr>
            <w:tcW w:w="7338" w:type="dxa"/>
            <w:tcBorders/>
          </w:tcPr>
          <w:p>
            <w:pPr>
              <w:pStyle w:val="Normal"/>
              <w:widowControl w:val="false"/>
              <w:suppressAutoHyphens w:val="true"/>
              <w:spacing w:before="0" w:after="0"/>
              <w:contextualSpacing/>
              <w:jc w:val="left"/>
              <w:rPr>
                <w:rFonts w:ascii="Times New Roman" w:hAnsi="Times New Roman" w:cs="Times New Roman"/>
                <w:color w:val="000000" w:themeColor="text1"/>
                <w:sz w:val="24"/>
                <w:szCs w:val="24"/>
              </w:rPr>
            </w:pPr>
            <w:hyperlink r:id="rId7">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Федеральный закон № 210-ФЗ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val="000000" w:themeColor="text1"/>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515"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515" w:type="dxa"/>
            <w:tcBorders/>
          </w:tcPr>
          <w:p>
            <w:pPr>
              <w:pStyle w:val="Normal"/>
              <w:widowControl w:val="false"/>
              <w:suppressAutoHyphens w:val="true"/>
              <w:spacing w:before="0" w:after="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338" w:type="dxa"/>
            <w:tcBorders/>
          </w:tcPr>
          <w:p>
            <w:pPr>
              <w:pStyle w:val="Normal"/>
              <w:widowControl w:val="false"/>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sectPr>
          <w:type w:val="nextPage"/>
          <w:pgSz w:w="11906" w:h="16838"/>
          <w:pgMar w:left="1701" w:right="567" w:gutter="0" w:header="0" w:top="227" w:footer="0" w:bottom="567"/>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tbl>
      <w:tblPr>
        <w:tblStyle w:val="afe"/>
        <w:tblW w:w="9858" w:type="dxa"/>
        <w:jc w:val="left"/>
        <w:tblInd w:w="12" w:type="dxa"/>
        <w:tblLayout w:type="fixed"/>
        <w:tblCellMar>
          <w:top w:w="0" w:type="dxa"/>
          <w:left w:w="108" w:type="dxa"/>
          <w:bottom w:w="0" w:type="dxa"/>
          <w:right w:w="108" w:type="dxa"/>
        </w:tblCellMar>
        <w:tblLook w:firstRow="1" w:noVBand="1" w:lastRow="0" w:firstColumn="1" w:lastColumn="0" w:noHBand="0" w:val="04a0"/>
      </w:tblPr>
      <w:tblGrid>
        <w:gridCol w:w="1080"/>
        <w:gridCol w:w="8777"/>
      </w:tblGrid>
      <w:tr>
        <w:trPr/>
        <w:tc>
          <w:tcPr>
            <w:tcW w:w="9857" w:type="dxa"/>
            <w:gridSpan w:val="2"/>
            <w:tcBorders/>
          </w:tcPr>
          <w:p>
            <w:pPr>
              <w:pStyle w:val="Normal"/>
              <w:widowControl w:val="false"/>
              <w:suppressAutoHyphens w:val="true"/>
              <w:spacing w:before="0" w:after="0"/>
              <w:rPr>
                <w:rFonts w:ascii="Times New Roman" w:hAnsi="Times New Roman" w:cs="Times New Roman"/>
                <w:b/>
                <w:color w:val="000000" w:themeColor="text1"/>
                <w:sz w:val="28"/>
                <w:szCs w:val="28"/>
              </w:rPr>
            </w:pPr>
            <w:r>
              <w:rPr>
                <w:rFonts w:eastAsia="Calibri" w:ascii="Times New Roman" w:hAnsi="Times New Roman"/>
                <w:kern w:val="0"/>
                <w:sz w:val="28"/>
                <w:szCs w:val="28"/>
                <w:lang w:val="ru-RU" w:eastAsia="en-US" w:bidi="ar-SA"/>
              </w:rPr>
              <w:t>«</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Style w:val="Style12"/>
                <w:rFonts w:eastAsia="Calibri" w:ascii="Times New Roman" w:hAnsi="Times New Roman"/>
                <w:i w:val="false"/>
                <w:iCs w:val="false"/>
                <w:kern w:val="0"/>
                <w:sz w:val="28"/>
                <w:szCs w:val="28"/>
                <w:lang w:val="ru-RU" w:eastAsia="en-US" w:bidi="ar-SA"/>
              </w:rPr>
              <w:t>»</w:t>
            </w:r>
          </w:p>
        </w:tc>
      </w:tr>
      <w:tr>
        <w:trPr/>
        <w:tc>
          <w:tcPr>
            <w:tcW w:w="9857" w:type="dxa"/>
            <w:gridSpan w:val="2"/>
            <w:tcBorders>
              <w:top w:val="nil"/>
            </w:tcBorders>
          </w:tcPr>
          <w:p>
            <w:pPr>
              <w:pStyle w:val="Normal"/>
              <w:widowControl w:val="false"/>
              <w:suppressAutoHyphens w:val="true"/>
              <w:spacing w:before="0" w:after="0"/>
              <w:ind w:firstLine="709"/>
              <w:contextualSpacing/>
              <w:jc w:val="both"/>
              <w:rPr>
                <w:rFonts w:ascii="Times New Roman" w:hAnsi="Times New Roman" w:cs="Times New Roman"/>
                <w:b/>
                <w:color w:val="000000" w:themeColor="text1"/>
                <w:sz w:val="28"/>
                <w:szCs w:val="28"/>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ind w:right="-1" w:hanging="0"/>
              <w:jc w:val="both"/>
              <w:rPr>
                <w:rFonts w:ascii="Times New Roman" w:hAnsi="Times New Roman" w:cs="Times New Roman"/>
                <w:b/>
                <w:color w:val="000000" w:themeColor="text1"/>
                <w:sz w:val="28"/>
                <w:szCs w:val="28"/>
              </w:rPr>
            </w:pPr>
            <w:r>
              <w:rPr>
                <w:rFonts w:eastAsia="Calibri" w:cs="Times New Roman" w:ascii="Times New Roman" w:hAnsi="Times New Roman"/>
                <w:color w:val="000000" w:themeColor="text1"/>
                <w:kern w:val="0"/>
                <w:sz w:val="22"/>
                <w:szCs w:val="22"/>
                <w:lang w:val="ru-RU" w:eastAsia="en-US" w:bidi="ar-SA"/>
              </w:rPr>
              <w:t>Договор аренды земельного участка</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8777" w:type="dxa"/>
            <w:tcBorders>
              <w:top w:val="nil"/>
            </w:tcBorders>
          </w:tcPr>
          <w:p>
            <w:pPr>
              <w:pStyle w:val="Normal"/>
              <w:widowControl w:val="false"/>
              <w:suppressAutoHyphens w:val="true"/>
              <w:spacing w:before="0" w:after="0"/>
              <w:ind w:right="-1" w:hanging="0"/>
              <w:jc w:val="both"/>
              <w:rPr>
                <w:rFonts w:ascii="Times New Roman" w:hAnsi="Times New Roman" w:cs="Times New Roman"/>
                <w:b/>
                <w:color w:val="000000" w:themeColor="text1"/>
                <w:sz w:val="28"/>
                <w:szCs w:val="28"/>
              </w:rPr>
            </w:pPr>
            <w:r>
              <w:rPr>
                <w:rFonts w:eastAsia="Calibri" w:cs="Times New Roman" w:ascii="Times New Roman" w:hAnsi="Times New Roman"/>
                <w:color w:val="000000" w:themeColor="text1"/>
                <w:kern w:val="0"/>
                <w:sz w:val="22"/>
                <w:szCs w:val="22"/>
                <w:lang w:val="ru-RU" w:eastAsia="en-US" w:bidi="ar-SA"/>
              </w:rPr>
              <w:t>Договор купли-продажи земельного участка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муниципальной услуги</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cs="Times New Roman" w:ascii="Times New Roman" w:hAnsi="Times New Roman"/>
                <w:sz w:val="24"/>
                <w:szCs w:val="24"/>
              </w:rPr>
            </w:r>
          </w:p>
        </w:tc>
        <w:tc>
          <w:tcPr>
            <w:tcW w:w="8777" w:type="dxa"/>
            <w:tcBorders>
              <w:top w:val="nil"/>
            </w:tcBorders>
          </w:tcPr>
          <w:p>
            <w:pPr>
              <w:pStyle w:val="Normal"/>
              <w:widowControl w:val="false"/>
              <w:suppressAutoHyphens w:val="true"/>
              <w:spacing w:before="0" w:after="0"/>
              <w:ind w:firstLine="709"/>
              <w:contextualSpacing/>
              <w:jc w:val="both"/>
              <w:rPr>
                <w:rFonts w:ascii="Times New Roman" w:hAnsi="Times New Roman" w:cs="Times New Roman"/>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объекты незавершенного строительства</w:t>
            </w:r>
          </w:p>
        </w:tc>
      </w:tr>
      <w:tr>
        <w:trPr>
          <w:trHeight w:val="295" w:hRule="atLeast"/>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op w:val="nil"/>
            </w:tcBorders>
          </w:tcPr>
          <w:p>
            <w:pPr>
              <w:pStyle w:val="Normal"/>
              <w:widowControl w:val="false"/>
              <w:tabs>
                <w:tab w:val="clear" w:pos="708"/>
                <w:tab w:val="left" w:pos="851" w:leader="none"/>
              </w:tabs>
              <w:suppressAutoHyphens w:val="true"/>
              <w:spacing w:before="0" w:after="0"/>
              <w:ind w:right="-1" w:hanging="0"/>
              <w:jc w:val="both"/>
              <w:rPr>
                <w:rFonts w:ascii="Times New Roman" w:hAnsi="Times New Roman" w:cs="Times New Roman"/>
                <w:b/>
                <w:color w:val="000000" w:themeColor="text1"/>
                <w:sz w:val="28"/>
                <w:szCs w:val="28"/>
              </w:rPr>
            </w:pPr>
            <w:r>
              <w:rPr>
                <w:rFonts w:eastAsia="Calibri" w:cs="Times New Roman" w:ascii="Times New Roman" w:hAnsi="Times New Roman"/>
                <w:color w:val="000000" w:themeColor="text1"/>
                <w:kern w:val="0"/>
                <w:sz w:val="22"/>
                <w:szCs w:val="22"/>
                <w:lang w:val="ru-RU" w:eastAsia="en-US" w:bidi="ar-SA"/>
              </w:rPr>
              <w:t>Договор аренды земельного участка</w:t>
            </w:r>
          </w:p>
        </w:tc>
      </w:tr>
      <w:tr>
        <w:trPr/>
        <w:tc>
          <w:tcPr>
            <w:tcW w:w="1080" w:type="dxa"/>
            <w:tcBorders>
              <w:top w:val="nil"/>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op w:val="nil"/>
            </w:tcBorders>
          </w:tcPr>
          <w:p>
            <w:pPr>
              <w:pStyle w:val="Normal"/>
              <w:widowControl w:val="false"/>
              <w:suppressAutoHyphens w:val="true"/>
              <w:spacing w:before="0" w:after="0"/>
              <w:ind w:right="-1" w:hanging="0"/>
              <w:jc w:val="both"/>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 предоставлении муниципальной услуги</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kern w:val="0"/>
                <w:sz w:val="22"/>
                <w:szCs w:val="22"/>
                <w:lang w:val="ru-RU" w:eastAsia="en-US" w:bidi="ar-SA"/>
              </w:rPr>
              <w:t>договоре аренды земельного участка или дополнительном соглашении к договору</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документа по результатам предоставления муниципальной услуги</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документе</w:t>
            </w:r>
          </w:p>
        </w:tc>
      </w:tr>
      <w:tr>
        <w:trPr/>
        <w:tc>
          <w:tcPr>
            <w:tcW w:w="9857" w:type="dxa"/>
            <w:gridSpan w:val="2"/>
            <w:tcBorders/>
          </w:tcPr>
          <w:p>
            <w:pPr>
              <w:pStyle w:val="Normal"/>
              <w:widowControl w:val="false"/>
              <w:suppressAutoHyphens w:val="true"/>
              <w:spacing w:before="0" w:after="0"/>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Style w:val="FontStyle44"/>
                <w:rFonts w:eastAsia="Calibri" w:cs="Times New Roman" w:ascii="Times New Roman" w:hAnsi="Times New Roman"/>
                <w:b/>
                <w:kern w:val="0"/>
                <w:sz w:val="22"/>
                <w:szCs w:val="22"/>
                <w:lang w:val="ru-RU" w:eastAsia="en-US" w:bidi="ar-SA"/>
              </w:rPr>
              <w:t>договора аренды земельного участка или дополнительного соглашения к договору</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Дубликат </w:t>
            </w:r>
            <w:r>
              <w:rPr>
                <w:rStyle w:val="FontStyle44"/>
                <w:rFonts w:eastAsia="Calibri" w:cs="Times New Roman" w:ascii="Times New Roman" w:hAnsi="Times New Roman"/>
                <w:kern w:val="0"/>
                <w:sz w:val="22"/>
                <w:szCs w:val="22"/>
                <w:lang w:val="ru-RU" w:eastAsia="en-US" w:bidi="ar-SA"/>
              </w:rPr>
              <w:t>договора аренды/купли-продажи земельного участка</w:t>
            </w:r>
          </w:p>
        </w:tc>
      </w:tr>
      <w:tr>
        <w:trPr/>
        <w:tc>
          <w:tcPr>
            <w:tcW w:w="1080"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77" w:type="dxa"/>
            <w:tcBorders/>
          </w:tcPr>
          <w:p>
            <w:pPr>
              <w:pStyle w:val="Normal"/>
              <w:widowControl w:val="false"/>
              <w:suppressAutoHyphens w:val="true"/>
              <w:spacing w:before="0" w:after="0"/>
              <w:jc w:val="both"/>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 xml:space="preserve">выдаче дубликата </w:t>
            </w:r>
            <w:r>
              <w:rPr>
                <w:rStyle w:val="FontStyle44"/>
                <w:rFonts w:eastAsia="Calibri" w:cs="Times New Roman" w:ascii="Times New Roman" w:hAnsi="Times New Roman"/>
                <w:kern w:val="0"/>
                <w:sz w:val="22"/>
                <w:szCs w:val="22"/>
                <w:lang w:val="ru-RU" w:eastAsia="en-US" w:bidi="ar-SA"/>
              </w:rPr>
              <w:t>договора аренды/купли-продажи земельного участка</w:t>
            </w:r>
          </w:p>
        </w:tc>
      </w:tr>
    </w:tbl>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r>
        <w:rPr>
          <w:rFonts w:cs="Times New Roman"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cs="Times New Roman"/>
          <w:b/>
          <w:sz w:val="28"/>
          <w:szCs w:val="28"/>
        </w:rPr>
      </w:pPr>
      <w:r>
        <w:rPr>
          <w:rFonts w:cs="Times New Roman" w:ascii="Times New Roman" w:hAnsi="Times New Roman"/>
          <w:b/>
          <w:sz w:val="28"/>
          <w:szCs w:val="28"/>
        </w:rPr>
        <w:t>Перечень отдельных признаков заявителей</w:t>
      </w:r>
      <w:r>
        <w:rPr>
          <w:rFonts w:cs="Times New Roman" w:ascii="Times New Roman" w:hAnsi="Times New Roman"/>
          <w:color w:val="0070C0"/>
          <w:sz w:val="24"/>
          <w:szCs w:val="24"/>
        </w:rPr>
        <w:t xml:space="preserve">                  </w:t>
      </w:r>
    </w:p>
    <w:tbl>
      <w:tblPr>
        <w:tblStyle w:val="afe"/>
        <w:tblW w:w="1003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7"/>
        <w:gridCol w:w="3573"/>
        <w:gridCol w:w="5795"/>
      </w:tblGrid>
      <w:tr>
        <w:trPr>
          <w:trHeight w:val="717" w:hRule="atLeast"/>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573"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5795" w:type="dxa"/>
            <w:tcBorders/>
          </w:tcPr>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val="false"/>
              <w:suppressAutoHyphens w:val="true"/>
              <w:spacing w:before="0" w:after="0"/>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10035" w:type="dxa"/>
            <w:gridSpan w:val="3"/>
            <w:tcBorders/>
          </w:tcPr>
          <w:p>
            <w:pPr>
              <w:pStyle w:val="Normal"/>
              <w:widowControl w:val="false"/>
              <w:tabs>
                <w:tab w:val="clear" w:pos="708"/>
                <w:tab w:val="left" w:pos="851" w:leader="none"/>
              </w:tabs>
              <w:suppressAutoHyphens w:val="true"/>
              <w:spacing w:before="120" w:after="0"/>
              <w:rPr>
                <w:rFonts w:ascii="Times New Roman" w:hAnsi="Times New Roman" w:cs="Times New Roman"/>
                <w:b/>
                <w:color w:val="000000" w:themeColor="text1"/>
                <w:sz w:val="28"/>
                <w:szCs w:val="28"/>
              </w:rPr>
            </w:pPr>
            <w:r>
              <w:rPr>
                <w:rFonts w:eastAsia="Calibri" w:cs="Times New Roman" w:ascii="Times New Roman" w:hAnsi="Times New Roman"/>
                <w:b/>
                <w:i/>
                <w:color w:val="000000"/>
                <w:kern w:val="0"/>
                <w:sz w:val="26"/>
                <w:szCs w:val="26"/>
                <w:lang w:val="ru-RU" w:eastAsia="en-US" w:bidi="ar-SA"/>
              </w:rPr>
              <w:t>«</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b/>
                <w:i/>
                <w:color w:val="000000"/>
                <w:kern w:val="0"/>
                <w:sz w:val="26"/>
                <w:szCs w:val="26"/>
                <w:lang w:val="ru-RU" w:eastAsia="en-US" w:bidi="ar-SA"/>
              </w:rPr>
              <w:t>»</w:t>
            </w:r>
          </w:p>
        </w:tc>
      </w:tr>
      <w:tr>
        <w:trPr/>
        <w:tc>
          <w:tcPr>
            <w:tcW w:w="10035" w:type="dxa"/>
            <w:gridSpan w:val="3"/>
            <w:tcBorders>
              <w:top w:val="nil"/>
            </w:tcBorders>
          </w:tcPr>
          <w:p>
            <w:pPr>
              <w:pStyle w:val="Normal"/>
              <w:widowControl w:val="false"/>
              <w:tabs>
                <w:tab w:val="clear" w:pos="708"/>
                <w:tab w:val="left" w:pos="851" w:leader="none"/>
              </w:tabs>
              <w:suppressAutoHyphens w:val="true"/>
              <w:spacing w:before="0" w:after="0"/>
              <w:ind w:firstLine="709"/>
              <w:contextualSpacing/>
              <w:jc w:val="both"/>
              <w:rPr>
                <w:rFonts w:eastAsia="Calibri"/>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5"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5"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95"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договора аренды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Выдача договора купли-продажи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Отказ в предоставлении муниципальной услуги</w:t>
            </w:r>
          </w:p>
        </w:tc>
      </w:tr>
      <w:tr>
        <w:trPr/>
        <w:tc>
          <w:tcPr>
            <w:tcW w:w="10035" w:type="dxa"/>
            <w:gridSpan w:val="3"/>
            <w:tcBorders/>
          </w:tcPr>
          <w:p>
            <w:pPr>
              <w:pStyle w:val="Normal"/>
              <w:widowControl w:val="false"/>
              <w:numPr>
                <w:ilvl w:val="0"/>
                <w:numId w:val="0"/>
              </w:numPr>
              <w:tabs>
                <w:tab w:val="clear" w:pos="708"/>
                <w:tab w:val="left" w:pos="851" w:leader="none"/>
              </w:tabs>
              <w:suppressAutoHyphens w:val="true"/>
              <w:spacing w:before="0" w:after="0"/>
              <w:ind w:left="0" w:firstLine="709"/>
              <w:contextualSpacing/>
              <w:jc w:val="both"/>
              <w:outlineLvl w:val="2"/>
              <w:rPr>
                <w:rFonts w:ascii="Times New Roman" w:hAnsi="Times New Roman" w:cs="Times New Roman"/>
              </w:rPr>
            </w:pPr>
            <w:r>
              <w:rPr>
                <w:rStyle w:val="Style12"/>
                <w:rFonts w:eastAsia="SimSun;宋体" w:cs="Times New Roman" w:ascii="Times New Roman" w:hAnsi="Times New Roman"/>
                <w:b/>
                <w:bCs/>
                <w:i w:val="false"/>
                <w:iCs w:val="false"/>
                <w:color w:val="000000" w:themeColor="text1"/>
                <w:kern w:val="2"/>
                <w:sz w:val="24"/>
                <w:szCs w:val="24"/>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объекты незавершенного строительства</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5"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5"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cs="Times New Roman" w:ascii="Times New Roman" w:hAnsi="Times New Roman"/>
                <w:sz w:val="24"/>
                <w:szCs w:val="24"/>
              </w:rPr>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57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573"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579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w:t>
            </w:r>
            <w:r>
              <w:rPr>
                <w:rFonts w:eastAsia="Calibri" w:cs="Times New Roman" w:ascii="Times New Roman" w:hAnsi="Times New Roman"/>
                <w:color w:val="000000"/>
                <w:kern w:val="0"/>
                <w:sz w:val="24"/>
                <w:szCs w:val="24"/>
                <w:lang w:val="ru-RU" w:eastAsia="en-US" w:bidi="ar-SA"/>
              </w:rPr>
              <w:t>договора аренды земельного участка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предоставлении муниципальной услуги</w:t>
            </w:r>
          </w:p>
        </w:tc>
      </w:tr>
      <w:tr>
        <w:trPr/>
        <w:tc>
          <w:tcPr>
            <w:tcW w:w="10035"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 xml:space="preserve">Исправление допущенных опечаток и ошибок в выданном ранее </w:t>
            </w:r>
            <w:r>
              <w:rPr>
                <w:rStyle w:val="FontStyle44"/>
                <w:rFonts w:eastAsia="Calibri" w:cs="Times New Roman" w:ascii="Times New Roman" w:hAnsi="Times New Roman"/>
                <w:b/>
                <w:kern w:val="0"/>
                <w:sz w:val="22"/>
                <w:szCs w:val="22"/>
                <w:lang w:val="ru-RU" w:eastAsia="en-US" w:bidi="ar-SA"/>
              </w:rPr>
              <w:t>договоре аренды/купли-продажи земельного участка</w:t>
            </w:r>
          </w:p>
        </w:tc>
      </w:tr>
      <w:tr>
        <w:trPr/>
        <w:tc>
          <w:tcPr>
            <w:tcW w:w="667" w:type="dxa"/>
            <w:vMerge w:val="restart"/>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3" w:type="dxa"/>
            <w:vMerge w:val="restart"/>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5"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vMerge w:val="continue"/>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3"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vMerge w:val="continue"/>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3" w:type="dxa"/>
            <w:vMerge w:val="continue"/>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5"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573" w:type="dxa"/>
            <w:tcBorders>
              <w:top w:val="nil"/>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5" w:type="dxa"/>
            <w:tcBorders>
              <w:top w:val="nil"/>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op w:val="nil"/>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3" w:type="dxa"/>
            <w:tcBorders>
              <w:top w:val="nil"/>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5" w:type="dxa"/>
            <w:tcBorders>
              <w:top w:val="nil"/>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5795" w:type="dxa"/>
            <w:tcBorders/>
          </w:tcPr>
          <w:p>
            <w:pPr>
              <w:pStyle w:val="Style191"/>
              <w:widowControl w:val="false"/>
              <w:tabs>
                <w:tab w:val="clear" w:pos="708"/>
                <w:tab w:val="left" w:pos="778" w:leader="none"/>
              </w:tabs>
              <w:suppressAutoHyphens w:val="true"/>
              <w:spacing w:before="0" w:after="0"/>
              <w:ind w:hanging="0"/>
              <w:rPr>
                <w:rStyle w:val="FontStyle120"/>
              </w:rPr>
            </w:pPr>
            <w:r>
              <w:rPr>
                <w:rStyle w:val="FontStyle120"/>
                <w:kern w:val="0"/>
                <w:lang w:val="ru-RU" w:bidi="ar-SA"/>
              </w:rPr>
              <w:t>1. Право зарегистрировано в ЕГРН</w:t>
            </w:r>
          </w:p>
          <w:p>
            <w:pPr>
              <w:pStyle w:val="Normal"/>
              <w:widowControl w:val="false"/>
              <w:suppressAutoHyphens w:val="true"/>
              <w:spacing w:before="0" w:after="0"/>
              <w:jc w:val="left"/>
              <w:rPr>
                <w:rStyle w:val="FontStyle120"/>
                <w:sz w:val="24"/>
                <w:szCs w:val="24"/>
              </w:rPr>
            </w:pPr>
            <w:r>
              <w:rPr>
                <w:rStyle w:val="FontStyle120"/>
                <w:rFonts w:eastAsia="Calibri" w:cs=""/>
                <w:kern w:val="0"/>
                <w:sz w:val="24"/>
                <w:szCs w:val="24"/>
                <w:lang w:val="ru-RU" w:eastAsia="en-US" w:bidi="ar-SA"/>
              </w:rPr>
              <w:t>2. Право не зарегистрировано в ЕГРН</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57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7</w:t>
            </w:r>
          </w:p>
        </w:tc>
        <w:tc>
          <w:tcPr>
            <w:tcW w:w="3573" w:type="dxa"/>
            <w:tcBorders/>
            <w:vAlign w:val="center"/>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95" w:type="dxa"/>
            <w:tcBorders/>
            <w:vAlign w:val="center"/>
          </w:tcPr>
          <w:p>
            <w:pPr>
              <w:pStyle w:val="ListParagraph"/>
              <w:widowControl w:val="false"/>
              <w:suppressAutoHyphens w:val="true"/>
              <w:spacing w:before="0" w:after="0"/>
              <w:ind w:left="0" w:hanging="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 xml:space="preserve">1. Исправление допущенных опечаток и  ошибок в выданном ранее </w:t>
            </w:r>
            <w:r>
              <w:rPr>
                <w:rStyle w:val="FontStyle44"/>
                <w:rFonts w:eastAsia="Calibri" w:cs="Times New Roman" w:ascii="Times New Roman" w:hAnsi="Times New Roman"/>
                <w:kern w:val="0"/>
                <w:sz w:val="22"/>
                <w:szCs w:val="22"/>
                <w:lang w:val="ru-RU" w:eastAsia="en-US" w:bidi="ar-SA"/>
              </w:rPr>
              <w:t>договоре аренды/купли-продажи земельного участка</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w:t>
            </w:r>
            <w:r>
              <w:rPr>
                <w:rStyle w:val="FontStyle44"/>
                <w:rFonts w:eastAsia="Calibri" w:cs="Times New Roman" w:ascii="Times New Roman" w:hAnsi="Times New Roman"/>
                <w:kern w:val="0"/>
                <w:sz w:val="22"/>
                <w:szCs w:val="22"/>
                <w:lang w:val="ru-RU" w:eastAsia="en-US" w:bidi="ar-SA"/>
              </w:rPr>
              <w:t>договоре аренды/купли-продажи земельного участка</w:t>
            </w:r>
          </w:p>
        </w:tc>
      </w:tr>
      <w:tr>
        <w:trPr/>
        <w:tc>
          <w:tcPr>
            <w:tcW w:w="10035"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 xml:space="preserve">Выдача дубликата </w:t>
            </w:r>
            <w:r>
              <w:rPr>
                <w:rStyle w:val="FontStyle44"/>
                <w:rFonts w:eastAsia="Calibri" w:cs="Times New Roman" w:ascii="Times New Roman" w:hAnsi="Times New Roman"/>
                <w:b/>
                <w:kern w:val="0"/>
                <w:sz w:val="22"/>
                <w:szCs w:val="22"/>
                <w:lang w:val="ru-RU" w:eastAsia="en-US" w:bidi="ar-SA"/>
              </w:rPr>
              <w:t>договора аренды/купли-продажи земельного участка</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5795" w:type="dxa"/>
            <w:tcBorders/>
          </w:tcPr>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1 Физическое лицо;</w:t>
            </w:r>
          </w:p>
          <w:p>
            <w:pPr>
              <w:pStyle w:val="Normal"/>
              <w:widowControl w:val="false"/>
              <w:suppressAutoHyphens w:val="true"/>
              <w:spacing w:before="0" w:after="0"/>
              <w:jc w:val="left"/>
              <w:rPr>
                <w:color w:val="000000"/>
              </w:rPr>
            </w:pPr>
            <w:r>
              <w:rPr>
                <w:rFonts w:eastAsia="Times New Roman" w:cs="Times New Roman" w:ascii="Times New Roman" w:hAnsi="Times New Roman"/>
                <w:color w:val="000000"/>
                <w:kern w:val="0"/>
                <w:sz w:val="24"/>
                <w:szCs w:val="24"/>
                <w:lang w:val="ru-RU" w:eastAsia="ru-RU" w:bidi="ar-SA"/>
              </w:rPr>
              <w:t>2. Юридическое лицо;</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5795"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3</w:t>
            </w:r>
          </w:p>
        </w:tc>
        <w:tc>
          <w:tcPr>
            <w:tcW w:w="357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Законные представители (родители, усыновители, опекуны) несовершеннолетних в возрасте до 14 лет;</w:t>
            </w:r>
          </w:p>
          <w:p>
            <w:pPr>
              <w:pStyle w:val="Normal"/>
              <w:widowControl w:val="false"/>
              <w:numPr>
                <w:ilvl w:val="0"/>
                <w:numId w:val="0"/>
              </w:numPr>
              <w:suppressAutoHyphens w:val="true"/>
              <w:spacing w:before="0" w:after="0"/>
              <w:ind w:left="0" w:hanging="0"/>
              <w:jc w:val="left"/>
              <w:outlineLvl w:val="2"/>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Опекуны недееспособных граждан.</w:t>
            </w:r>
          </w:p>
        </w:tc>
        <w:tc>
          <w:tcPr>
            <w:tcW w:w="5795" w:type="dxa"/>
            <w:tcBorders/>
          </w:tcPr>
          <w:p>
            <w:pPr>
              <w:pStyle w:val="Normal"/>
              <w:widowControl w:val="false"/>
              <w:suppressAutoHyphens w:val="true"/>
              <w:spacing w:before="0" w:after="0"/>
              <w:jc w:val="left"/>
              <w:rPr>
                <w:rFonts w:ascii="Times New Roman" w:hAnsi="Times New Roman" w:cs="Times New Roman"/>
                <w:bCs/>
                <w:sz w:val="24"/>
                <w:szCs w:val="24"/>
                <w:shd w:fill="FAFBFC" w:val="clear"/>
              </w:rPr>
            </w:pPr>
            <w:r>
              <w:rPr>
                <w:rFonts w:eastAsia="Calibri" w:cs="Times New Roman" w:ascii="Times New Roman" w:hAnsi="Times New Roman"/>
                <w:kern w:val="0"/>
                <w:sz w:val="24"/>
                <w:szCs w:val="24"/>
                <w:lang w:val="ru-RU" w:eastAsia="en-US" w:bidi="ar-SA"/>
              </w:rPr>
              <w:t xml:space="preserve">Документ </w:t>
            </w:r>
            <w:r>
              <w:rPr>
                <w:rFonts w:eastAsia="Calibri" w:cs="Times New Roman" w:ascii="Times New Roman" w:hAnsi="Times New Roman"/>
                <w:bCs/>
                <w:kern w:val="0"/>
                <w:sz w:val="24"/>
                <w:szCs w:val="24"/>
                <w:shd w:fill="FAFBFC" w:val="clear"/>
                <w:lang w:val="ru-RU" w:eastAsia="en-US" w:bidi="ar-SA"/>
              </w:rPr>
              <w:t xml:space="preserve">органа опеки и попечительства - </w:t>
            </w:r>
            <w:r>
              <w:rPr>
                <w:rFonts w:eastAsia="Calibri" w:cs="Times New Roman" w:ascii="Times New Roman" w:hAnsi="Times New Roman"/>
                <w:kern w:val="0"/>
                <w:sz w:val="24"/>
                <w:szCs w:val="24"/>
                <w:shd w:fill="FFFFFF" w:val="clear"/>
                <w:lang w:val="ru-RU" w:eastAsia="en-US" w:bidi="ar-SA"/>
              </w:rPr>
              <w:t>договор об осуществлении опеки или попечительства в отношении совершеннолетнего недееспособного или не полностью дееспособного гражданина</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5795" w:type="dxa"/>
            <w:tcBorders/>
          </w:tcPr>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573"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5795" w:type="dxa"/>
            <w:tcBorders/>
            <w:vAlign w:val="center"/>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7" w:type="dxa"/>
            <w:tcBorders/>
          </w:tcPr>
          <w:p>
            <w:pPr>
              <w:pStyle w:val="Normal"/>
              <w:widowControl w:val="false"/>
              <w:numPr>
                <w:ilvl w:val="0"/>
                <w:numId w:val="0"/>
              </w:numPr>
              <w:suppressAutoHyphens w:val="true"/>
              <w:spacing w:before="0" w:after="0"/>
              <w:ind w:left="0" w:hanging="0"/>
              <w:outlineLvl w:val="2"/>
              <w:rPr>
                <w:rFonts w:ascii="Times New Roman" w:hAnsi="Times New Roman" w:cs="Times New Roman"/>
                <w:sz w:val="28"/>
                <w:szCs w:val="28"/>
              </w:rPr>
            </w:pPr>
            <w:r>
              <w:rPr>
                <w:rFonts w:eastAsia="Calibri" w:cs="Times New Roman" w:ascii="Times New Roman" w:hAnsi="Times New Roman"/>
                <w:kern w:val="0"/>
                <w:sz w:val="22"/>
                <w:szCs w:val="22"/>
                <w:lang w:val="ru-RU" w:eastAsia="en-US" w:bidi="ar-SA"/>
              </w:rPr>
              <w:t>6</w:t>
            </w:r>
          </w:p>
        </w:tc>
        <w:tc>
          <w:tcPr>
            <w:tcW w:w="3573"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5795" w:type="dxa"/>
            <w:tcBorders/>
          </w:tcPr>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Выдача дубликата </w:t>
            </w:r>
            <w:r>
              <w:rPr>
                <w:rStyle w:val="FontStyle44"/>
                <w:rFonts w:eastAsia="Calibri" w:cs="Times New Roman" w:ascii="Times New Roman" w:hAnsi="Times New Roman"/>
                <w:kern w:val="0"/>
                <w:sz w:val="22"/>
                <w:szCs w:val="22"/>
                <w:lang w:val="ru-RU" w:eastAsia="en-US" w:bidi="ar-SA"/>
              </w:rPr>
              <w:t>договора аренды/купли-продажи земельного участка</w:t>
            </w:r>
          </w:p>
          <w:p>
            <w:pPr>
              <w:pStyle w:val="ListParagraph"/>
              <w:widowControl w:val="false"/>
              <w:suppressAutoHyphens w:val="true"/>
              <w:spacing w:before="0" w:after="0"/>
              <w:ind w:left="0"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2. Отказ в выдаче дубликата </w:t>
            </w:r>
            <w:r>
              <w:rPr>
                <w:rStyle w:val="FontStyle44"/>
                <w:rFonts w:eastAsia="Calibri" w:cs="Times New Roman" w:ascii="Times New Roman" w:hAnsi="Times New Roman"/>
                <w:kern w:val="0"/>
                <w:sz w:val="22"/>
                <w:szCs w:val="22"/>
                <w:lang w:val="ru-RU" w:eastAsia="en-US" w:bidi="ar-SA"/>
              </w:rPr>
              <w:t>договора аренды земельного участка или дополнительного соглашения к договору</w:t>
            </w:r>
          </w:p>
        </w:tc>
      </w:tr>
    </w:tbl>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b/>
          <w:sz w:val="28"/>
          <w:szCs w:val="28"/>
        </w:rPr>
        <w:t>Таблица № 1</w:t>
      </w:r>
    </w:p>
    <w:p>
      <w:pPr>
        <w:pStyle w:val="Normal"/>
        <w:widowControl w:val="false"/>
        <w:tabs>
          <w:tab w:val="clear" w:pos="708"/>
          <w:tab w:val="left" w:pos="851" w:leader="none"/>
        </w:tabs>
        <w:spacing w:before="120" w:after="0"/>
        <w:rPr>
          <w:rFonts w:ascii="Times New Roman" w:hAnsi="Times New Roman" w:cs="Times New Roman"/>
          <w:b/>
          <w:color w:val="000000" w:themeColor="text1"/>
          <w:sz w:val="28"/>
          <w:szCs w:val="28"/>
        </w:rPr>
      </w:pPr>
      <w:r>
        <w:rPr>
          <w:rStyle w:val="Style12"/>
          <w:rFonts w:eastAsia="SimSun;宋体" w:cs="Times New Roman" w:ascii="Times New Roman" w:hAnsi="Times New Roman"/>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w:t>
      </w:r>
    </w:p>
    <w:tbl>
      <w:tblPr>
        <w:tblStyle w:val="afe"/>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olor w:val="000000"/>
                <w:sz w:val="24"/>
                <w:szCs w:val="24"/>
              </w:rPr>
            </w:pPr>
            <w:r>
              <w:rPr>
                <w:rFonts w:eastAsia="Calibri" w:cs="Times New Roman" w:ascii="Times New Roman" w:hAnsi="Times New Roman"/>
                <w:color w:val="000000"/>
                <w:kern w:val="0"/>
                <w:sz w:val="24"/>
                <w:szCs w:val="24"/>
                <w:lang w:val="ru-RU" w:eastAsia="en-US" w:bidi="ar-SA"/>
              </w:rPr>
              <w:t>Заявление о п</w:t>
            </w:r>
            <w:r>
              <w:rPr>
                <w:rStyle w:val="Style12"/>
                <w:rFonts w:eastAsia="SimSun;宋体" w:cs="Times New Roman" w:ascii="Times New Roman" w:hAnsi="Times New Roman"/>
                <w:i w:val="false"/>
                <w:iCs w:val="false"/>
                <w:color w:val="000000" w:themeColor="text1"/>
                <w:kern w:val="2"/>
                <w:sz w:val="24"/>
                <w:szCs w:val="24"/>
                <w:shd w:fill="FFFFFF" w:val="clear"/>
                <w:lang w:val="ru-RU" w:eastAsia="ru-RU" w:bidi="hi-IN"/>
              </w:rPr>
              <w:t>редоставлении земельного участка, находящегося в государственной и муниципальной собственности, на котором расположены здания, сооружения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t>На бумажном носителе  по форме согласн</w:t>
            </w:r>
            <w:r>
              <w:rPr>
                <w:rFonts w:cs="Times New Roman" w:ascii="Times New Roman" w:hAnsi="Times New Roman"/>
                <w:color w:val="000000"/>
                <w:kern w:val="0"/>
                <w:sz w:val="24"/>
                <w:szCs w:val="24"/>
                <w:lang w:val="ru-RU" w:bidi="ar-SA"/>
              </w:rPr>
              <w:t xml:space="preserve">о </w:t>
            </w:r>
            <w:hyperlink w:anchor="sub_150">
              <w:r>
                <w:rPr>
                  <w:rFonts w:cs="Times New Roman" w:ascii="Times New Roman" w:hAnsi="Times New Roman"/>
                  <w:color w:val="000000"/>
                  <w:kern w:val="0"/>
                  <w:sz w:val="24"/>
                  <w:szCs w:val="24"/>
                  <w:lang w:val="ru-RU" w:bidi="ar-SA"/>
                </w:rPr>
                <w:t>приложению N</w:t>
              </w:r>
            </w:hyperlink>
            <w:r>
              <w:rPr>
                <w:rFonts w:cs="Times New Roman" w:ascii="Times New Roman" w:hAnsi="Times New Roman"/>
                <w:color w:val="000000"/>
                <w:kern w:val="0"/>
                <w:sz w:val="24"/>
                <w:szCs w:val="24"/>
                <w:lang w:val="ru-RU" w:bidi="ar-SA"/>
              </w:rPr>
              <w:t xml:space="preserve"> 6 </w:t>
            </w:r>
            <w:r>
              <w:rPr>
                <w:rFonts w:cs="Times New Roman" w:ascii="Times New Roman" w:hAnsi="Times New Roman"/>
                <w:kern w:val="0"/>
                <w:sz w:val="24"/>
                <w:szCs w:val="24"/>
                <w:lang w:val="ru-RU" w:bidi="ar-SA"/>
              </w:rPr>
              <w:t xml:space="preserve"> к настоящему административному регламенту (при личном обращении);</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lang w:val="ru-RU" w:bidi="ar-SA"/>
              </w:rPr>
              <w:t xml:space="preserve">В </w:t>
            </w:r>
            <w:r>
              <w:rPr>
                <w:rFonts w:eastAsia="Calibri" w:cs="Times New Roman" w:ascii="Times New Roman" w:hAnsi="Times New Roman"/>
                <w:kern w:val="0"/>
                <w:sz w:val="24"/>
                <w:szCs w:val="24"/>
                <w:lang w:val="ru-RU" w:bidi="ar-SA"/>
              </w:rPr>
              <w:t>интерактивной форме</w:t>
            </w:r>
            <w:r>
              <w:rPr>
                <w:rFonts w:cs="Times New Roman" w:ascii="Times New Roman" w:hAnsi="Times New Roman"/>
                <w:kern w:val="0"/>
                <w:sz w:val="24"/>
                <w:szCs w:val="24"/>
                <w:lang w:val="ru-RU" w:bidi="ar-SA"/>
              </w:rPr>
              <w:t xml:space="preserve"> </w:t>
            </w:r>
            <w:r>
              <w:rPr>
                <w:rFonts w:cs="Times New Roman" w:ascii="Times New Roman" w:hAnsi="Times New Roman"/>
                <w:color w:val="000000"/>
                <w:kern w:val="0"/>
                <w:sz w:val="24"/>
                <w:szCs w:val="24"/>
                <w:lang w:val="ru-RU" w:bidi="ar-SA"/>
              </w:rPr>
              <w:t xml:space="preserve">посредством </w:t>
            </w:r>
            <w:hyperlink r:id="rId8">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9">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color w:val="000000"/>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10">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3993" w:type="dxa"/>
            <w:tcBorders>
              <w:top w:val="nil"/>
            </w:tcBorders>
          </w:tcPr>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7"/>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w:t>
            </w:r>
            <w:r>
              <w:rPr>
                <w:rFonts w:cs="Times New Roman" w:ascii="Times New Roman" w:hAnsi="Times New Roman"/>
                <w:color w:val="000000"/>
                <w:kern w:val="0"/>
                <w:sz w:val="24"/>
                <w:szCs w:val="24"/>
                <w:lang w:val="ru-RU" w:bidi="ar-SA"/>
              </w:rPr>
              <w:t xml:space="preserve">в форме документа </w:t>
            </w:r>
            <w:r>
              <w:rPr>
                <w:rFonts w:cs="Times New Roman" w:ascii="Times New Roman" w:hAnsi="Times New Roman"/>
                <w:kern w:val="0"/>
                <w:sz w:val="24"/>
                <w:szCs w:val="24"/>
                <w:lang w:val="ru-RU" w:bidi="ar-SA"/>
              </w:rPr>
              <w:t xml:space="preserve">согласно </w:t>
            </w:r>
            <w:r>
              <w:rPr>
                <w:rFonts w:cs="" w:ascii="Times New Roman" w:hAnsi="Times New Roman" w:cstheme="minorBidi"/>
                <w:kern w:val="0"/>
                <w:sz w:val="24"/>
                <w:szCs w:val="24"/>
                <w:lang w:val="ru-RU" w:bidi="ar-SA"/>
              </w:rPr>
              <w:t xml:space="preserve">приложению № 10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Посредством</w:t>
            </w:r>
            <w:r>
              <w:rPr>
                <w:rFonts w:cs="" w:ascii="Times New Roman" w:hAnsi="Times New Roman"/>
                <w:color w:val="000000"/>
                <w:kern w:val="0"/>
                <w:sz w:val="24"/>
                <w:szCs w:val="24"/>
                <w:lang w:val="ru-RU" w:eastAsia="en-US" w:bidi="ar-SA"/>
              </w:rPr>
              <w:t xml:space="preserve"> ЕПГУ, </w:t>
            </w:r>
            <w:hyperlink r:id="rId11">
              <w:r>
                <w:rPr>
                  <w:rFonts w:cs="" w:ascii="Times New Roman" w:hAnsi="Times New Roman"/>
                  <w:color w:val="000000"/>
                  <w:kern w:val="0"/>
                  <w:sz w:val="24"/>
                  <w:szCs w:val="24"/>
                  <w:lang w:val="ru-RU" w:eastAsia="en-US" w:bidi="ar-SA"/>
                </w:rPr>
                <w:t>РПГУ</w:t>
              </w:r>
            </w:hyperlink>
            <w:r>
              <w:rPr>
                <w:rFonts w:cs="" w:ascii="Times New Roman" w:hAnsi="Times New Roman"/>
                <w:color w:val="000000"/>
                <w:kern w:val="0"/>
                <w:sz w:val="24"/>
                <w:szCs w:val="24"/>
                <w:lang w:val="ru-RU" w:eastAsia="en-US" w:bidi="ar-SA"/>
              </w:rPr>
              <w:t xml:space="preserve"> -</w:t>
            </w:r>
            <w:r>
              <w:rPr>
                <w:rFonts w:cs="" w:ascii="Times New Roman" w:hAnsi="Times New Roman"/>
                <w:color w:val="106BBE"/>
                <w:kern w:val="0"/>
                <w:sz w:val="24"/>
                <w:szCs w:val="24"/>
                <w:lang w:val="ru-RU" w:eastAsia="en-US" w:bidi="ar-SA"/>
              </w:rPr>
              <w:t xml:space="preserve">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12">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ascii="Times New Roman" w:hAnsi="Times New Roman"/>
                <w:kern w:val="0"/>
                <w:sz w:val="24"/>
                <w:szCs w:val="24"/>
                <w:shd w:fill="FFFFFF" w:val="clear"/>
                <w:lang w:val="ru-RU" w:eastAsia="en-US" w:bidi="ar-SA"/>
              </w:rPr>
              <w:t>Посредством почтовой связи</w:t>
            </w:r>
            <w:r>
              <w:rPr>
                <w:rFonts w:eastAsia="Calibri" w:ascii="Times New Roman" w:hAnsi="Times New Roman"/>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личность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eastAsia="Calibri"/>
                <w:color w:val="000000"/>
              </w:rPr>
            </w:pPr>
            <w:r>
              <w:rPr>
                <w:rFonts w:eastAsia="Calibri" w:cs="Times New Roman" w:ascii="Times New Roman" w:hAnsi="Times New Roman"/>
                <w:color w:val="000000"/>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4"/>
                <w:szCs w:val="24"/>
                <w:shd w:fill="FFFFFF" w:val="clear"/>
                <w:lang w:val="ru-RU" w:eastAsia="en-US" w:bidi="ar-SA"/>
              </w:rPr>
              <w:t> </w:t>
            </w: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3993" w:type="dxa"/>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13">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4">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5">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6">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17">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полномочия</w:t>
            </w: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Cs/>
                <w:color w:val="000000"/>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bCs/>
                <w:color w:val="000000"/>
                <w:kern w:val="0"/>
                <w:sz w:val="24"/>
                <w:szCs w:val="24"/>
                <w:lang w:val="ru-RU" w:eastAsia="ru-RU" w:bidi="ar-SA"/>
              </w:rPr>
              <w:t>- постановление или решение суда об установлении опеки или попечительства</w:t>
            </w:r>
          </w:p>
        </w:tc>
        <w:tc>
          <w:tcPr>
            <w:tcW w:w="399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7"/>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18">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19">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право заявителя на приобретение земельного участка без проведения торгов в соответствии с</w:t>
            </w:r>
            <w:bookmarkStart w:id="9" w:name="ext-gen1335"/>
            <w:bookmarkEnd w:id="9"/>
            <w:r>
              <w:rPr>
                <w:rFonts w:eastAsia="Calibri" w:cs="Times New Roman" w:ascii="Times New Roman" w:hAnsi="Times New Roman"/>
                <w:color w:val="000000"/>
                <w:kern w:val="0"/>
                <w:sz w:val="24"/>
                <w:szCs w:val="24"/>
                <w:lang w:val="ru-RU" w:eastAsia="en-US" w:bidi="ar-SA"/>
              </w:rPr>
              <w:t xml:space="preserve"> приказом Федеральной службы государственной регистрации, кадастра и картографии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1">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5153" w:type="dxa"/>
            <w:tcBorders>
              <w:top w:val="nil"/>
            </w:tcBorders>
          </w:tcPr>
          <w:p>
            <w:pPr>
              <w:pStyle w:val="Style20"/>
              <w:widowControl w:val="false"/>
              <w:tabs>
                <w:tab w:val="clear" w:pos="708"/>
                <w:tab w:val="left" w:pos="993" w:leader="none"/>
              </w:tabs>
              <w:suppressAutoHyphens w:val="true"/>
              <w:spacing w:lineRule="auto" w:line="240"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соглашение об определении долей собственников в праве общей долевой собственности граждан на недвижимое имущество, расположенное на земельном участке, в случае предоставления земельного участка в общую долевую собственность или в аренду</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2"/>
                <w:szCs w:val="22"/>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3">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4">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25">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color w:val="000000"/>
                <w:kern w:val="0"/>
                <w:sz w:val="24"/>
                <w:szCs w:val="24"/>
                <w:lang w:val="ru-RU" w:bidi="ar-SA"/>
              </w:rPr>
              <w:t xml:space="preserve">На бумажном носителе -   </w:t>
            </w:r>
            <w:hyperlink w:anchor="sub_150">
              <w:r>
                <w:rPr>
                  <w:rFonts w:cs="Times New Roman" w:ascii="Times New Roman" w:hAnsi="Times New Roman"/>
                  <w:color w:val="000000"/>
                  <w:kern w:val="0"/>
                  <w:sz w:val="24"/>
                  <w:szCs w:val="24"/>
                  <w:lang w:val="ru-RU" w:bidi="ar-SA"/>
                </w:rPr>
                <w:t>приложение  N</w:t>
              </w:r>
            </w:hyperlink>
            <w:r>
              <w:rPr>
                <w:rFonts w:cs="Times New Roman" w:ascii="Times New Roman" w:hAnsi="Times New Roman"/>
                <w:color w:val="000000"/>
                <w:kern w:val="0"/>
                <w:sz w:val="24"/>
                <w:szCs w:val="24"/>
                <w:lang w:val="ru-RU" w:bidi="ar-SA"/>
              </w:rPr>
              <w:t xml:space="preserve"> 8 к настоящему регламенту </w:t>
            </w:r>
            <w:r>
              <w:rPr>
                <w:color w:val="000000"/>
                <w:kern w:val="0"/>
                <w:lang w:val="ru-RU" w:bidi="ar-SA"/>
              </w:rPr>
              <w:t xml:space="preserve"> </w:t>
            </w:r>
            <w:r>
              <w:rPr>
                <w:rFonts w:cs="Times New Roman" w:ascii="Times New Roman" w:hAnsi="Times New Roman"/>
                <w:color w:val="000000"/>
                <w:kern w:val="0"/>
                <w:sz w:val="24"/>
                <w:szCs w:val="24"/>
                <w:lang w:val="ru-RU" w:bidi="ar-SA"/>
              </w:rPr>
              <w:t>(при</w:t>
            </w:r>
          </w:p>
          <w:p>
            <w:pPr>
              <w:pStyle w:val="Style27"/>
              <w:widowControl w:val="false"/>
              <w:suppressAutoHyphens w:val="true"/>
              <w:spacing w:before="0" w:after="0"/>
              <w:ind w:hanging="0"/>
              <w:rPr>
                <w:color w:val="000000"/>
                <w:kern w:val="0"/>
                <w:lang w:val="ru-RU" w:bidi="ar-SA"/>
              </w:rPr>
            </w:pPr>
            <w:r>
              <w:rPr>
                <w:rFonts w:cs="Times New Roman" w:ascii="Times New Roman" w:hAnsi="Times New Roman"/>
                <w:color w:val="000000"/>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cs="Times New Roman"/>
                <w:b/>
                <w:color w:val="000000" w:themeColor="text1"/>
                <w:sz w:val="28"/>
                <w:szCs w:val="28"/>
              </w:rPr>
            </w:pPr>
            <w:r>
              <w:rPr>
                <w:rFonts w:cs="Times New Roman" w:ascii="Times New Roman" w:hAnsi="Times New Roman"/>
                <w:color w:val="000000"/>
                <w:kern w:val="0"/>
                <w:sz w:val="24"/>
                <w:szCs w:val="24"/>
                <w:lang w:val="ru-RU" w:bidi="ar-SA"/>
              </w:rPr>
              <w:t xml:space="preserve">В </w:t>
            </w:r>
            <w:r>
              <w:rPr>
                <w:rFonts w:eastAsia="Calibri" w:cs="Times New Roman" w:ascii="Times New Roman" w:hAnsi="Times New Roman"/>
                <w:color w:val="000000"/>
                <w:kern w:val="0"/>
                <w:sz w:val="24"/>
                <w:szCs w:val="24"/>
                <w:lang w:val="ru-RU" w:bidi="ar-SA"/>
              </w:rPr>
              <w:t>интерактивной форме</w:t>
            </w:r>
            <w:r>
              <w:rPr>
                <w:rFonts w:cs="Times New Roman" w:ascii="Times New Roman" w:hAnsi="Times New Roman"/>
                <w:color w:val="000000"/>
                <w:kern w:val="0"/>
                <w:sz w:val="24"/>
                <w:szCs w:val="24"/>
                <w:lang w:val="ru-RU" w:bidi="ar-SA"/>
              </w:rPr>
              <w:t xml:space="preserve"> посредством </w:t>
            </w:r>
            <w:hyperlink r:id="rId26">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27">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color w:val="000000"/>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28">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 w:ascii="Times New Roman" w:hAnsi="Times New Roman"/>
                <w:color w:val="121212"/>
                <w:kern w:val="0"/>
                <w:sz w:val="24"/>
                <w:szCs w:val="24"/>
                <w:lang w:val="ru-RU" w:eastAsia="en-US" w:bidi="ar-SA"/>
              </w:rPr>
              <w:t xml:space="preserve">Договор купли-продажи </w:t>
            </w:r>
            <w:r>
              <w:rPr>
                <w:rFonts w:cs="Times New Roman" w:ascii="Times New Roman" w:hAnsi="Times New Roman"/>
                <w:kern w:val="0"/>
                <w:sz w:val="24"/>
                <w:szCs w:val="24"/>
                <w:lang w:val="ru-RU" w:eastAsia="en-US" w:bidi="ar-SA"/>
              </w:rPr>
              <w:t>(удостоверенный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 w:ascii="Times New Roman" w:hAnsi="Times New Roman"/>
                <w:color w:val="121212"/>
                <w:kern w:val="0"/>
                <w:sz w:val="24"/>
                <w:szCs w:val="24"/>
                <w:lang w:val="ru-RU" w:eastAsia="en-US" w:bidi="ar-SA"/>
              </w:rPr>
              <w:t xml:space="preserve">- договор дарения </w:t>
            </w:r>
            <w:r>
              <w:rPr>
                <w:rFonts w:cs="Times New Roman" w:ascii="Times New Roman" w:hAnsi="Times New Roman"/>
                <w:kern w:val="0"/>
                <w:sz w:val="24"/>
                <w:szCs w:val="24"/>
                <w:lang w:val="ru-RU" w:eastAsia="en-US" w:bidi="ar-SA"/>
              </w:rPr>
              <w:t>(удостоверенный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Style w:val="Strong"/>
                <w:rFonts w:eastAsia="Calibri" w:ascii="Times New Roman" w:hAnsi="Times New Roman"/>
                <w:color w:val="121212"/>
                <w:kern w:val="0"/>
                <w:sz w:val="24"/>
                <w:szCs w:val="24"/>
                <w:lang w:val="ru-RU" w:eastAsia="en-US" w:bidi="ar-SA"/>
              </w:rPr>
              <w:t xml:space="preserve">- </w:t>
            </w:r>
            <w:r>
              <w:rPr>
                <w:rFonts w:cs="Times New Roman" w:ascii="Times New Roman" w:hAnsi="Times New Roman"/>
                <w:color w:val="22272F"/>
                <w:kern w:val="0"/>
                <w:sz w:val="24"/>
                <w:szCs w:val="24"/>
                <w:shd w:fill="FFFFFF" w:val="clear"/>
                <w:lang w:val="ru-RU" w:eastAsia="en-US" w:bidi="ar-SA"/>
              </w:rPr>
              <w:t>договор ренты (пожизненного содержания с иждивением)</w:t>
            </w:r>
            <w:r>
              <w:rPr>
                <w:rFonts w:cs="Times New Roman" w:ascii="Times New Roman" w:hAnsi="Times New Roman"/>
                <w:kern w:val="0"/>
                <w:sz w:val="24"/>
                <w:szCs w:val="24"/>
                <w:lang w:val="ru-RU" w:eastAsia="en-US" w:bidi="ar-SA"/>
              </w:rPr>
              <w:t xml:space="preserve"> (удостоверенный нотариусом)</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Style w:val="Strong"/>
                <w:rFonts w:eastAsia="Calibri" w:cs="" w:ascii="Times New Roman" w:hAnsi="Times New Roman"/>
                <w:color w:val="121212"/>
                <w:kern w:val="0"/>
                <w:sz w:val="24"/>
                <w:szCs w:val="24"/>
                <w:lang w:val="ru-RU" w:eastAsia="en-US" w:bidi="ar-SA"/>
              </w:rPr>
              <w:t xml:space="preserve">свидетельство о праве на наследство </w:t>
            </w:r>
            <w:r>
              <w:rPr>
                <w:rFonts w:cs="Times New Roman" w:ascii="Times New Roman" w:hAnsi="Times New Roman"/>
                <w:kern w:val="0"/>
                <w:sz w:val="24"/>
                <w:szCs w:val="24"/>
                <w:lang w:val="ru-RU" w:eastAsia="en-US" w:bidi="ar-SA"/>
              </w:rPr>
              <w:t>по закону (выданное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Fonts w:cs="Times New Roman" w:ascii="Times New Roman" w:hAnsi="Times New Roman"/>
                <w:kern w:val="0"/>
                <w:sz w:val="24"/>
                <w:szCs w:val="24"/>
                <w:lang w:val="ru-RU" w:eastAsia="en-US" w:bidi="ar-SA"/>
              </w:rPr>
              <w:t>свидетельство о праве на наследство по завещанию (выданное нотариусом)</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Style w:val="Strong"/>
                <w:rFonts w:eastAsia="Calibri" w:cs="" w:ascii="Times New Roman" w:hAnsi="Times New Roman"/>
                <w:color w:val="121212"/>
                <w:kern w:val="0"/>
                <w:sz w:val="24"/>
                <w:szCs w:val="24"/>
                <w:lang w:val="ru-RU" w:eastAsia="en-US" w:bidi="ar-SA"/>
              </w:rPr>
              <w:t xml:space="preserve">договор мены </w:t>
            </w:r>
            <w:r>
              <w:rPr>
                <w:rFonts w:cs="Times New Roman" w:ascii="Times New Roman" w:hAnsi="Times New Roman"/>
                <w:kern w:val="0"/>
                <w:sz w:val="24"/>
                <w:szCs w:val="24"/>
                <w:lang w:val="ru-RU" w:eastAsia="en-US" w:bidi="ar-SA"/>
              </w:rPr>
              <w:t>(удостоверенный нотариусом);</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cs="Times New Roman" w:ascii="Times New Roman" w:hAnsi="Times New Roman"/>
                <w:kern w:val="0"/>
                <w:sz w:val="24"/>
                <w:szCs w:val="24"/>
                <w:lang w:val="ru-RU" w:eastAsia="en-US" w:bidi="ar-SA"/>
              </w:rPr>
              <w:t xml:space="preserve">- </w:t>
            </w:r>
            <w:r>
              <w:rPr>
                <w:rFonts w:cs="Times New Roman" w:ascii="Times New Roman" w:hAnsi="Times New Roman"/>
                <w:color w:val="22272F"/>
                <w:kern w:val="0"/>
                <w:sz w:val="24"/>
                <w:szCs w:val="24"/>
                <w:shd w:fill="FFFFFF" w:val="clear"/>
                <w:lang w:val="ru-RU" w:eastAsia="en-US" w:bidi="ar-SA"/>
              </w:rPr>
              <w:t>заверенная копия</w:t>
            </w:r>
            <w:r>
              <w:rPr>
                <w:rFonts w:cs="Times New Roman" w:ascii="Times New Roman" w:hAnsi="Times New Roman"/>
                <w:color w:val="22272F"/>
                <w:kern w:val="0"/>
                <w:sz w:val="23"/>
                <w:szCs w:val="23"/>
                <w:shd w:fill="FFFFFF" w:val="clear"/>
                <w:lang w:val="ru-RU" w:eastAsia="en-US" w:bidi="ar-SA"/>
              </w:rPr>
              <w:t xml:space="preserve"> </w:t>
            </w:r>
            <w:r>
              <w:rPr>
                <w:rStyle w:val="Strong"/>
                <w:rFonts w:eastAsia="Calibri" w:ascii="Times New Roman" w:hAnsi="Times New Roman"/>
                <w:color w:val="121212"/>
                <w:kern w:val="0"/>
                <w:sz w:val="24"/>
                <w:szCs w:val="24"/>
                <w:lang w:val="ru-RU" w:eastAsia="en-US" w:bidi="ar-SA"/>
              </w:rPr>
              <w:t>решения суда</w:t>
            </w:r>
            <w:r>
              <w:rPr>
                <w:rFonts w:cs="Arial" w:ascii="Arial" w:hAnsi="Arial"/>
                <w:color w:val="333333"/>
                <w:kern w:val="0"/>
                <w:sz w:val="22"/>
                <w:szCs w:val="22"/>
                <w:shd w:fill="FFFFFF" w:val="clear"/>
                <w:lang w:val="ru-RU" w:eastAsia="en-US" w:bidi="ar-SA"/>
              </w:rPr>
              <w:t xml:space="preserve"> </w:t>
            </w:r>
            <w:r>
              <w:rPr>
                <w:rStyle w:val="Strong"/>
                <w:rFonts w:ascii="Times New Roman" w:hAnsi="Times New Roman"/>
                <w:color w:val="333333"/>
                <w:kern w:val="0"/>
                <w:sz w:val="24"/>
                <w:szCs w:val="24"/>
                <w:shd w:fill="FFFFFF" w:val="clear"/>
                <w:lang w:val="ru-RU" w:eastAsia="en-US" w:bidi="ar-SA"/>
              </w:rPr>
              <w:t>или нотариальное соглашение</w:t>
            </w:r>
            <w:r>
              <w:rPr>
                <w:rFonts w:cs="Times New Roman" w:ascii="Times New Roman" w:hAnsi="Times New Roman"/>
                <w:color w:val="333333"/>
                <w:kern w:val="0"/>
                <w:sz w:val="24"/>
                <w:szCs w:val="24"/>
                <w:shd w:fill="FFFFFF" w:val="clear"/>
                <w:lang w:val="ru-RU" w:eastAsia="en-US" w:bidi="ar-SA"/>
              </w:rPr>
              <w:t xml:space="preserve"> (при владении долей участка)</w:t>
            </w:r>
            <w:r>
              <w:rPr>
                <w:rFonts w:eastAsia="Calibri" w:cs="Times New Roman"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 </w:t>
            </w:r>
            <w:r>
              <w:rPr>
                <w:rFonts w:cs="Times New Roman" w:ascii="Times New Roman" w:hAnsi="Times New Roman"/>
                <w:kern w:val="0"/>
                <w:sz w:val="24"/>
                <w:szCs w:val="24"/>
                <w:lang w:val="ru-RU" w:eastAsia="en-US" w:bidi="ar-SA"/>
              </w:rPr>
              <w:t>(удостоверенный нотариусом)</w:t>
            </w: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 п</w:t>
            </w:r>
            <w:r>
              <w:rPr>
                <w:rStyle w:val="Strong"/>
                <w:rFonts w:eastAsia="Calibri" w:ascii="Times New Roman" w:hAnsi="Times New Roman"/>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объект имущественного комплекса  или договор социального найма, </w:t>
            </w:r>
            <w:r>
              <w:rPr>
                <w:rFonts w:eastAsia="Calibri" w:cs="Times New Roman" w:ascii="Times New Roman" w:hAnsi="Times New Roman"/>
                <w:color w:val="22272F"/>
                <w:kern w:val="0"/>
                <w:sz w:val="24"/>
                <w:szCs w:val="24"/>
                <w:shd w:fill="FFFFFF" w:val="clear"/>
                <w:lang w:val="ru-RU" w:eastAsia="en-US" w:bidi="ar-SA"/>
              </w:rPr>
              <w:t>поднайма, аренды, субаренды</w:t>
            </w:r>
            <w:r>
              <w:rPr>
                <w:rFonts w:eastAsia="Calibri" w:cs="Times New Roman" w:ascii="Times New Roman" w:hAnsi="Times New Roman"/>
                <w:kern w:val="0"/>
                <w:sz w:val="24"/>
                <w:szCs w:val="24"/>
                <w:lang w:val="ru-RU" w:eastAsia="en-US" w:bidi="ar-SA"/>
              </w:rPr>
              <w:t xml:space="preserve"> или ордер, либо иные документы, подтверждающие предоставление гражданину жилого помещения;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кредитный договор на приобретение или строительство жилья;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договор об ипотеке, прошедший государственную регистрацию,</w:t>
            </w:r>
          </w:p>
          <w:p>
            <w:pPr>
              <w:pStyle w:val="Normal"/>
              <w:widowControl w:val="false"/>
              <w:tabs>
                <w:tab w:val="clear" w:pos="708"/>
                <w:tab w:val="left" w:pos="993" w:leader="none"/>
              </w:tabs>
              <w:suppressAutoHyphens w:val="true"/>
              <w:spacing w:before="0" w:after="0"/>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технический план или технический паспорт жилого помещения (квартиры, дома)</w:t>
            </w:r>
          </w:p>
        </w:tc>
        <w:tc>
          <w:tcPr>
            <w:tcW w:w="399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если право собственности не зарегистрировано в ЕГРН</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3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Fonts w:eastAsia="Calibri" w:cs="Times New Roman" w:ascii="Times New Roman" w:hAnsi="Times New Roman"/>
                <w:color w:val="FF0000"/>
                <w:kern w:val="0"/>
                <w:sz w:val="24"/>
                <w:szCs w:val="24"/>
                <w:lang w:val="ru-RU" w:eastAsia="en-US" w:bidi="ar-SA"/>
              </w:rPr>
              <w:t>10</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Fonts w:eastAsia="Calibri" w:cs="Times New Roman" w:ascii="Times New Roman" w:hAnsi="Times New Roman"/>
                <w:color w:val="FF0000"/>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Fonts w:eastAsia="Calibri" w:cs="Times New Roman" w:ascii="Times New Roman" w:hAnsi="Times New Roman"/>
                <w:color w:val="FF0000"/>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FF0000"/>
                <w:sz w:val="24"/>
                <w:szCs w:val="24"/>
              </w:rPr>
            </w:pPr>
            <w:r>
              <w:rPr>
                <w:rFonts w:eastAsia="Calibri" w:cs="Times New Roman" w:ascii="Times New Roman" w:hAnsi="Times New Roman"/>
                <w:color w:val="FF0000"/>
                <w:kern w:val="0"/>
                <w:sz w:val="24"/>
                <w:szCs w:val="24"/>
                <w:lang w:val="ru-RU" w:eastAsia="en-US" w:bidi="ar-SA"/>
              </w:rPr>
              <w:t>Обязательно, если заявителем  является иностранное юридическое лицо</w:t>
            </w:r>
          </w:p>
        </w:tc>
      </w:tr>
    </w:tbl>
    <w:p>
      <w:pPr>
        <w:pStyle w:val="Normal"/>
        <w:widowControl w:val="false"/>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993" w:leader="none"/>
        </w:tabs>
        <w:spacing w:before="0" w:after="0"/>
        <w:contextualSpacing/>
        <w:jc w:val="right"/>
        <w:rPr>
          <w:rFonts w:ascii="Times New Roman" w:hAnsi="Times New Roman" w:eastAsia="SimSun;宋体" w:cs="Times New Roman"/>
          <w:b/>
          <w:color w:val="000000" w:themeColor="text1"/>
          <w:kern w:val="2"/>
          <w:sz w:val="28"/>
          <w:szCs w:val="28"/>
          <w:shd w:fill="FFFFFF" w:val="clear"/>
          <w:lang w:eastAsia="ru-RU" w:bidi="hi-IN"/>
        </w:rPr>
      </w:pPr>
      <w:r>
        <w:rPr>
          <w:rStyle w:val="Style12"/>
          <w:rFonts w:eastAsia="SimSun;宋体" w:cs="Times New Roman" w:ascii="Times New Roman" w:hAnsi="Times New Roman"/>
          <w:b/>
          <w:i w:val="false"/>
          <w:iCs w:val="false"/>
          <w:color w:val="000000" w:themeColor="text1"/>
          <w:kern w:val="2"/>
          <w:sz w:val="28"/>
          <w:szCs w:val="28"/>
          <w:shd w:fill="FFFFFF" w:val="clear"/>
          <w:lang w:eastAsia="ru-RU" w:bidi="hi-IN"/>
        </w:rPr>
        <w:t>Таблица № 2</w:t>
      </w:r>
    </w:p>
    <w:p>
      <w:pPr>
        <w:pStyle w:val="Normal"/>
        <w:widowControl w:val="false"/>
        <w:tabs>
          <w:tab w:val="clear" w:pos="708"/>
          <w:tab w:val="left" w:pos="851" w:leader="none"/>
        </w:tabs>
        <w:spacing w:before="120" w:after="0"/>
        <w:rPr>
          <w:rFonts w:ascii="Times New Roman" w:hAnsi="Times New Roman" w:cs="Times New Roman"/>
          <w:b/>
          <w:color w:val="000000" w:themeColor="text1"/>
          <w:sz w:val="28"/>
          <w:szCs w:val="28"/>
        </w:rPr>
      </w:pPr>
      <w:r>
        <w:rPr>
          <w:rStyle w:val="Style12"/>
          <w:rFonts w:eastAsia="SimSun;宋体" w:cs="Times New Roman" w:ascii="Times New Roman" w:hAnsi="Times New Roman"/>
          <w:color w:val="000000" w:themeColor="text1"/>
          <w:kern w:val="2"/>
          <w:sz w:val="28"/>
          <w:szCs w:val="28"/>
          <w:shd w:fill="FFFFFF" w:val="clear"/>
          <w:lang w:eastAsia="ru-RU" w:bidi="hi-IN"/>
        </w:rPr>
        <w:t xml:space="preserve">Предоставление земельных участков, находящихся в государственной и муниципальной собственности, на которых расположены объекты незавершенного строительства </w:t>
      </w:r>
    </w:p>
    <w:tbl>
      <w:tblPr>
        <w:tblStyle w:val="afe"/>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val="false"/>
              <w:tabs>
                <w:tab w:val="clear" w:pos="708"/>
                <w:tab w:val="left" w:pos="993" w:leader="none"/>
              </w:tabs>
              <w:suppressAutoHyphens w:val="true"/>
              <w:spacing w:before="0" w:after="0"/>
              <w:ind w:right="-1" w:hanging="0"/>
              <w:contextualSpacing/>
              <w:jc w:val="both"/>
              <w:rPr>
                <w:rFonts w:ascii="Times New Roman" w:hAnsi="Times New Roman" w:cs="Times New Roman"/>
                <w:b/>
                <w:color w:val="000000" w:themeColor="text1"/>
                <w:sz w:val="28"/>
                <w:szCs w:val="28"/>
              </w:rPr>
            </w:pPr>
            <w:r>
              <w:rPr>
                <w:rStyle w:val="Style12"/>
                <w:rFonts w:eastAsia="SimSun;宋体" w:cs="Times New Roman" w:ascii="Times New Roman" w:hAnsi="Times New Roman"/>
                <w:i w:val="false"/>
                <w:iCs w:val="false"/>
                <w:color w:val="000000"/>
                <w:kern w:val="2"/>
                <w:sz w:val="24"/>
                <w:szCs w:val="24"/>
                <w:lang w:val="ru-RU" w:eastAsia="ru-RU" w:bidi="hi-IN"/>
              </w:rPr>
              <w:t xml:space="preserve">заявления </w:t>
            </w:r>
            <w:r>
              <w:rPr>
                <w:rFonts w:eastAsia="SimSun;宋体" w:cs="Times New Roman" w:ascii="Times New Roman" w:hAnsi="Times New Roman"/>
                <w:color w:val="000000"/>
                <w:kern w:val="2"/>
                <w:sz w:val="24"/>
                <w:szCs w:val="24"/>
                <w:lang w:val="ru-RU" w:eastAsia="ru-RU" w:bidi="hi-IN"/>
              </w:rPr>
              <w:t>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3993" w:type="dxa"/>
            <w:tcBorders/>
          </w:tcPr>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color w:val="000000"/>
                <w:kern w:val="0"/>
                <w:sz w:val="24"/>
                <w:szCs w:val="24"/>
                <w:lang w:val="ru-RU" w:bidi="ar-SA"/>
              </w:rPr>
              <w:t xml:space="preserve">На бумажном носителе -   </w:t>
            </w:r>
            <w:hyperlink w:anchor="sub_150">
              <w:r>
                <w:rPr>
                  <w:rFonts w:cs="Times New Roman" w:ascii="Times New Roman" w:hAnsi="Times New Roman"/>
                  <w:color w:val="000000"/>
                  <w:kern w:val="0"/>
                  <w:sz w:val="24"/>
                  <w:szCs w:val="24"/>
                  <w:lang w:val="ru-RU" w:bidi="ar-SA"/>
                </w:rPr>
                <w:t>приложение  N</w:t>
              </w:r>
            </w:hyperlink>
            <w:r>
              <w:rPr>
                <w:rFonts w:cs="Times New Roman" w:ascii="Times New Roman" w:hAnsi="Times New Roman"/>
                <w:color w:val="000000"/>
                <w:kern w:val="0"/>
                <w:sz w:val="24"/>
                <w:szCs w:val="24"/>
                <w:lang w:val="ru-RU" w:bidi="ar-SA"/>
              </w:rPr>
              <w:t xml:space="preserve"> 11 к настоящему регламенту  (при</w:t>
            </w:r>
          </w:p>
          <w:p>
            <w:pPr>
              <w:pStyle w:val="Style27"/>
              <w:widowControl w:val="false"/>
              <w:suppressAutoHyphens w:val="true"/>
              <w:spacing w:before="0" w:after="0"/>
              <w:ind w:hanging="0"/>
              <w:rPr>
                <w:color w:val="000000"/>
                <w:kern w:val="0"/>
                <w:lang w:val="ru-RU" w:bidi="ar-SA"/>
              </w:rPr>
            </w:pPr>
            <w:r>
              <w:rPr>
                <w:rFonts w:cs="Times New Roman" w:ascii="Times New Roman" w:hAnsi="Times New Roman"/>
                <w:color w:val="000000"/>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cs="Times New Roman"/>
                <w:b/>
                <w:color w:val="000000" w:themeColor="text1"/>
                <w:sz w:val="28"/>
                <w:szCs w:val="28"/>
              </w:rPr>
            </w:pPr>
            <w:r>
              <w:rPr>
                <w:rFonts w:cs="Times New Roman" w:ascii="Times New Roman" w:hAnsi="Times New Roman"/>
                <w:color w:val="000000"/>
                <w:kern w:val="0"/>
                <w:sz w:val="24"/>
                <w:szCs w:val="24"/>
                <w:lang w:val="ru-RU" w:bidi="ar-SA"/>
              </w:rPr>
              <w:t xml:space="preserve">В </w:t>
            </w:r>
            <w:r>
              <w:rPr>
                <w:rFonts w:eastAsia="Calibri" w:cs="Times New Roman" w:ascii="Times New Roman" w:hAnsi="Times New Roman"/>
                <w:color w:val="000000"/>
                <w:kern w:val="0"/>
                <w:sz w:val="24"/>
                <w:szCs w:val="24"/>
                <w:lang w:val="ru-RU" w:bidi="ar-SA"/>
              </w:rPr>
              <w:t>интерактивной форме</w:t>
            </w:r>
            <w:r>
              <w:rPr>
                <w:rFonts w:cs="Times New Roman" w:ascii="Times New Roman" w:hAnsi="Times New Roman"/>
                <w:color w:val="000000"/>
                <w:kern w:val="0"/>
                <w:sz w:val="24"/>
                <w:szCs w:val="24"/>
                <w:lang w:val="ru-RU" w:bidi="ar-SA"/>
              </w:rPr>
              <w:t xml:space="preserve"> посредством </w:t>
            </w:r>
            <w:hyperlink r:id="rId32">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33">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color w:val="000000"/>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34">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 xml:space="preserve">Посредством МФЦ - </w:t>
            </w:r>
            <w:r>
              <w:rPr>
                <w:rFonts w:eastAsia="Calibri" w:cs="Times New Roman" w:ascii="Times New Roman" w:hAnsi="Times New Roman"/>
                <w:color w:val="000000"/>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Согласие на обработку персональных данных</w:t>
            </w:r>
          </w:p>
        </w:tc>
        <w:tc>
          <w:tcPr>
            <w:tcW w:w="3993" w:type="dxa"/>
            <w:tcBorders>
              <w:top w:val="nil"/>
            </w:tcBorders>
          </w:tcPr>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1 экз., подлинник</w:t>
            </w:r>
          </w:p>
          <w:p>
            <w:pPr>
              <w:pStyle w:val="Normal"/>
              <w:widowControl w:val="false"/>
              <w:suppressAutoHyphens w:val="true"/>
              <w:spacing w:before="0" w:after="0"/>
              <w:jc w:val="left"/>
              <w:rPr>
                <w:rFonts w:ascii="Times New Roman" w:hAnsi="Times New Roman"/>
                <w:sz w:val="24"/>
                <w:szCs w:val="24"/>
                <w:shd w:fill="FFFFFF" w:val="clear"/>
              </w:rPr>
            </w:pPr>
            <w:r>
              <w:rPr>
                <w:rFonts w:eastAsia="Calibri" w:cs="" w:ascii="Times New Roman" w:hAnsi="Times New Roman"/>
                <w:kern w:val="0"/>
                <w:sz w:val="24"/>
                <w:szCs w:val="24"/>
                <w:shd w:fill="FFFFFF" w:val="clear"/>
                <w:lang w:val="ru-RU" w:eastAsia="en-US" w:bidi="ar-SA"/>
              </w:rPr>
              <w:t>Бланк выдается заявителю (законному представителю заявителя</w:t>
            </w:r>
            <w:r>
              <w:rPr>
                <w:rFonts w:eastAsia="Calibri" w:cs="" w:ascii="Times New Roman" w:hAnsi="Times New Roman"/>
                <w:i/>
                <w:kern w:val="0"/>
                <w:sz w:val="24"/>
                <w:szCs w:val="24"/>
                <w:lang w:val="ru-RU" w:eastAsia="en-US" w:bidi="ar-SA"/>
              </w:rPr>
              <w:t>)</w:t>
            </w:r>
            <w:r>
              <w:rPr>
                <w:rFonts w:eastAsia="Calibri" w:cs="" w:ascii="Times New Roman" w:hAnsi="Times New Roman"/>
                <w:kern w:val="0"/>
                <w:sz w:val="24"/>
                <w:szCs w:val="24"/>
                <w:shd w:fill="FFFFFF" w:val="clear"/>
                <w:lang w:val="ru-RU" w:eastAsia="en-US"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Style27"/>
              <w:widowControl w:val="false"/>
              <w:suppressAutoHyphens w:val="true"/>
              <w:spacing w:before="0" w:after="0"/>
              <w:ind w:hanging="0"/>
              <w:rPr>
                <w:i/>
                <w:i/>
              </w:rPr>
            </w:pPr>
            <w:r>
              <w:rPr>
                <w:rFonts w:ascii="Times New Roman" w:hAnsi="Times New Roman"/>
                <w:kern w:val="0"/>
                <w:sz w:val="24"/>
                <w:szCs w:val="24"/>
                <w:lang w:val="ru-RU" w:bidi="ar-SA"/>
              </w:rPr>
              <w:t>При  личном  обращении - на бумажном носителе</w:t>
            </w:r>
            <w:r>
              <w:rPr>
                <w:rFonts w:cs="Times New Roman" w:ascii="Times New Roman" w:hAnsi="Times New Roman"/>
                <w:i/>
                <w:color w:val="000000"/>
                <w:kern w:val="0"/>
                <w:sz w:val="24"/>
                <w:szCs w:val="24"/>
                <w:lang w:val="ru-RU" w:bidi="ar-SA"/>
              </w:rPr>
              <w:t xml:space="preserve"> </w:t>
            </w:r>
            <w:r>
              <w:rPr>
                <w:rFonts w:cs="Times New Roman" w:ascii="Times New Roman" w:hAnsi="Times New Roman"/>
                <w:color w:val="000000"/>
                <w:kern w:val="0"/>
                <w:sz w:val="24"/>
                <w:szCs w:val="24"/>
                <w:lang w:val="ru-RU" w:bidi="ar-SA"/>
              </w:rPr>
              <w:t xml:space="preserve">в форме документа </w:t>
            </w:r>
            <w:r>
              <w:rPr>
                <w:rFonts w:cs="Times New Roman" w:ascii="Times New Roman" w:hAnsi="Times New Roman"/>
                <w:kern w:val="0"/>
                <w:sz w:val="24"/>
                <w:szCs w:val="24"/>
                <w:lang w:val="ru-RU" w:bidi="ar-SA"/>
              </w:rPr>
              <w:t xml:space="preserve">согласно </w:t>
            </w:r>
            <w:r>
              <w:rPr>
                <w:rFonts w:cs="" w:ascii="Times New Roman" w:hAnsi="Times New Roman" w:cstheme="minorBidi"/>
                <w:kern w:val="0"/>
                <w:sz w:val="24"/>
                <w:szCs w:val="24"/>
                <w:lang w:val="ru-RU" w:bidi="ar-SA"/>
              </w:rPr>
              <w:t xml:space="preserve">приложению № 15  </w:t>
            </w:r>
            <w:r>
              <w:rPr>
                <w:rFonts w:cs="Times New Roman" w:ascii="Times New Roman" w:hAnsi="Times New Roman"/>
                <w:kern w:val="0"/>
                <w:sz w:val="24"/>
                <w:szCs w:val="24"/>
                <w:lang w:val="ru-RU" w:bidi="ar-SA"/>
              </w:rPr>
              <w:t>к настоящему административному регламенту.</w:t>
            </w:r>
          </w:p>
          <w:p>
            <w:pPr>
              <w:pStyle w:val="Normal"/>
              <w:widowControl w:val="false"/>
              <w:suppressAutoHyphens w:val="true"/>
              <w:spacing w:before="0" w:after="0"/>
              <w:jc w:val="left"/>
              <w:rPr>
                <w:rFonts w:ascii="Times New Roman" w:hAnsi="Times New Roman" w:eastAsia="Calibri"/>
                <w:sz w:val="24"/>
                <w:szCs w:val="24"/>
              </w:rPr>
            </w:pPr>
            <w:r>
              <w:rPr>
                <w:rFonts w:cs="" w:ascii="Times New Roman" w:hAnsi="Times New Roman"/>
                <w:kern w:val="0"/>
                <w:sz w:val="24"/>
                <w:szCs w:val="24"/>
                <w:lang w:val="ru-RU" w:eastAsia="en-US" w:bidi="ar-SA"/>
              </w:rPr>
              <w:t xml:space="preserve">Посредством </w:t>
            </w:r>
            <w:r>
              <w:rPr>
                <w:rFonts w:cs="" w:ascii="Times New Roman" w:hAnsi="Times New Roman"/>
                <w:color w:val="0070C0"/>
                <w:kern w:val="0"/>
                <w:sz w:val="24"/>
                <w:szCs w:val="24"/>
                <w:lang w:val="ru-RU" w:eastAsia="en-US" w:bidi="ar-SA"/>
              </w:rPr>
              <w:t xml:space="preserve">ЕПГУ, </w:t>
            </w:r>
            <w:hyperlink r:id="rId35">
              <w:r>
                <w:rPr>
                  <w:rFonts w:cs="" w:ascii="Times New Roman" w:hAnsi="Times New Roman"/>
                  <w:color w:val="0070C0"/>
                  <w:kern w:val="0"/>
                  <w:sz w:val="24"/>
                  <w:szCs w:val="24"/>
                  <w:lang w:val="ru-RU" w:eastAsia="en-US" w:bidi="ar-SA"/>
                </w:rPr>
                <w:t>РПГУ</w:t>
              </w:r>
            </w:hyperlink>
            <w:r>
              <w:rPr>
                <w:rFonts w:cs="" w:ascii="Times New Roman" w:hAnsi="Times New Roman"/>
                <w:color w:val="106BBE"/>
                <w:kern w:val="0"/>
                <w:sz w:val="24"/>
                <w:szCs w:val="24"/>
                <w:lang w:val="ru-RU" w:eastAsia="en-US" w:bidi="ar-SA"/>
              </w:rPr>
              <w:t xml:space="preserve"> - </w:t>
            </w:r>
            <w:r>
              <w:rPr>
                <w:rFonts w:cs="" w:ascii="Times New Roman" w:hAnsi="Times New Roman"/>
                <w:kern w:val="0"/>
                <w:sz w:val="24"/>
                <w:szCs w:val="24"/>
                <w:lang w:val="ru-RU" w:eastAsia="en-US" w:bidi="ar-SA"/>
              </w:rPr>
              <w:t>и</w:t>
            </w:r>
            <w:r>
              <w:rPr>
                <w:rFonts w:eastAsia="Calibri" w:cs="" w:ascii="Times New Roman" w:hAnsi="Times New Roman"/>
                <w:kern w:val="0"/>
                <w:sz w:val="24"/>
                <w:szCs w:val="24"/>
                <w:lang w:val="ru-RU" w:eastAsia="en-US" w:bidi="ar-SA"/>
              </w:rPr>
              <w:t>нтерактивная  форма</w:t>
            </w:r>
            <w:r>
              <w:rPr>
                <w:rFonts w:cs="" w:ascii="Times New Roman" w:hAnsi="Times New Roman"/>
                <w:kern w:val="0"/>
                <w:sz w:val="24"/>
                <w:szCs w:val="24"/>
                <w:lang w:val="ru-RU" w:eastAsia="en-US" w:bidi="ar-SA"/>
              </w:rPr>
              <w:t xml:space="preserve"> </w:t>
            </w:r>
            <w:r>
              <w:rPr>
                <w:rFonts w:cs="" w:ascii="Times New Roman" w:hAnsi="Times New Roman"/>
                <w:kern w:val="0"/>
                <w:sz w:val="24"/>
                <w:szCs w:val="24"/>
                <w:shd w:fill="FFFFFF" w:val="clear"/>
                <w:lang w:val="ru-RU" w:eastAsia="en-US" w:bidi="ar-SA"/>
              </w:rPr>
              <w:t>привязана  к учетной записи пользователя</w:t>
            </w:r>
            <w:r>
              <w:rPr>
                <w:rFonts w:cs=""/>
                <w:color w:val="585858"/>
                <w:kern w:val="0"/>
                <w:sz w:val="22"/>
                <w:szCs w:val="22"/>
                <w:shd w:fill="FFFFFF" w:val="clear"/>
                <w:lang w:val="ru-RU" w:eastAsia="en-US" w:bidi="ar-SA"/>
              </w:rPr>
              <w:t xml:space="preserve"> </w:t>
            </w:r>
            <w:r>
              <w:rPr>
                <w:rFonts w:cs="" w:ascii="Times New Roman" w:hAnsi="Times New Roman"/>
                <w:kern w:val="0"/>
                <w:sz w:val="24"/>
                <w:szCs w:val="24"/>
                <w:shd w:fill="FFFFFF" w:val="clear"/>
                <w:lang w:val="ru-RU" w:eastAsia="en-US" w:bidi="ar-SA"/>
              </w:rPr>
              <w:t>в личном кабинете</w:t>
            </w:r>
            <w:r>
              <w:rPr>
                <w:rFonts w:eastAsia="Calibri" w:cs="" w:ascii="Times New Roman" w:hAnsi="Times New Roman"/>
                <w:kern w:val="0"/>
                <w:sz w:val="24"/>
                <w:szCs w:val="24"/>
                <w:lang w:val="ru-RU" w:eastAsia="en-US" w:bidi="ar-SA"/>
              </w:rPr>
              <w:t>:</w:t>
            </w:r>
          </w:p>
          <w:p>
            <w:pPr>
              <w:pStyle w:val="Normal"/>
              <w:widowControl w:val="false"/>
              <w:suppressAutoHyphens w:val="true"/>
              <w:spacing w:before="0" w:after="0"/>
              <w:jc w:val="left"/>
              <w:rPr>
                <w:rFonts w:ascii="Times New Roman" w:hAnsi="Times New Roman"/>
                <w:sz w:val="24"/>
                <w:szCs w:val="24"/>
              </w:rPr>
            </w:pPr>
            <w:r>
              <w:rPr>
                <w:rFonts w:eastAsia="Calibri" w:cs="" w:ascii="Times New Roman" w:hAnsi="Times New Roman"/>
                <w:kern w:val="0"/>
                <w:sz w:val="24"/>
                <w:szCs w:val="24"/>
                <w:lang w:val="ru-RU" w:eastAsia="en-US" w:bidi="ar-SA"/>
              </w:rPr>
              <w:t xml:space="preserve">- для юридических лиц  форма заверяется усиленной квалифицированной  </w:t>
            </w:r>
            <w:hyperlink r:id="rId36">
              <w:r>
                <w:rPr>
                  <w:rFonts w:eastAsia="Calibri" w:cs="" w:ascii="Times New Roman" w:hAnsi="Times New Roman"/>
                  <w:kern w:val="0"/>
                  <w:sz w:val="24"/>
                  <w:szCs w:val="24"/>
                  <w:lang w:val="ru-RU" w:eastAsia="en-US" w:bidi="ar-SA"/>
                </w:rPr>
                <w:t>электронной подписью</w:t>
              </w:r>
            </w:hyperlink>
            <w:r>
              <w:rPr>
                <w:rFonts w:eastAsia="Calibri" w:cs="" w:ascii="Times New Roman" w:hAnsi="Times New Roman"/>
                <w:kern w:val="0"/>
                <w:sz w:val="24"/>
                <w:szCs w:val="24"/>
                <w:lang w:val="ru-RU" w:eastAsia="en-US"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shd w:fill="FFFFFF" w:val="clear"/>
              </w:rPr>
            </w:pPr>
            <w:r>
              <w:rPr>
                <w:rFonts w:eastAsia="Calibri" w:cs="" w:ascii="Times New Roman" w:hAnsi="Times New Roman"/>
                <w:kern w:val="0"/>
                <w:sz w:val="24"/>
                <w:szCs w:val="24"/>
                <w:lang w:val="ru-RU" w:eastAsia="en-US" w:bidi="ar-SA"/>
              </w:rPr>
              <w:t xml:space="preserve">- для физических лиц форма  заверяется </w:t>
            </w:r>
            <w:r>
              <w:rPr>
                <w:rFonts w:eastAsia="Calibri" w:cs="" w:ascii="Times New Roman" w:hAnsi="Times New Roman"/>
                <w:kern w:val="0"/>
                <w:sz w:val="24"/>
                <w:szCs w:val="24"/>
                <w:highlight w:val="white"/>
                <w:lang w:val="ru-RU" w:eastAsia="en-US" w:bidi="ar-SA"/>
              </w:rPr>
              <w:t>простой электронной подпись</w:t>
            </w:r>
            <w:r>
              <w:rPr>
                <w:rFonts w:eastAsia="Calibri" w:cs="" w:ascii="Times New Roman" w:hAnsi="Times New Roman"/>
                <w:kern w:val="0"/>
                <w:sz w:val="24"/>
                <w:szCs w:val="24"/>
                <w:lang w:val="ru-RU" w:eastAsia="en-US"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4"/>
                <w:szCs w:val="24"/>
              </w:rPr>
            </w:pPr>
            <w:r>
              <w:rPr>
                <w:rFonts w:eastAsia="Calibri" w:cs="" w:ascii="Times New Roman" w:hAnsi="Times New Roman"/>
                <w:kern w:val="0"/>
                <w:sz w:val="24"/>
                <w:szCs w:val="24"/>
                <w:shd w:fill="FFFFFF" w:val="clear"/>
                <w:lang w:val="ru-RU" w:eastAsia="en-US" w:bidi="ar-SA"/>
              </w:rPr>
              <w:t xml:space="preserve">Посредством МФЦ - </w:t>
            </w:r>
            <w:r>
              <w:rPr>
                <w:rFonts w:eastAsia="Calibri" w:cs="" w:ascii="Times New Roman" w:hAnsi="Times New Roman"/>
                <w:kern w:val="0"/>
                <w:sz w:val="24"/>
                <w:szCs w:val="24"/>
                <w:lang w:val="ru-RU" w:eastAsia="en-US" w:bidi="ar-SA"/>
              </w:rPr>
              <w:t>подлинник  на бумажном носителе.</w:t>
            </w:r>
          </w:p>
          <w:p>
            <w:pPr>
              <w:pStyle w:val="Normal"/>
              <w:widowControl w:val="false"/>
              <w:suppressAutoHyphens w:val="true"/>
              <w:spacing w:before="0" w:after="0"/>
              <w:jc w:val="left"/>
              <w:rPr>
                <w:rFonts w:ascii="Times New Roman" w:hAnsi="Times New Roman" w:cs="Times New Roman"/>
                <w:sz w:val="24"/>
                <w:szCs w:val="24"/>
                <w:shd w:fill="FFFFFF" w:val="clear"/>
              </w:rPr>
            </w:pPr>
            <w:r>
              <w:rPr>
                <w:rFonts w:eastAsia="Calibri" w:ascii="Times New Roman" w:hAnsi="Times New Roman"/>
                <w:kern w:val="0"/>
                <w:sz w:val="24"/>
                <w:szCs w:val="24"/>
                <w:shd w:fill="FFFFFF" w:val="clear"/>
                <w:lang w:val="ru-RU" w:eastAsia="en-US" w:bidi="ar-SA"/>
              </w:rPr>
              <w:t>Посредством почтовой связи</w:t>
            </w:r>
            <w:r>
              <w:rPr>
                <w:rFonts w:eastAsia="Calibri" w:ascii="Times New Roman" w:hAnsi="Times New Roman"/>
                <w:kern w:val="0"/>
                <w:sz w:val="24"/>
                <w:szCs w:val="24"/>
                <w:lang w:val="ru-RU" w:eastAsia="en-US"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личность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Паспорт гражданина Российской Федерации</w:t>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shd w:fill="FFFFFF" w:val="clear"/>
                <w:lang w:val="ru-RU" w:eastAsia="en-US" w:bidi="ar-SA"/>
              </w:rPr>
              <w:t>В отдельных случаях при отсутствии паспорта гражданина РФ его могут заменить:</w:t>
            </w:r>
          </w:p>
          <w:p>
            <w:pPr>
              <w:pStyle w:val="Normal"/>
              <w:widowControl w:val="false"/>
              <w:suppressAutoHyphens w:val="true"/>
              <w:spacing w:before="0" w:after="0"/>
              <w:jc w:val="left"/>
              <w:rPr>
                <w:rFonts w:eastAsia="Calibri"/>
                <w:color w:val="000000"/>
              </w:rPr>
            </w:pPr>
            <w:r>
              <w:rPr>
                <w:rFonts w:eastAsia="Calibri" w:cs="Times New Roman" w:ascii="Times New Roman" w:hAnsi="Times New Roman"/>
                <w:color w:val="000000"/>
                <w:kern w:val="0"/>
                <w:sz w:val="24"/>
                <w:szCs w:val="24"/>
                <w:lang w:val="ru-RU" w:eastAsia="en-US" w:bidi="ar-SA"/>
              </w:rPr>
              <w:t xml:space="preserve">- временное удостоверение личности гражданина Российской Федерации </w:t>
            </w:r>
            <w:r>
              <w:rPr>
                <w:rFonts w:eastAsia="Calibri" w:cs="Times New Roman" w:ascii="Times New Roman" w:hAnsi="Times New Roman"/>
                <w:color w:val="000000"/>
                <w:kern w:val="0"/>
                <w:sz w:val="24"/>
                <w:szCs w:val="24"/>
                <w:shd w:fill="FFFFFF" w:val="clear"/>
                <w:lang w:val="ru-RU" w:eastAsia="en-US" w:bidi="ar-SA"/>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4"/>
                <w:szCs w:val="24"/>
                <w:shd w:fill="FFFFFF" w:val="clear"/>
                <w:lang w:val="ru-RU" w:eastAsia="en-US" w:bidi="ar-SA"/>
              </w:rPr>
              <w:t> </w:t>
            </w: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kern w:val="0"/>
                <w:sz w:val="18"/>
                <w:szCs w:val="18"/>
                <w:lang w:val="ru-RU" w:eastAsia="en-US" w:bidi="ar-SA"/>
              </w:rPr>
              <w:t xml:space="preserve"> </w:t>
            </w:r>
            <w:r>
              <w:rPr>
                <w:rFonts w:eastAsia="Calibri" w:cs="Times New Roman" w:ascii="Times New Roman" w:hAnsi="Times New Roman"/>
                <w:bCs/>
                <w:kern w:val="0"/>
                <w:sz w:val="24"/>
                <w:szCs w:val="24"/>
                <w:lang w:val="ru-RU" w:eastAsia="en-US" w:bidi="ar-SA"/>
              </w:rPr>
              <w:t xml:space="preserve">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kern w:val="0"/>
                <w:sz w:val="24"/>
                <w:szCs w:val="24"/>
                <w:lang w:val="ru-RU" w:eastAsia="en-US" w:bidi="ar-SA"/>
              </w:rPr>
              <w:t xml:space="preserve">или </w:t>
            </w:r>
            <w:r>
              <w:rPr>
                <w:rFonts w:eastAsia="Calibri" w:cs="Times New Roman" w:ascii="Times New Roman" w:hAnsi="Times New Roman"/>
                <w:bCs/>
                <w:kern w:val="0"/>
                <w:sz w:val="24"/>
                <w:szCs w:val="24"/>
                <w:lang w:val="ru-RU" w:eastAsia="en-US" w:bidi="ar-SA"/>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3993" w:type="dxa"/>
            <w:tcBorders/>
          </w:tcPr>
          <w:p>
            <w:pPr>
              <w:pStyle w:val="Style27"/>
              <w:widowControl w:val="false"/>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 xml:space="preserve">с предоставлением оригинала документа </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37">
              <w:r>
                <w:rPr>
                  <w:rFonts w:eastAsia="Calibri" w:cs="Times New Roman" w:ascii="Times New Roman" w:hAnsi="Times New Roman"/>
                  <w:color w:val="106BBE"/>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8">
              <w:r>
                <w:rPr>
                  <w:rFonts w:eastAsia="Calibri" w:cs="Times New Roman" w:ascii="Times New Roman" w:hAnsi="Times New Roman"/>
                  <w:color w:val="106BBE"/>
                  <w:kern w:val="0"/>
                  <w:sz w:val="24"/>
                  <w:szCs w:val="24"/>
                  <w:lang w:val="ru-RU" w:eastAsia="en-US" w:bidi="ar-SA"/>
                </w:rPr>
                <w:t>РПГУ</w:t>
              </w:r>
            </w:hyperlink>
            <w:r>
              <w:rPr>
                <w:rFonts w:eastAsia="Calibri" w:cs="Times New Roman" w:ascii="Times New Roman" w:hAnsi="Times New Roman"/>
                <w:kern w:val="0"/>
                <w:sz w:val="24"/>
                <w:szCs w:val="24"/>
                <w:lang w:val="ru-RU" w:eastAsia="en-US" w:bidi="ar-SA"/>
              </w:rPr>
              <w:t>.</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Доверенность</w:t>
            </w:r>
          </w:p>
          <w:p>
            <w:pPr>
              <w:pStyle w:val="Normal"/>
              <w:widowControl w:val="false"/>
              <w:suppressAutoHyphens w:val="true"/>
              <w:spacing w:before="0" w:after="0"/>
              <w:jc w:val="left"/>
              <w:rPr>
                <w:rFonts w:ascii="Times New Roman" w:hAnsi="Times New Roman" w:cs="Times New Roman"/>
                <w:color w:val="212529"/>
                <w:sz w:val="24"/>
                <w:szCs w:val="24"/>
                <w:shd w:fill="FFFFFF" w:val="clear"/>
              </w:rPr>
            </w:pPr>
            <w:r>
              <w:rPr>
                <w:rFonts w:cs="Times New Roman" w:ascii="Times New Roman" w:hAnsi="Times New Roman"/>
                <w:color w:val="212529"/>
                <w:sz w:val="24"/>
                <w:szCs w:val="24"/>
                <w:shd w:fill="FFFFFF" w:val="clear"/>
              </w:rPr>
            </w:r>
          </w:p>
          <w:p>
            <w:pPr>
              <w:pStyle w:val="Normal"/>
              <w:widowControl w:val="false"/>
              <w:suppressAutoHyphens w:val="true"/>
              <w:spacing w:before="0" w:after="0"/>
              <w:jc w:val="left"/>
              <w:rPr>
                <w:color w:val="000000"/>
              </w:rPr>
            </w:pPr>
            <w:r>
              <w:rPr>
                <w:rFonts w:eastAsia="Calibri" w:cs="Times New Roman" w:ascii="Times New Roman" w:hAnsi="Times New Roman"/>
                <w:color w:val="000000"/>
                <w:kern w:val="0"/>
                <w:sz w:val="24"/>
                <w:szCs w:val="24"/>
                <w:shd w:fill="FFFFFF" w:val="clear"/>
                <w:lang w:val="ru-RU" w:eastAsia="en-US" w:bidi="ar-SA"/>
              </w:rPr>
              <w:t>Для юридических лиц:</w:t>
            </w:r>
          </w:p>
          <w:p>
            <w:pPr>
              <w:pStyle w:val="Normal"/>
              <w:widowControl w:val="false"/>
              <w:suppressAutoHyphens w:val="true"/>
              <w:spacing w:before="0" w:after="0"/>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kern w:val="0"/>
                <w:sz w:val="24"/>
                <w:szCs w:val="24"/>
                <w:lang w:val="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9">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0">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1">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eastAsia="en-US" w:bidi="ar-SA"/>
              </w:rPr>
              <w:t>Посредством почтовой связи</w:t>
            </w:r>
            <w:r>
              <w:rPr>
                <w:rFonts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полномочия</w:t>
            </w:r>
            <w:r>
              <w:rPr>
                <w:rFonts w:eastAsia="Times New Roman" w:cs="Times New Roman" w:ascii="Times New Roman" w:hAnsi="Times New Roman"/>
                <w:b/>
                <w:bCs/>
                <w:color w:val="000000"/>
                <w:kern w:val="0"/>
                <w:sz w:val="24"/>
                <w:szCs w:val="24"/>
                <w:lang w:val="ru-RU" w:eastAsia="ru-RU" w:bidi="ar-SA"/>
              </w:rPr>
              <w:t xml:space="preserve"> </w:t>
            </w:r>
            <w:r>
              <w:rPr>
                <w:rFonts w:eastAsia="Times New Roman" w:cs="Times New Roman" w:ascii="Times New Roman" w:hAnsi="Times New Roman"/>
                <w:bCs/>
                <w:color w:val="000000"/>
                <w:kern w:val="0"/>
                <w:sz w:val="24"/>
                <w:szCs w:val="24"/>
                <w:lang w:val="ru-RU" w:eastAsia="ru-RU" w:bidi="ar-SA"/>
              </w:rPr>
              <w:t>законных представителей:</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 рождении ребёнка,</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свидетельство об усыновлении,</w:t>
            </w:r>
          </w:p>
          <w:p>
            <w:pPr>
              <w:pStyle w:val="Normal"/>
              <w:widowControl w:val="false"/>
              <w:suppressAutoHyphens w:val="true"/>
              <w:spacing w:before="0" w:after="0"/>
              <w:jc w:val="left"/>
              <w:rPr>
                <w:rFonts w:ascii="Times New Roman" w:hAnsi="Times New Roman" w:eastAsia="Times New Roman" w:cs="Times New Roman"/>
                <w:sz w:val="24"/>
                <w:szCs w:val="24"/>
                <w:lang w:eastAsia="ru-RU"/>
              </w:rPr>
            </w:pPr>
            <w:r>
              <w:rPr>
                <w:rFonts w:cs="Times New Roman" w:ascii="Times New Roman" w:hAnsi="Times New Roman"/>
                <w:kern w:val="0"/>
                <w:sz w:val="24"/>
                <w:szCs w:val="24"/>
                <w:lang w:val="ru-RU" w:eastAsia="en-US" w:bidi="ar-SA"/>
              </w:rPr>
              <w:t xml:space="preserve">- акт органа опеки и попечительства </w:t>
            </w:r>
            <w:r>
              <w:rPr>
                <w:rFonts w:eastAsia="Times New Roman" w:cs="Times New Roman" w:ascii="Times New Roman" w:hAnsi="Times New Roman"/>
                <w:kern w:val="0"/>
                <w:sz w:val="24"/>
                <w:szCs w:val="24"/>
                <w:lang w:val="ru-RU" w:eastAsia="ru-RU" w:bidi="ar-SA"/>
              </w:rPr>
              <w:t>(постановление, распоряжение, приказ, договор)</w:t>
            </w:r>
            <w:r>
              <w:rPr>
                <w:rFonts w:cs="Times New Roman" w:ascii="Times New Roman" w:hAnsi="Times New Roman"/>
                <w:kern w:val="0"/>
                <w:sz w:val="24"/>
                <w:szCs w:val="24"/>
                <w:lang w:val="ru-RU" w:eastAsia="en-US" w:bidi="ar-SA"/>
              </w:rPr>
              <w:t xml:space="preserve"> о назначении опекуна (попечителя), приемного родителя, патронатного воспитателя</w:t>
            </w:r>
          </w:p>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Times New Roman" w:cs="Times New Roman" w:ascii="Times New Roman" w:hAnsi="Times New Roman"/>
                <w:bCs/>
                <w:color w:val="000000"/>
                <w:kern w:val="0"/>
                <w:sz w:val="24"/>
                <w:szCs w:val="24"/>
                <w:lang w:val="ru-RU" w:eastAsia="ru-RU" w:bidi="ar-SA"/>
              </w:rPr>
              <w:t>- постановление или решение суда об установлении опеки или попечительства</w:t>
            </w:r>
          </w:p>
        </w:tc>
        <w:tc>
          <w:tcPr>
            <w:tcW w:w="399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xml:space="preserve">, с предоставлением оригинала документа </w:t>
            </w:r>
            <w:r>
              <w:rPr>
                <w:rFonts w:cs="Times New Roman" w:ascii="Times New Roman" w:hAnsi="Times New Roman"/>
                <w:kern w:val="0"/>
                <w:sz w:val="24"/>
                <w:szCs w:val="24"/>
                <w:lang w:val="ru-RU" w:bidi="ar-SA"/>
              </w:rPr>
              <w:t>(при личном обращении)</w:t>
            </w:r>
            <w:r>
              <w:rPr>
                <w:rFonts w:eastAsia="Calibri" w:cs="Times New Roman" w:ascii="Times New Roman" w:hAnsi="Times New Roman"/>
                <w:kern w:val="0"/>
                <w:sz w:val="24"/>
                <w:szCs w:val="24"/>
                <w:lang w:val="ru-RU" w:bidi="ar-SA"/>
              </w:rPr>
              <w:t>.</w:t>
            </w:r>
          </w:p>
          <w:p>
            <w:pPr>
              <w:pStyle w:val="Normal"/>
              <w:widowControl w:val="false"/>
              <w:numPr>
                <w:ilvl w:val="0"/>
                <w:numId w:val="0"/>
              </w:numPr>
              <w:shd w:val="clear" w:color="auto" w:fill="FFFFFF"/>
              <w:suppressAutoHyphens w:val="true"/>
              <w:spacing w:before="0" w:after="0"/>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kern w:val="0"/>
                <w:sz w:val="24"/>
                <w:szCs w:val="24"/>
                <w:lang w:val="ru-RU" w:eastAsia="en-US" w:bidi="ar-SA"/>
              </w:rPr>
              <w:t xml:space="preserve">Обязательно для </w:t>
            </w:r>
            <w:r>
              <w:rPr>
                <w:rFonts w:cs="Times New Roman" w:ascii="Times New Roman" w:hAnsi="Times New Roman"/>
                <w:kern w:val="0"/>
                <w:sz w:val="24"/>
                <w:szCs w:val="24"/>
                <w:lang w:val="ru-RU" w:eastAsia="en-US" w:bidi="ar-SA"/>
              </w:rPr>
              <w:t xml:space="preserve">подтверждения </w:t>
            </w:r>
            <w:r>
              <w:rPr>
                <w:rFonts w:eastAsia="Times New Roman" w:cs="Times New Roman" w:ascii="Times New Roman" w:hAnsi="Times New Roman"/>
                <w:bCs/>
                <w:kern w:val="0"/>
                <w:sz w:val="24"/>
                <w:szCs w:val="24"/>
                <w:lang w:val="ru-RU" w:eastAsia="ru-RU" w:bidi="ar-SA"/>
              </w:rPr>
              <w:t>полномочий в зависимости от статуса представителя</w:t>
            </w:r>
          </w:p>
          <w:p>
            <w:pPr>
              <w:pStyle w:val="Style27"/>
              <w:widowControl w:val="false"/>
              <w:suppressAutoHyphens w:val="true"/>
              <w:spacing w:before="0" w:after="0"/>
              <w:ind w:hanging="0"/>
              <w:rPr>
                <w:rFonts w:ascii="Times New Roman" w:hAnsi="Times New Roman" w:cs="Times New Roman"/>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2">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3">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 xml:space="preserve"> </w:t>
            </w:r>
            <w:r>
              <w:rPr>
                <w:rFonts w:cs="Times New Roman" w:ascii="Times New Roman" w:hAnsi="Times New Roman"/>
                <w:kern w:val="0"/>
                <w:sz w:val="24"/>
                <w:szCs w:val="24"/>
                <w:shd w:fill="FFFFFF" w:val="clear"/>
                <w:lang w:val="ru-RU" w:bidi="ar-SA"/>
              </w:rPr>
              <w:t>скан-образ документа</w:t>
            </w:r>
            <w:r>
              <w:rPr>
                <w:rFonts w:cs="Times New Roman" w:ascii="Times New Roman" w:hAnsi="Times New Roman"/>
                <w:kern w:val="0"/>
                <w:sz w:val="24"/>
                <w:szCs w:val="24"/>
                <w:lang w:val="ru-RU" w:bidi="ar-SA"/>
              </w:rPr>
              <w:t xml:space="preserve">, заверенного </w:t>
            </w:r>
            <w:r>
              <w:rPr>
                <w:rFonts w:cs="Times New Roman" w:ascii="Times New Roman" w:hAnsi="Times New Roman"/>
                <w:kern w:val="0"/>
                <w:sz w:val="24"/>
                <w:szCs w:val="24"/>
                <w:highlight w:val="white"/>
                <w:lang w:val="ru-RU" w:bidi="ar-SA"/>
              </w:rPr>
              <w:t>простой электронной подпись</w:t>
            </w:r>
            <w:r>
              <w:rPr>
                <w:rFonts w:cs="Times New Roman" w:ascii="Times New Roman" w:hAnsi="Times New Roman"/>
                <w:kern w:val="0"/>
                <w:sz w:val="24"/>
                <w:szCs w:val="24"/>
                <w:lang w:val="ru-RU"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документы, подтверждающие право заявителя на приобретение земельного участка без проведения торгов в соответствии с</w:t>
            </w:r>
            <w:bookmarkStart w:id="10" w:name="ext-gen13351"/>
            <w:bookmarkEnd w:id="10"/>
            <w:r>
              <w:rPr>
                <w:rFonts w:eastAsia="Calibri" w:cs="Times New Roman" w:ascii="Times New Roman" w:hAnsi="Times New Roman"/>
                <w:color w:val="000000"/>
                <w:kern w:val="0"/>
                <w:sz w:val="24"/>
                <w:szCs w:val="24"/>
                <w:lang w:val="ru-RU" w:eastAsia="en-US" w:bidi="ar-SA"/>
              </w:rPr>
              <w:t xml:space="preserve"> приказом Федеральной службы государственной регистрации, кадастра и картографии от 02.09.2020 N 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4">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5">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lang w:val="ru-RU" w:eastAsia="en-US" w:bidi="ar-SA"/>
              </w:rPr>
              <w:t>соглашение об определении долей собственников в праве общей долевой собственности граждан на недвижимое имущество, расположенное на земельном участке, в случае предоставления земельного участка в аренду с множественностью лиц на стороне арендатора</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47">
              <w:r>
                <w:rPr>
                  <w:rFonts w:cs="Times New Roman" w:ascii="Times New Roman" w:hAnsi="Times New Roman"/>
                  <w:color w:val="106BBE"/>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48">
              <w:r>
                <w:rPr>
                  <w:rFonts w:cs="Times New Roman" w:ascii="Times New Roman" w:hAnsi="Times New Roman"/>
                  <w:color w:val="106BBE"/>
                  <w:kern w:val="0"/>
                  <w:sz w:val="24"/>
                  <w:szCs w:val="24"/>
                  <w:lang w:val="ru-RU" w:bidi="ar-SA"/>
                </w:rPr>
                <w:t>РПГУ</w:t>
              </w:r>
            </w:hyperlink>
            <w:r>
              <w:rPr>
                <w:rFonts w:cs="Times New Roman" w:ascii="Times New Roman" w:hAnsi="Times New Roman"/>
                <w:color w:val="106BBE"/>
                <w:kern w:val="0"/>
                <w:sz w:val="24"/>
                <w:szCs w:val="24"/>
                <w:lang w:val="ru-RU" w:bidi="ar-SA"/>
              </w:rPr>
              <w:t xml:space="preserve"> </w:t>
            </w:r>
            <w:r>
              <w:rPr>
                <w:rFonts w:cs="Times New Roman" w:ascii="Times New Roman" w:hAnsi="Times New Roman"/>
                <w:color w:val="22272F"/>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заверенного усиленной квалифицированной  </w:t>
            </w:r>
            <w:hyperlink r:id="rId4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5153" w:type="dxa"/>
            <w:tcBorders>
              <w:top w:val="nil"/>
            </w:tcBorders>
          </w:tcPr>
          <w:p>
            <w:pPr>
              <w:pStyle w:val="Normal"/>
              <w:widowControl w:val="false"/>
              <w:tabs>
                <w:tab w:val="clear" w:pos="708"/>
                <w:tab w:val="left" w:pos="993" w:leader="none"/>
              </w:tabs>
              <w:suppressAutoHyphens w:val="true"/>
              <w:spacing w:before="0" w:after="0"/>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Сообщение,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зданий, сооружений, принадлежащих на соответствующем праве заявителю</w:t>
            </w:r>
          </w:p>
        </w:tc>
        <w:tc>
          <w:tcPr>
            <w:tcW w:w="399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w:t>
            </w:r>
          </w:p>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Обязательно для всех категорий заявителей</w:t>
            </w:r>
            <w:r>
              <w:rPr>
                <w:rFonts w:cs="Times New Roman" w:ascii="Times New Roman" w:hAnsi="Times New Roman"/>
                <w:kern w:val="0"/>
                <w:sz w:val="24"/>
                <w:szCs w:val="24"/>
                <w:lang w:val="ru-RU" w:bidi="ar-SA"/>
              </w:rPr>
              <w:br/>
            </w:r>
            <w:r>
              <w:rPr>
                <w:rFonts w:cs="Times New Roman" w:ascii="Times New Roman" w:hAnsi="Times New Roman"/>
                <w:color w:val="000000"/>
                <w:kern w:val="0"/>
                <w:sz w:val="24"/>
                <w:szCs w:val="24"/>
                <w:lang w:val="ru-RU" w:bidi="ar-SA"/>
              </w:rPr>
              <w:t xml:space="preserve">На бумажном носителе -   </w:t>
            </w:r>
            <w:hyperlink w:anchor="sub_150">
              <w:r>
                <w:rPr>
                  <w:rFonts w:cs="Times New Roman" w:ascii="Times New Roman" w:hAnsi="Times New Roman"/>
                  <w:color w:val="000000"/>
                  <w:kern w:val="0"/>
                  <w:sz w:val="24"/>
                  <w:szCs w:val="24"/>
                  <w:lang w:val="ru-RU" w:bidi="ar-SA"/>
                </w:rPr>
                <w:t>приложение  N</w:t>
              </w:r>
            </w:hyperlink>
            <w:r>
              <w:rPr>
                <w:rFonts w:cs="Times New Roman" w:ascii="Times New Roman" w:hAnsi="Times New Roman"/>
                <w:color w:val="000000"/>
                <w:kern w:val="0"/>
                <w:sz w:val="24"/>
                <w:szCs w:val="24"/>
                <w:lang w:val="ru-RU" w:bidi="ar-SA"/>
              </w:rPr>
              <w:t xml:space="preserve"> 13 к настоящему регламенту </w:t>
            </w:r>
            <w:r>
              <w:rPr>
                <w:color w:val="000000"/>
                <w:kern w:val="0"/>
                <w:lang w:val="ru-RU" w:bidi="ar-SA"/>
              </w:rPr>
              <w:t xml:space="preserve"> </w:t>
            </w:r>
            <w:r>
              <w:rPr>
                <w:rFonts w:cs="Times New Roman" w:ascii="Times New Roman" w:hAnsi="Times New Roman"/>
                <w:color w:val="000000"/>
                <w:kern w:val="0"/>
                <w:sz w:val="24"/>
                <w:szCs w:val="24"/>
                <w:lang w:val="ru-RU" w:bidi="ar-SA"/>
              </w:rPr>
              <w:t>(при</w:t>
            </w:r>
          </w:p>
          <w:p>
            <w:pPr>
              <w:pStyle w:val="Style27"/>
              <w:widowControl w:val="false"/>
              <w:suppressAutoHyphens w:val="true"/>
              <w:spacing w:before="0" w:after="0"/>
              <w:ind w:hanging="0"/>
              <w:rPr>
                <w:color w:val="000000"/>
                <w:kern w:val="0"/>
                <w:lang w:val="ru-RU" w:bidi="ar-SA"/>
              </w:rPr>
            </w:pPr>
            <w:r>
              <w:rPr>
                <w:rFonts w:cs="Times New Roman" w:ascii="Times New Roman" w:hAnsi="Times New Roman"/>
                <w:color w:val="000000"/>
                <w:kern w:val="0"/>
                <w:sz w:val="24"/>
                <w:szCs w:val="24"/>
                <w:lang w:val="ru-RU" w:bidi="ar-SA"/>
              </w:rPr>
              <w:t>личном обращении).</w:t>
            </w:r>
          </w:p>
          <w:p>
            <w:pPr>
              <w:pStyle w:val="Style27"/>
              <w:widowControl w:val="false"/>
              <w:suppressAutoHyphens w:val="true"/>
              <w:spacing w:before="0" w:after="0"/>
              <w:ind w:hanging="0"/>
              <w:rPr>
                <w:rFonts w:ascii="Times New Roman" w:hAnsi="Times New Roman" w:cs="Times New Roman"/>
                <w:b/>
                <w:color w:val="000000" w:themeColor="text1"/>
                <w:sz w:val="28"/>
                <w:szCs w:val="28"/>
              </w:rPr>
            </w:pPr>
            <w:r>
              <w:rPr>
                <w:rFonts w:cs="Times New Roman" w:ascii="Times New Roman" w:hAnsi="Times New Roman"/>
                <w:color w:val="000000"/>
                <w:kern w:val="0"/>
                <w:sz w:val="24"/>
                <w:szCs w:val="24"/>
                <w:lang w:val="ru-RU" w:bidi="ar-SA"/>
              </w:rPr>
              <w:t xml:space="preserve">В </w:t>
            </w:r>
            <w:r>
              <w:rPr>
                <w:rFonts w:eastAsia="Calibri" w:cs="Times New Roman" w:ascii="Times New Roman" w:hAnsi="Times New Roman"/>
                <w:color w:val="000000"/>
                <w:kern w:val="0"/>
                <w:sz w:val="24"/>
                <w:szCs w:val="24"/>
                <w:lang w:val="ru-RU" w:bidi="ar-SA"/>
              </w:rPr>
              <w:t>интерактивной форме</w:t>
            </w:r>
            <w:r>
              <w:rPr>
                <w:rFonts w:cs="Times New Roman" w:ascii="Times New Roman" w:hAnsi="Times New Roman"/>
                <w:color w:val="000000"/>
                <w:kern w:val="0"/>
                <w:sz w:val="24"/>
                <w:szCs w:val="24"/>
                <w:lang w:val="ru-RU" w:bidi="ar-SA"/>
              </w:rPr>
              <w:t xml:space="preserve"> посредством </w:t>
            </w:r>
            <w:hyperlink r:id="rId50">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1">
              <w:r>
                <w:rPr>
                  <w:rFonts w:cs="Times New Roman" w:ascii="Times New Roman" w:hAnsi="Times New Roman"/>
                  <w:color w:val="000000"/>
                  <w:kern w:val="0"/>
                  <w:sz w:val="24"/>
                  <w:szCs w:val="24"/>
                  <w:lang w:val="ru-RU" w:bidi="ar-SA"/>
                </w:rPr>
                <w:t>РПГУ</w:t>
              </w:r>
            </w:hyperlink>
            <w:r>
              <w:rPr>
                <w:rFonts w:eastAsia="Calibri" w:cs="Times New Roman" w:ascii="Times New Roman" w:hAnsi="Times New Roman"/>
                <w:color w:val="000000"/>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для юридических лиц,  заверенное усиленной квалифицированной  </w:t>
            </w:r>
            <w:hyperlink r:id="rId5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для физических лиц, заверенное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электронной подписью нотариуса.</w:t>
            </w:r>
          </w:p>
          <w:p>
            <w:pPr>
              <w:pStyle w:val="Normal"/>
              <w:widowControl w:val="false"/>
              <w:tabs>
                <w:tab w:val="clear" w:pos="708"/>
                <w:tab w:val="left" w:pos="993" w:leader="none"/>
              </w:tabs>
              <w:suppressAutoHyphens w:val="true"/>
              <w:spacing w:before="0" w:after="0"/>
              <w:ind w:left="-108"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 xml:space="preserve">Посредством МФЦ - </w:t>
            </w:r>
            <w:r>
              <w:rPr>
                <w:rFonts w:eastAsia="Calibri" w:cs="Times New Roman" w:ascii="Times New Roman" w:hAnsi="Times New Roman"/>
                <w:kern w:val="0"/>
                <w:sz w:val="24"/>
                <w:szCs w:val="24"/>
                <w:lang w:val="ru-RU" w:eastAsia="en-US" w:bidi="ar-SA"/>
              </w:rPr>
              <w:t>на бумажном носителе подлинник</w:t>
            </w:r>
          </w:p>
        </w:tc>
      </w:tr>
      <w:tr>
        <w:trPr/>
        <w:tc>
          <w:tcPr>
            <w:tcW w:w="62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0000"/>
                <w:sz w:val="24"/>
                <w:szCs w:val="24"/>
              </w:rPr>
            </w:pPr>
            <w:r>
              <w:rPr>
                <w:rFonts w:eastAsia="Calibri" w:cs="Times New Roman" w:ascii="Times New Roman" w:hAnsi="Times New Roman"/>
                <w:color w:val="000000"/>
                <w:kern w:val="0"/>
                <w:sz w:val="24"/>
                <w:szCs w:val="24"/>
                <w:shd w:fill="FFFFFF" w:val="clear"/>
                <w:lang w:val="ru-RU" w:eastAsia="en-US" w:bidi="ar-SA"/>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pPr>
              <w:pStyle w:val="Normal"/>
              <w:widowControl w:val="false"/>
              <w:tabs>
                <w:tab w:val="clear" w:pos="708"/>
                <w:tab w:val="left" w:pos="993" w:leader="none"/>
              </w:tabs>
              <w:suppressAutoHyphens w:val="true"/>
              <w:spacing w:before="0" w:after="0"/>
              <w:contextualSpacing/>
              <w:jc w:val="left"/>
              <w:rPr>
                <w:rFonts w:eastAsia="Calibri"/>
                <w:shd w:fill="FFFFFF" w:val="clear"/>
              </w:rPr>
            </w:pPr>
            <w:r>
              <w:rPr>
                <w:rFonts w:eastAsia="Calibri"/>
                <w:shd w:fill="FFFFFF" w:val="clear"/>
              </w:rPr>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Style w:val="Strong"/>
                <w:rFonts w:eastAsia="Calibri" w:cs="" w:ascii="Times New Roman" w:hAnsi="Times New Roman"/>
                <w:color w:val="121212"/>
                <w:kern w:val="0"/>
                <w:sz w:val="24"/>
                <w:szCs w:val="24"/>
                <w:lang w:val="ru-RU" w:eastAsia="en-US" w:bidi="ar-SA"/>
              </w:rPr>
              <w:t xml:space="preserve">Договор купли-продажи </w:t>
            </w:r>
            <w:r>
              <w:rPr>
                <w:rFonts w:cs="Times New Roman" w:ascii="Times New Roman" w:hAnsi="Times New Roman"/>
                <w:kern w:val="0"/>
                <w:sz w:val="24"/>
                <w:szCs w:val="24"/>
                <w:lang w:val="ru-RU" w:eastAsia="en-US" w:bidi="ar-SA"/>
              </w:rPr>
              <w:t>(удостоверенный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Style w:val="Strong"/>
                <w:rFonts w:eastAsia="Calibri" w:cs="" w:ascii="Times New Roman" w:hAnsi="Times New Roman"/>
                <w:color w:val="121212"/>
                <w:kern w:val="0"/>
                <w:sz w:val="24"/>
                <w:szCs w:val="24"/>
                <w:lang w:val="ru-RU" w:eastAsia="en-US" w:bidi="ar-SA"/>
              </w:rPr>
              <w:t xml:space="preserve">- договор дарения </w:t>
            </w:r>
            <w:r>
              <w:rPr>
                <w:rFonts w:cs="Times New Roman" w:ascii="Times New Roman" w:hAnsi="Times New Roman"/>
                <w:kern w:val="0"/>
                <w:sz w:val="24"/>
                <w:szCs w:val="24"/>
                <w:lang w:val="ru-RU" w:eastAsia="en-US" w:bidi="ar-SA"/>
              </w:rPr>
              <w:t>(удостоверенный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Style w:val="Strong"/>
                <w:rFonts w:eastAsia="Calibri" w:ascii="Times New Roman" w:hAnsi="Times New Roman"/>
                <w:color w:val="121212"/>
                <w:kern w:val="0"/>
                <w:sz w:val="24"/>
                <w:szCs w:val="24"/>
                <w:lang w:val="ru-RU" w:eastAsia="en-US" w:bidi="ar-SA"/>
              </w:rPr>
              <w:t xml:space="preserve">- </w:t>
            </w:r>
            <w:r>
              <w:rPr>
                <w:rFonts w:cs="Times New Roman" w:ascii="Times New Roman" w:hAnsi="Times New Roman"/>
                <w:color w:val="22272F"/>
                <w:kern w:val="0"/>
                <w:sz w:val="24"/>
                <w:szCs w:val="24"/>
                <w:shd w:fill="FFFFFF" w:val="clear"/>
                <w:lang w:val="ru-RU" w:eastAsia="en-US" w:bidi="ar-SA"/>
              </w:rPr>
              <w:t>договор ренты (пожизненного содержания с иждивением)</w:t>
            </w:r>
            <w:r>
              <w:rPr>
                <w:rFonts w:cs="Times New Roman" w:ascii="Times New Roman" w:hAnsi="Times New Roman"/>
                <w:kern w:val="0"/>
                <w:sz w:val="24"/>
                <w:szCs w:val="24"/>
                <w:lang w:val="ru-RU" w:eastAsia="en-US" w:bidi="ar-SA"/>
              </w:rPr>
              <w:t xml:space="preserve"> (удостоверенный нотариусом)</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Style w:val="Strong"/>
                <w:rFonts w:eastAsia="Calibri" w:cs="" w:ascii="Times New Roman" w:hAnsi="Times New Roman"/>
                <w:color w:val="121212"/>
                <w:kern w:val="0"/>
                <w:sz w:val="24"/>
                <w:szCs w:val="24"/>
                <w:lang w:val="ru-RU" w:eastAsia="en-US" w:bidi="ar-SA"/>
              </w:rPr>
              <w:t xml:space="preserve">свидетельство о праве на наследство </w:t>
            </w:r>
            <w:r>
              <w:rPr>
                <w:rFonts w:cs="Times New Roman" w:ascii="Times New Roman" w:hAnsi="Times New Roman"/>
                <w:kern w:val="0"/>
                <w:sz w:val="24"/>
                <w:szCs w:val="24"/>
                <w:lang w:val="ru-RU" w:eastAsia="en-US" w:bidi="ar-SA"/>
              </w:rPr>
              <w:t>по закону (выданное нотариусом)</w:t>
            </w:r>
            <w:r>
              <w:rPr>
                <w:rStyle w:val="Strong"/>
                <w:rFonts w:eastAsia="Calibri" w:cs=""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Fonts w:cs="Times New Roman" w:ascii="Times New Roman" w:hAnsi="Times New Roman"/>
                <w:kern w:val="0"/>
                <w:sz w:val="24"/>
                <w:szCs w:val="24"/>
                <w:lang w:val="ru-RU" w:eastAsia="en-US" w:bidi="ar-SA"/>
              </w:rPr>
              <w:t>свидетельство о праве на наследство по завещанию (выданное нотариусом)</w:t>
            </w:r>
          </w:p>
          <w:p>
            <w:pPr>
              <w:pStyle w:val="Normal"/>
              <w:widowControl w:val="false"/>
              <w:tabs>
                <w:tab w:val="clear" w:pos="708"/>
                <w:tab w:val="left" w:pos="993" w:leader="none"/>
              </w:tabs>
              <w:suppressAutoHyphens w:val="true"/>
              <w:spacing w:before="0" w:after="0"/>
              <w:contextualSpacing/>
              <w:jc w:val="left"/>
              <w:rPr>
                <w:rStyle w:val="Strong"/>
                <w:rFonts w:ascii="Times New Roman" w:hAnsi="Times New Roman" w:eastAsia="Calibri"/>
                <w:b w:val="false"/>
                <w:color w:val="121212"/>
                <w:sz w:val="24"/>
                <w:szCs w:val="24"/>
              </w:rPr>
            </w:pPr>
            <w:r>
              <w:rPr>
                <w:rFonts w:eastAsia="Calibri" w:cs="Times New Roman" w:ascii="Times New Roman" w:hAnsi="Times New Roman"/>
                <w:color w:val="121212"/>
                <w:kern w:val="0"/>
                <w:sz w:val="24"/>
                <w:szCs w:val="24"/>
                <w:lang w:val="ru-RU" w:eastAsia="en-US" w:bidi="ar-SA"/>
              </w:rPr>
              <w:t xml:space="preserve">- </w:t>
            </w:r>
            <w:r>
              <w:rPr>
                <w:rStyle w:val="Strong"/>
                <w:rFonts w:eastAsia="Calibri" w:cs="" w:ascii="Times New Roman" w:hAnsi="Times New Roman"/>
                <w:color w:val="121212"/>
                <w:kern w:val="0"/>
                <w:sz w:val="24"/>
                <w:szCs w:val="24"/>
                <w:lang w:val="ru-RU" w:eastAsia="en-US" w:bidi="ar-SA"/>
              </w:rPr>
              <w:t xml:space="preserve">договор мены </w:t>
            </w:r>
            <w:r>
              <w:rPr>
                <w:rFonts w:cs="Times New Roman" w:ascii="Times New Roman" w:hAnsi="Times New Roman"/>
                <w:kern w:val="0"/>
                <w:sz w:val="24"/>
                <w:szCs w:val="24"/>
                <w:lang w:val="ru-RU" w:eastAsia="en-US" w:bidi="ar-SA"/>
              </w:rPr>
              <w:t>(удостоверенный нотариусом);</w:t>
            </w:r>
          </w:p>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договор ренты (пожизненного содержания с иждивением)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color w:val="121212"/>
                <w:sz w:val="24"/>
                <w:szCs w:val="24"/>
              </w:rPr>
            </w:pPr>
            <w:r>
              <w:rPr>
                <w:rFonts w:cs="Times New Roman" w:ascii="Times New Roman" w:hAnsi="Times New Roman"/>
                <w:kern w:val="0"/>
                <w:sz w:val="24"/>
                <w:szCs w:val="24"/>
                <w:lang w:val="ru-RU" w:eastAsia="en-US" w:bidi="ar-SA"/>
              </w:rPr>
              <w:t xml:space="preserve">- </w:t>
            </w:r>
            <w:r>
              <w:rPr>
                <w:rFonts w:cs="Times New Roman" w:ascii="Times New Roman" w:hAnsi="Times New Roman"/>
                <w:color w:val="22272F"/>
                <w:kern w:val="0"/>
                <w:sz w:val="24"/>
                <w:szCs w:val="24"/>
                <w:shd w:fill="FFFFFF" w:val="clear"/>
                <w:lang w:val="ru-RU" w:eastAsia="en-US" w:bidi="ar-SA"/>
              </w:rPr>
              <w:t>заверенная копия</w:t>
            </w:r>
            <w:r>
              <w:rPr>
                <w:rFonts w:cs="Times New Roman" w:ascii="Times New Roman" w:hAnsi="Times New Roman"/>
                <w:color w:val="22272F"/>
                <w:kern w:val="0"/>
                <w:sz w:val="23"/>
                <w:szCs w:val="23"/>
                <w:shd w:fill="FFFFFF" w:val="clear"/>
                <w:lang w:val="ru-RU" w:eastAsia="en-US" w:bidi="ar-SA"/>
              </w:rPr>
              <w:t xml:space="preserve"> </w:t>
            </w:r>
            <w:r>
              <w:rPr>
                <w:rStyle w:val="Strong"/>
                <w:rFonts w:eastAsia="Calibri" w:ascii="Times New Roman" w:hAnsi="Times New Roman"/>
                <w:color w:val="121212"/>
                <w:kern w:val="0"/>
                <w:sz w:val="24"/>
                <w:szCs w:val="24"/>
                <w:lang w:val="ru-RU" w:eastAsia="en-US" w:bidi="ar-SA"/>
              </w:rPr>
              <w:t>решения суда</w:t>
            </w:r>
            <w:r>
              <w:rPr>
                <w:rFonts w:cs="Arial" w:ascii="Arial" w:hAnsi="Arial"/>
                <w:color w:val="333333"/>
                <w:kern w:val="0"/>
                <w:sz w:val="22"/>
                <w:szCs w:val="22"/>
                <w:shd w:fill="FFFFFF" w:val="clear"/>
                <w:lang w:val="ru-RU" w:eastAsia="en-US" w:bidi="ar-SA"/>
              </w:rPr>
              <w:t xml:space="preserve"> </w:t>
            </w:r>
            <w:r>
              <w:rPr>
                <w:rStyle w:val="Strong"/>
                <w:rFonts w:ascii="Times New Roman" w:hAnsi="Times New Roman"/>
                <w:color w:val="333333"/>
                <w:kern w:val="0"/>
                <w:sz w:val="24"/>
                <w:szCs w:val="24"/>
                <w:shd w:fill="FFFFFF" w:val="clear"/>
                <w:lang w:val="ru-RU" w:eastAsia="en-US" w:bidi="ar-SA"/>
              </w:rPr>
              <w:t>или нотариальное соглашение</w:t>
            </w:r>
            <w:r>
              <w:rPr>
                <w:rFonts w:cs="Times New Roman" w:ascii="Times New Roman" w:hAnsi="Times New Roman"/>
                <w:color w:val="333333"/>
                <w:kern w:val="0"/>
                <w:sz w:val="24"/>
                <w:szCs w:val="24"/>
                <w:shd w:fill="FFFFFF" w:val="clear"/>
                <w:lang w:val="ru-RU" w:eastAsia="en-US" w:bidi="ar-SA"/>
              </w:rPr>
              <w:t xml:space="preserve"> (при владении долей участка)</w:t>
            </w:r>
            <w:r>
              <w:rPr>
                <w:rFonts w:eastAsia="Calibri" w:cs="Times New Roman" w:ascii="Times New Roman" w:hAnsi="Times New Roman"/>
                <w:color w:val="121212"/>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 xml:space="preserve">- акты (свидетельства) о приватизации жилых помещений, совершенные в соответствии с законодательством, действовавшим в месте осуществления приватизации на момент ее совершения </w:t>
            </w:r>
            <w:r>
              <w:rPr>
                <w:rFonts w:cs="Times New Roman" w:ascii="Times New Roman" w:hAnsi="Times New Roman"/>
                <w:kern w:val="0"/>
                <w:sz w:val="24"/>
                <w:szCs w:val="24"/>
                <w:lang w:val="ru-RU" w:eastAsia="en-US" w:bidi="ar-SA"/>
              </w:rPr>
              <w:t>(удостоверенный нотариусом)</w:t>
            </w: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 п</w:t>
            </w:r>
            <w:r>
              <w:rPr>
                <w:rStyle w:val="Strong"/>
                <w:rFonts w:eastAsia="Calibri" w:ascii="Times New Roman" w:hAnsi="Times New Roman"/>
                <w:color w:val="121212"/>
                <w:kern w:val="0"/>
                <w:sz w:val="24"/>
                <w:szCs w:val="24"/>
                <w:lang w:val="ru-RU" w:eastAsia="en-US" w:bidi="ar-SA"/>
              </w:rPr>
              <w:t xml:space="preserve">остановление органов власти о предоставлении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объект имущественного комплекса  или договор социального найма, </w:t>
            </w:r>
            <w:r>
              <w:rPr>
                <w:rFonts w:eastAsia="Calibri" w:cs="Times New Roman" w:ascii="Times New Roman" w:hAnsi="Times New Roman"/>
                <w:color w:val="22272F"/>
                <w:kern w:val="0"/>
                <w:sz w:val="24"/>
                <w:szCs w:val="24"/>
                <w:shd w:fill="FFFFFF" w:val="clear"/>
                <w:lang w:val="ru-RU" w:eastAsia="en-US" w:bidi="ar-SA"/>
              </w:rPr>
              <w:t>поднайма, аренды, субаренды</w:t>
            </w:r>
            <w:r>
              <w:rPr>
                <w:rFonts w:eastAsia="Calibri" w:cs="Times New Roman" w:ascii="Times New Roman" w:hAnsi="Times New Roman"/>
                <w:kern w:val="0"/>
                <w:sz w:val="24"/>
                <w:szCs w:val="24"/>
                <w:lang w:val="ru-RU" w:eastAsia="en-US" w:bidi="ar-SA"/>
              </w:rPr>
              <w:t xml:space="preserve"> или ордер, либо иные документы, подтверждающие предоставление гражданину жилого помещения;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кредитный договор на приобретение или строительство жилья;</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договор об ипотеке, прошедший государственную регистрацию,</w:t>
            </w:r>
          </w:p>
          <w:p>
            <w:pPr>
              <w:pStyle w:val="Normal"/>
              <w:widowControl w:val="false"/>
              <w:tabs>
                <w:tab w:val="clear" w:pos="708"/>
                <w:tab w:val="left" w:pos="993" w:leader="none"/>
              </w:tabs>
              <w:suppressAutoHyphens w:val="true"/>
              <w:spacing w:before="0" w:after="0"/>
              <w:jc w:val="left"/>
              <w:rPr>
                <w:rFonts w:ascii="Times New Roman" w:hAnsi="Times New Roman" w:cs="Times New Roman"/>
                <w:color w:val="22272F"/>
                <w:sz w:val="24"/>
                <w:szCs w:val="24"/>
                <w:shd w:fill="FFFFFF" w:val="clear"/>
              </w:rPr>
            </w:pPr>
            <w:r>
              <w:rPr>
                <w:rFonts w:eastAsia="Calibri" w:cs="Times New Roman" w:ascii="Times New Roman" w:hAnsi="Times New Roman"/>
                <w:color w:val="22272F"/>
                <w:kern w:val="0"/>
                <w:sz w:val="24"/>
                <w:szCs w:val="24"/>
                <w:shd w:fill="FFFFFF" w:val="clear"/>
                <w:lang w:val="ru-RU" w:eastAsia="en-US" w:bidi="ar-SA"/>
              </w:rPr>
              <w:t>- технический план или технический паспорт жилого помещения (квартиры, дома)</w:t>
            </w:r>
          </w:p>
        </w:tc>
        <w:tc>
          <w:tcPr>
            <w:tcW w:w="3993" w:type="dxa"/>
            <w:tcBorders>
              <w:top w:val="nil"/>
            </w:tcBorders>
          </w:tcPr>
          <w:p>
            <w:pPr>
              <w:pStyle w:val="Style27"/>
              <w:widowControl w:val="false"/>
              <w:suppressAutoHyphens w:val="true"/>
              <w:spacing w:before="0" w:after="0"/>
              <w:ind w:hanging="0"/>
              <w:rPr>
                <w:rFonts w:ascii="Times New Roman" w:hAnsi="Times New Roman" w:eastAsia="Calibri" w:cs="Times New Roman"/>
                <w:sz w:val="24"/>
                <w:szCs w:val="24"/>
              </w:rPr>
            </w:pPr>
            <w:r>
              <w:rPr>
                <w:rFonts w:eastAsia="Calibri" w:cs="Times New Roman" w:ascii="Times New Roman" w:hAnsi="Times New Roman"/>
                <w:kern w:val="0"/>
                <w:sz w:val="24"/>
                <w:szCs w:val="24"/>
                <w:lang w:val="ru-RU" w:bidi="ar-SA"/>
              </w:rPr>
              <w:t>1 экз., 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заверенная</w:t>
            </w:r>
            <w:r>
              <w:rPr>
                <w:rFonts w:eastAsia="Calibri" w:cs="Times New Roman" w:ascii="Times New Roman" w:hAnsi="Times New Roman"/>
                <w:kern w:val="0"/>
                <w:sz w:val="24"/>
                <w:szCs w:val="24"/>
                <w:lang w:val="ru-RU" w:bidi="ar-SA"/>
              </w:rPr>
              <w:t>, с предоставлением оригинала документа</w:t>
            </w:r>
            <w:r>
              <w:rPr>
                <w:rFonts w:cs="Times New Roman" w:ascii="Times New Roman" w:hAnsi="Times New Roman"/>
                <w:kern w:val="0"/>
                <w:sz w:val="24"/>
                <w:szCs w:val="24"/>
                <w:lang w:val="ru-RU" w:bidi="ar-SA"/>
              </w:rPr>
              <w:t>(при личном обращении).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color w:val="121212"/>
                <w:kern w:val="0"/>
                <w:sz w:val="24"/>
                <w:szCs w:val="24"/>
                <w:lang w:val="ru-RU" w:eastAsia="en-US" w:bidi="ar-SA"/>
              </w:rPr>
              <w:t>Обязательно</w:t>
            </w:r>
            <w:r>
              <w:rPr>
                <w:rFonts w:eastAsia="Calibri" w:cs="Times New Roman" w:ascii="Times New Roman" w:hAnsi="Times New Roman"/>
                <w:kern w:val="0"/>
                <w:sz w:val="24"/>
                <w:szCs w:val="24"/>
                <w:lang w:val="ru-RU" w:eastAsia="en-US" w:bidi="ar-SA"/>
              </w:rPr>
              <w:t>, если право собственности не зарегистрировано в ЕГРН</w:t>
            </w:r>
          </w:p>
          <w:p>
            <w:pPr>
              <w:pStyle w:val="Style27"/>
              <w:widowControl w:val="false"/>
              <w:suppressAutoHyphens w:val="true"/>
              <w:spacing w:before="0" w:after="0"/>
              <w:ind w:hanging="0"/>
              <w:rPr>
                <w:rFonts w:ascii="Times New Roman" w:hAnsi="Times New Roman" w:cs="Times New Roman"/>
                <w:color w:val="22272F"/>
                <w:sz w:val="24"/>
                <w:szCs w:val="24"/>
                <w:shd w:fill="FFFFFF" w:val="clear"/>
              </w:rPr>
            </w:pPr>
            <w:r>
              <w:rPr>
                <w:rFonts w:cs="Times New Roman" w:ascii="Times New Roman" w:hAnsi="Times New Roman"/>
                <w:kern w:val="0"/>
                <w:sz w:val="24"/>
                <w:szCs w:val="24"/>
                <w:lang w:val="ru-RU" w:bidi="ar-SA"/>
              </w:rPr>
              <w:t>В</w:t>
            </w:r>
            <w:r>
              <w:rPr>
                <w:rFonts w:cs="Times New Roman" w:ascii="Times New Roman" w:hAnsi="Times New Roman"/>
                <w:color w:val="000000"/>
                <w:kern w:val="0"/>
                <w:sz w:val="24"/>
                <w:szCs w:val="24"/>
                <w:lang w:val="ru-RU" w:bidi="ar-SA"/>
              </w:rPr>
              <w:t xml:space="preserve"> случае представления документов в электронной форме посредством </w:t>
            </w:r>
            <w:hyperlink r:id="rId53">
              <w:r>
                <w:rPr>
                  <w:rFonts w:cs="Times New Roman" w:ascii="Times New Roman" w:hAnsi="Times New Roman"/>
                  <w:color w:val="000000"/>
                  <w:kern w:val="0"/>
                  <w:sz w:val="24"/>
                  <w:szCs w:val="24"/>
                  <w:lang w:val="ru-RU" w:bidi="ar-SA"/>
                </w:rPr>
                <w:t>ЕПГУ</w:t>
              </w:r>
            </w:hyperlink>
            <w:r>
              <w:rPr>
                <w:rFonts w:cs="Times New Roman" w:ascii="Times New Roman" w:hAnsi="Times New Roman"/>
                <w:color w:val="000000"/>
                <w:kern w:val="0"/>
                <w:sz w:val="24"/>
                <w:szCs w:val="24"/>
                <w:lang w:val="ru-RU" w:bidi="ar-SA"/>
              </w:rPr>
              <w:t xml:space="preserve">, </w:t>
            </w:r>
            <w:hyperlink r:id="rId54">
              <w:r>
                <w:rPr>
                  <w:rFonts w:cs="Times New Roman" w:ascii="Times New Roman" w:hAnsi="Times New Roman"/>
                  <w:color w:val="000000"/>
                  <w:kern w:val="0"/>
                  <w:sz w:val="24"/>
                  <w:szCs w:val="24"/>
                  <w:lang w:val="ru-RU" w:bidi="ar-SA"/>
                </w:rPr>
                <w:t>РПГУ</w:t>
              </w:r>
            </w:hyperlink>
            <w:r>
              <w:rPr>
                <w:rFonts w:cs="Times New Roman" w:ascii="Times New Roman" w:hAnsi="Times New Roman"/>
                <w:color w:val="000000"/>
                <w:kern w:val="0"/>
                <w:sz w:val="24"/>
                <w:szCs w:val="24"/>
                <w:lang w:val="ru-RU" w:bidi="ar-SA"/>
              </w:rPr>
              <w:t xml:space="preserve"> </w:t>
            </w:r>
            <w:r>
              <w:rPr>
                <w:rFonts w:cs="Times New Roman" w:ascii="Times New Roman" w:hAnsi="Times New Roman"/>
                <w:color w:val="000000"/>
                <w:kern w:val="0"/>
                <w:sz w:val="24"/>
                <w:szCs w:val="24"/>
                <w:shd w:fill="FFFFFF" w:val="clear"/>
                <w:lang w:val="ru-RU" w:bidi="ar-SA"/>
              </w:rPr>
              <w:t>скан-образ документа:</w:t>
            </w:r>
          </w:p>
          <w:p>
            <w:pPr>
              <w:pStyle w:val="Style27"/>
              <w:widowControl w:val="false"/>
              <w:suppressAutoHyphens w:val="true"/>
              <w:spacing w:before="0" w:after="0"/>
              <w:ind w:hanging="0"/>
              <w:rPr>
                <w:rFonts w:ascii="Times New Roman" w:hAnsi="Times New Roman" w:cs="Times New Roman"/>
                <w:sz w:val="24"/>
                <w:szCs w:val="24"/>
              </w:rPr>
            </w:pPr>
            <w:r>
              <w:rPr>
                <w:rFonts w:cs="Times New Roman" w:ascii="Times New Roman" w:hAnsi="Times New Roman"/>
                <w:color w:val="000000"/>
                <w:kern w:val="0"/>
                <w:sz w:val="24"/>
                <w:szCs w:val="24"/>
                <w:lang w:val="ru-RU" w:bidi="ar-SA"/>
              </w:rPr>
              <w:t>- для юридических лиц,</w:t>
            </w:r>
            <w:r>
              <w:rPr>
                <w:rFonts w:cs="Times New Roman" w:ascii="Times New Roman" w:hAnsi="Times New Roman"/>
                <w:kern w:val="0"/>
                <w:sz w:val="24"/>
                <w:szCs w:val="24"/>
                <w:lang w:val="ru-RU" w:bidi="ar-SA"/>
              </w:rPr>
              <w:t xml:space="preserve">  заверенного усиленной квалифицированной  </w:t>
            </w:r>
            <w:hyperlink r:id="rId55">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lang w:val="ru-RU" w:eastAsia="en-US" w:bidi="ar-SA"/>
              </w:rPr>
              <w:t xml:space="preserve">- для физических лиц, заверенного </w:t>
            </w:r>
            <w:r>
              <w:rPr>
                <w:rFonts w:eastAsia="Calibri" w:cs="Times New Roman" w:ascii="Times New Roman" w:hAnsi="Times New Roman"/>
                <w:kern w:val="0"/>
                <w:sz w:val="24"/>
                <w:szCs w:val="24"/>
                <w:highlight w:val="white"/>
                <w:lang w:val="ru-RU" w:eastAsia="en-US" w:bidi="ar-SA"/>
              </w:rPr>
              <w:t>простой электронной подпись</w:t>
            </w:r>
            <w:r>
              <w:rPr>
                <w:rFonts w:eastAsia="Calibri" w:cs="Times New Roman" w:ascii="Times New Roman" w:hAnsi="Times New Roman"/>
                <w:kern w:val="0"/>
                <w:sz w:val="24"/>
                <w:szCs w:val="24"/>
                <w:lang w:val="ru-RU" w:eastAsia="en-US" w:bidi="ar-SA"/>
              </w:rPr>
              <w:t>ю или усиленной квалифицированной электронной подписью нотариуса.</w:t>
            </w:r>
          </w:p>
          <w:p>
            <w:pPr>
              <w:pStyle w:val="Style27"/>
              <w:widowControl w:val="false"/>
              <w:suppressAutoHyphens w:val="true"/>
              <w:spacing w:before="0" w:after="0"/>
              <w:ind w:hanging="0"/>
              <w:rPr>
                <w:rFonts w:ascii="Times New Roman" w:hAnsi="Times New Roman" w:eastAsia="Calibri" w:cs="Times New Roman"/>
                <w:sz w:val="24"/>
                <w:szCs w:val="24"/>
              </w:rPr>
            </w:pPr>
            <w:r>
              <w:rPr>
                <w:rFonts w:cs="Times New Roman" w:ascii="Times New Roman" w:hAnsi="Times New Roman"/>
                <w:kern w:val="0"/>
                <w:sz w:val="24"/>
                <w:szCs w:val="24"/>
                <w:shd w:fill="FFFFFF" w:val="clear"/>
                <w:lang w:val="ru-RU" w:bidi="ar-SA"/>
              </w:rPr>
              <w:t xml:space="preserve">Посредством МФЦ - </w:t>
            </w:r>
            <w:r>
              <w:rPr>
                <w:rFonts w:eastAsia="Calibri" w:cs="Times New Roman" w:ascii="Times New Roman" w:hAnsi="Times New Roman"/>
                <w:kern w:val="0"/>
                <w:sz w:val="24"/>
                <w:szCs w:val="24"/>
                <w:lang w:val="ru-RU" w:bidi="ar-SA"/>
              </w:rPr>
              <w:t>подлинник для ознакомления и снятия копии</w:t>
            </w:r>
            <w:r>
              <w:rPr>
                <w:rFonts w:cs="Times New Roman" w:ascii="Times New Roman" w:hAnsi="Times New Roman"/>
                <w:kern w:val="0"/>
                <w:sz w:val="24"/>
                <w:szCs w:val="24"/>
                <w:lang w:val="ru-RU" w:bidi="ar-SA"/>
              </w:rPr>
              <w:t xml:space="preserve"> или копия надлежащим образом заверенная  нотариально </w:t>
            </w:r>
            <w:r>
              <w:rPr>
                <w:rFonts w:eastAsia="Calibri" w:cs="Times New Roman" w:ascii="Times New Roman" w:hAnsi="Times New Roman"/>
                <w:kern w:val="0"/>
                <w:sz w:val="24"/>
                <w:szCs w:val="24"/>
                <w:lang w:val="ru-RU" w:bidi="ar-SA"/>
              </w:rPr>
              <w:t>с предоставлением оригинала документа</w:t>
            </w:r>
          </w:p>
          <w:p>
            <w:pPr>
              <w:pStyle w:val="Normal"/>
              <w:widowControl w:val="false"/>
              <w:tabs>
                <w:tab w:val="clear" w:pos="708"/>
                <w:tab w:val="left" w:pos="993" w:leader="none"/>
              </w:tabs>
              <w:suppressAutoHyphens w:val="true"/>
              <w:spacing w:before="0" w:after="0"/>
              <w:jc w:val="both"/>
              <w:rPr>
                <w:rFonts w:ascii="Times New Roman" w:hAnsi="Times New Roman" w:cs="Times New Roman"/>
                <w:color w:val="22272F"/>
                <w:sz w:val="24"/>
                <w:szCs w:val="24"/>
                <w:shd w:fill="FFFFFF" w:val="clear"/>
              </w:rPr>
            </w:pPr>
            <w:r>
              <w:rPr>
                <w:rFonts w:eastAsia="Calibri" w:cs="Times New Roman" w:ascii="Times New Roman" w:hAnsi="Times New Roman"/>
                <w:kern w:val="0"/>
                <w:sz w:val="24"/>
                <w:szCs w:val="24"/>
                <w:shd w:fill="FFFFFF" w:val="clear"/>
                <w:lang w:val="ru-RU" w:eastAsia="en-US" w:bidi="ar-SA"/>
              </w:rPr>
              <w:t>Посредством почтовой связи</w:t>
            </w:r>
            <w:r>
              <w:rPr>
                <w:rFonts w:eastAsia="Calibri" w:cs="Times New Roman" w:ascii="Times New Roman" w:hAnsi="Times New Roman"/>
                <w:kern w:val="0"/>
                <w:sz w:val="24"/>
                <w:szCs w:val="24"/>
                <w:lang w:val="ru-RU" w:eastAsia="en-US" w:bidi="ar-SA"/>
              </w:rPr>
              <w:t xml:space="preserve"> копии на бумажном носителе, заверенные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5153" w:type="dxa"/>
            <w:tcBorders/>
          </w:tcPr>
          <w:p>
            <w:pPr>
              <w:pStyle w:val="Normal"/>
              <w:widowControl w:val="false"/>
              <w:tabs>
                <w:tab w:val="clear" w:pos="708"/>
                <w:tab w:val="left" w:pos="993" w:leader="none"/>
              </w:tabs>
              <w:suppressAutoHyphens w:val="true"/>
              <w:spacing w:before="0" w:after="0"/>
              <w:contextualSpacing/>
              <w:jc w:val="left"/>
              <w:rPr>
                <w:color w:val="C9211E"/>
                <w:kern w:val="0"/>
                <w:lang w:val="ru-RU" w:eastAsia="en-US" w:bidi="ar-SA"/>
              </w:rPr>
            </w:pPr>
            <w:r>
              <w:rPr>
                <w:rFonts w:eastAsia="Calibri" w:cs="Times New Roman" w:ascii="Times New Roman" w:hAnsi="Times New Roman"/>
                <w:color w:val="C9211E"/>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widowControl w:val="false"/>
        <w:tabs>
          <w:tab w:val="clear" w:pos="708"/>
          <w:tab w:val="left" w:pos="851" w:leader="none"/>
        </w:tabs>
        <w:spacing w:before="120" w:after="0"/>
        <w:rPr>
          <w:rStyle w:val="Style12"/>
          <w:rFonts w:eastAsia="SimSun;宋体"/>
          <w:color w:val="000000" w:themeColor="text1"/>
          <w:kern w:val="2"/>
          <w:shd w:fill="FFFFFF" w:val="clear"/>
          <w:lang w:eastAsia="ru-RU" w:bidi="hi-IN"/>
        </w:rPr>
      </w:pPr>
      <w:r>
        <w:rPr>
          <w:rFonts w:eastAsia="SimSun;宋体"/>
          <w:color w:val="000000" w:themeColor="text1"/>
          <w:kern w:val="2"/>
          <w:shd w:fill="FFFFFF" w:val="clear"/>
          <w:lang w:eastAsia="ru-RU" w:bidi="hi-IN"/>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3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Исчерпывающий перечень документов и информации,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для получения муниципальной услуги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09"/>
        <w:gridCol w:w="5084"/>
        <w:gridCol w:w="2008"/>
        <w:gridCol w:w="2152"/>
      </w:tblGrid>
      <w:tr>
        <w:trPr/>
        <w:tc>
          <w:tcPr>
            <w:tcW w:w="60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0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4" w:type="dxa"/>
            <w:tcBorders/>
          </w:tcPr>
          <w:p>
            <w:pPr>
              <w:pStyle w:val="Normal"/>
              <w:widowControl w:val="false"/>
              <w:suppressAutoHyphens w:val="true"/>
              <w:spacing w:before="0" w:after="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0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09"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Style w:val="FontStyle30"/>
                <w:rFonts w:eastAsia="Calibri"/>
                <w:color w:val="000000" w:themeColor="text1"/>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4</w:t>
            </w:r>
          </w:p>
        </w:tc>
        <w:tc>
          <w:tcPr>
            <w:tcW w:w="508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5</w:t>
            </w:r>
          </w:p>
        </w:tc>
        <w:tc>
          <w:tcPr>
            <w:tcW w:w="5084" w:type="dxa"/>
            <w:tcBorders/>
          </w:tcPr>
          <w:p>
            <w:pPr>
              <w:pStyle w:val="Normal"/>
              <w:widowControl w:val="false"/>
              <w:suppressAutoHyphens w:val="true"/>
              <w:spacing w:before="0" w:after="0"/>
              <w:jc w:val="left"/>
              <w:rPr>
                <w:rFonts w:ascii="Times New Roman" w:hAnsi="Times New Roman" w:cs="Times New Roman"/>
              </w:rPr>
            </w:pPr>
            <w:r>
              <w:rPr>
                <w:rFonts w:eastAsia="Calibri" w:ascii="Times New Roman" w:hAnsi="Times New Roman"/>
                <w:kern w:val="0"/>
                <w:sz w:val="24"/>
                <w:szCs w:val="24"/>
                <w:shd w:fill="FFFFFF" w:val="clear"/>
                <w:lang w:val="ru-RU" w:eastAsia="en-US" w:bidi="ar-SA"/>
              </w:rPr>
              <w:t>Выписка из Единого государственного реестра недвижимости (ЕГРН) о кадастровой стоимости</w:t>
            </w:r>
            <w:r>
              <w:rPr>
                <w:rFonts w:eastAsia="Calibri" w:ascii="Times New Roman" w:hAnsi="Times New Roman"/>
                <w:kern w:val="0"/>
                <w:sz w:val="24"/>
                <w:szCs w:val="24"/>
                <w:lang w:val="ru-RU" w:eastAsia="en-US" w:bidi="ar-SA"/>
              </w:rPr>
              <w:t xml:space="preserve"> объектов недвижимого имущества</w:t>
            </w:r>
          </w:p>
        </w:tc>
        <w:tc>
          <w:tcPr>
            <w:tcW w:w="4160" w:type="dxa"/>
            <w:gridSpan w:val="2"/>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9"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6</w:t>
            </w:r>
          </w:p>
        </w:tc>
        <w:tc>
          <w:tcPr>
            <w:tcW w:w="508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 xml:space="preserve">- </w:t>
            </w:r>
            <w:r>
              <w:rPr>
                <w:rFonts w:eastAsia="Calibri" w:cs="Times New Roman" w:ascii="Times New Roman" w:hAnsi="Times New Roman"/>
                <w:kern w:val="0"/>
                <w:sz w:val="24"/>
                <w:szCs w:val="24"/>
                <w:lang w:val="ru-RU" w:eastAsia="en-US" w:bidi="ar-SA"/>
              </w:rPr>
              <w:t>Сведения из ГИСОГД с обязательным приложением графического материала; проект межевания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Сведения из Правил землепользования и застройки;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 Утвержденный проект межевания территории </w:t>
            </w:r>
            <w:r>
              <w:rPr>
                <w:color w:val="000000"/>
                <w:kern w:val="0"/>
                <w:sz w:val="22"/>
                <w:szCs w:val="22"/>
                <w:shd w:fill="FFFFFF" w:val="clear"/>
                <w:lang w:val="ru-RU" w:eastAsia="en-US" w:bidi="ar-SA"/>
              </w:rPr>
              <w:t xml:space="preserve">и </w:t>
            </w:r>
            <w:r>
              <w:rPr>
                <w:rFonts w:cs="Times New Roman" w:ascii="Times New Roman" w:hAnsi="Times New Roman"/>
                <w:color w:val="000000"/>
                <w:kern w:val="0"/>
                <w:sz w:val="24"/>
                <w:szCs w:val="24"/>
                <w:shd w:fill="FFFFFF" w:val="clear"/>
                <w:lang w:val="ru-RU" w:eastAsia="en-US" w:bidi="ar-SA"/>
              </w:rPr>
              <w:t>(или) схема расположения земельного участка или земельных участков на кадастровом плане территории</w:t>
            </w:r>
          </w:p>
          <w:p>
            <w:pPr>
              <w:pStyle w:val="Normal"/>
              <w:widowControl w:val="false"/>
              <w:shd w:val="clear" w:color="auto" w:fill="FFFFFF"/>
              <w:suppressAutoHyphens w:val="tru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Проект организации и застройки территории;</w:t>
            </w:r>
          </w:p>
          <w:p>
            <w:pPr>
              <w:pStyle w:val="ConsPlusNormal1"/>
              <w:widowControl w:val="false"/>
              <w:suppressAutoHyphens w:val="true"/>
              <w:spacing w:before="0" w:after="0"/>
              <w:ind w:hanging="0"/>
              <w:jc w:val="both"/>
              <w:rPr>
                <w:sz w:val="24"/>
                <w:szCs w:val="24"/>
              </w:rPr>
            </w:pPr>
            <w:r>
              <w:rPr>
                <w:rFonts w:eastAsia="Times New Roman"/>
                <w:kern w:val="0"/>
                <w:sz w:val="24"/>
                <w:szCs w:val="24"/>
                <w:lang w:val="ru-RU" w:eastAsia="en-US" w:bidi="ar-SA"/>
              </w:rPr>
              <w:t xml:space="preserve">- Утвержденный проект планировки территории или </w:t>
            </w:r>
            <w:r>
              <w:rPr>
                <w:rFonts w:eastAsia="Calibri"/>
                <w:color w:val="000000"/>
                <w:kern w:val="0"/>
                <w:sz w:val="24"/>
                <w:szCs w:val="24"/>
                <w:shd w:fill="FFFFFF" w:val="clear"/>
                <w:lang w:val="ru-RU" w:eastAsia="en-US" w:bidi="ar-SA"/>
              </w:rPr>
              <w:t>документация по планировке территории</w:t>
            </w:r>
          </w:p>
        </w:tc>
        <w:tc>
          <w:tcPr>
            <w:tcW w:w="4160" w:type="dxa"/>
            <w:gridSpan w:val="2"/>
            <w:tcBorders>
              <w:top w:val="nil"/>
            </w:tcBorders>
          </w:tcPr>
          <w:p>
            <w:pPr>
              <w:pStyle w:val="Normal"/>
              <w:widowControl w:val="false"/>
              <w:suppressAutoHyphens w:val="true"/>
              <w:spacing w:before="0" w:after="0"/>
              <w:jc w:val="left"/>
              <w:rPr>
                <w:rFonts w:ascii="Calibri" w:hAnsi="Calibri"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09"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7</w:t>
            </w:r>
          </w:p>
        </w:tc>
        <w:tc>
          <w:tcPr>
            <w:tcW w:w="5084"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Style w:val="FontStyle30"/>
                <w:rFonts w:eastAsia="Calibri"/>
                <w:color w:val="000000"/>
                <w:kern w:val="0"/>
                <w:sz w:val="24"/>
                <w:szCs w:val="24"/>
                <w:shd w:fill="FFFFFF" w:val="clear"/>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160" w:type="dxa"/>
            <w:gridSpan w:val="2"/>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851" w:leader="none"/>
        </w:tabs>
        <w:spacing w:before="120" w:after="0"/>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both"/>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5"/>
        <w:gridCol w:w="5072"/>
        <w:gridCol w:w="4167"/>
      </w:tblGrid>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cs="Times New Roman"/>
                <w:b/>
                <w:sz w:val="24"/>
                <w:szCs w:val="24"/>
              </w:rPr>
            </w:pPr>
            <w:r>
              <w:rPr>
                <w:rFonts w:eastAsia="Calibri" w:cs="Times New Roman" w:ascii="Times New Roman" w:hAnsi="Times New Roman"/>
                <w:sz w:val="24"/>
                <w:szCs w:val="24"/>
              </w:rPr>
              <w:t>п/п</w:t>
            </w:r>
          </w:p>
        </w:tc>
        <w:tc>
          <w:tcPr>
            <w:tcW w:w="5072"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Наименование документа</w:t>
            </w:r>
          </w:p>
        </w:tc>
        <w:tc>
          <w:tcPr>
            <w:tcW w:w="4167"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Количество экземпляров, форма документа</w:t>
            </w:r>
          </w:p>
        </w:tc>
      </w:tr>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sz w:val="24"/>
                <w:szCs w:val="24"/>
              </w:rPr>
              <w:t>1.</w:t>
            </w:r>
          </w:p>
        </w:tc>
        <w:tc>
          <w:tcPr>
            <w:tcW w:w="5072"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color w:val="000000"/>
                <w:sz w:val="24"/>
                <w:szCs w:val="24"/>
              </w:rPr>
              <w:t xml:space="preserve">Заявление об исправлении </w:t>
            </w:r>
            <w:r>
              <w:rPr>
                <w:rStyle w:val="FontStyle44"/>
                <w:rFonts w:eastAsia="Calibri" w:cs="Times New Roman" w:ascii="Times New Roman" w:hAnsi="Times New Roman"/>
                <w:sz w:val="24"/>
                <w:szCs w:val="24"/>
              </w:rPr>
              <w:t>технической ошибки</w:t>
            </w:r>
          </w:p>
        </w:tc>
        <w:tc>
          <w:tcPr>
            <w:tcW w:w="4167" w:type="dxa"/>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1 экз., подлинник</w:t>
            </w:r>
          </w:p>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r>
              <w:rPr>
                <w:rFonts w:cs="Times New Roman" w:ascii="Times New Roman" w:hAnsi="Times New Roman"/>
                <w:sz w:val="24"/>
                <w:szCs w:val="24"/>
              </w:rPr>
              <w:br/>
              <w:t xml:space="preserve">На бумажном носителе  -   </w:t>
            </w:r>
            <w:hyperlink w:anchor="sub_150">
              <w:r>
                <w:rPr>
                  <w:rFonts w:cs="Times New Roman" w:ascii="Times New Roman" w:hAnsi="Times New Roman"/>
                  <w:sz w:val="24"/>
                  <w:szCs w:val="24"/>
                </w:rPr>
                <w:t>приложение  N</w:t>
              </w:r>
            </w:hyperlink>
            <w:r>
              <w:rPr>
                <w:rFonts w:cs="Times New Roman" w:ascii="Times New Roman" w:hAnsi="Times New Roman"/>
                <w:sz w:val="24"/>
                <w:szCs w:val="24"/>
              </w:rPr>
              <w:t>16 к настоящему регламенту  (при</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личном обращении).</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rPr>
              <w:t xml:space="preserve">В </w:t>
            </w:r>
            <w:r>
              <w:rPr>
                <w:rFonts w:eastAsia="Calibri" w:cs="Times New Roman" w:ascii="Times New Roman" w:hAnsi="Times New Roman"/>
                <w:sz w:val="24"/>
                <w:szCs w:val="24"/>
              </w:rPr>
              <w:t>интерактивной форме</w:t>
            </w:r>
            <w:r>
              <w:rPr>
                <w:rFonts w:cs="Times New Roman" w:ascii="Times New Roman" w:hAnsi="Times New Roman"/>
                <w:sz w:val="24"/>
                <w:szCs w:val="24"/>
              </w:rPr>
              <w:t xml:space="preserve"> посредством </w:t>
            </w:r>
            <w:hyperlink r:id="rId56">
              <w:r>
                <w:rPr>
                  <w:rFonts w:cs="Times New Roman" w:ascii="Times New Roman" w:hAnsi="Times New Roman"/>
                  <w:sz w:val="24"/>
                  <w:szCs w:val="24"/>
                </w:rPr>
                <w:t>РПГУ</w:t>
              </w:r>
            </w:hyperlink>
            <w:r>
              <w:rPr>
                <w:rFonts w:eastAsia="Calibri" w:cs="Times New Roman" w:ascii="Times New Roman" w:hAnsi="Times New Roman"/>
                <w:sz w:val="24"/>
                <w:szCs w:val="24"/>
              </w:rPr>
              <w:t>:</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 для юридических лиц,  заверенное усиленной квалифицированной  </w:t>
            </w:r>
            <w:hyperlink r:id="rId57">
              <w:r>
                <w:rPr>
                  <w:rFonts w:cs="Times New Roman" w:ascii="Times New Roman" w:hAnsi="Times New Roman"/>
                  <w:sz w:val="24"/>
                  <w:szCs w:val="24"/>
                </w:rPr>
                <w:t>электронной подписью</w:t>
              </w:r>
            </w:hyperlink>
            <w:r>
              <w:rPr>
                <w:rFonts w:cs="Times New Roman" w:ascii="Times New Roman" w:hAnsi="Times New Roman"/>
                <w:sz w:val="24"/>
                <w:szCs w:val="24"/>
              </w:rPr>
              <w:t>,</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 xml:space="preserve">- для физических лиц, заверенное </w:t>
            </w:r>
            <w:r>
              <w:rPr>
                <w:rFonts w:eastAsia="Calibri" w:cs="Times New Roman" w:ascii="Times New Roman" w:hAnsi="Times New Roman"/>
                <w:sz w:val="24"/>
                <w:szCs w:val="24"/>
                <w:highlight w:val="white"/>
              </w:rPr>
              <w:t>простой электронной подпись</w:t>
            </w:r>
            <w:r>
              <w:rPr>
                <w:rFonts w:eastAsia="Calibri" w:cs="Times New Roman" w:ascii="Times New Roman" w:hAnsi="Times New Roman"/>
                <w:sz w:val="24"/>
                <w:szCs w:val="24"/>
              </w:rPr>
              <w:t>ю или усиленной квалифицированной</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rPr>
              <w:t>электронной подписью нотариуса.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на бумажном носителе подлинник</w:t>
            </w:r>
          </w:p>
        </w:tc>
      </w:tr>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lang w:val="en-US"/>
              </w:rPr>
            </w:pPr>
            <w:r>
              <w:rPr>
                <w:rFonts w:eastAsia="Calibri" w:cs="Times New Roman" w:ascii="Times New Roman" w:hAnsi="Times New Roman"/>
                <w:sz w:val="24"/>
                <w:szCs w:val="24"/>
                <w:lang w:val="en-US"/>
              </w:rPr>
              <w:t>2</w:t>
            </w:r>
          </w:p>
        </w:tc>
        <w:tc>
          <w:tcPr>
            <w:tcW w:w="5072" w:type="dxa"/>
            <w:tcBorders/>
          </w:tcPr>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t>Согласие на обработку персональных данных</w:t>
            </w:r>
          </w:p>
        </w:tc>
        <w:tc>
          <w:tcPr>
            <w:tcW w:w="4167" w:type="dxa"/>
            <w:tcBorders/>
          </w:tcPr>
          <w:p>
            <w:pPr>
              <w:pStyle w:val="Normal"/>
              <w:widowControl w:val="false"/>
              <w:jc w:val="left"/>
              <w:rPr>
                <w:rFonts w:ascii="Times New Roman" w:hAnsi="Times New Roman" w:eastAsia="Calibri"/>
                <w:sz w:val="24"/>
                <w:szCs w:val="24"/>
              </w:rPr>
            </w:pPr>
            <w:r>
              <w:rPr>
                <w:rFonts w:ascii="Times New Roman" w:hAnsi="Times New Roman"/>
                <w:sz w:val="24"/>
                <w:szCs w:val="24"/>
              </w:rPr>
              <w:t>1 экз., подлинник.</w:t>
            </w:r>
          </w:p>
          <w:p>
            <w:pPr>
              <w:pStyle w:val="Normal"/>
              <w:widowControl w:val="false"/>
              <w:jc w:val="left"/>
              <w:rPr>
                <w:rFonts w:ascii="Times New Roman" w:hAnsi="Times New Roman"/>
                <w:sz w:val="24"/>
                <w:szCs w:val="24"/>
                <w:shd w:fill="FFFFFF" w:val="clear"/>
              </w:rPr>
            </w:pPr>
            <w:r>
              <w:rPr>
                <w:rFonts w:eastAsia="Calibri" w:ascii="Times New Roman" w:hAnsi="Times New Roman"/>
                <w:sz w:val="24"/>
                <w:szCs w:val="24"/>
                <w:shd w:fill="FFFFFF" w:val="clear"/>
              </w:rPr>
              <w:t>Бланк выдается заявителю (законному представителю заявителя</w:t>
            </w:r>
            <w:r>
              <w:rPr>
                <w:rFonts w:eastAsia="Calibri" w:ascii="Times New Roman" w:hAnsi="Times New Roman"/>
                <w:i/>
                <w:sz w:val="24"/>
                <w:szCs w:val="24"/>
              </w:rPr>
              <w:t>)</w:t>
            </w:r>
            <w:r>
              <w:rPr>
                <w:rFonts w:eastAsia="Calibri" w:ascii="Times New Roman" w:hAnsi="Times New Roman"/>
                <w:sz w:val="24"/>
                <w:szCs w:val="24"/>
                <w:shd w:fill="FFFFFF" w:val="clear"/>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jc w:val="left"/>
              <w:rPr>
                <w:rFonts w:ascii="Times New Roman" w:hAnsi="Times New Roman"/>
                <w:sz w:val="24"/>
                <w:szCs w:val="24"/>
              </w:rPr>
            </w:pPr>
            <w:r>
              <w:rPr>
                <w:rFonts w:eastAsia="Calibri" w:ascii="Times New Roman" w:hAnsi="Times New Roman"/>
                <w:sz w:val="24"/>
                <w:szCs w:val="24"/>
              </w:rPr>
              <w:t>При  личном  обращении - на бумажном носителе.</w:t>
            </w:r>
          </w:p>
          <w:p>
            <w:pPr>
              <w:pStyle w:val="Normal"/>
              <w:widowControl w:val="false"/>
              <w:jc w:val="left"/>
              <w:rPr>
                <w:rFonts w:ascii="Times New Roman" w:hAnsi="Times New Roman" w:eastAsia="Calibri"/>
                <w:sz w:val="24"/>
                <w:szCs w:val="24"/>
              </w:rPr>
            </w:pPr>
            <w:r>
              <w:rPr>
                <w:rFonts w:ascii="Times New Roman" w:hAnsi="Times New Roman"/>
                <w:sz w:val="24"/>
                <w:szCs w:val="24"/>
              </w:rPr>
              <w:t xml:space="preserve">Посредством </w:t>
            </w:r>
            <w:hyperlink r:id="rId58">
              <w:r>
                <w:rPr>
                  <w:rFonts w:ascii="Times New Roman" w:hAnsi="Times New Roman"/>
                  <w:sz w:val="24"/>
                  <w:szCs w:val="24"/>
                </w:rPr>
                <w:t>РПГУ</w:t>
              </w:r>
            </w:hyperlink>
            <w:r>
              <w:rPr>
                <w:rFonts w:ascii="Times New Roman" w:hAnsi="Times New Roman"/>
                <w:color w:val="106BBE"/>
                <w:sz w:val="24"/>
                <w:szCs w:val="24"/>
              </w:rPr>
              <w:t xml:space="preserve"> - </w:t>
            </w:r>
            <w:r>
              <w:rPr>
                <w:rFonts w:ascii="Times New Roman" w:hAnsi="Times New Roman"/>
                <w:sz w:val="24"/>
                <w:szCs w:val="24"/>
              </w:rPr>
              <w:t>и</w:t>
            </w:r>
            <w:r>
              <w:rPr>
                <w:rFonts w:eastAsia="Calibri" w:ascii="Times New Roman" w:hAnsi="Times New Roman"/>
                <w:sz w:val="24"/>
                <w:szCs w:val="24"/>
              </w:rPr>
              <w:t>нтерактивная  форма</w:t>
            </w:r>
            <w:r>
              <w:rPr>
                <w:rFonts w:ascii="Times New Roman" w:hAnsi="Times New Roman"/>
                <w:sz w:val="24"/>
                <w:szCs w:val="24"/>
              </w:rPr>
              <w:t xml:space="preserve"> </w:t>
            </w:r>
            <w:r>
              <w:rPr>
                <w:rFonts w:ascii="Times New Roman" w:hAnsi="Times New Roman"/>
                <w:sz w:val="24"/>
                <w:szCs w:val="24"/>
                <w:shd w:fill="FFFFFF" w:val="clear"/>
              </w:rPr>
              <w:t>привязана  к учетной записи пользователя</w:t>
            </w:r>
            <w:r>
              <w:rPr>
                <w:color w:val="585858"/>
                <w:shd w:fill="FFFFFF" w:val="clear"/>
              </w:rPr>
              <w:t xml:space="preserve"> </w:t>
            </w:r>
            <w:r>
              <w:rPr>
                <w:rFonts w:ascii="Times New Roman" w:hAnsi="Times New Roman"/>
                <w:sz w:val="24"/>
                <w:szCs w:val="24"/>
                <w:shd w:fill="FFFFFF" w:val="clear"/>
              </w:rPr>
              <w:t>в личном кабинете</w:t>
            </w:r>
            <w:r>
              <w:rPr>
                <w:rFonts w:eastAsia="Calibri" w:ascii="Times New Roman" w:hAnsi="Times New Roman"/>
                <w:sz w:val="24"/>
                <w:szCs w:val="24"/>
              </w:rPr>
              <w:t>:</w:t>
            </w:r>
          </w:p>
          <w:p>
            <w:pPr>
              <w:pStyle w:val="Normal"/>
              <w:widowControl w:val="false"/>
              <w:jc w:val="left"/>
              <w:rPr>
                <w:rFonts w:ascii="Times New Roman" w:hAnsi="Times New Roman"/>
                <w:sz w:val="24"/>
                <w:szCs w:val="24"/>
              </w:rPr>
            </w:pPr>
            <w:r>
              <w:rPr>
                <w:rFonts w:eastAsia="Calibri" w:ascii="Times New Roman" w:hAnsi="Times New Roman"/>
                <w:sz w:val="24"/>
                <w:szCs w:val="24"/>
              </w:rPr>
              <w:t xml:space="preserve">- для юридических лиц  форма заверяется усиленной квалифицированной  </w:t>
            </w:r>
            <w:hyperlink r:id="rId59">
              <w:r>
                <w:rPr>
                  <w:rFonts w:eastAsia="Calibri" w:ascii="Times New Roman" w:hAnsi="Times New Roman"/>
                  <w:sz w:val="24"/>
                  <w:szCs w:val="24"/>
                </w:rPr>
                <w:t>электронной подписью</w:t>
              </w:r>
            </w:hyperlink>
            <w:r>
              <w:rPr>
                <w:rFonts w:eastAsia="Calibri" w:ascii="Times New Roman" w:hAnsi="Times New Roman"/>
                <w:sz w:val="24"/>
                <w:szCs w:val="24"/>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sz w:val="24"/>
                <w:szCs w:val="24"/>
                <w:shd w:fill="FFFFFF" w:val="clear"/>
              </w:rPr>
            </w:pPr>
            <w:r>
              <w:rPr>
                <w:rFonts w:eastAsia="Calibri" w:ascii="Times New Roman" w:hAnsi="Times New Roman"/>
                <w:sz w:val="24"/>
                <w:szCs w:val="24"/>
              </w:rPr>
              <w:t xml:space="preserve">- для физических лиц форма  заверяется </w:t>
            </w:r>
            <w:r>
              <w:rPr>
                <w:rFonts w:eastAsia="Calibri" w:ascii="Times New Roman" w:hAnsi="Times New Roman"/>
                <w:sz w:val="24"/>
                <w:szCs w:val="24"/>
                <w:highlight w:val="white"/>
              </w:rPr>
              <w:t>простой электронной подпись</w:t>
            </w:r>
            <w:r>
              <w:rPr>
                <w:rFonts w:eastAsia="Calibri" w:ascii="Times New Roman" w:hAnsi="Times New Roman"/>
                <w:sz w:val="24"/>
                <w:szCs w:val="24"/>
              </w:rPr>
              <w:t>ю или усиленной квалифицированной электронной подписью нотариуса.</w:t>
            </w:r>
          </w:p>
          <w:p>
            <w:pPr>
              <w:pStyle w:val="Normal"/>
              <w:widowControl w:val="false"/>
              <w:tabs>
                <w:tab w:val="clear" w:pos="708"/>
                <w:tab w:val="left" w:pos="993" w:leader="none"/>
              </w:tabs>
              <w:spacing w:before="0" w:after="0"/>
              <w:contextualSpacing/>
              <w:jc w:val="left"/>
              <w:rPr>
                <w:rFonts w:ascii="Times New Roman" w:hAnsi="Times New Roman"/>
                <w:sz w:val="24"/>
                <w:szCs w:val="24"/>
              </w:rPr>
            </w:pPr>
            <w:r>
              <w:rPr>
                <w:rFonts w:eastAsia="Calibri" w:ascii="Times New Roman" w:hAnsi="Times New Roman"/>
                <w:sz w:val="24"/>
                <w:szCs w:val="24"/>
                <w:shd w:fill="FFFFFF" w:val="clear"/>
              </w:rPr>
              <w:t xml:space="preserve">Посредством МФЦ - </w:t>
            </w:r>
            <w:r>
              <w:rPr>
                <w:rFonts w:eastAsia="Calibri" w:ascii="Times New Roman" w:hAnsi="Times New Roman"/>
                <w:sz w:val="24"/>
                <w:szCs w:val="24"/>
              </w:rPr>
              <w:t>подлинник  на бумажном носителе.</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ascii="Times New Roman" w:hAnsi="Times New Roman"/>
                <w:sz w:val="24"/>
                <w:szCs w:val="24"/>
                <w:shd w:fill="FFFFFF" w:val="clear"/>
              </w:rPr>
              <w:t>Посредством почтовой связи</w:t>
            </w:r>
            <w:r>
              <w:rPr>
                <w:rFonts w:ascii="Times New Roman" w:hAnsi="Times New Roman"/>
                <w:sz w:val="24"/>
                <w:szCs w:val="24"/>
              </w:rPr>
              <w:t xml:space="preserve"> на бумажном носителе, заверенное  нотариально.</w:t>
            </w:r>
          </w:p>
        </w:tc>
      </w:tr>
      <w:tr>
        <w:trPr/>
        <w:tc>
          <w:tcPr>
            <w:tcW w:w="9854" w:type="dxa"/>
            <w:gridSpan w:val="3"/>
            <w:tcBorders/>
          </w:tcPr>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cs="Times New Roman" w:ascii="Times New Roman" w:hAnsi="Times New Roman"/>
                <w:sz w:val="24"/>
                <w:szCs w:val="24"/>
              </w:rPr>
              <w:t xml:space="preserve">3 Документ, удостоверяющий личность заявителя, </w:t>
            </w:r>
            <w:r>
              <w:rPr>
                <w:rFonts w:eastAsia="Calibri" w:cs="Times New Roman" w:ascii="Times New Roman" w:hAnsi="Times New Roman"/>
                <w:sz w:val="24"/>
                <w:szCs w:val="24"/>
              </w:rPr>
              <w:t>представителя заявителя (один из)</w:t>
            </w:r>
          </w:p>
        </w:tc>
      </w:tr>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3.1</w:t>
            </w:r>
          </w:p>
        </w:tc>
        <w:tc>
          <w:tcPr>
            <w:tcW w:w="5072" w:type="dxa"/>
            <w:tcBorders/>
          </w:tcPr>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Паспорт гражданина Российской Федерации</w:t>
            </w:r>
          </w:p>
          <w:p>
            <w:pPr>
              <w:pStyle w:val="Normal"/>
              <w:widowControl w:val="false"/>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jc w:val="left"/>
              <w:rPr>
                <w:rFonts w:ascii="Times New Roman" w:hAnsi="Times New Roman" w:eastAsia="Calibri" w:cs="Times New Roman"/>
                <w:sz w:val="24"/>
                <w:szCs w:val="24"/>
              </w:rPr>
            </w:pPr>
            <w:r>
              <w:rPr>
                <w:rFonts w:cs="Times New Roman" w:ascii="Times New Roman" w:hAnsi="Times New Roman"/>
                <w:sz w:val="24"/>
                <w:szCs w:val="24"/>
                <w:shd w:fill="FFFFFF" w:val="clear"/>
              </w:rPr>
              <w:t>В отдельных случаях при отсутствии паспорта гражданина РФ его могут заменить:</w:t>
            </w:r>
          </w:p>
          <w:p>
            <w:pPr>
              <w:pStyle w:val="Normal"/>
              <w:widowControl w:val="false"/>
              <w:jc w:val="left"/>
              <w:rPr>
                <w:rFonts w:ascii="Times New Roman" w:hAnsi="Times New Roman" w:cs="Times New Roman"/>
                <w:sz w:val="24"/>
                <w:szCs w:val="24"/>
                <w:shd w:fill="FFFFFF" w:val="clear"/>
              </w:rPr>
            </w:pPr>
            <w:r>
              <w:rPr>
                <w:rFonts w:eastAsia="Calibri" w:cs="Times New Roman" w:ascii="Times New Roman" w:hAnsi="Times New Roman"/>
                <w:sz w:val="24"/>
                <w:szCs w:val="24"/>
              </w:rPr>
              <w:t xml:space="preserve">- временное удостоверение личности гражданина Российской Федерации </w:t>
            </w:r>
            <w:r>
              <w:rPr>
                <w:rFonts w:eastAsia="Calibri" w:cs="Times New Roman" w:ascii="Times New Roman" w:hAnsi="Times New Roman"/>
                <w:sz w:val="24"/>
                <w:szCs w:val="24"/>
                <w:shd w:fill="FFFFFF" w:val="clear"/>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shd w:fill="FFFFFF" w:val="clear"/>
              </w:rPr>
              <w:t> </w:t>
            </w:r>
            <w:r>
              <w:rPr>
                <w:rFonts w:eastAsia="Calibri" w:cs="Times New Roman" w:ascii="Times New Roman" w:hAnsi="Times New Roman"/>
                <w:sz w:val="24"/>
                <w:szCs w:val="24"/>
                <w:shd w:fill="FFFFFF" w:val="clear"/>
              </w:rPr>
              <w:t>- удостоверение личности или военный билет военнослужащего</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sz w:val="24"/>
                <w:szCs w:val="24"/>
              </w:rPr>
              <w:t xml:space="preserve">или </w:t>
            </w:r>
            <w:r>
              <w:rPr>
                <w:rFonts w:eastAsia="Calibri" w:cs="Times New Roman" w:ascii="Times New Roman" w:hAnsi="Times New Roman"/>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7" w:type="dxa"/>
            <w:tcBorders/>
          </w:tcPr>
          <w:p>
            <w:pPr>
              <w:pStyle w:val="Style27"/>
              <w:widowControl w:val="false"/>
              <w:ind w:hanging="0"/>
              <w:rPr>
                <w:rFonts w:ascii="Times New Roman" w:hAnsi="Times New Roman"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 xml:space="preserve">с предоставлением оригинала документа </w:t>
            </w:r>
            <w:r>
              <w:rPr>
                <w:rFonts w:cs="Times New Roman" w:ascii="Times New Roman" w:hAnsi="Times New Roman"/>
                <w:sz w:val="24"/>
                <w:szCs w:val="24"/>
              </w:rPr>
              <w:t>(при личном обращении).</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60">
              <w:r>
                <w:rPr>
                  <w:rFonts w:eastAsia="Calibri" w:cs="Times New Roman" w:ascii="Times New Roman" w:hAnsi="Times New Roman"/>
                  <w:sz w:val="24"/>
                  <w:szCs w:val="24"/>
                </w:rPr>
                <w:t>РПГУ</w:t>
              </w:r>
            </w:hyperlink>
            <w:r>
              <w:rPr>
                <w:rFonts w:eastAsia="Calibri" w:cs="Times New Roman" w:ascii="Times New Roman" w:hAnsi="Times New Roman"/>
                <w:sz w:val="24"/>
                <w:szCs w:val="24"/>
              </w:rPr>
              <w:t>.</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shd w:fill="FFFFFF" w:val="clear"/>
              </w:rPr>
              <w:t>Посредством почтовой связи</w:t>
            </w:r>
            <w:r>
              <w:rPr>
                <w:rFonts w:eastAsia="Calibri" w:cs="Times New Roman" w:ascii="Times New Roman" w:hAnsi="Times New Roman"/>
                <w:sz w:val="24"/>
                <w:szCs w:val="24"/>
              </w:rPr>
              <w:t xml:space="preserve"> копии на бумажном носителе, заверенные  нотариально.</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7"/>
              <w:widowControl w:val="false"/>
              <w:ind w:hanging="0"/>
              <w:rPr>
                <w:rFonts w:ascii="Times New Roman" w:hAnsi="Times New Roman" w:cs="Times New Roman"/>
                <w:sz w:val="24"/>
                <w:szCs w:val="24"/>
              </w:rPr>
            </w:pPr>
            <w:r>
              <w:rPr>
                <w:rFonts w:eastAsia="Calibri" w:cs="Times New Roman" w:ascii="Times New Roman" w:hAnsi="Times New Roman"/>
                <w:sz w:val="24"/>
                <w:szCs w:val="24"/>
              </w:rPr>
              <w:t>4 Документы, подтверждающие полномочия представителя</w:t>
            </w:r>
          </w:p>
        </w:tc>
      </w:tr>
      <w:tr>
        <w:trPr/>
        <w:tc>
          <w:tcPr>
            <w:tcW w:w="615" w:type="dxa"/>
            <w:tcBorders/>
          </w:tcPr>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4.1</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jc w:val="left"/>
              <w:rPr>
                <w:rFonts w:ascii="Times New Roman" w:hAnsi="Times New Roman" w:cs="Times New Roman"/>
                <w:sz w:val="28"/>
                <w:szCs w:val="28"/>
              </w:rPr>
            </w:pPr>
            <w:r>
              <w:rPr>
                <w:rFonts w:eastAsia="Calibri" w:cs="Times New Roman" w:ascii="Times New Roman" w:hAnsi="Times New Roman"/>
                <w:sz w:val="24"/>
                <w:szCs w:val="24"/>
              </w:rPr>
              <w:t>4.2</w:t>
            </w:r>
          </w:p>
        </w:tc>
        <w:tc>
          <w:tcPr>
            <w:tcW w:w="5072" w:type="dxa"/>
            <w:tcBorders/>
          </w:tcPr>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Доверенность</w:t>
            </w:r>
          </w:p>
          <w:p>
            <w:pPr>
              <w:pStyle w:val="Normal"/>
              <w:widowControl w:val="false"/>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jc w:val="left"/>
              <w:rPr>
                <w:rFonts w:ascii="Times New Roman" w:hAnsi="Times New Roman" w:eastAsia="Calibri" w:cs="Times New Roman"/>
                <w:sz w:val="24"/>
                <w:szCs w:val="24"/>
              </w:rPr>
            </w:pPr>
            <w:r>
              <w:rPr>
                <w:rFonts w:cs="Times New Roman" w:ascii="Times New Roman" w:hAnsi="Times New Roman"/>
                <w:sz w:val="24"/>
                <w:szCs w:val="24"/>
                <w:shd w:fill="FFFFFF" w:val="clear"/>
              </w:rPr>
              <w:t>Для юридических лиц:</w:t>
            </w:r>
          </w:p>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 приказ о назначении ( избрании) физического лица на должность</w:t>
            </w:r>
          </w:p>
        </w:tc>
        <w:tc>
          <w:tcPr>
            <w:tcW w:w="4167" w:type="dxa"/>
            <w:tcBorders/>
          </w:tcPr>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p>
          <w:p>
            <w:pPr>
              <w:pStyle w:val="Style27"/>
              <w:widowControl w:val="false"/>
              <w:ind w:hanging="0"/>
              <w:rPr>
                <w:rFonts w:ascii="Times New Roman" w:hAnsi="Times New Roman" w:cs="Times New Roman"/>
                <w:sz w:val="24"/>
                <w:szCs w:val="24"/>
                <w:shd w:fill="FFFFFF" w:val="clear"/>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61">
              <w:r>
                <w:rPr>
                  <w:rFonts w:cs="Times New Roman" w:ascii="Times New Roman" w:hAnsi="Times New Roman"/>
                  <w:sz w:val="24"/>
                  <w:szCs w:val="24"/>
                </w:rPr>
                <w:t>РПГУ</w:t>
              </w:r>
            </w:hyperlink>
            <w:r>
              <w:rPr>
                <w:rFonts w:cs="Times New Roman" w:ascii="Times New Roman" w:hAnsi="Times New Roman"/>
                <w:sz w:val="24"/>
                <w:szCs w:val="24"/>
              </w:rPr>
              <w:t xml:space="preserve"> </w:t>
            </w:r>
            <w:r>
              <w:rPr>
                <w:rFonts w:cs="Times New Roman" w:ascii="Times New Roman" w:hAnsi="Times New Roman"/>
                <w:sz w:val="24"/>
                <w:szCs w:val="24"/>
                <w:shd w:fill="FFFFFF" w:val="clear"/>
              </w:rPr>
              <w:t>скан-образ документа:</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 для юридических лиц,  заверенного усиленной квалифицированной  </w:t>
            </w:r>
            <w:hyperlink r:id="rId62">
              <w:r>
                <w:rPr>
                  <w:rFonts w:cs="Times New Roman" w:ascii="Times New Roman" w:hAnsi="Times New Roman"/>
                  <w:sz w:val="24"/>
                  <w:szCs w:val="24"/>
                </w:rPr>
                <w:t>электронной подписью</w:t>
              </w:r>
            </w:hyperlink>
            <w:r>
              <w:rPr>
                <w:rFonts w:cs="Times New Roman" w:ascii="Times New Roman" w:hAnsi="Times New Roman"/>
                <w:sz w:val="24"/>
                <w:szCs w:val="24"/>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rPr>
              <w:t xml:space="preserve">- для физических лиц, заверенного </w:t>
            </w:r>
            <w:r>
              <w:rPr>
                <w:rFonts w:eastAsia="Calibri" w:cs="Times New Roman" w:ascii="Times New Roman" w:hAnsi="Times New Roman"/>
                <w:sz w:val="24"/>
                <w:szCs w:val="24"/>
                <w:highlight w:val="white"/>
              </w:rPr>
              <w:t>простой электронной подпись</w:t>
            </w:r>
            <w:r>
              <w:rPr>
                <w:rFonts w:eastAsia="Calibri" w:cs="Times New Roman" w:ascii="Times New Roman" w:hAnsi="Times New Roman"/>
                <w:sz w:val="24"/>
                <w:szCs w:val="24"/>
              </w:rPr>
              <w:t>ю или усиленной квалифицированной электронной подписью нотариуса.</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cs="Times New Roman" w:ascii="Times New Roman" w:hAnsi="Times New Roman"/>
                <w:sz w:val="24"/>
                <w:szCs w:val="24"/>
                <w:shd w:fill="FFFFFF" w:val="clear"/>
              </w:rPr>
              <w:t>Посредством почтовой связи</w:t>
            </w:r>
            <w:r>
              <w:rPr>
                <w:rFonts w:cs="Times New Roman" w:ascii="Times New Roman" w:hAnsi="Times New Roman"/>
                <w:sz w:val="24"/>
                <w:szCs w:val="24"/>
              </w:rPr>
              <w:t xml:space="preserve"> копии на бумажном носителе, заверенные  нотариально</w:t>
            </w:r>
          </w:p>
        </w:tc>
      </w:tr>
      <w:tr>
        <w:trPr/>
        <w:tc>
          <w:tcPr>
            <w:tcW w:w="9854" w:type="dxa"/>
            <w:gridSpan w:val="3"/>
            <w:tcBorders/>
          </w:tcPr>
          <w:p>
            <w:pPr>
              <w:pStyle w:val="Normal"/>
              <w:widowControl w:val="false"/>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5 Документы, подтверждающие полномочия</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законных представителей</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(родители, усыновители, опекуны, попечители)</w:t>
            </w:r>
          </w:p>
          <w:p>
            <w:pPr>
              <w:pStyle w:val="Normal"/>
              <w:widowControl w:val="false"/>
              <w:rPr>
                <w:rFonts w:ascii="Times New Roman" w:hAnsi="Times New Roman" w:cs="Times New Roman"/>
                <w:sz w:val="24"/>
                <w:szCs w:val="24"/>
              </w:rPr>
            </w:pPr>
            <w:r>
              <w:rPr>
                <w:rFonts w:eastAsia="Calibri" w:cs="Times New Roman" w:ascii="Times New Roman" w:hAnsi="Times New Roman"/>
                <w:sz w:val="24"/>
                <w:szCs w:val="24"/>
              </w:rPr>
              <w:t xml:space="preserve">в случае, </w:t>
            </w:r>
            <w:r>
              <w:rPr>
                <w:rFonts w:eastAsia="Calibri" w:cs="Times New Roman" w:ascii="Times New Roman" w:hAnsi="Times New Roman"/>
                <w:bCs/>
                <w:sz w:val="24"/>
                <w:szCs w:val="24"/>
              </w:rPr>
              <w:t>если несовершеннолетний подопечный младше 14 лет)</w:t>
            </w:r>
            <w:r>
              <w:rPr>
                <w:rFonts w:eastAsia="Calibri" w:cs="Times New Roman" w:ascii="Times New Roman" w:hAnsi="Times New Roman"/>
                <w:sz w:val="24"/>
                <w:szCs w:val="24"/>
              </w:rPr>
              <w:t xml:space="preserve"> (один из)</w:t>
            </w:r>
          </w:p>
        </w:tc>
      </w:tr>
      <w:tr>
        <w:trPr/>
        <w:tc>
          <w:tcPr>
            <w:tcW w:w="615" w:type="dxa"/>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свидетельство о рождении ребёнка,</w:t>
            </w:r>
          </w:p>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свидетельство об усыновлении,</w:t>
            </w:r>
          </w:p>
          <w:p>
            <w:pPr>
              <w:pStyle w:val="Normal"/>
              <w:widowControl w:val="false"/>
              <w:jc w:val="left"/>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акт органа опеки и попечительства </w:t>
            </w:r>
            <w:r>
              <w:rPr>
                <w:rFonts w:eastAsia="Times New Roman" w:cs="Times New Roman" w:ascii="Times New Roman" w:hAnsi="Times New Roman"/>
                <w:sz w:val="24"/>
                <w:szCs w:val="24"/>
                <w:lang w:eastAsia="ru-RU"/>
              </w:rPr>
              <w:t>(постановление, распоряжение, приказ, договор)</w:t>
            </w:r>
            <w:r>
              <w:rPr>
                <w:rFonts w:cs="Times New Roman" w:ascii="Times New Roman" w:hAnsi="Times New Roman"/>
                <w:sz w:val="24"/>
                <w:szCs w:val="24"/>
              </w:rPr>
              <w:t xml:space="preserve"> о назначении опекуна (попечителя), приемного родителя, патронатного воспитателя</w:t>
            </w:r>
          </w:p>
          <w:p>
            <w:pPr>
              <w:pStyle w:val="Normal"/>
              <w:widowControl w:val="false"/>
              <w:jc w:val="left"/>
              <w:rPr>
                <w:rFonts w:ascii="Times New Roman" w:hAnsi="Times New Roman" w:cs="Times New Roman"/>
                <w:sz w:val="24"/>
                <w:szCs w:val="24"/>
              </w:rPr>
            </w:pPr>
            <w:r>
              <w:rPr>
                <w:rFonts w:eastAsia="Times New Roman" w:cs="Times New Roman" w:ascii="Times New Roman" w:hAnsi="Times New Roman"/>
                <w:sz w:val="24"/>
                <w:szCs w:val="24"/>
                <w:lang w:eastAsia="ru-RU"/>
              </w:rPr>
              <w:t>- постановление или решение суда об установлении опеки или попечительства</w:t>
            </w:r>
          </w:p>
        </w:tc>
        <w:tc>
          <w:tcPr>
            <w:tcW w:w="4167" w:type="dxa"/>
            <w:tcBorders/>
          </w:tcPr>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w:t>
            </w:r>
            <w:r>
              <w:rPr>
                <w:rFonts w:eastAsia="Calibri" w:cs="Times New Roman" w:ascii="Times New Roman" w:hAnsi="Times New Roman"/>
                <w:sz w:val="24"/>
                <w:szCs w:val="24"/>
              </w:rPr>
              <w:t xml:space="preserve">, с предоставлением оригинала документа </w:t>
            </w:r>
            <w:r>
              <w:rPr>
                <w:rFonts w:cs="Times New Roman" w:ascii="Times New Roman" w:hAnsi="Times New Roman"/>
                <w:sz w:val="24"/>
                <w:szCs w:val="24"/>
              </w:rPr>
              <w:t>(при личном обращении)</w:t>
            </w:r>
            <w:r>
              <w:rPr>
                <w:rFonts w:eastAsia="Calibri" w:cs="Times New Roman" w:ascii="Times New Roman" w:hAnsi="Times New Roman"/>
                <w:sz w:val="24"/>
                <w:szCs w:val="24"/>
              </w:rPr>
              <w:t>.</w:t>
            </w:r>
          </w:p>
          <w:p>
            <w:pPr>
              <w:pStyle w:val="Normal"/>
              <w:widowControl w:val="false"/>
              <w:numPr>
                <w:ilvl w:val="0"/>
                <w:numId w:val="0"/>
              </w:numPr>
              <w:shd w:val="clear" w:color="auto" w:fill="FFFFFF"/>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sz w:val="24"/>
                <w:szCs w:val="24"/>
              </w:rPr>
              <w:t xml:space="preserve">Обязательно для </w:t>
            </w:r>
            <w:r>
              <w:rPr>
                <w:rFonts w:cs="Times New Roman" w:ascii="Times New Roman" w:hAnsi="Times New Roman"/>
                <w:sz w:val="24"/>
                <w:szCs w:val="24"/>
              </w:rPr>
              <w:t xml:space="preserve">подтверждения </w:t>
            </w:r>
            <w:r>
              <w:rPr>
                <w:rFonts w:eastAsia="Times New Roman" w:cs="Times New Roman" w:ascii="Times New Roman" w:hAnsi="Times New Roman"/>
                <w:bCs/>
                <w:sz w:val="24"/>
                <w:szCs w:val="24"/>
                <w:lang w:eastAsia="ru-RU"/>
              </w:rPr>
              <w:t>полномочий в зависимости от статуса представителя</w:t>
            </w:r>
          </w:p>
          <w:p>
            <w:pPr>
              <w:pStyle w:val="Style27"/>
              <w:widowControl w:val="false"/>
              <w:ind w:hanging="0"/>
              <w:rPr>
                <w:rFonts w:ascii="Times New Roman" w:hAnsi="Times New Roman" w:cs="Times New Roman"/>
                <w:sz w:val="24"/>
                <w:szCs w:val="24"/>
                <w:shd w:fill="FFFFFF" w:val="clear"/>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63">
              <w:r>
                <w:rPr>
                  <w:rFonts w:cs="Times New Roman" w:ascii="Times New Roman" w:hAnsi="Times New Roman"/>
                  <w:sz w:val="24"/>
                  <w:szCs w:val="24"/>
                </w:rPr>
                <w:t>РПГУ</w:t>
              </w:r>
            </w:hyperlink>
            <w:r>
              <w:rPr>
                <w:rFonts w:cs="Times New Roman" w:ascii="Times New Roman" w:hAnsi="Times New Roman"/>
                <w:sz w:val="24"/>
                <w:szCs w:val="24"/>
              </w:rPr>
              <w:t xml:space="preserve"> </w:t>
            </w:r>
            <w:r>
              <w:rPr>
                <w:rFonts w:cs="Times New Roman" w:ascii="Times New Roman" w:hAnsi="Times New Roman"/>
                <w:sz w:val="24"/>
                <w:szCs w:val="24"/>
                <w:shd w:fill="FFFFFF" w:val="clear"/>
              </w:rPr>
              <w:t>скан-образ документа</w:t>
            </w:r>
            <w:r>
              <w:rPr>
                <w:rFonts w:cs="Times New Roman" w:ascii="Times New Roman" w:hAnsi="Times New Roman"/>
                <w:sz w:val="24"/>
                <w:szCs w:val="24"/>
              </w:rPr>
              <w:t xml:space="preserve">, заверенного </w:t>
            </w:r>
            <w:r>
              <w:rPr>
                <w:rFonts w:cs="Times New Roman" w:ascii="Times New Roman" w:hAnsi="Times New Roman"/>
                <w:sz w:val="24"/>
                <w:szCs w:val="24"/>
                <w:highlight w:val="white"/>
              </w:rPr>
              <w:t>простой электронной подпись</w:t>
            </w:r>
            <w:r>
              <w:rPr>
                <w:rFonts w:cs="Times New Roman" w:ascii="Times New Roman" w:hAnsi="Times New Roman"/>
                <w:sz w:val="24"/>
                <w:szCs w:val="24"/>
              </w:rPr>
              <w:t>ю или усиленной квалифицированной электронной подписью нотариуса.</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shd w:fill="FFFFFF" w:val="clear"/>
              </w:rPr>
              <w:t>Посредством почтовой связи</w:t>
            </w:r>
            <w:r>
              <w:rPr>
                <w:rFonts w:eastAsia="Calibri" w:cs="Times New Roman" w:ascii="Times New Roman" w:hAnsi="Times New Roman"/>
                <w:sz w:val="24"/>
                <w:szCs w:val="24"/>
              </w:rPr>
              <w:t xml:space="preserve"> копии на бумажном носителе, заверенные  нотариально</w:t>
            </w:r>
          </w:p>
        </w:tc>
      </w:tr>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5</w:t>
            </w:r>
          </w:p>
        </w:tc>
        <w:tc>
          <w:tcPr>
            <w:tcW w:w="5072" w:type="dxa"/>
            <w:tcBorders/>
          </w:tcPr>
          <w:p>
            <w:pPr>
              <w:pStyle w:val="Normal"/>
              <w:widowControl w:val="false"/>
              <w:tabs>
                <w:tab w:val="clear" w:pos="708"/>
                <w:tab w:val="left" w:pos="993" w:leader="none"/>
              </w:tabs>
              <w:spacing w:before="0" w:after="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Документы, имеющие юридическую силу  и содержащие правильные данные</w:t>
            </w:r>
          </w:p>
        </w:tc>
        <w:tc>
          <w:tcPr>
            <w:tcW w:w="4167"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Обязательно для всех категорий заявителей</w:t>
            </w:r>
          </w:p>
        </w:tc>
      </w:tr>
      <w:tr>
        <w:trPr/>
        <w:tc>
          <w:tcPr>
            <w:tcW w:w="615"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6</w:t>
            </w:r>
          </w:p>
        </w:tc>
        <w:tc>
          <w:tcPr>
            <w:tcW w:w="5072" w:type="dxa"/>
            <w:tcBorders/>
          </w:tcPr>
          <w:p>
            <w:pPr>
              <w:pStyle w:val="Normal"/>
              <w:widowControl w:val="false"/>
              <w:tabs>
                <w:tab w:val="clear" w:pos="708"/>
                <w:tab w:val="left" w:pos="993" w:leader="none"/>
              </w:tabs>
              <w:spacing w:before="0" w:after="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sz w:val="24"/>
                <w:szCs w:val="24"/>
              </w:rPr>
              <w:t>допущенные опечатки и (или) технические ошибки.</w:t>
            </w:r>
          </w:p>
        </w:tc>
        <w:tc>
          <w:tcPr>
            <w:tcW w:w="4167" w:type="dxa"/>
            <w:tcBorders/>
          </w:tcPr>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1 экз.,  подлинник для ознакомления и снятия копии</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5"/>
        <w:gridCol w:w="5072"/>
        <w:gridCol w:w="4167"/>
      </w:tblGrid>
      <w:tr>
        <w:trPr/>
        <w:tc>
          <w:tcPr>
            <w:tcW w:w="615"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w:t>
            </w:r>
          </w:p>
          <w:p>
            <w:pPr>
              <w:pStyle w:val="Normal"/>
              <w:widowControl w:val="false"/>
              <w:tabs>
                <w:tab w:val="clear" w:pos="708"/>
                <w:tab w:val="left" w:pos="993" w:leader="none"/>
              </w:tabs>
              <w:spacing w:before="0" w:after="0"/>
              <w:contextualSpacing/>
              <w:jc w:val="both"/>
              <w:rPr>
                <w:rFonts w:ascii="Times New Roman" w:hAnsi="Times New Roman" w:cs="Times New Roman"/>
                <w:b/>
                <w:sz w:val="24"/>
                <w:szCs w:val="24"/>
              </w:rPr>
            </w:pPr>
            <w:r>
              <w:rPr>
                <w:rFonts w:eastAsia="Calibri" w:cs="Times New Roman" w:ascii="Times New Roman" w:hAnsi="Times New Roman"/>
                <w:sz w:val="24"/>
                <w:szCs w:val="24"/>
              </w:rPr>
              <w:t>п/п</w:t>
            </w:r>
          </w:p>
        </w:tc>
        <w:tc>
          <w:tcPr>
            <w:tcW w:w="507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Наименование документа</w:t>
            </w:r>
          </w:p>
        </w:tc>
        <w:tc>
          <w:tcPr>
            <w:tcW w:w="4167"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Количество экземпляров, форма документа, Количество экземпляров, форма документа, назначение документа</w:t>
            </w:r>
          </w:p>
        </w:tc>
      </w:tr>
      <w:tr>
        <w:trPr/>
        <w:tc>
          <w:tcPr>
            <w:tcW w:w="615"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color w:val="0070C0"/>
                <w:sz w:val="24"/>
                <w:szCs w:val="24"/>
              </w:rPr>
            </w:pPr>
            <w:r>
              <w:rPr>
                <w:rFonts w:eastAsia="Calibri" w:cs="Times New Roman" w:ascii="Times New Roman" w:hAnsi="Times New Roman"/>
                <w:sz w:val="24"/>
                <w:szCs w:val="24"/>
              </w:rPr>
              <w:t>1.</w:t>
            </w:r>
          </w:p>
        </w:tc>
        <w:tc>
          <w:tcPr>
            <w:tcW w:w="507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sz w:val="24"/>
                <w:szCs w:val="24"/>
              </w:rPr>
              <w:t>Заявление о выдаче дубликата</w:t>
            </w:r>
          </w:p>
        </w:tc>
        <w:tc>
          <w:tcPr>
            <w:tcW w:w="4167" w:type="dxa"/>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1 экз., подлинник</w:t>
            </w:r>
          </w:p>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r>
              <w:rPr>
                <w:rFonts w:cs="Times New Roman" w:ascii="Times New Roman" w:hAnsi="Times New Roman"/>
                <w:sz w:val="24"/>
                <w:szCs w:val="24"/>
              </w:rPr>
              <w:br/>
              <w:t xml:space="preserve">На бумажном носителе  -   </w:t>
            </w:r>
            <w:hyperlink w:anchor="sub_150">
              <w:r>
                <w:rPr>
                  <w:rFonts w:cs="Times New Roman" w:ascii="Times New Roman" w:hAnsi="Times New Roman"/>
                  <w:sz w:val="24"/>
                  <w:szCs w:val="24"/>
                </w:rPr>
                <w:t>приложение  N</w:t>
              </w:r>
            </w:hyperlink>
            <w:r>
              <w:rPr>
                <w:rFonts w:cs="Times New Roman" w:ascii="Times New Roman" w:hAnsi="Times New Roman"/>
                <w:sz w:val="24"/>
                <w:szCs w:val="24"/>
              </w:rPr>
              <w:t xml:space="preserve"> 19 к настоящему регламенту  (при</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личном обращении).</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rPr>
              <w:t xml:space="preserve">В </w:t>
            </w:r>
            <w:r>
              <w:rPr>
                <w:rFonts w:eastAsia="Calibri" w:cs="Times New Roman" w:ascii="Times New Roman" w:hAnsi="Times New Roman"/>
                <w:sz w:val="24"/>
                <w:szCs w:val="24"/>
              </w:rPr>
              <w:t>интерактивной форме</w:t>
            </w:r>
            <w:r>
              <w:rPr>
                <w:rFonts w:cs="Times New Roman" w:ascii="Times New Roman" w:hAnsi="Times New Roman"/>
                <w:sz w:val="24"/>
                <w:szCs w:val="24"/>
              </w:rPr>
              <w:t xml:space="preserve"> посредством </w:t>
            </w:r>
            <w:hyperlink r:id="rId64">
              <w:r>
                <w:rPr>
                  <w:rFonts w:cs="Times New Roman" w:ascii="Times New Roman" w:hAnsi="Times New Roman"/>
                  <w:sz w:val="24"/>
                  <w:szCs w:val="24"/>
                </w:rPr>
                <w:t>РПГУ</w:t>
              </w:r>
            </w:hyperlink>
            <w:r>
              <w:rPr>
                <w:rFonts w:eastAsia="Calibri" w:cs="Times New Roman" w:ascii="Times New Roman" w:hAnsi="Times New Roman"/>
                <w:sz w:val="24"/>
                <w:szCs w:val="24"/>
              </w:rPr>
              <w:t>:</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 для юридических лиц,  заверенное усиленной квалифицированной  </w:t>
            </w:r>
            <w:hyperlink r:id="rId65">
              <w:r>
                <w:rPr>
                  <w:rFonts w:cs="Times New Roman" w:ascii="Times New Roman" w:hAnsi="Times New Roman"/>
                  <w:sz w:val="24"/>
                  <w:szCs w:val="24"/>
                </w:rPr>
                <w:t>электронной подписью</w:t>
              </w:r>
            </w:hyperlink>
            <w:r>
              <w:rPr>
                <w:rFonts w:cs="Times New Roman" w:ascii="Times New Roman" w:hAnsi="Times New Roman"/>
                <w:sz w:val="24"/>
                <w:szCs w:val="24"/>
              </w:rPr>
              <w:t>,</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rPr>
            </w:pPr>
            <w:r>
              <w:rPr>
                <w:rFonts w:eastAsia="Calibri" w:cs="Times New Roman" w:ascii="Times New Roman" w:hAnsi="Times New Roman"/>
                <w:sz w:val="24"/>
                <w:szCs w:val="24"/>
              </w:rPr>
              <w:t xml:space="preserve">- для физических лиц, заверенное </w:t>
            </w:r>
            <w:r>
              <w:rPr>
                <w:rFonts w:eastAsia="Calibri" w:cs="Times New Roman" w:ascii="Times New Roman" w:hAnsi="Times New Roman"/>
                <w:sz w:val="24"/>
                <w:szCs w:val="24"/>
                <w:highlight w:val="white"/>
              </w:rPr>
              <w:t>простой электронной подпись</w:t>
            </w:r>
            <w:r>
              <w:rPr>
                <w:rFonts w:eastAsia="Calibri" w:cs="Times New Roman" w:ascii="Times New Roman" w:hAnsi="Times New Roman"/>
                <w:sz w:val="24"/>
                <w:szCs w:val="24"/>
              </w:rPr>
              <w:t>ю или усиленной квалифицированной</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rPr>
              <w:t>электронной подписью нотариуса.</w:t>
            </w:r>
          </w:p>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на бумажном носителе подлинник</w:t>
            </w:r>
          </w:p>
        </w:tc>
      </w:tr>
      <w:tr>
        <w:trPr/>
        <w:tc>
          <w:tcPr>
            <w:tcW w:w="615" w:type="dxa"/>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lang w:val="en-US"/>
              </w:rPr>
            </w:pPr>
            <w:r>
              <w:rPr>
                <w:rFonts w:eastAsia="Calibri" w:cs="Times New Roman" w:ascii="Times New Roman" w:hAnsi="Times New Roman"/>
                <w:sz w:val="24"/>
                <w:szCs w:val="24"/>
                <w:lang w:val="en-US"/>
              </w:rPr>
              <w:t>2</w:t>
            </w:r>
          </w:p>
        </w:tc>
        <w:tc>
          <w:tcPr>
            <w:tcW w:w="5072" w:type="dxa"/>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Согласие на обработку персональных данных</w:t>
            </w:r>
          </w:p>
        </w:tc>
        <w:tc>
          <w:tcPr>
            <w:tcW w:w="4167" w:type="dxa"/>
            <w:tcBorders/>
          </w:tcPr>
          <w:p>
            <w:pPr>
              <w:pStyle w:val="Normal"/>
              <w:widowControl w:val="false"/>
              <w:jc w:val="both"/>
              <w:rPr>
                <w:rFonts w:ascii="Times New Roman" w:hAnsi="Times New Roman" w:eastAsia="Calibri"/>
                <w:sz w:val="24"/>
                <w:szCs w:val="24"/>
              </w:rPr>
            </w:pPr>
            <w:r>
              <w:rPr>
                <w:rFonts w:ascii="Times New Roman" w:hAnsi="Times New Roman"/>
                <w:sz w:val="24"/>
                <w:szCs w:val="24"/>
              </w:rPr>
              <w:t>1 экз., подлинник.</w:t>
            </w:r>
          </w:p>
          <w:p>
            <w:pPr>
              <w:pStyle w:val="Normal"/>
              <w:widowControl w:val="false"/>
              <w:jc w:val="both"/>
              <w:rPr>
                <w:rFonts w:ascii="Times New Roman" w:hAnsi="Times New Roman"/>
                <w:sz w:val="24"/>
                <w:szCs w:val="24"/>
                <w:shd w:fill="FFFFFF" w:val="clear"/>
              </w:rPr>
            </w:pPr>
            <w:r>
              <w:rPr>
                <w:rFonts w:eastAsia="Calibri" w:ascii="Times New Roman" w:hAnsi="Times New Roman"/>
                <w:sz w:val="24"/>
                <w:szCs w:val="24"/>
                <w:shd w:fill="FFFFFF" w:val="clear"/>
              </w:rPr>
              <w:t>Бланк выдается заявителю (законному представителю заявителя</w:t>
            </w:r>
            <w:r>
              <w:rPr>
                <w:rFonts w:eastAsia="Calibri" w:ascii="Times New Roman" w:hAnsi="Times New Roman"/>
                <w:i/>
                <w:sz w:val="24"/>
                <w:szCs w:val="24"/>
              </w:rPr>
              <w:t>)</w:t>
            </w:r>
            <w:r>
              <w:rPr>
                <w:rFonts w:eastAsia="Calibri" w:ascii="Times New Roman" w:hAnsi="Times New Roman"/>
                <w:sz w:val="24"/>
                <w:szCs w:val="24"/>
                <w:shd w:fill="FFFFFF" w:val="clear"/>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jc w:val="both"/>
              <w:rPr>
                <w:rFonts w:ascii="Times New Roman" w:hAnsi="Times New Roman"/>
                <w:sz w:val="24"/>
                <w:szCs w:val="24"/>
              </w:rPr>
            </w:pPr>
            <w:r>
              <w:rPr>
                <w:rFonts w:eastAsia="Calibri" w:ascii="Times New Roman" w:hAnsi="Times New Roman"/>
                <w:sz w:val="24"/>
                <w:szCs w:val="24"/>
              </w:rPr>
              <w:t>При  личном  обращении - на бумажном носителе.</w:t>
            </w:r>
          </w:p>
          <w:p>
            <w:pPr>
              <w:pStyle w:val="Normal"/>
              <w:widowControl w:val="false"/>
              <w:jc w:val="both"/>
              <w:rPr>
                <w:rFonts w:ascii="Times New Roman" w:hAnsi="Times New Roman" w:eastAsia="Calibri"/>
                <w:sz w:val="24"/>
                <w:szCs w:val="24"/>
              </w:rPr>
            </w:pPr>
            <w:r>
              <w:rPr>
                <w:rFonts w:ascii="Times New Roman" w:hAnsi="Times New Roman"/>
                <w:sz w:val="24"/>
                <w:szCs w:val="24"/>
              </w:rPr>
              <w:t xml:space="preserve">Посредством </w:t>
            </w:r>
            <w:hyperlink r:id="rId66">
              <w:r>
                <w:rPr>
                  <w:rFonts w:ascii="Times New Roman" w:hAnsi="Times New Roman"/>
                  <w:sz w:val="24"/>
                  <w:szCs w:val="24"/>
                </w:rPr>
                <w:t>РПГУ</w:t>
              </w:r>
            </w:hyperlink>
            <w:r>
              <w:rPr>
                <w:rFonts w:ascii="Times New Roman" w:hAnsi="Times New Roman"/>
                <w:color w:val="106BBE"/>
                <w:sz w:val="24"/>
                <w:szCs w:val="24"/>
              </w:rPr>
              <w:t xml:space="preserve"> - </w:t>
            </w:r>
            <w:r>
              <w:rPr>
                <w:rFonts w:ascii="Times New Roman" w:hAnsi="Times New Roman"/>
                <w:sz w:val="24"/>
                <w:szCs w:val="24"/>
              </w:rPr>
              <w:t>и</w:t>
            </w:r>
            <w:r>
              <w:rPr>
                <w:rFonts w:eastAsia="Calibri" w:ascii="Times New Roman" w:hAnsi="Times New Roman"/>
                <w:sz w:val="24"/>
                <w:szCs w:val="24"/>
              </w:rPr>
              <w:t>нтерактивная  форма</w:t>
            </w:r>
            <w:r>
              <w:rPr>
                <w:rFonts w:ascii="Times New Roman" w:hAnsi="Times New Roman"/>
                <w:sz w:val="24"/>
                <w:szCs w:val="24"/>
              </w:rPr>
              <w:t xml:space="preserve"> </w:t>
            </w:r>
            <w:r>
              <w:rPr>
                <w:rFonts w:ascii="Times New Roman" w:hAnsi="Times New Roman"/>
                <w:sz w:val="24"/>
                <w:szCs w:val="24"/>
                <w:shd w:fill="FFFFFF" w:val="clear"/>
              </w:rPr>
              <w:t>привязана  к учетной записи пользователя</w:t>
            </w:r>
            <w:r>
              <w:rPr>
                <w:color w:val="585858"/>
                <w:shd w:fill="FFFFFF" w:val="clear"/>
              </w:rPr>
              <w:t xml:space="preserve"> </w:t>
            </w:r>
            <w:r>
              <w:rPr>
                <w:rFonts w:ascii="Times New Roman" w:hAnsi="Times New Roman"/>
                <w:sz w:val="24"/>
                <w:szCs w:val="24"/>
                <w:shd w:fill="FFFFFF" w:val="clear"/>
              </w:rPr>
              <w:t>в личном кабинете</w:t>
            </w:r>
            <w:r>
              <w:rPr>
                <w:rFonts w:eastAsia="Calibri" w:ascii="Times New Roman" w:hAnsi="Times New Roman"/>
                <w:sz w:val="24"/>
                <w:szCs w:val="24"/>
              </w:rPr>
              <w:t>:</w:t>
            </w:r>
          </w:p>
          <w:p>
            <w:pPr>
              <w:pStyle w:val="Normal"/>
              <w:widowControl w:val="false"/>
              <w:jc w:val="both"/>
              <w:rPr>
                <w:rFonts w:ascii="Times New Roman" w:hAnsi="Times New Roman"/>
                <w:sz w:val="24"/>
                <w:szCs w:val="24"/>
              </w:rPr>
            </w:pPr>
            <w:r>
              <w:rPr>
                <w:rFonts w:eastAsia="Calibri" w:ascii="Times New Roman" w:hAnsi="Times New Roman"/>
                <w:sz w:val="24"/>
                <w:szCs w:val="24"/>
              </w:rPr>
              <w:t xml:space="preserve">- для юридических лиц  форма заверяется усиленной квалифицированной  </w:t>
            </w:r>
            <w:hyperlink r:id="rId67">
              <w:r>
                <w:rPr>
                  <w:rFonts w:eastAsia="Calibri" w:ascii="Times New Roman" w:hAnsi="Times New Roman"/>
                  <w:sz w:val="24"/>
                  <w:szCs w:val="24"/>
                </w:rPr>
                <w:t>электронной подписью</w:t>
              </w:r>
            </w:hyperlink>
            <w:r>
              <w:rPr>
                <w:rFonts w:eastAsia="Calibri" w:ascii="Times New Roman" w:hAnsi="Times New Roman"/>
                <w:sz w:val="24"/>
                <w:szCs w:val="24"/>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both"/>
              <w:rPr>
                <w:rFonts w:ascii="Times New Roman" w:hAnsi="Times New Roman"/>
                <w:sz w:val="24"/>
                <w:szCs w:val="24"/>
                <w:shd w:fill="FFFFFF" w:val="clear"/>
              </w:rPr>
            </w:pPr>
            <w:r>
              <w:rPr>
                <w:rFonts w:eastAsia="Calibri" w:ascii="Times New Roman" w:hAnsi="Times New Roman"/>
                <w:sz w:val="24"/>
                <w:szCs w:val="24"/>
              </w:rPr>
              <w:t xml:space="preserve">- для физических лиц форма  заверяется </w:t>
            </w:r>
            <w:r>
              <w:rPr>
                <w:rFonts w:eastAsia="Calibri" w:ascii="Times New Roman" w:hAnsi="Times New Roman"/>
                <w:sz w:val="24"/>
                <w:szCs w:val="24"/>
                <w:highlight w:val="white"/>
              </w:rPr>
              <w:t>простой электронной подпись</w:t>
            </w:r>
            <w:r>
              <w:rPr>
                <w:rFonts w:eastAsia="Calibri" w:ascii="Times New Roman" w:hAnsi="Times New Roman"/>
                <w:sz w:val="24"/>
                <w:szCs w:val="24"/>
              </w:rPr>
              <w:t>ю или усиленной квалифицированной электронной подписью нотариуса.</w:t>
            </w:r>
          </w:p>
          <w:p>
            <w:pPr>
              <w:pStyle w:val="Normal"/>
              <w:widowControl w:val="false"/>
              <w:tabs>
                <w:tab w:val="clear" w:pos="708"/>
                <w:tab w:val="left" w:pos="993" w:leader="none"/>
              </w:tabs>
              <w:spacing w:before="0" w:after="0"/>
              <w:contextualSpacing/>
              <w:jc w:val="both"/>
              <w:rPr>
                <w:rFonts w:ascii="Times New Roman" w:hAnsi="Times New Roman"/>
                <w:sz w:val="24"/>
                <w:szCs w:val="24"/>
              </w:rPr>
            </w:pPr>
            <w:r>
              <w:rPr>
                <w:rFonts w:eastAsia="Calibri" w:ascii="Times New Roman" w:hAnsi="Times New Roman"/>
                <w:sz w:val="24"/>
                <w:szCs w:val="24"/>
                <w:shd w:fill="FFFFFF" w:val="clear"/>
              </w:rPr>
              <w:t xml:space="preserve">Посредством МФЦ - </w:t>
            </w:r>
            <w:r>
              <w:rPr>
                <w:rFonts w:eastAsia="Calibri" w:ascii="Times New Roman" w:hAnsi="Times New Roman"/>
                <w:sz w:val="24"/>
                <w:szCs w:val="24"/>
              </w:rPr>
              <w:t>подлинник  на бумажном носителе.</w:t>
            </w:r>
          </w:p>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ascii="Times New Roman" w:hAnsi="Times New Roman"/>
                <w:sz w:val="24"/>
                <w:szCs w:val="24"/>
                <w:shd w:fill="FFFFFF" w:val="clear"/>
              </w:rPr>
              <w:t>Посредством почтовой связи</w:t>
            </w:r>
            <w:r>
              <w:rPr>
                <w:rFonts w:ascii="Times New Roman" w:hAnsi="Times New Roman"/>
                <w:sz w:val="24"/>
                <w:szCs w:val="24"/>
              </w:rPr>
              <w:t xml:space="preserve"> на бумажном носителе, заверенное  нотариально.</w:t>
            </w:r>
          </w:p>
        </w:tc>
      </w:tr>
      <w:tr>
        <w:trPr/>
        <w:tc>
          <w:tcPr>
            <w:tcW w:w="9854" w:type="dxa"/>
            <w:gridSpan w:val="3"/>
            <w:tcBorders/>
          </w:tcPr>
          <w:p>
            <w:pPr>
              <w:pStyle w:val="Normal"/>
              <w:widowControl w:val="false"/>
              <w:rPr>
                <w:rFonts w:ascii="Times New Roman" w:hAnsi="Times New Roman" w:cs="Times New Roman"/>
                <w:sz w:val="24"/>
                <w:szCs w:val="24"/>
              </w:rPr>
            </w:pPr>
            <w:r>
              <w:rPr>
                <w:rFonts w:eastAsia="Calibri" w:cs="Times New Roman" w:ascii="Times New Roman" w:hAnsi="Times New Roman"/>
                <w:sz w:val="24"/>
                <w:szCs w:val="24"/>
              </w:rPr>
              <w:t>3 Документ, удостоверяющий личность заявителя, представителя заявителя (один из)</w:t>
            </w:r>
          </w:p>
        </w:tc>
      </w:tr>
      <w:tr>
        <w:trPr/>
        <w:tc>
          <w:tcPr>
            <w:tcW w:w="615" w:type="dxa"/>
            <w:tcBorders/>
          </w:tcPr>
          <w:p>
            <w:pPr>
              <w:pStyle w:val="Normal"/>
              <w:widowControl w:val="false"/>
              <w:jc w:val="left"/>
              <w:rPr>
                <w:rFonts w:ascii="Times New Roman" w:hAnsi="Times New Roman" w:cs="Times New Roman"/>
                <w:sz w:val="28"/>
                <w:szCs w:val="28"/>
              </w:rPr>
            </w:pPr>
            <w:r>
              <w:rPr>
                <w:rFonts w:eastAsia="Calibri" w:cs="Times New Roman" w:ascii="Times New Roman" w:hAnsi="Times New Roman"/>
                <w:sz w:val="28"/>
                <w:szCs w:val="28"/>
              </w:rPr>
              <w:t>3.1</w:t>
            </w:r>
          </w:p>
        </w:tc>
        <w:tc>
          <w:tcPr>
            <w:tcW w:w="5072" w:type="dxa"/>
            <w:tcBorders/>
          </w:tcPr>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Паспорт гражданина Российской Федерации</w:t>
            </w:r>
          </w:p>
          <w:p>
            <w:pPr>
              <w:pStyle w:val="Normal"/>
              <w:widowControl w:val="false"/>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jc w:val="left"/>
              <w:rPr>
                <w:rFonts w:ascii="Times New Roman" w:hAnsi="Times New Roman" w:eastAsia="Calibri" w:cs="Times New Roman"/>
                <w:sz w:val="24"/>
                <w:szCs w:val="24"/>
              </w:rPr>
            </w:pPr>
            <w:r>
              <w:rPr>
                <w:rFonts w:cs="Times New Roman" w:ascii="Times New Roman" w:hAnsi="Times New Roman"/>
                <w:sz w:val="24"/>
                <w:szCs w:val="24"/>
                <w:shd w:fill="FFFFFF" w:val="clear"/>
              </w:rPr>
              <w:t>В отдельных случаях при отсутствии паспорта гражданина РФ его могут заменить:</w:t>
            </w:r>
          </w:p>
          <w:p>
            <w:pPr>
              <w:pStyle w:val="Normal"/>
              <w:widowControl w:val="false"/>
              <w:jc w:val="left"/>
              <w:rPr>
                <w:rFonts w:ascii="Times New Roman" w:hAnsi="Times New Roman" w:cs="Times New Roman"/>
                <w:sz w:val="24"/>
                <w:szCs w:val="24"/>
                <w:shd w:fill="FFFFFF" w:val="clear"/>
              </w:rPr>
            </w:pPr>
            <w:r>
              <w:rPr>
                <w:rFonts w:eastAsia="Calibri" w:cs="Times New Roman" w:ascii="Times New Roman" w:hAnsi="Times New Roman"/>
                <w:sz w:val="24"/>
                <w:szCs w:val="24"/>
              </w:rPr>
              <w:t xml:space="preserve">- временное удостоверение личности гражданина Российской Федерации </w:t>
            </w:r>
            <w:r>
              <w:rPr>
                <w:rFonts w:eastAsia="Calibri" w:cs="Times New Roman" w:ascii="Times New Roman" w:hAnsi="Times New Roman"/>
                <w:sz w:val="24"/>
                <w:szCs w:val="24"/>
                <w:shd w:fill="FFFFFF" w:val="clear"/>
              </w:rPr>
              <w:t>по форме № 2 П (для утративших паспорт граждан, а также для граждан, в отношении которых до выдачи паспорта проводится дополнительная проверка);</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shd w:fill="FFFFFF" w:val="clear"/>
              </w:rPr>
              <w:t> </w:t>
            </w:r>
            <w:r>
              <w:rPr>
                <w:rFonts w:eastAsia="Calibri" w:cs="Times New Roman" w:ascii="Times New Roman" w:hAnsi="Times New Roman"/>
                <w:sz w:val="24"/>
                <w:szCs w:val="24"/>
                <w:shd w:fill="FFFFFF" w:val="clear"/>
              </w:rPr>
              <w:t>- удостоверение личности или военный билет военнослужащего</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 иной документ, удостоверяющий личность гражданина Российской Федерации в соответствии с законодательством Российской Федерации,</w:t>
            </w:r>
            <w:r>
              <w:rPr>
                <w:rFonts w:eastAsia="Calibri" w:cs="Times New Roman" w:ascii="Times New Roman" w:hAnsi="Times New Roman"/>
                <w:bCs/>
                <w:sz w:val="24"/>
                <w:szCs w:val="24"/>
              </w:rPr>
              <w:t xml:space="preserve"> относящийся к документам, удостоверяющим личность заявителя, его место жительства (пребывания) на территории Краснодарского края </w:t>
            </w:r>
            <w:r>
              <w:rPr>
                <w:rFonts w:eastAsia="Times New Roman" w:cs="Times New Roman" w:ascii="Times New Roman" w:hAnsi="Times New Roman"/>
                <w:sz w:val="24"/>
                <w:szCs w:val="24"/>
              </w:rPr>
              <w:t xml:space="preserve">или </w:t>
            </w:r>
            <w:r>
              <w:rPr>
                <w:rFonts w:eastAsia="Calibri" w:cs="Times New Roman" w:ascii="Times New Roman" w:hAnsi="Times New Roman"/>
                <w:bCs/>
                <w:sz w:val="24"/>
                <w:szCs w:val="24"/>
              </w:rPr>
              <w:t>решение суда, вступившие в законную силу об установлении факта проживания по определенному адресу на территории Краснодарского края</w:t>
            </w:r>
          </w:p>
        </w:tc>
        <w:tc>
          <w:tcPr>
            <w:tcW w:w="4167" w:type="dxa"/>
            <w:tcBorders/>
          </w:tcPr>
          <w:p>
            <w:pPr>
              <w:pStyle w:val="Style27"/>
              <w:widowControl w:val="false"/>
              <w:ind w:hanging="0"/>
              <w:rPr>
                <w:rFonts w:ascii="Times New Roman" w:hAnsi="Times New Roman"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 xml:space="preserve">с предоставлением оригинала документа </w:t>
            </w:r>
            <w:r>
              <w:rPr>
                <w:rFonts w:cs="Times New Roman" w:ascii="Times New Roman" w:hAnsi="Times New Roman"/>
                <w:sz w:val="24"/>
                <w:szCs w:val="24"/>
              </w:rPr>
              <w:t>(при личном обращении).</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 xml:space="preserve">Представление документа, удостоверяющего личность заявителя не требуется, в случае представления заявления посредством отправки через личный кабинет </w:t>
            </w:r>
            <w:hyperlink r:id="rId68">
              <w:r>
                <w:rPr>
                  <w:rFonts w:eastAsia="Calibri" w:cs="Times New Roman" w:ascii="Times New Roman" w:hAnsi="Times New Roman"/>
                  <w:sz w:val="24"/>
                  <w:szCs w:val="24"/>
                </w:rPr>
                <w:t>РПГУ</w:t>
              </w:r>
            </w:hyperlink>
            <w:r>
              <w:rPr>
                <w:rFonts w:eastAsia="Calibri" w:cs="Times New Roman" w:ascii="Times New Roman" w:hAnsi="Times New Roman"/>
                <w:sz w:val="24"/>
                <w:szCs w:val="24"/>
              </w:rPr>
              <w:t>.</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shd w:fill="FFFFFF" w:val="clear"/>
              </w:rPr>
              <w:t>Посредством почтовой связи</w:t>
            </w:r>
            <w:r>
              <w:rPr>
                <w:rFonts w:eastAsia="Calibri" w:cs="Times New Roman" w:ascii="Times New Roman" w:hAnsi="Times New Roman"/>
                <w:sz w:val="24"/>
                <w:szCs w:val="24"/>
              </w:rPr>
              <w:t xml:space="preserve"> копии на бумажном носителе, заверенные  нотариально.</w:t>
            </w:r>
          </w:p>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r>
          </w:p>
        </w:tc>
      </w:tr>
      <w:tr>
        <w:trPr/>
        <w:tc>
          <w:tcPr>
            <w:tcW w:w="9854" w:type="dxa"/>
            <w:gridSpan w:val="3"/>
            <w:tcBorders/>
          </w:tcPr>
          <w:p>
            <w:pPr>
              <w:pStyle w:val="Style27"/>
              <w:widowControl w:val="false"/>
              <w:ind w:hanging="0"/>
              <w:jc w:val="center"/>
              <w:rPr>
                <w:rFonts w:ascii="Times New Roman" w:hAnsi="Times New Roman" w:eastAsia="Calibri" w:cs="Times New Roman"/>
                <w:sz w:val="24"/>
                <w:szCs w:val="24"/>
              </w:rPr>
            </w:pPr>
            <w:r>
              <w:rPr>
                <w:rFonts w:eastAsia="Calibri" w:cs="Times New Roman" w:ascii="Times New Roman" w:hAnsi="Times New Roman"/>
                <w:sz w:val="24"/>
                <w:szCs w:val="24"/>
              </w:rPr>
              <w:t>4 Документы, подтверждающие полномочия представителя</w:t>
            </w:r>
          </w:p>
        </w:tc>
      </w:tr>
      <w:tr>
        <w:trPr/>
        <w:tc>
          <w:tcPr>
            <w:tcW w:w="615" w:type="dxa"/>
            <w:tcBorders/>
          </w:tcPr>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rPr>
              <w:t>4.1</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val="false"/>
              <w:jc w:val="left"/>
              <w:rPr>
                <w:rFonts w:ascii="Times New Roman" w:hAnsi="Times New Roman" w:cs="Times New Roman"/>
                <w:sz w:val="28"/>
                <w:szCs w:val="28"/>
              </w:rPr>
            </w:pPr>
            <w:r>
              <w:rPr>
                <w:rFonts w:eastAsia="Calibri" w:cs="Times New Roman" w:ascii="Times New Roman" w:hAnsi="Times New Roman"/>
                <w:sz w:val="24"/>
                <w:szCs w:val="24"/>
              </w:rPr>
              <w:t>4.2</w:t>
            </w:r>
          </w:p>
        </w:tc>
        <w:tc>
          <w:tcPr>
            <w:tcW w:w="5072" w:type="dxa"/>
            <w:tcBorders/>
          </w:tcPr>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Доверенность</w:t>
            </w:r>
          </w:p>
          <w:p>
            <w:pPr>
              <w:pStyle w:val="Normal"/>
              <w:widowControl w:val="false"/>
              <w:jc w:val="left"/>
              <w:rPr>
                <w:rFonts w:ascii="Times New Roman" w:hAnsi="Times New Roman" w:cs="Times New Roman"/>
                <w:sz w:val="24"/>
                <w:szCs w:val="24"/>
                <w:shd w:fill="FFFFFF" w:val="clear"/>
              </w:rPr>
            </w:pPr>
            <w:r>
              <w:rPr>
                <w:rFonts w:cs="Times New Roman" w:ascii="Times New Roman" w:hAnsi="Times New Roman"/>
                <w:sz w:val="24"/>
                <w:szCs w:val="24"/>
                <w:shd w:fill="FFFFFF" w:val="clear"/>
              </w:rPr>
            </w:r>
          </w:p>
          <w:p>
            <w:pPr>
              <w:pStyle w:val="Normal"/>
              <w:widowControl w:val="false"/>
              <w:jc w:val="left"/>
              <w:rPr>
                <w:rFonts w:ascii="Times New Roman" w:hAnsi="Times New Roman" w:eastAsia="Calibri" w:cs="Times New Roman"/>
                <w:sz w:val="24"/>
                <w:szCs w:val="24"/>
              </w:rPr>
            </w:pPr>
            <w:r>
              <w:rPr>
                <w:rFonts w:cs="Times New Roman" w:ascii="Times New Roman" w:hAnsi="Times New Roman"/>
                <w:sz w:val="24"/>
                <w:szCs w:val="24"/>
                <w:shd w:fill="FFFFFF" w:val="clear"/>
              </w:rPr>
              <w:t>Для юридических лиц:</w:t>
            </w:r>
          </w:p>
          <w:p>
            <w:pPr>
              <w:pStyle w:val="Normal"/>
              <w:widowControl w:val="false"/>
              <w:jc w:val="left"/>
              <w:rPr>
                <w:rFonts w:ascii="Times New Roman" w:hAnsi="Times New Roman" w:eastAsia="Calibri" w:cs="Times New Roman"/>
                <w:sz w:val="24"/>
                <w:szCs w:val="24"/>
              </w:rPr>
            </w:pPr>
            <w:r>
              <w:rPr>
                <w:rFonts w:eastAsia="Calibri" w:cs="Times New Roman" w:ascii="Times New Roman" w:hAnsi="Times New Roman"/>
                <w:sz w:val="24"/>
                <w:szCs w:val="24"/>
              </w:rPr>
              <w:t>- приказ о назначении ( избрании) физического лица на должность</w:t>
            </w:r>
          </w:p>
        </w:tc>
        <w:tc>
          <w:tcPr>
            <w:tcW w:w="4167" w:type="dxa"/>
            <w:tcBorders/>
          </w:tcPr>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 (при личном обращении)</w:t>
            </w:r>
            <w:r>
              <w:rPr>
                <w:rFonts w:eastAsia="Calibri" w:cs="Times New Roman" w:ascii="Times New Roman" w:hAnsi="Times New Roman"/>
                <w:sz w:val="24"/>
                <w:szCs w:val="24"/>
              </w:rPr>
              <w:t>.</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eastAsia="Calibri" w:cs="Times New Roman" w:ascii="Times New Roman" w:hAnsi="Times New Roman"/>
                <w:sz w:val="24"/>
                <w:szCs w:val="24"/>
              </w:rPr>
              <w:t>Обязательно для всех категорий заявителей</w:t>
            </w:r>
          </w:p>
          <w:p>
            <w:pPr>
              <w:pStyle w:val="Style27"/>
              <w:widowControl w:val="false"/>
              <w:ind w:hanging="0"/>
              <w:rPr>
                <w:rFonts w:ascii="Times New Roman" w:hAnsi="Times New Roman" w:cs="Times New Roman"/>
                <w:sz w:val="24"/>
                <w:szCs w:val="24"/>
                <w:shd w:fill="FFFFFF" w:val="clear"/>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69">
              <w:r>
                <w:rPr>
                  <w:rFonts w:cs="Times New Roman" w:ascii="Times New Roman" w:hAnsi="Times New Roman"/>
                  <w:sz w:val="24"/>
                  <w:szCs w:val="24"/>
                </w:rPr>
                <w:t>РПГУ</w:t>
              </w:r>
            </w:hyperlink>
            <w:r>
              <w:rPr>
                <w:rFonts w:cs="Times New Roman" w:ascii="Times New Roman" w:hAnsi="Times New Roman"/>
                <w:sz w:val="24"/>
                <w:szCs w:val="24"/>
              </w:rPr>
              <w:t xml:space="preserve"> </w:t>
            </w:r>
            <w:r>
              <w:rPr>
                <w:rFonts w:cs="Times New Roman" w:ascii="Times New Roman" w:hAnsi="Times New Roman"/>
                <w:sz w:val="24"/>
                <w:szCs w:val="24"/>
                <w:shd w:fill="FFFFFF" w:val="clear"/>
              </w:rPr>
              <w:t>скан-образ документа:</w:t>
            </w:r>
          </w:p>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 xml:space="preserve">- для юридических лиц,  заверенного усиленной квалифицированной  </w:t>
            </w:r>
            <w:hyperlink r:id="rId70">
              <w:r>
                <w:rPr>
                  <w:rFonts w:cs="Times New Roman" w:ascii="Times New Roman" w:hAnsi="Times New Roman"/>
                  <w:sz w:val="24"/>
                  <w:szCs w:val="24"/>
                </w:rPr>
                <w:t>электронной подписью</w:t>
              </w:r>
            </w:hyperlink>
            <w:r>
              <w:rPr>
                <w:rFonts w:cs="Times New Roman" w:ascii="Times New Roman" w:hAnsi="Times New Roman"/>
                <w:sz w:val="24"/>
                <w:szCs w:val="24"/>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pacing w:before="0" w:after="0"/>
              <w:contextualSpacing/>
              <w:jc w:val="left"/>
              <w:rPr>
                <w:rFonts w:ascii="Times New Roman" w:hAnsi="Times New Roman" w:cs="Times New Roman"/>
                <w:sz w:val="24"/>
                <w:szCs w:val="24"/>
                <w:shd w:fill="FFFFFF" w:val="clear"/>
              </w:rPr>
            </w:pPr>
            <w:r>
              <w:rPr>
                <w:rFonts w:eastAsia="Calibri" w:cs="Times New Roman" w:ascii="Times New Roman" w:hAnsi="Times New Roman"/>
                <w:sz w:val="24"/>
                <w:szCs w:val="24"/>
              </w:rPr>
              <w:t xml:space="preserve">- для физических лиц, заверенного </w:t>
            </w:r>
            <w:r>
              <w:rPr>
                <w:rFonts w:eastAsia="Calibri" w:cs="Times New Roman" w:ascii="Times New Roman" w:hAnsi="Times New Roman"/>
                <w:sz w:val="24"/>
                <w:szCs w:val="24"/>
                <w:highlight w:val="white"/>
              </w:rPr>
              <w:t>простой электронной подпись</w:t>
            </w:r>
            <w:r>
              <w:rPr>
                <w:rFonts w:eastAsia="Calibri" w:cs="Times New Roman" w:ascii="Times New Roman" w:hAnsi="Times New Roman"/>
                <w:sz w:val="24"/>
                <w:szCs w:val="24"/>
              </w:rPr>
              <w:t>ю или усиленной квалифицированной электронной подписью нотариуса.</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tabs>
                <w:tab w:val="clear" w:pos="708"/>
                <w:tab w:val="left" w:pos="993" w:leader="none"/>
              </w:tabs>
              <w:spacing w:before="0" w:after="0"/>
              <w:contextualSpacing/>
              <w:jc w:val="left"/>
              <w:rPr>
                <w:rFonts w:ascii="Times New Roman" w:hAnsi="Times New Roman" w:eastAsia="Calibri" w:cs="Times New Roman"/>
                <w:sz w:val="24"/>
                <w:szCs w:val="24"/>
              </w:rPr>
            </w:pPr>
            <w:r>
              <w:rPr>
                <w:rFonts w:cs="Times New Roman" w:ascii="Times New Roman" w:hAnsi="Times New Roman"/>
                <w:sz w:val="24"/>
                <w:szCs w:val="24"/>
                <w:shd w:fill="FFFFFF" w:val="clear"/>
              </w:rPr>
              <w:t>Посредством почтовой связи</w:t>
            </w:r>
            <w:r>
              <w:rPr>
                <w:rFonts w:cs="Times New Roman" w:ascii="Times New Roman" w:hAnsi="Times New Roman"/>
                <w:sz w:val="24"/>
                <w:szCs w:val="24"/>
              </w:rPr>
              <w:t xml:space="preserve"> копии на бумажном носителе, заверенные  нотариально</w:t>
            </w:r>
          </w:p>
        </w:tc>
      </w:tr>
      <w:tr>
        <w:trPr/>
        <w:tc>
          <w:tcPr>
            <w:tcW w:w="9854" w:type="dxa"/>
            <w:gridSpan w:val="3"/>
            <w:tcBorders/>
          </w:tcPr>
          <w:p>
            <w:pPr>
              <w:pStyle w:val="Normal"/>
              <w:widowControl w:val="false"/>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5 Документы, подтверждающие полномочия</w:t>
            </w:r>
            <w:r>
              <w:rPr>
                <w:rFonts w:eastAsia="Times New Roman" w:cs="Times New Roman" w:ascii="Times New Roman" w:hAnsi="Times New Roman"/>
                <w:b/>
                <w:bCs/>
                <w:sz w:val="24"/>
                <w:szCs w:val="24"/>
                <w:lang w:eastAsia="ru-RU"/>
              </w:rPr>
              <w:t xml:space="preserve"> </w:t>
            </w:r>
            <w:r>
              <w:rPr>
                <w:rFonts w:eastAsia="Times New Roman" w:cs="Times New Roman" w:ascii="Times New Roman" w:hAnsi="Times New Roman"/>
                <w:bCs/>
                <w:sz w:val="24"/>
                <w:szCs w:val="24"/>
                <w:lang w:eastAsia="ru-RU"/>
              </w:rPr>
              <w:t>законных представителей</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(родители, усыновители, опекуны, попечители)</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rPr>
              <w:t xml:space="preserve">в случае, </w:t>
            </w:r>
            <w:r>
              <w:rPr>
                <w:rFonts w:eastAsia="Calibri" w:cs="Times New Roman" w:ascii="Times New Roman" w:hAnsi="Times New Roman"/>
                <w:bCs/>
                <w:sz w:val="24"/>
                <w:szCs w:val="24"/>
              </w:rPr>
              <w:t>если несовершеннолетний подопечный младше 14 лет)</w:t>
            </w:r>
            <w:r>
              <w:rPr>
                <w:rFonts w:eastAsia="Calibri" w:cs="Times New Roman" w:ascii="Times New Roman" w:hAnsi="Times New Roman"/>
                <w:sz w:val="24"/>
                <w:szCs w:val="24"/>
              </w:rPr>
              <w:t xml:space="preserve"> (один из)</w:t>
            </w:r>
          </w:p>
        </w:tc>
      </w:tr>
      <w:tr>
        <w:trPr/>
        <w:tc>
          <w:tcPr>
            <w:tcW w:w="615" w:type="dxa"/>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5072" w:type="dxa"/>
            <w:tcBorders/>
          </w:tcPr>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свидетельство о рождении ребёнка,</w:t>
            </w:r>
          </w:p>
          <w:p>
            <w:pPr>
              <w:pStyle w:val="Normal"/>
              <w:widowControl w:val="false"/>
              <w:jc w:val="lef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свидетельство об усыновлении,</w:t>
            </w:r>
          </w:p>
          <w:p>
            <w:pPr>
              <w:pStyle w:val="Normal"/>
              <w:widowControl w:val="false"/>
              <w:jc w:val="left"/>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 акт органа опеки и попечительства </w:t>
            </w:r>
            <w:r>
              <w:rPr>
                <w:rFonts w:eastAsia="Times New Roman" w:cs="Times New Roman" w:ascii="Times New Roman" w:hAnsi="Times New Roman"/>
                <w:sz w:val="24"/>
                <w:szCs w:val="24"/>
                <w:lang w:eastAsia="ru-RU"/>
              </w:rPr>
              <w:t>(постановление, распоряжение, приказ, договор)</w:t>
            </w:r>
            <w:r>
              <w:rPr>
                <w:rFonts w:cs="Times New Roman" w:ascii="Times New Roman" w:hAnsi="Times New Roman"/>
                <w:sz w:val="24"/>
                <w:szCs w:val="24"/>
              </w:rPr>
              <w:t xml:space="preserve"> о назначении опекуна (попечителя), приемного родителя, патронатного воспитателя</w:t>
            </w:r>
          </w:p>
          <w:p>
            <w:pPr>
              <w:pStyle w:val="Normal"/>
              <w:widowControl w:val="false"/>
              <w:jc w:val="left"/>
              <w:rPr>
                <w:rFonts w:ascii="Times New Roman" w:hAnsi="Times New Roman" w:cs="Times New Roman"/>
                <w:sz w:val="24"/>
                <w:szCs w:val="24"/>
              </w:rPr>
            </w:pPr>
            <w:r>
              <w:rPr>
                <w:rFonts w:eastAsia="Times New Roman" w:cs="Times New Roman" w:ascii="Times New Roman" w:hAnsi="Times New Roman"/>
                <w:sz w:val="24"/>
                <w:szCs w:val="24"/>
                <w:lang w:eastAsia="ru-RU"/>
              </w:rPr>
              <w:t>- постановление или решение суда об установлении опеки или попечительства</w:t>
            </w:r>
          </w:p>
        </w:tc>
        <w:tc>
          <w:tcPr>
            <w:tcW w:w="4167" w:type="dxa"/>
            <w:tcBorders/>
          </w:tcPr>
          <w:p>
            <w:pPr>
              <w:pStyle w:val="Style27"/>
              <w:widowControl w:val="false"/>
              <w:ind w:hanging="0"/>
              <w:rPr>
                <w:rFonts w:ascii="Times New Roman" w:hAnsi="Times New Roman" w:eastAsia="Calibri" w:cs="Times New Roman"/>
                <w:sz w:val="24"/>
                <w:szCs w:val="24"/>
              </w:rPr>
            </w:pPr>
            <w:r>
              <w:rPr>
                <w:rFonts w:eastAsia="Calibri" w:cs="Times New Roman" w:ascii="Times New Roman" w:hAnsi="Times New Roman"/>
                <w:sz w:val="24"/>
                <w:szCs w:val="24"/>
              </w:rPr>
              <w:t>1 экз., 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заверенная</w:t>
            </w:r>
            <w:r>
              <w:rPr>
                <w:rFonts w:eastAsia="Calibri" w:cs="Times New Roman" w:ascii="Times New Roman" w:hAnsi="Times New Roman"/>
                <w:sz w:val="24"/>
                <w:szCs w:val="24"/>
              </w:rPr>
              <w:t xml:space="preserve">, с предоставлением оригинала документа </w:t>
            </w:r>
            <w:r>
              <w:rPr>
                <w:rFonts w:cs="Times New Roman" w:ascii="Times New Roman" w:hAnsi="Times New Roman"/>
                <w:sz w:val="24"/>
                <w:szCs w:val="24"/>
              </w:rPr>
              <w:t>(при личном обращении)</w:t>
            </w:r>
            <w:r>
              <w:rPr>
                <w:rFonts w:eastAsia="Calibri" w:cs="Times New Roman" w:ascii="Times New Roman" w:hAnsi="Times New Roman"/>
                <w:sz w:val="24"/>
                <w:szCs w:val="24"/>
              </w:rPr>
              <w:t>.</w:t>
            </w:r>
          </w:p>
          <w:p>
            <w:pPr>
              <w:pStyle w:val="Normal"/>
              <w:widowControl w:val="false"/>
              <w:numPr>
                <w:ilvl w:val="0"/>
                <w:numId w:val="0"/>
              </w:numPr>
              <w:shd w:val="clear" w:color="auto" w:fill="FFFFFF"/>
              <w:ind w:left="0" w:hanging="0"/>
              <w:jc w:val="left"/>
              <w:outlineLvl w:val="1"/>
              <w:rPr>
                <w:rFonts w:ascii="Times New Roman" w:hAnsi="Times New Roman" w:eastAsia="Times New Roman" w:cs="Times New Roman"/>
                <w:bCs/>
                <w:sz w:val="24"/>
                <w:szCs w:val="24"/>
                <w:lang w:eastAsia="ru-RU"/>
              </w:rPr>
            </w:pPr>
            <w:r>
              <w:rPr>
                <w:rFonts w:eastAsia="Calibri" w:cs="Times New Roman" w:ascii="Times New Roman" w:hAnsi="Times New Roman"/>
                <w:sz w:val="24"/>
                <w:szCs w:val="24"/>
              </w:rPr>
              <w:t xml:space="preserve">Обязательно для </w:t>
            </w:r>
            <w:r>
              <w:rPr>
                <w:rFonts w:cs="Times New Roman" w:ascii="Times New Roman" w:hAnsi="Times New Roman"/>
                <w:sz w:val="24"/>
                <w:szCs w:val="24"/>
              </w:rPr>
              <w:t xml:space="preserve">подтверждения </w:t>
            </w:r>
            <w:r>
              <w:rPr>
                <w:rFonts w:eastAsia="Times New Roman" w:cs="Times New Roman" w:ascii="Times New Roman" w:hAnsi="Times New Roman"/>
                <w:bCs/>
                <w:sz w:val="24"/>
                <w:szCs w:val="24"/>
                <w:lang w:eastAsia="ru-RU"/>
              </w:rPr>
              <w:t>полномочий в зависимости от статуса представителя</w:t>
            </w:r>
          </w:p>
          <w:p>
            <w:pPr>
              <w:pStyle w:val="Style27"/>
              <w:widowControl w:val="false"/>
              <w:ind w:hanging="0"/>
              <w:rPr>
                <w:rFonts w:ascii="Times New Roman" w:hAnsi="Times New Roman" w:cs="Times New Roman"/>
                <w:sz w:val="24"/>
                <w:szCs w:val="24"/>
                <w:shd w:fill="FFFFFF" w:val="clear"/>
              </w:rPr>
            </w:pPr>
            <w:r>
              <w:rPr>
                <w:rFonts w:cs="Times New Roman" w:ascii="Times New Roman" w:hAnsi="Times New Roman"/>
                <w:sz w:val="24"/>
                <w:szCs w:val="24"/>
              </w:rPr>
              <w:t xml:space="preserve">В случае представления документов в электронной форме посредством </w:t>
            </w:r>
            <w:hyperlink r:id="rId71">
              <w:r>
                <w:rPr>
                  <w:rFonts w:cs="Times New Roman" w:ascii="Times New Roman" w:hAnsi="Times New Roman"/>
                  <w:sz w:val="24"/>
                  <w:szCs w:val="24"/>
                </w:rPr>
                <w:t>РПГУ</w:t>
              </w:r>
            </w:hyperlink>
            <w:r>
              <w:rPr>
                <w:rFonts w:cs="Times New Roman" w:ascii="Times New Roman" w:hAnsi="Times New Roman"/>
                <w:sz w:val="24"/>
                <w:szCs w:val="24"/>
              </w:rPr>
              <w:t xml:space="preserve"> </w:t>
            </w:r>
            <w:r>
              <w:rPr>
                <w:rFonts w:cs="Times New Roman" w:ascii="Times New Roman" w:hAnsi="Times New Roman"/>
                <w:sz w:val="24"/>
                <w:szCs w:val="24"/>
                <w:shd w:fill="FFFFFF" w:val="clear"/>
              </w:rPr>
              <w:t>скан-образ документа</w:t>
            </w:r>
            <w:r>
              <w:rPr>
                <w:rFonts w:cs="Times New Roman" w:ascii="Times New Roman" w:hAnsi="Times New Roman"/>
                <w:sz w:val="24"/>
                <w:szCs w:val="24"/>
              </w:rPr>
              <w:t xml:space="preserve">, заверенного </w:t>
            </w:r>
            <w:r>
              <w:rPr>
                <w:rFonts w:cs="Times New Roman" w:ascii="Times New Roman" w:hAnsi="Times New Roman"/>
                <w:sz w:val="24"/>
                <w:szCs w:val="24"/>
                <w:highlight w:val="white"/>
              </w:rPr>
              <w:t>простой электронной подпись</w:t>
            </w:r>
            <w:r>
              <w:rPr>
                <w:rFonts w:cs="Times New Roman" w:ascii="Times New Roman" w:hAnsi="Times New Roman"/>
                <w:sz w:val="24"/>
                <w:szCs w:val="24"/>
              </w:rPr>
              <w:t>ю или усиленной квалифицированной электронной подписью нотариуса.</w:t>
            </w:r>
          </w:p>
          <w:p>
            <w:pPr>
              <w:pStyle w:val="Style27"/>
              <w:widowControl w:val="false"/>
              <w:ind w:hanging="0"/>
              <w:rPr>
                <w:rFonts w:ascii="Times New Roman" w:hAnsi="Times New Roman" w:eastAsia="Calibri" w:cs="Times New Roman"/>
                <w:sz w:val="24"/>
                <w:szCs w:val="24"/>
              </w:rPr>
            </w:pPr>
            <w:r>
              <w:rPr>
                <w:rFonts w:cs="Times New Roman" w:ascii="Times New Roman" w:hAnsi="Times New Roman"/>
                <w:sz w:val="24"/>
                <w:szCs w:val="24"/>
                <w:shd w:fill="FFFFFF" w:val="clear"/>
              </w:rPr>
              <w:t xml:space="preserve">Посредством МФЦ - </w:t>
            </w:r>
            <w:r>
              <w:rPr>
                <w:rFonts w:eastAsia="Calibri" w:cs="Times New Roman" w:ascii="Times New Roman" w:hAnsi="Times New Roman"/>
                <w:sz w:val="24"/>
                <w:szCs w:val="24"/>
              </w:rPr>
              <w:t>подлинник для ознакомления и снятия копии</w:t>
            </w:r>
            <w:r>
              <w:rPr>
                <w:rFonts w:cs="Times New Roman" w:ascii="Times New Roman" w:hAnsi="Times New Roman"/>
                <w:sz w:val="24"/>
                <w:szCs w:val="24"/>
              </w:rPr>
              <w:t xml:space="preserve"> или копия надлежащим образом заверенная  нотариально </w:t>
            </w:r>
            <w:r>
              <w:rPr>
                <w:rFonts w:eastAsia="Calibri" w:cs="Times New Roman" w:ascii="Times New Roman" w:hAnsi="Times New Roman"/>
                <w:sz w:val="24"/>
                <w:szCs w:val="24"/>
              </w:rPr>
              <w:t>с предоставлением оригинала документа</w:t>
            </w:r>
          </w:p>
          <w:p>
            <w:pPr>
              <w:pStyle w:val="Normal"/>
              <w:widowControl w:val="false"/>
              <w:jc w:val="left"/>
              <w:rPr>
                <w:rFonts w:ascii="Times New Roman" w:hAnsi="Times New Roman" w:cs="Times New Roman"/>
                <w:sz w:val="24"/>
                <w:szCs w:val="24"/>
              </w:rPr>
            </w:pPr>
            <w:r>
              <w:rPr>
                <w:rFonts w:eastAsia="Calibri" w:cs="Times New Roman" w:ascii="Times New Roman" w:hAnsi="Times New Roman"/>
                <w:sz w:val="24"/>
                <w:szCs w:val="24"/>
                <w:shd w:fill="FFFFFF" w:val="clear"/>
              </w:rPr>
              <w:t>Посредством почтовой связи</w:t>
            </w:r>
            <w:r>
              <w:rPr>
                <w:rFonts w:eastAsia="Calibri" w:cs="Times New Roman" w:ascii="Times New Roman" w:hAnsi="Times New Roman"/>
                <w:sz w:val="24"/>
                <w:szCs w:val="24"/>
              </w:rPr>
              <w:t xml:space="preserve"> копии на бумажном носителе, заверенные  нотариально</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6</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cs="Times New Roman"/>
          <w:b/>
          <w:sz w:val="28"/>
          <w:szCs w:val="28"/>
        </w:rPr>
      </w:pP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ной услуги</w:t>
      </w:r>
    </w:p>
    <w:p>
      <w:pPr>
        <w:pStyle w:val="Normal"/>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9"/>
        <w:gridCol w:w="2977"/>
        <w:gridCol w:w="4508"/>
      </w:tblGrid>
      <w:tr>
        <w:trPr/>
        <w:tc>
          <w:tcPr>
            <w:tcW w:w="5346" w:type="dxa"/>
            <w:gridSpan w:val="2"/>
            <w:tcBorders/>
          </w:tcPr>
          <w:p>
            <w:pPr>
              <w:pStyle w:val="Normal"/>
              <w:widowControl w:val="false"/>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Способ подачи запроса о предоставлении </w:t>
            </w:r>
            <w:r>
              <w:rPr>
                <w:rFonts w:eastAsia="Calibri" w:cs="Times New Roman" w:ascii="Times New Roman" w:hAnsi="Times New Roman"/>
                <w:color w:val="000000" w:themeColor="text1"/>
                <w:sz w:val="24"/>
                <w:szCs w:val="24"/>
              </w:rPr>
              <w:t>муниципаль</w:t>
            </w:r>
            <w:r>
              <w:rPr>
                <w:rFonts w:eastAsia="Calibri" w:cs="Times New Roman" w:ascii="Times New Roman" w:hAnsi="Times New Roman"/>
                <w:sz w:val="24"/>
                <w:szCs w:val="24"/>
              </w:rPr>
              <w:t xml:space="preserve">ной услуги и документов, необходимых для предоставления </w:t>
            </w:r>
            <w:r>
              <w:rPr>
                <w:rFonts w:eastAsia="Calibri" w:cs="Times New Roman" w:ascii="Times New Roman" w:hAnsi="Times New Roman"/>
                <w:color w:val="000000" w:themeColor="text1"/>
                <w:sz w:val="24"/>
                <w:szCs w:val="24"/>
              </w:rPr>
              <w:t>муниципаль</w:t>
            </w:r>
            <w:r>
              <w:rPr>
                <w:rFonts w:eastAsia="Calibri" w:cs="Times New Roman" w:ascii="Times New Roman" w:hAnsi="Times New Roman"/>
                <w:sz w:val="24"/>
                <w:szCs w:val="24"/>
              </w:rPr>
              <w:t>ной услуги</w:t>
            </w:r>
            <w:r>
              <w:rPr>
                <w:rFonts w:eastAsia="Times New Roman" w:cs="Times New Roman" w:ascii="Times New Roman" w:hAnsi="Times New Roman"/>
                <w:sz w:val="24"/>
                <w:szCs w:val="24"/>
                <w:lang w:eastAsia="ru-RU"/>
              </w:rPr>
              <w:t xml:space="preserve"> заявителем </w:t>
            </w:r>
            <w:r>
              <w:rPr>
                <w:rFonts w:eastAsia="Calibri" w:cs="Times New Roman" w:ascii="Times New Roman" w:hAnsi="Times New Roman"/>
                <w:sz w:val="24"/>
                <w:szCs w:val="24"/>
              </w:rPr>
              <w:t>или через представителя заявителя</w:t>
            </w:r>
          </w:p>
        </w:tc>
        <w:tc>
          <w:tcPr>
            <w:tcW w:w="4508" w:type="dxa"/>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Примечание</w:t>
            </w:r>
          </w:p>
        </w:tc>
      </w:tr>
      <w:tr>
        <w:trPr/>
        <w:tc>
          <w:tcPr>
            <w:tcW w:w="2369" w:type="dxa"/>
            <w:vMerge w:val="restart"/>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При личном обращении</w:t>
            </w:r>
          </w:p>
        </w:tc>
        <w:tc>
          <w:tcPr>
            <w:tcW w:w="2977" w:type="dxa"/>
            <w:tcBorders/>
          </w:tcPr>
          <w:p>
            <w:pPr>
              <w:pStyle w:val="Normal"/>
              <w:widowControl w:val="false"/>
              <w:jc w:val="both"/>
              <w:rPr>
                <w:rFonts w:ascii="Times New Roman" w:hAnsi="Times New Roman" w:eastAsia="Times New Roman" w:cs="Times New Roman"/>
                <w:sz w:val="24"/>
                <w:szCs w:val="24"/>
                <w:lang w:eastAsia="ru-RU"/>
              </w:rPr>
            </w:pPr>
            <w:r>
              <w:rPr>
                <w:rStyle w:val="Style14"/>
                <w:rFonts w:eastAsia="Calibri" w:ascii="Times New Roman" w:hAnsi="Times New Roman"/>
                <w:color w:val="auto"/>
                <w:sz w:val="24"/>
                <w:szCs w:val="24"/>
              </w:rPr>
              <w:t xml:space="preserve">в </w:t>
            </w:r>
            <w:r>
              <w:rPr>
                <w:rFonts w:eastAsia="Calibri" w:cs="Times New Roman" w:ascii="Times New Roman" w:hAnsi="Times New Roman"/>
                <w:sz w:val="24"/>
                <w:szCs w:val="24"/>
              </w:rPr>
              <w:t>уполномоченный орган</w:t>
            </w:r>
          </w:p>
        </w:tc>
        <w:tc>
          <w:tcPr>
            <w:tcW w:w="4508" w:type="dxa"/>
            <w:vMerge w:val="restart"/>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Заявление </w:t>
            </w:r>
            <w:r>
              <w:rPr>
                <w:rStyle w:val="Style14"/>
                <w:rFonts w:eastAsia="Calibri" w:ascii="Times New Roman" w:hAnsi="Times New Roman"/>
                <w:color w:val="auto"/>
                <w:sz w:val="24"/>
                <w:szCs w:val="24"/>
              </w:rPr>
              <w:t xml:space="preserve"> </w:t>
            </w:r>
            <w:r>
              <w:rPr>
                <w:rFonts w:eastAsia="Times New Roman" w:cs="Times New Roman" w:ascii="Times New Roman" w:hAnsi="Times New Roman"/>
                <w:sz w:val="24"/>
                <w:szCs w:val="24"/>
                <w:lang w:eastAsia="ru-RU"/>
              </w:rPr>
              <w:t>на получение муниципальной услуги с комплектом документов</w:t>
            </w:r>
          </w:p>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принимается </w:t>
            </w:r>
            <w:r>
              <w:rPr>
                <w:rFonts w:eastAsia="Calibri" w:cs="Times New Roman" w:ascii="Times New Roman" w:hAnsi="Times New Roman"/>
                <w:sz w:val="24"/>
                <w:szCs w:val="24"/>
              </w:rPr>
              <w:t xml:space="preserve">на бумажном носителе, </w:t>
            </w:r>
            <w:r>
              <w:rPr>
                <w:rFonts w:eastAsia="Times New Roman" w:cs="Times New Roman" w:ascii="Times New Roman" w:hAnsi="Times New Roman"/>
                <w:sz w:val="24"/>
                <w:szCs w:val="24"/>
                <w:lang w:eastAsia="ru-RU"/>
              </w:rPr>
              <w:t xml:space="preserve">в том числе </w:t>
            </w:r>
            <w:r>
              <w:rPr>
                <w:rFonts w:eastAsia="Times New Roman" w:cs="Times New Roman" w:ascii="Times New Roman" w:hAnsi="Times New Roman"/>
                <w:sz w:val="24"/>
                <w:szCs w:val="24"/>
              </w:rPr>
              <w:t>по экстерриториальному принципу</w:t>
            </w:r>
          </w:p>
        </w:tc>
      </w:tr>
      <w:tr>
        <w:trPr/>
        <w:tc>
          <w:tcPr>
            <w:tcW w:w="2369"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shd w:fill="FFFFFF" w:val="clear"/>
              </w:rPr>
              <w:t>во время личного приема граждан</w:t>
            </w:r>
            <w:r>
              <w:rPr>
                <w:rStyle w:val="Style14"/>
                <w:rFonts w:eastAsia="Calibri" w:ascii="Times New Roman" w:hAnsi="Times New Roman"/>
                <w:color w:val="auto"/>
                <w:sz w:val="24"/>
                <w:szCs w:val="24"/>
              </w:rPr>
              <w:t xml:space="preserve"> в </w:t>
            </w:r>
            <w:r>
              <w:rPr>
                <w:rFonts w:eastAsia="Calibri" w:cs="Times New Roman" w:ascii="Times New Roman" w:hAnsi="Times New Roman"/>
                <w:sz w:val="24"/>
                <w:szCs w:val="24"/>
              </w:rPr>
              <w:t>уполномоченный орган</w:t>
            </w:r>
          </w:p>
        </w:tc>
        <w:tc>
          <w:tcPr>
            <w:tcW w:w="4508"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9"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jc w:val="both"/>
              <w:rPr>
                <w:rFonts w:ascii="Times New Roman" w:hAnsi="Times New Roman" w:cs="Times New Roman"/>
                <w:sz w:val="24"/>
                <w:szCs w:val="24"/>
              </w:rPr>
            </w:pPr>
            <w:r>
              <w:rPr>
                <w:rFonts w:eastAsia="Times New Roman" w:cs="Times New Roman" w:ascii="Times New Roman" w:hAnsi="Times New Roman"/>
                <w:sz w:val="24"/>
                <w:szCs w:val="24"/>
                <w:lang w:eastAsia="ru-RU"/>
              </w:rPr>
              <w:t>в филиалы, отделы, удаленные рабочие места МФЦ</w:t>
            </w:r>
          </w:p>
        </w:tc>
        <w:tc>
          <w:tcPr>
            <w:tcW w:w="4508"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9" w:type="dxa"/>
            <w:vMerge w:val="restart"/>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Без личной явки заявителя</w:t>
            </w:r>
          </w:p>
        </w:tc>
        <w:tc>
          <w:tcPr>
            <w:tcW w:w="2977" w:type="dxa"/>
            <w:tcBorders/>
          </w:tcPr>
          <w:p>
            <w:pPr>
              <w:pStyle w:val="Normal"/>
              <w:widowControl w:val="false"/>
              <w:jc w:val="both"/>
              <w:rPr>
                <w:rFonts w:ascii="Times New Roman" w:hAnsi="Times New Roman" w:cs="Times New Roman"/>
                <w:sz w:val="24"/>
                <w:szCs w:val="24"/>
              </w:rPr>
            </w:pPr>
            <w:r>
              <w:rPr>
                <w:rFonts w:eastAsia="Times New Roman" w:cs="Times New Roman" w:ascii="Times New Roman" w:hAnsi="Times New Roman"/>
                <w:sz w:val="24"/>
                <w:szCs w:val="24"/>
                <w:lang w:eastAsia="ru-RU"/>
              </w:rPr>
              <w:t>в электронной форме запроса, размещенного на  ЕПГУ, РПГУ</w:t>
            </w:r>
            <w:r>
              <w:rPr>
                <w:rFonts w:eastAsia="Calibri" w:cs="Times New Roman" w:ascii="Times New Roman" w:hAnsi="Times New Roman"/>
                <w:sz w:val="24"/>
                <w:szCs w:val="24"/>
              </w:rPr>
              <w:t xml:space="preserve">, </w:t>
            </w:r>
            <w:r>
              <w:rPr>
                <w:rFonts w:eastAsia="Times New Roman" w:cs="Times New Roman" w:ascii="Times New Roman" w:hAnsi="Times New Roman"/>
                <w:sz w:val="24"/>
                <w:szCs w:val="24"/>
                <w:lang w:eastAsia="ru-RU"/>
              </w:rPr>
              <w:t>через «Личный кабинет» заявителя</w:t>
            </w:r>
            <w:r>
              <w:rPr>
                <w:rFonts w:eastAsia="Calibri" w:cs="Times New Roman" w:ascii="Times New Roman" w:hAnsi="Times New Roman"/>
                <w:sz w:val="24"/>
                <w:szCs w:val="24"/>
              </w:rPr>
              <w:t xml:space="preserve"> с применением электронной подписи</w:t>
            </w:r>
          </w:p>
        </w:tc>
        <w:tc>
          <w:tcPr>
            <w:tcW w:w="4508" w:type="dxa"/>
            <w:vMerge w:val="restart"/>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 </w:t>
            </w:r>
            <w:r>
              <w:fldChar w:fldCharType="begin"/>
            </w:r>
            <w:r>
              <w:rPr>
                <w:sz w:val="24"/>
                <w:szCs w:val="24"/>
                <w:rFonts w:eastAsia="Calibri" w:cs="Times New Roman" w:ascii="Times New Roman" w:hAnsi="Times New Roman"/>
              </w:rPr>
              <w:instrText xml:space="preserve"> HYPERLINK "http://mobileonline.garant.ru/" \l "/document/12184522/entry/54"</w:instrText>
            </w:r>
            <w:r>
              <w:rPr>
                <w:sz w:val="24"/>
                <w:szCs w:val="24"/>
                <w:rFonts w:eastAsia="Calibri" w:cs="Times New Roman" w:ascii="Times New Roman" w:hAnsi="Times New Roman"/>
              </w:rPr>
              <w:fldChar w:fldCharType="separate"/>
            </w:r>
            <w:r>
              <w:rPr>
                <w:rFonts w:eastAsia="Calibri" w:cs="Times New Roman" w:ascii="Times New Roman" w:hAnsi="Times New Roman"/>
                <w:sz w:val="24"/>
                <w:szCs w:val="24"/>
              </w:rPr>
              <w:t>квалифицированной электронной подписью</w:t>
            </w:r>
            <w:r>
              <w:rPr>
                <w:sz w:val="24"/>
                <w:szCs w:val="24"/>
                <w:rFonts w:eastAsia="Calibri" w:cs="Times New Roman" w:ascii="Times New Roman" w:hAnsi="Times New Roman"/>
              </w:rPr>
              <w:fldChar w:fldCharType="end"/>
            </w:r>
            <w:r>
              <w:rPr>
                <w:rFonts w:eastAsia="Calibri" w:cs="Times New Roman" w:ascii="Times New Roman" w:hAnsi="Times New Roman"/>
                <w:sz w:val="24"/>
                <w:szCs w:val="24"/>
              </w:rPr>
              <w:t>, полученной в одном из сертифицированных удостоверяющих центров,  в соответствии с требованиями</w:t>
            </w:r>
          </w:p>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 </w:t>
            </w:r>
            <w:r>
              <w:fldChar w:fldCharType="begin"/>
            </w:r>
            <w:r>
              <w:rPr>
                <w:sz w:val="24"/>
                <w:szCs w:val="24"/>
                <w:rFonts w:eastAsia="Calibri" w:cs="Times New Roman" w:ascii="Times New Roman" w:hAnsi="Times New Roman"/>
              </w:rPr>
              <w:instrText xml:space="preserve"> HYPERLINK "http://mobileonline.garant.ru/" \l "/document/12184522/entry/0"</w:instrText>
            </w:r>
            <w:r>
              <w:rPr>
                <w:sz w:val="24"/>
                <w:szCs w:val="24"/>
                <w:rFonts w:eastAsia="Calibri" w:cs="Times New Roman" w:ascii="Times New Roman" w:hAnsi="Times New Roman"/>
              </w:rPr>
              <w:fldChar w:fldCharType="separate"/>
            </w:r>
            <w:r>
              <w:rPr>
                <w:rFonts w:eastAsia="Calibri" w:cs="Times New Roman" w:ascii="Times New Roman" w:hAnsi="Times New Roman"/>
                <w:sz w:val="24"/>
                <w:szCs w:val="24"/>
              </w:rPr>
              <w:t>Федерального закона</w:t>
            </w:r>
            <w:r>
              <w:rPr>
                <w:sz w:val="24"/>
                <w:szCs w:val="24"/>
                <w:rFonts w:eastAsia="Calibri" w:cs="Times New Roman" w:ascii="Times New Roman" w:hAnsi="Times New Roman"/>
              </w:rPr>
              <w:fldChar w:fldCharType="end"/>
            </w:r>
            <w:r>
              <w:rPr>
                <w:rFonts w:eastAsia="Calibri" w:cs="Times New Roman" w:ascii="Times New Roman" w:hAnsi="Times New Roman"/>
                <w:sz w:val="24"/>
                <w:szCs w:val="24"/>
              </w:rPr>
              <w:t xml:space="preserve"> от 06.04.2011 № 63-ФЗ  «Об электронной подписи»</w:t>
            </w:r>
          </w:p>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highlight w:val="white"/>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sz w:val="24"/>
                <w:szCs w:val="24"/>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9"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jc w:val="both"/>
              <w:rPr>
                <w:rFonts w:ascii="Times New Roman" w:hAnsi="Times New Roman" w:cs="Times New Roman"/>
                <w:sz w:val="24"/>
                <w:szCs w:val="24"/>
              </w:rPr>
            </w:pPr>
            <w:r>
              <w:rPr>
                <w:rFonts w:eastAsia="Times New Roman" w:cs="Times New Roman" w:ascii="Times New Roman" w:hAnsi="Times New Roman"/>
                <w:sz w:val="24"/>
                <w:szCs w:val="24"/>
                <w:lang w:eastAsia="ru-RU"/>
              </w:rPr>
              <w:t>в электронной форме  запроса через</w:t>
            </w:r>
            <w:r>
              <w:rPr>
                <w:rFonts w:eastAsia="Calibri" w:cs="Times New Roman" w:ascii="Times New Roman" w:hAnsi="Times New Roman"/>
                <w:sz w:val="24"/>
                <w:szCs w:val="24"/>
              </w:rPr>
              <w:t xml:space="preserve"> МФЦ, в котором обеспечен  доступ к  ЕПГУ, РПГУ</w:t>
            </w:r>
          </w:p>
        </w:tc>
        <w:tc>
          <w:tcPr>
            <w:tcW w:w="4508"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9"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jc w:val="both"/>
              <w:rPr>
                <w:rFonts w:ascii="Times New Roman" w:hAnsi="Times New Roman" w:cs="Times New Roman"/>
                <w:b/>
                <w:sz w:val="24"/>
                <w:szCs w:val="24"/>
              </w:rPr>
            </w:pPr>
            <w:r>
              <w:rPr>
                <w:rFonts w:eastAsia="Times New Roman" w:cs="Times New Roman" w:ascii="Times New Roman" w:hAnsi="Times New Roman"/>
                <w:sz w:val="24"/>
                <w:szCs w:val="24"/>
                <w:lang w:eastAsia="ru-RU"/>
              </w:rPr>
              <w:t xml:space="preserve">в электронной форме документа  </w:t>
            </w:r>
            <w:r>
              <w:rPr>
                <w:rFonts w:eastAsia="Calibri" w:cs="Times New Roman" w:ascii="Times New Roman" w:hAnsi="Times New Roman"/>
                <w:sz w:val="24"/>
                <w:szCs w:val="24"/>
              </w:rPr>
              <w:t>по e-mail электронной почты</w:t>
            </w:r>
          </w:p>
        </w:tc>
        <w:tc>
          <w:tcPr>
            <w:tcW w:w="4508" w:type="dxa"/>
            <w:vMerge w:val="restart"/>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szCs w:val="24"/>
                <w:rFonts w:eastAsia="Calibri" w:cs="Times New Roman" w:ascii="Times New Roman" w:hAnsi="Times New Roman"/>
              </w:rPr>
              <w:instrText xml:space="preserve"> HYPERLINK "http://mobileonline.garant.ru/" \l "/document/12184522/entry/54"</w:instrText>
            </w:r>
            <w:r>
              <w:rPr>
                <w:sz w:val="24"/>
                <w:szCs w:val="24"/>
                <w:rFonts w:eastAsia="Calibri" w:cs="Times New Roman" w:ascii="Times New Roman" w:hAnsi="Times New Roman"/>
              </w:rPr>
              <w:fldChar w:fldCharType="separate"/>
            </w:r>
            <w:r>
              <w:rPr>
                <w:rFonts w:eastAsia="Calibri" w:cs="Times New Roman" w:ascii="Times New Roman" w:hAnsi="Times New Roman"/>
                <w:sz w:val="24"/>
                <w:szCs w:val="24"/>
              </w:rPr>
              <w:t>квалифицированной электронной подписью</w:t>
            </w:r>
            <w:r>
              <w:rPr>
                <w:sz w:val="24"/>
                <w:szCs w:val="24"/>
                <w:rFonts w:eastAsia="Calibri" w:cs="Times New Roman" w:ascii="Times New Roman" w:hAnsi="Times New Roman"/>
              </w:rPr>
              <w:fldChar w:fldCharType="end"/>
            </w:r>
            <w:r>
              <w:rPr>
                <w:rFonts w:eastAsia="Calibri" w:cs="Times New Roman" w:ascii="Times New Roman" w:hAnsi="Times New Roman"/>
                <w:sz w:val="24"/>
                <w:szCs w:val="24"/>
              </w:rPr>
              <w:t>, полученной в одном из сертифицированных удостоверяющих центров..</w:t>
            </w:r>
          </w:p>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highlight w:val="white"/>
              </w:rPr>
              <w:t>Заявитель - физическое лицо, вправе использовать простую электронную подпись</w:t>
            </w:r>
            <w:r>
              <w:rPr>
                <w:rFonts w:eastAsia="Calibri" w:cs="Times New Roman" w:ascii="Times New Roman" w:hAnsi="Times New Roman"/>
                <w:sz w:val="24"/>
                <w:szCs w:val="24"/>
              </w:rPr>
              <w:t>.</w:t>
            </w:r>
          </w:p>
          <w:p>
            <w:pPr>
              <w:pStyle w:val="Normal"/>
              <w:widowControl w:val="false"/>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9"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shd w:val="clear" w:color="auto" w:fill="FFFFFF"/>
              <w:jc w:val="both"/>
              <w:rPr>
                <w:rFonts w:ascii="Times New Roman" w:hAnsi="Times New Roman" w:eastAsia="Times New Roman" w:cs="Times New Roman"/>
                <w:color w:val="000000" w:themeColor="text1"/>
                <w:sz w:val="24"/>
                <w:szCs w:val="24"/>
                <w:lang w:eastAsia="ru-RU"/>
              </w:rPr>
            </w:pPr>
            <w:r>
              <w:rPr>
                <w:rFonts w:eastAsia="Times New Roman" w:cs="Times New Roman" w:ascii="Times New Roman" w:hAnsi="Times New Roman"/>
                <w:sz w:val="24"/>
                <w:szCs w:val="24"/>
                <w:lang w:eastAsia="ru-RU"/>
              </w:rPr>
              <w:t xml:space="preserve">в форме электронного документа </w:t>
            </w:r>
            <w:r>
              <w:rPr>
                <w:rFonts w:eastAsia="Calibri" w:cs="Times New Roman" w:ascii="Times New Roman" w:hAnsi="Times New Roman"/>
                <w:sz w:val="24"/>
                <w:szCs w:val="24"/>
              </w:rPr>
              <w:t>на официальном сайте http: // www. korenovsk.ru</w:t>
            </w:r>
          </w:p>
        </w:tc>
        <w:tc>
          <w:tcPr>
            <w:tcW w:w="4508" w:type="dxa"/>
            <w:vMerge w:val="continue"/>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9" w:type="dxa"/>
            <w:vMerge w:val="restart"/>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3) </w:t>
            </w:r>
            <w:r>
              <w:rPr>
                <w:rFonts w:eastAsia="Calibri" w:cs="Times New Roman" w:ascii="Times New Roman" w:hAnsi="Times New Roman"/>
                <w:sz w:val="24"/>
                <w:szCs w:val="24"/>
              </w:rPr>
              <w:t xml:space="preserve">Посредством </w:t>
            </w:r>
            <w:r>
              <w:rPr>
                <w:rFonts w:eastAsia="Calibri" w:cs="Times New Roman" w:ascii="Times New Roman" w:hAnsi="Times New Roman"/>
                <w:color w:val="34343C"/>
                <w:sz w:val="24"/>
                <w:szCs w:val="24"/>
                <w:shd w:fill="FFFFFF" w:val="clear"/>
              </w:rPr>
              <w:t xml:space="preserve">почтового отправления </w:t>
            </w:r>
            <w:r>
              <w:rPr>
                <w:rFonts w:eastAsia="Calibri" w:cs="Times New Roman" w:ascii="Times New Roman" w:hAnsi="Times New Roman"/>
                <w:color w:val="333333"/>
                <w:sz w:val="24"/>
                <w:szCs w:val="24"/>
                <w:shd w:fill="FFFFFF" w:val="clear"/>
              </w:rPr>
              <w:t>с объявленной ценностью, описью вложения и уведомлением о вручении</w:t>
            </w:r>
          </w:p>
        </w:tc>
        <w:tc>
          <w:tcPr>
            <w:tcW w:w="2977" w:type="dxa"/>
            <w:tcBorders/>
          </w:tcPr>
          <w:p>
            <w:pPr>
              <w:pStyle w:val="Normal"/>
              <w:widowControl w:val="false"/>
              <w:jc w:val="both"/>
              <w:rPr>
                <w:rFonts w:ascii="Times New Roman" w:hAnsi="Times New Roman" w:eastAsia="Times New Roman" w:cs="Times New Roman"/>
                <w:sz w:val="24"/>
                <w:szCs w:val="24"/>
                <w:lang w:eastAsia="ru-RU"/>
              </w:rPr>
            </w:pPr>
            <w:r>
              <w:rPr>
                <w:rStyle w:val="Style14"/>
                <w:rFonts w:eastAsia="Calibri" w:ascii="Times New Roman" w:hAnsi="Times New Roman"/>
                <w:color w:val="auto"/>
                <w:sz w:val="24"/>
                <w:szCs w:val="24"/>
              </w:rPr>
              <w:t xml:space="preserve">в </w:t>
            </w:r>
            <w:r>
              <w:rPr>
                <w:rFonts w:eastAsia="Calibri" w:cs="Times New Roman" w:ascii="Times New Roman" w:hAnsi="Times New Roman"/>
                <w:sz w:val="24"/>
                <w:szCs w:val="24"/>
              </w:rPr>
              <w:t>уполномоченный орган</w:t>
            </w:r>
          </w:p>
        </w:tc>
        <w:tc>
          <w:tcPr>
            <w:tcW w:w="4508" w:type="dxa"/>
            <w:vMerge w:val="restart"/>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Заявление </w:t>
            </w:r>
            <w:r>
              <w:rPr>
                <w:rStyle w:val="Style14"/>
                <w:rFonts w:eastAsia="Calibri" w:ascii="Times New Roman" w:hAnsi="Times New Roman"/>
                <w:color w:val="auto"/>
                <w:sz w:val="24"/>
                <w:szCs w:val="24"/>
              </w:rPr>
              <w:t xml:space="preserve"> </w:t>
            </w:r>
            <w:r>
              <w:rPr>
                <w:rFonts w:eastAsia="Times New Roman" w:cs="Times New Roman" w:ascii="Times New Roman" w:hAnsi="Times New Roman"/>
                <w:sz w:val="24"/>
                <w:szCs w:val="24"/>
                <w:lang w:eastAsia="ru-RU"/>
              </w:rPr>
              <w:t>на получение муниципальной услуги с комплектом документов принимается</w:t>
            </w:r>
            <w:r>
              <w:rPr>
                <w:rFonts w:eastAsia="Calibri" w:cs="Times New Roman" w:ascii="Times New Roman" w:hAnsi="Times New Roman"/>
                <w:sz w:val="24"/>
                <w:szCs w:val="24"/>
              </w:rPr>
              <w:t xml:space="preserve"> на бумажном носителе.</w:t>
            </w:r>
          </w:p>
        </w:tc>
      </w:tr>
      <w:tr>
        <w:trPr/>
        <w:tc>
          <w:tcPr>
            <w:tcW w:w="2369" w:type="dxa"/>
            <w:vMerge w:val="continue"/>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val="false"/>
              <w:jc w:val="left"/>
              <w:rPr>
                <w:rFonts w:ascii="Times New Roman" w:hAnsi="Times New Roman" w:cs="Times New Roman"/>
                <w:sz w:val="24"/>
                <w:szCs w:val="24"/>
              </w:rPr>
            </w:pPr>
            <w:r>
              <w:rPr>
                <w:rFonts w:eastAsia="Times New Roman" w:cs="Times New Roman" w:ascii="Times New Roman" w:hAnsi="Times New Roman"/>
                <w:sz w:val="24"/>
                <w:szCs w:val="24"/>
                <w:lang w:eastAsia="ru-RU"/>
              </w:rPr>
              <w:t>в филиалы, отделы, удаленные рабочие места МФЦ</w:t>
            </w:r>
          </w:p>
        </w:tc>
        <w:tc>
          <w:tcPr>
            <w:tcW w:w="4508" w:type="dxa"/>
            <w:vMerge w:val="continue"/>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tabs>
          <w:tab w:val="clear" w:pos="708"/>
          <w:tab w:val="left" w:pos="993" w:leader="none"/>
        </w:tabs>
        <w:spacing w:before="0" w:after="0"/>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b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val="false"/>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val="000000" w:themeColor="text1"/>
          <w:sz w:val="28"/>
          <w:szCs w:val="28"/>
        </w:rPr>
        <w:t>муниципаль</w:t>
      </w:r>
      <w:r>
        <w:rPr>
          <w:rFonts w:cs="Times New Roman" w:ascii="Times New Roman" w:hAnsi="Times New Roman"/>
          <w:b/>
          <w:sz w:val="28"/>
          <w:szCs w:val="28"/>
        </w:rPr>
        <w:t xml:space="preserve">ной услуги  </w:t>
      </w:r>
      <w:r>
        <w:rPr>
          <w:rFonts w:eastAsia="Calibri" w:cs="Times New Roman" w:ascii="Times New Roman" w:hAnsi="Times New Roman"/>
          <w:b/>
          <w:bCs/>
          <w:color w:val="000000"/>
          <w:sz w:val="28"/>
          <w:szCs w:val="28"/>
        </w:rPr>
        <w:t>«</w:t>
      </w: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b/>
          <w:bCs/>
          <w:color w:val="000000"/>
          <w:sz w:val="28"/>
          <w:szCs w:val="28"/>
        </w:rPr>
        <w:t>»</w:t>
      </w:r>
    </w:p>
    <w:tbl>
      <w:tblPr>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1</w:t>
            </w:r>
          </w:p>
        </w:tc>
        <w:tc>
          <w:tcPr>
            <w:tcW w:w="8983" w:type="dxa"/>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Заявление о предоставлении муниципальной услуги подано в орган, не уполномоченный на предоставление услуги;</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2</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3</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color w:val="000000" w:themeColor="text1"/>
                <w:sz w:val="24"/>
                <w:szCs w:val="24"/>
              </w:rPr>
              <w:t xml:space="preserve">Заявление </w:t>
            </w:r>
            <w:r>
              <w:rPr>
                <w:rFonts w:eastAsia="Calibri" w:cs="Times New Roman" w:ascii="Times New Roman" w:hAnsi="Times New Roman"/>
                <w:sz w:val="24"/>
                <w:szCs w:val="24"/>
              </w:rPr>
              <w:t>подано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4</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Содержание заявления не соответствует  форме заявления  настоящего административного регламента.</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5</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Times New Roman" w:cs="Times New Roman" w:ascii="Times New Roman" w:hAnsi="Times New Roman"/>
                <w:sz w:val="24"/>
                <w:szCs w:val="24"/>
                <w:lang w:eastAsia="ru-RU"/>
              </w:rPr>
              <w:t>Наличие в заявлении (</w:t>
            </w:r>
            <w:r>
              <w:rPr>
                <w:rFonts w:eastAsia="Calibri" w:cs="Times New Roman" w:ascii="Times New Roman" w:hAnsi="Times New Roman"/>
                <w:sz w:val="24"/>
                <w:szCs w:val="24"/>
              </w:rPr>
              <w:t xml:space="preserve">в том числе в интерактивной форме заявления) </w:t>
            </w:r>
            <w:r>
              <w:rPr>
                <w:rFonts w:eastAsia="Times New Roman" w:cs="Times New Roman" w:ascii="Times New Roman" w:hAnsi="Times New Roman"/>
                <w:sz w:val="24"/>
                <w:szCs w:val="24"/>
                <w:lang w:eastAsia="ru-RU"/>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5</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Представленные  документы утратили силу на момент обращения за муниципальной услугой или не заверены в установленном законодательством Российской Федерации порядке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6</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Представление неполного комплекта документов, </w:t>
            </w:r>
            <w:r>
              <w:rPr>
                <w:rFonts w:eastAsia="Calibri" w:cs="Times New Roman" w:ascii="Times New Roman" w:hAnsi="Times New Roman"/>
                <w:sz w:val="24"/>
                <w:szCs w:val="24"/>
              </w:rPr>
              <w:t>подлежащих обязательному представлению заявителем</w:t>
            </w:r>
            <w:r>
              <w:rPr>
                <w:rFonts w:eastAsia="Times New Roman" w:cs="Times New Roman" w:ascii="Times New Roman" w:hAnsi="Times New Roman"/>
                <w:sz w:val="24"/>
                <w:szCs w:val="24"/>
                <w:lang w:eastAsia="ru-RU"/>
              </w:rPr>
              <w:t xml:space="preserve">   для предоставления </w:t>
            </w:r>
            <w:r>
              <w:rPr>
                <w:rFonts w:eastAsia="Calibri" w:cs="Times New Roman" w:ascii="Times New Roman" w:hAnsi="Times New Roman"/>
                <w:sz w:val="24"/>
                <w:szCs w:val="24"/>
              </w:rPr>
              <w:t>муниципальной услуги</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7</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Style w:val="FontStyle39"/>
                <w:rFonts w:eastAsia="Calibri"/>
                <w:sz w:val="24"/>
                <w:szCs w:val="24"/>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8</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9</w:t>
            </w:r>
          </w:p>
        </w:tc>
        <w:tc>
          <w:tcPr>
            <w:tcW w:w="8983"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Отказ заявителя от подачи документов</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10</w:t>
            </w:r>
          </w:p>
        </w:tc>
        <w:tc>
          <w:tcPr>
            <w:tcW w:w="8983" w:type="dxa"/>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11</w:t>
            </w:r>
          </w:p>
        </w:tc>
        <w:tc>
          <w:tcPr>
            <w:tcW w:w="8983" w:type="dxa"/>
            <w:tcBorders/>
          </w:tcPr>
          <w:p>
            <w:pPr>
              <w:pStyle w:val="Normal"/>
              <w:widowControl w:val="false"/>
              <w:jc w:val="both"/>
              <w:rPr>
                <w:rFonts w:ascii="Times New Roman" w:hAnsi="Times New Roman" w:eastAsia="Calibri" w:cs="Times New Roman"/>
                <w:sz w:val="24"/>
                <w:szCs w:val="24"/>
              </w:rPr>
            </w:pPr>
            <w:r>
              <w:rPr>
                <w:rFonts w:cs="Times New Roman" w:ascii="Times New Roman" w:hAnsi="Times New Roman"/>
                <w:sz w:val="24"/>
                <w:szCs w:val="24"/>
              </w:rPr>
              <w:t xml:space="preserve">Неполное, некорректное заполнение полей в форме заявления, в том числе в интерактивной форме заявления на </w:t>
            </w:r>
            <w:r>
              <w:rPr>
                <w:rFonts w:cs="Times New Roman" w:ascii="Times New Roman" w:hAnsi="Times New Roman"/>
                <w:color w:val="000000"/>
                <w:sz w:val="24"/>
                <w:szCs w:val="24"/>
              </w:rPr>
              <w:t xml:space="preserve">ЕПГУ, </w:t>
            </w:r>
            <w:r>
              <w:rPr>
                <w:rStyle w:val="Style13"/>
                <w:rFonts w:cs="Times New Roman" w:ascii="Times New Roman" w:hAnsi="Times New Roman"/>
                <w:color w:val="000000"/>
                <w:sz w:val="24"/>
                <w:szCs w:val="24"/>
              </w:rPr>
              <w:t>РПГУ</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12</w:t>
            </w:r>
          </w:p>
        </w:tc>
        <w:tc>
          <w:tcPr>
            <w:tcW w:w="8983" w:type="dxa"/>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pacing w:before="0" w:after="0"/>
              <w:contextualSpacing/>
              <w:jc w:val="both"/>
              <w:rPr>
                <w:rFonts w:ascii="Times New Roman" w:hAnsi="Times New Roman" w:cs="Times New Roman"/>
                <w:sz w:val="24"/>
                <w:szCs w:val="24"/>
              </w:rPr>
            </w:pPr>
            <w:r>
              <w:rPr>
                <w:rFonts w:eastAsia="Calibri" w:cs="Times New Roman" w:ascii="Times New Roman" w:hAnsi="Times New Roman"/>
                <w:sz w:val="24"/>
                <w:szCs w:val="24"/>
              </w:rPr>
              <w:t>13</w:t>
            </w:r>
          </w:p>
        </w:tc>
        <w:tc>
          <w:tcPr>
            <w:tcW w:w="8983" w:type="dxa"/>
            <w:tcBorders/>
          </w:tcPr>
          <w:p>
            <w:pPr>
              <w:pStyle w:val="Normal"/>
              <w:widowControl w:val="false"/>
              <w:jc w:val="both"/>
              <w:rPr>
                <w:rFonts w:ascii="Times New Roman" w:hAnsi="Times New Roman" w:cs="Times New Roman"/>
                <w:sz w:val="24"/>
                <w:szCs w:val="24"/>
              </w:rPr>
            </w:pPr>
            <w:r>
              <w:rPr>
                <w:rFonts w:eastAsia="Calibri" w:cs="Times New Roman" w:ascii="Times New Roman" w:hAnsi="Times New Roman"/>
                <w:sz w:val="24"/>
                <w:szCs w:val="24"/>
              </w:rPr>
              <w:t xml:space="preserve">Несоответствие заявления и каждого прилагаемого к нему документа, направляемого в электронной форме, требованиям </w:t>
            </w:r>
            <w:hyperlink r:id="rId72">
              <w:r>
                <w:rPr>
                  <w:rFonts w:eastAsia="Calibri" w:cs="Times New Roman" w:ascii="Times New Roman" w:hAnsi="Times New Roman"/>
                  <w:sz w:val="24"/>
                  <w:szCs w:val="24"/>
                </w:rPr>
                <w:t>Федерального закона</w:t>
              </w:r>
            </w:hyperlink>
            <w:r>
              <w:rPr>
                <w:rFonts w:eastAsia="Calibri" w:cs="Times New Roman" w:ascii="Times New Roman" w:hAnsi="Times New Roman"/>
                <w:sz w:val="24"/>
                <w:szCs w:val="24"/>
              </w:rPr>
              <w:t xml:space="preserve"> от 06 апреля 2011 г. N 63-ФЗ "Об электронной подписи", </w:t>
            </w:r>
            <w:hyperlink r:id="rId73">
              <w:r>
                <w:rPr>
                  <w:rFonts w:eastAsia="Calibri" w:cs="Times New Roman" w:ascii="Times New Roman" w:hAnsi="Times New Roman"/>
                  <w:sz w:val="24"/>
                  <w:szCs w:val="24"/>
                </w:rPr>
                <w:t>статьям 21.1</w:t>
              </w:r>
            </w:hyperlink>
            <w:r>
              <w:rPr>
                <w:rFonts w:eastAsia="Calibri" w:cs="Times New Roman" w:ascii="Times New Roman" w:hAnsi="Times New Roman"/>
                <w:sz w:val="24"/>
                <w:szCs w:val="24"/>
              </w:rPr>
              <w:t xml:space="preserve"> и </w:t>
            </w:r>
            <w:hyperlink r:id="rId74">
              <w:r>
                <w:rPr>
                  <w:rFonts w:eastAsia="Calibri" w:cs="Times New Roman" w:ascii="Times New Roman" w:hAnsi="Times New Roman"/>
                  <w:sz w:val="24"/>
                  <w:szCs w:val="24"/>
                </w:rPr>
                <w:t>21.2</w:t>
              </w:r>
            </w:hyperlink>
            <w:r>
              <w:rPr>
                <w:rFonts w:eastAsia="Calibri" w:cs="Times New Roman" w:ascii="Times New Roman" w:hAnsi="Times New Roman"/>
                <w:sz w:val="24"/>
                <w:szCs w:val="24"/>
              </w:rPr>
              <w:t xml:space="preserve"> Федерального закона N 210-ФЗ.</w:t>
            </w:r>
          </w:p>
        </w:tc>
      </w:tr>
    </w:tbl>
    <w:p>
      <w:pPr>
        <w:pStyle w:val="Normal"/>
        <w:ind w:right="-1" w:hanging="0"/>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ind w:firstLine="708"/>
        <w:rPr>
          <w:rStyle w:val="FontStyle58"/>
          <w:sz w:val="28"/>
          <w:szCs w:val="28"/>
        </w:rPr>
      </w:pPr>
      <w:r>
        <w:rPr>
          <w:sz w:val="28"/>
          <w:szCs w:val="28"/>
        </w:rPr>
      </w:r>
    </w:p>
    <w:p>
      <w:pPr>
        <w:sectPr>
          <w:type w:val="nextPage"/>
          <w:pgSz w:w="11906" w:h="16838"/>
          <w:pgMar w:left="1701" w:right="567" w:gutter="0" w:header="0" w:top="1134" w:footer="0" w:bottom="1134"/>
          <w:pgNumType w:fmt="decimal"/>
          <w:formProt w:val="false"/>
          <w:textDirection w:val="lrTb"/>
          <w:docGrid w:type="default" w:linePitch="360" w:charSpace="16384"/>
        </w:sect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val="false"/>
              <w:tabs>
                <w:tab w:val="clear" w:pos="708"/>
                <w:tab w:val="left" w:pos="851" w:leader="none"/>
              </w:tabs>
              <w:suppressAutoHyphens w:val="true"/>
              <w:spacing w:before="12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120" w:after="0"/>
              <w:jc w:val="left"/>
              <w:rPr>
                <w:rFonts w:ascii="Times New Roman" w:hAnsi="Times New Roman" w:eastAsia="Calibri"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p>
            <w:pPr>
              <w:pStyle w:val="Normal"/>
              <w:widowControl w:val="false"/>
              <w:tabs>
                <w:tab w:val="clear" w:pos="708"/>
                <w:tab w:val="left" w:pos="851" w:leader="none"/>
              </w:tabs>
              <w:suppressAutoHyphens w:val="true"/>
              <w:spacing w:before="120" w:after="0"/>
              <w:jc w:val="left"/>
              <w:rPr>
                <w:rFonts w:ascii="Times New Roman" w:hAnsi="Times New Roman"/>
              </w:rPr>
            </w:pPr>
            <w:r>
              <w:rPr>
                <w:rFonts w:ascii="Times New Roman" w:hAnsi="Times New Roman"/>
              </w:rPr>
            </w:r>
          </w:p>
        </w:tc>
      </w:tr>
    </w:tbl>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1" w:name="sub_103443"/>
      <w:bookmarkEnd w:id="11"/>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e"/>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Оспаривание в судебном порядке права на земельный участок, либо права на расположенные на нем здания,  строения,  сооружения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op w:val="nil"/>
            </w:tcBorders>
          </w:tcPr>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2"/>
                <w:szCs w:val="22"/>
                <w:lang w:val="ru-RU" w:eastAsia="en-US" w:bidi="ar-SA"/>
              </w:rPr>
              <w:t>Имеется вступившее в законную силу определение или решение суда, препятствующих оказанию муниципальной услуги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op w:val="nil"/>
            </w:tcBorders>
          </w:tcPr>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Представление заявителем подложных документов или сообщение заведомо ложных сведений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Отсутствие государственной регистрации договора в установленном порядке</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w:t>
            </w:r>
            <w:bookmarkStart w:id="12" w:name="ext-gen1274"/>
            <w:bookmarkEnd w:id="12"/>
            <w:r>
              <w:rPr>
                <w:rFonts w:eastAsia="Calibri" w:cs="Times New Roman" w:ascii="Times New Roman" w:hAnsi="Times New Roman"/>
                <w:color w:val="000000"/>
                <w:kern w:val="0"/>
                <w:sz w:val="22"/>
                <w:szCs w:val="22"/>
                <w:lang w:val="ru-RU" w:eastAsia="en-US" w:bidi="ar-SA"/>
              </w:rPr>
              <w:t xml:space="preserve">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В отношении земельного участка, указанного в заявлении о его предоставлении,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26</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Предоставление земельного участка на заявленном виде прав не допускается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27</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в отношении земельного участка, указанного в заявлении о его предоставлении, не установлен вид разрешенного использования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не отнесен к определенной категории земель</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30</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31</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32</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33</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34</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Наличие информации о выявленных в рамках государственного (муниципального) земельного контроля (надзора) и неустранённых нарушениях законодательства Российской Федерации при использовании испрашиваемого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Отсутствие оснований для заключения нового договора аренды земельного участка, предусмотренных пунктом 3 статьи 39.6 Земельного кодекса РФ, а именно:</w:t>
            </w:r>
          </w:p>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olor w:val="000000"/>
              </w:rPr>
            </w:pP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kern w:val="0"/>
                <w:sz w:val="22"/>
                <w:szCs w:val="22"/>
                <w:lang w:val="ru-RU" w:eastAsia="en-US" w:bidi="ar-SA"/>
              </w:rPr>
              <w:t xml:space="preserve">- </w:t>
            </w:r>
            <w:r>
              <w:rPr>
                <w:rFonts w:eastAsia="Calibri" w:cs="" w:ascii="Times New Roman" w:hAnsi="Times New Roman"/>
                <w:color w:val="000000"/>
                <w:kern w:val="0"/>
                <w:sz w:val="22"/>
                <w:szCs w:val="22"/>
                <w:lang w:val="ru-RU" w:eastAsia="en-US" w:bidi="ar-SA"/>
              </w:rPr>
              <w:t>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ЗК РФ</w:t>
            </w:r>
            <w:r>
              <w:rPr>
                <w:rFonts w:eastAsia="Calibri" w:cs="Times New Roman" w:ascii="Times New Roman" w:hAnsi="Times New Roman"/>
                <w:color w:val="000000"/>
                <w:kern w:val="0"/>
                <w:sz w:val="22"/>
                <w:szCs w:val="22"/>
                <w:lang w:val="ru-RU" w:eastAsia="en-US" w:bidi="ar-SA"/>
              </w:rPr>
              <w:t>;</w:t>
            </w:r>
          </w:p>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color w:val="000000"/>
              </w:rPr>
            </w:pP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kern w:val="0"/>
                <w:sz w:val="22"/>
                <w:szCs w:val="22"/>
                <w:lang w:val="ru-RU" w:eastAsia="en-US" w:bidi="ar-SA"/>
              </w:rPr>
              <w:t>- земельный участок предоставлен гражданину для ведения садоводства для собственных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36</w:t>
            </w:r>
          </w:p>
        </w:tc>
        <w:tc>
          <w:tcPr>
            <w:tcW w:w="8983" w:type="dxa"/>
            <w:tcBorders>
              <w:top w:val="nil"/>
            </w:tcBorders>
          </w:tcPr>
          <w:p>
            <w:pPr>
              <w:pStyle w:val="Style20"/>
              <w:widowControl w:val="false"/>
              <w:tabs>
                <w:tab w:val="clear" w:pos="708"/>
                <w:tab w:val="left" w:pos="709" w:leader="none"/>
                <w:tab w:val="left" w:pos="1440" w:leader="none"/>
              </w:tabs>
              <w:suppressAutoHyphens w:val="true"/>
              <w:spacing w:before="0" w:after="0"/>
              <w:jc w:val="left"/>
              <w:rPr>
                <w:rFonts w:ascii="Times New Roman" w:hAnsi="Times New Roman"/>
                <w:color w:val="000000"/>
              </w:rPr>
            </w:pPr>
            <w:r>
              <w:rPr>
                <w:rFonts w:eastAsia="Calibri" w:cs="Times New Roman" w:ascii="Times New Roman" w:hAnsi="Times New Roman"/>
                <w:color w:val="000000"/>
                <w:kern w:val="0"/>
                <w:sz w:val="22"/>
                <w:szCs w:val="22"/>
                <w:lang w:val="ru-RU" w:eastAsia="en-US" w:bidi="ar-SA"/>
              </w:rPr>
              <w:t>Заключение нового договора аренды земельного участка не соответствует условиям для его заключения, предусмотренных пунктом 4 ст. 39.6 ЗК РФ, а именно:</w:t>
            </w:r>
          </w:p>
          <w:p>
            <w:pPr>
              <w:pStyle w:val="Normal"/>
              <w:widowControl w:val="false"/>
              <w:suppressAutoHyphens w:val="true"/>
              <w:spacing w:before="0" w:after="0"/>
              <w:jc w:val="both"/>
              <w:rPr>
                <w:rFonts w:ascii="Times New Roman" w:hAnsi="Times New Roman"/>
                <w:color w:val="000000"/>
              </w:rPr>
            </w:pPr>
            <w:r>
              <w:rPr>
                <w:rFonts w:eastAsia="Calibri" w:cs="" w:ascii="Times New Roman" w:hAnsi="Times New Roman"/>
                <w:color w:val="000000"/>
                <w:kern w:val="0"/>
                <w:sz w:val="22"/>
                <w:szCs w:val="22"/>
                <w:lang w:val="ru-RU" w:eastAsia="en-US" w:bidi="ar-SA"/>
              </w:rPr>
              <w:t xml:space="preserve"> </w:t>
            </w:r>
            <w:r>
              <w:rPr>
                <w:rFonts w:eastAsia="Calibri" w:cs="" w:ascii="Times New Roman" w:hAnsi="Times New Roman"/>
                <w:color w:val="000000"/>
                <w:kern w:val="0"/>
                <w:sz w:val="22"/>
                <w:szCs w:val="22"/>
                <w:lang w:val="ru-RU" w:eastAsia="en-US" w:bidi="ar-SA"/>
              </w:rPr>
              <w:t>- заявление о заключении нового договора аренды такого земельного участка подано его арендатором (гражданином или юридическим лицом) после дня истечения срока действия ранее заключенного договора аренды земельного участка;</w:t>
            </w:r>
          </w:p>
          <w:p>
            <w:pPr>
              <w:pStyle w:val="Normal"/>
              <w:widowControl w:val="false"/>
              <w:suppressAutoHyphens w:val="true"/>
              <w:spacing w:before="0" w:after="0"/>
              <w:jc w:val="both"/>
              <w:rPr>
                <w:rFonts w:ascii="Times New Roman" w:hAnsi="Times New Roman"/>
                <w:color w:val="000000"/>
              </w:rPr>
            </w:pPr>
            <w:r>
              <w:rPr>
                <w:rFonts w:eastAsia="Calibri" w:cs="" w:ascii="Times New Roman" w:hAnsi="Times New Roman"/>
                <w:color w:val="000000"/>
                <w:kern w:val="0"/>
                <w:sz w:val="22"/>
                <w:szCs w:val="22"/>
                <w:lang w:val="ru-RU" w:eastAsia="en-US" w:bidi="ar-SA"/>
              </w:rPr>
              <w:t xml:space="preserve"> </w:t>
            </w:r>
            <w:r>
              <w:rPr>
                <w:rFonts w:eastAsia="Calibri" w:cs="" w:ascii="Times New Roman" w:hAnsi="Times New Roman"/>
                <w:color w:val="000000"/>
                <w:kern w:val="0"/>
                <w:sz w:val="22"/>
                <w:szCs w:val="22"/>
                <w:lang w:val="ru-RU" w:eastAsia="en-US" w:bidi="ar-SA"/>
              </w:rPr>
              <w:t>- исключительным правом на приобретение такого земельного участка в случаях, предусмотренными Земельным кодексом РФ, другими федеральными законами, обладает иное лицо;</w:t>
            </w:r>
          </w:p>
          <w:p>
            <w:pPr>
              <w:pStyle w:val="Normal"/>
              <w:widowControl w:val="false"/>
              <w:tabs>
                <w:tab w:val="clear" w:pos="708"/>
                <w:tab w:val="left" w:pos="1149" w:leader="none"/>
              </w:tabs>
              <w:suppressAutoHyphens w:val="true"/>
              <w:spacing w:before="0" w:after="0"/>
              <w:jc w:val="both"/>
              <w:rPr>
                <w:rFonts w:ascii="Times New Roman" w:hAnsi="Times New Roman"/>
                <w:color w:val="000000"/>
              </w:rPr>
            </w:pPr>
            <w:r>
              <w:rPr>
                <w:rFonts w:eastAsia="Calibri" w:cs="" w:ascii="Times New Roman" w:hAnsi="Times New Roman"/>
                <w:color w:val="000000"/>
                <w:kern w:val="0"/>
                <w:sz w:val="22"/>
                <w:szCs w:val="22"/>
                <w:lang w:val="ru-RU" w:eastAsia="en-US" w:bidi="ar-SA"/>
              </w:rPr>
              <w:t xml:space="preserve"> </w:t>
            </w:r>
            <w:r>
              <w:rPr>
                <w:rFonts w:eastAsia="Calibri" w:cs="" w:ascii="Times New Roman" w:hAnsi="Times New Roman"/>
                <w:color w:val="000000"/>
                <w:kern w:val="0"/>
                <w:sz w:val="22"/>
                <w:szCs w:val="22"/>
                <w:lang w:val="ru-RU" w:eastAsia="en-US" w:bidi="ar-SA"/>
              </w:rPr>
              <w:t>- ранее заключенный договор аренды такого земельного участка, был расторгнут с этим гражданином или этим юридическим лицом (являющимися арендаторами такого земельного участка) по основаниям, предусмотренными пунктами 1 и 2 статьи 46 ЗК РФ;</w:t>
            </w:r>
          </w:p>
          <w:p>
            <w:pPr>
              <w:pStyle w:val="Style20"/>
              <w:widowControl w:val="false"/>
              <w:tabs>
                <w:tab w:val="clear" w:pos="708"/>
                <w:tab w:val="left" w:pos="709" w:leader="none"/>
                <w:tab w:val="left" w:pos="1440" w:leader="none"/>
              </w:tabs>
              <w:suppressAutoHyphens w:val="true"/>
              <w:spacing w:before="0" w:after="0"/>
              <w:jc w:val="both"/>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Times New Roman" w:hAnsi="Times New Roman"/>
                <w:color w:val="000000"/>
                <w:kern w:val="0"/>
                <w:sz w:val="22"/>
                <w:szCs w:val="22"/>
                <w:lang w:val="ru-RU" w:eastAsia="en-US" w:bidi="ar-SA"/>
              </w:rPr>
              <w:t>- на момент заключения нового договора аренды земельного участка не имеется предусмотренных подпунктами 1-30 пункта 2 статьи 39.6 ЗК РФ оснований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подпункте 2 пункта 3 ст. 39.6 ЗК РФ</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37</w:t>
            </w:r>
          </w:p>
        </w:tc>
        <w:tc>
          <w:tcPr>
            <w:tcW w:w="8983" w:type="dxa"/>
            <w:tcBorders>
              <w:top w:val="nil"/>
            </w:tcBorders>
          </w:tcPr>
          <w:p>
            <w:pPr>
              <w:pStyle w:val="Style20"/>
              <w:widowControl w:val="false"/>
              <w:tabs>
                <w:tab w:val="clear" w:pos="708"/>
                <w:tab w:val="left" w:pos="709" w:leader="none"/>
                <w:tab w:val="left" w:pos="1440" w:leader="none"/>
              </w:tabs>
              <w:suppressAutoHyphens w:val="true"/>
              <w:spacing w:before="0" w:after="0"/>
              <w:jc w:val="both"/>
              <w:rPr>
                <w:rFonts w:ascii="Times New Roman" w:hAnsi="Times New Roman"/>
                <w:color w:val="000000"/>
              </w:rPr>
            </w:pPr>
            <w:r>
              <w:rPr>
                <w:rFonts w:eastAsia="Calibri" w:cs="" w:ascii="Times New Roman" w:hAnsi="Times New Roman"/>
                <w:color w:val="000000"/>
                <w:kern w:val="0"/>
                <w:sz w:val="22"/>
                <w:szCs w:val="22"/>
                <w:lang w:val="ru-RU" w:eastAsia="en-US" w:bidi="ar-SA"/>
              </w:rPr>
              <w:t>Подача заявления о заключении нового договора аренды по истечении одного года со дня окончания участия в специальной военной операции, в случаях предусмотренных статьей 25 Федерального закона от 25.10.2001 № 137-ФЗ «О введении в действие Земельного кодекса Российской Федерации»</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38</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уполномоченный орган в течение шести месяцев со дня истечения срока действия ранее заключённого договора аренды земельного участка, на котором расположен объект незавершённого строительства, в суд заявил требование об изъятии этого объекта путём продажи с публичных торгов либо судом не отказано в удовлетворении данного требования или объект незавершённого строительства продан с публичных торгов по причине отсутствия лиц, участвовавших в торгах</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39</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both"/>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земельный участок ранее предоставлялся для завершения строительства объекта незавершённого строительства в соответствии с пунктом 5 статьи 39.6 Земельного кодекса Российской Федерации любому из предыдущих собственников этого объекта</w:t>
            </w:r>
          </w:p>
        </w:tc>
      </w:tr>
    </w:tbl>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right"/>
        <w:rPr>
          <w:rFonts w:ascii="Times New Roman" w:hAnsi="Times New Roman" w:cs="Times New Roman"/>
          <w:color w:val="0070C0"/>
          <w:sz w:val="26"/>
          <w:szCs w:val="26"/>
        </w:rPr>
      </w:pPr>
      <w:r>
        <w:rPr>
          <w:rFonts w:eastAsia="Times New Roman" w:cs="Times New Roman" w:ascii="Times New Roman" w:hAnsi="Times New Roman"/>
          <w:sz w:val="28"/>
          <w:szCs w:val="28"/>
        </w:rPr>
        <w:t xml:space="preserve">Таблица № </w:t>
      </w:r>
      <w:r>
        <w:rPr>
          <w:rFonts w:eastAsia="Times New Roman" w:cs="Times New Roman" w:ascii="Times New Roman" w:hAnsi="Times New Roman"/>
          <w:color w:val="000000"/>
          <w:sz w:val="26"/>
          <w:szCs w:val="26"/>
        </w:rPr>
        <w:t>2</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e"/>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right="-1" w:hanging="0"/>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right="-1" w:hanging="0"/>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right="-1" w:hanging="0"/>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ранее выданного по результатам предоставления муниципальной услуги</w:t>
      </w:r>
    </w:p>
    <w:tbl>
      <w:tblPr>
        <w:tblStyle w:val="afe"/>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val="false"/>
              <w:suppressAutoHyphens w:val="true"/>
              <w:spacing w:before="0" w:after="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widowControl w:val="false"/>
              <w:suppressAutoHyphens w:val="true"/>
              <w:spacing w:before="0" w:after="0"/>
              <w:ind w:hanging="0"/>
              <w:jc w:val="left"/>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right="-1" w:hanging="0"/>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bookmarkStart w:id="13" w:name="sub_1034431"/>
      <w:bookmarkEnd w:id="13"/>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clear" w:pos="708"/>
          <w:tab w:val="left" w:pos="8505" w:leader="none"/>
        </w:tabs>
        <w:ind w:firstLine="720"/>
        <w:rPr>
          <w:rFonts w:ascii="Times New Roman" w:hAnsi="Times New Roman" w:cs="Times New Roman"/>
        </w:rPr>
      </w:pPr>
      <w:bookmarkStart w:id="14" w:name="_GoBack"/>
      <w:r>
        <w:rPr>
          <w:rFonts w:cs="Times New Roman" w:ascii="Times New Roman" w:hAnsi="Times New Roman"/>
          <w:b/>
          <w:sz w:val="28"/>
          <w:szCs w:val="28"/>
        </w:rPr>
        <w:t>Перечень оснований для возврата заявления о</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w:t>
      </w: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Andale Sans UI" w:cs="Times New Roman" w:ascii="Times New Roman" w:hAnsi="Times New Roman"/>
          <w:b/>
          <w:bCs/>
          <w:kern w:val="2"/>
          <w:sz w:val="28"/>
          <w:szCs w:val="28"/>
          <w:lang w:val="de-DE" w:bidi="fa-IR"/>
        </w:rPr>
        <w:t>»</w:t>
      </w:r>
      <w:bookmarkEnd w:id="14"/>
    </w:p>
    <w:tbl>
      <w:tblPr>
        <w:tblStyle w:val="afe"/>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val="false"/>
              <w:shd w:val="clear" w:color="auto" w:fill="FFFFFF"/>
              <w:tabs>
                <w:tab w:val="clear" w:pos="708"/>
                <w:tab w:val="left" w:pos="993" w:leader="none"/>
              </w:tabs>
              <w:suppressAutoHyphens w:val="true"/>
              <w:spacing w:beforeAutospacing="1" w:after="0"/>
              <w:ind w:right="-1"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shd w:fill="FFFFFF" w:val="clear"/>
                <w:lang w:val="ru-RU" w:eastAsia="en-US" w:bidi="ar-SA"/>
              </w:rPr>
              <w:t>Несоответствие положениям пункта 1 статьи 39.17 ЗК РФ, а именно: в заявлении о предоставлении муниципальной услуги не указаны</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1.1</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color w:val="000000"/>
              </w:rPr>
            </w:pPr>
            <w:r>
              <w:rPr>
                <w:rFonts w:eastAsia="Calibri" w:cs="Times New Roman" w:ascii="PT Serif;serif" w:hAnsi="PT Serif;serif"/>
                <w:color w:val="000000"/>
                <w:kern w:val="0"/>
                <w:sz w:val="22"/>
                <w:szCs w:val="22"/>
                <w:lang w:val="ru-RU" w:eastAsia="en-US" w:bidi="ar-SA"/>
              </w:rPr>
              <w:t>фамилия, имя, отчество, место жительства заявителя и реквизиты документа, удостоверяющего личность заявителя (для гражданина);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1.2</w:t>
            </w:r>
          </w:p>
        </w:tc>
        <w:tc>
          <w:tcPr>
            <w:tcW w:w="8983" w:type="dxa"/>
            <w:tcBorders/>
          </w:tcPr>
          <w:p>
            <w:pPr>
              <w:pStyle w:val="Normal"/>
              <w:widowControl w:val="false"/>
              <w:suppressAutoHyphens w:val="true"/>
              <w:spacing w:before="0" w:after="0"/>
              <w:jc w:val="left"/>
              <w:rPr>
                <w:color w:val="000000"/>
              </w:rPr>
            </w:pPr>
            <w:r>
              <w:rPr>
                <w:rFonts w:eastAsia="Calibri" w:cs="Times New Roman" w:ascii="PT Serif;serif" w:hAnsi="PT Serif;serif"/>
                <w:color w:val="000000"/>
                <w:kern w:val="0"/>
                <w:sz w:val="22"/>
                <w:szCs w:val="22"/>
                <w:lang w:val="ru-RU" w:eastAsia="en-US" w:bidi="ar-SA"/>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1.3</w:t>
            </w:r>
          </w:p>
        </w:tc>
        <w:tc>
          <w:tcPr>
            <w:tcW w:w="8983" w:type="dxa"/>
            <w:tcBorders>
              <w:top w:val="nil"/>
            </w:tcBorders>
          </w:tcPr>
          <w:p>
            <w:pPr>
              <w:pStyle w:val="Normal"/>
              <w:widowControl w:val="false"/>
              <w:suppressAutoHyphens w:val="true"/>
              <w:spacing w:before="0" w:after="0"/>
              <w:jc w:val="left"/>
              <w:rPr>
                <w:color w:val="000000"/>
              </w:rPr>
            </w:pPr>
            <w:r>
              <w:rPr>
                <w:rFonts w:eastAsia="Calibri" w:cs="Times New Roman" w:ascii="PT Serif;serif" w:hAnsi="PT Serif;serif"/>
                <w:color w:val="000000"/>
                <w:kern w:val="0"/>
                <w:sz w:val="22"/>
                <w:szCs w:val="22"/>
                <w:lang w:val="ru-RU" w:eastAsia="en-US" w:bidi="ar-SA"/>
              </w:rPr>
              <w:t>кадастровый номер испрашиваемого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b/>
                <w:color w:val="000000" w:themeColor="text1"/>
                <w:sz w:val="28"/>
                <w:szCs w:val="28"/>
              </w:rPr>
            </w:pPr>
            <w:r>
              <w:rPr>
                <w:rFonts w:eastAsia="Calibri" w:cs="Times New Roman" w:ascii="Times New Roman" w:hAnsi="Times New Roman"/>
                <w:kern w:val="0"/>
                <w:sz w:val="22"/>
                <w:szCs w:val="22"/>
                <w:lang w:val="ru-RU" w:eastAsia="en-US" w:bidi="ar-SA"/>
              </w:rPr>
              <w:t>1.4</w:t>
            </w:r>
          </w:p>
        </w:tc>
        <w:tc>
          <w:tcPr>
            <w:tcW w:w="8983" w:type="dxa"/>
            <w:tcBorders>
              <w:top w:val="nil"/>
            </w:tcBorders>
          </w:tcPr>
          <w:p>
            <w:pPr>
              <w:pStyle w:val="Normal"/>
              <w:widowControl w:val="false"/>
              <w:suppressAutoHyphens w:val="true"/>
              <w:spacing w:before="0" w:after="0"/>
              <w:jc w:val="left"/>
              <w:rPr>
                <w:color w:val="000000"/>
              </w:rPr>
            </w:pPr>
            <w:r>
              <w:rPr>
                <w:rFonts w:eastAsia="Calibri" w:cs="Times New Roman" w:ascii="PT Serif;serif" w:hAnsi="PT Serif;serif"/>
                <w:color w:val="000000"/>
                <w:kern w:val="0"/>
                <w:sz w:val="22"/>
                <w:szCs w:val="22"/>
                <w:lang w:val="ru-RU" w:eastAsia="en-US" w:bidi="ar-SA"/>
              </w:rPr>
              <w:t>основание предоставления земельного участка без проведения торгов из числа предусмотренных пунктом 2 статьи 39.3, статьей 39.5, пунктом 2 статьи 39.6</w:t>
            </w:r>
            <w:r>
              <w:rPr>
                <w:rFonts w:eastAsia="Calibri" w:cs="Times New Roman" w:ascii="Times New Roman" w:hAnsi="Times New Roman"/>
                <w:color w:val="000000"/>
                <w:kern w:val="0"/>
                <w:sz w:val="22"/>
                <w:szCs w:val="22"/>
                <w:lang w:val="ru-RU" w:eastAsia="en-US" w:bidi="ar-SA"/>
              </w:rPr>
              <w:t xml:space="preserve"> </w:t>
            </w:r>
            <w:r>
              <w:rPr>
                <w:rFonts w:eastAsia="Calibri" w:cs="Times New Roman" w:ascii="PT Serif;serif" w:hAnsi="PT Serif;serif"/>
                <w:color w:val="000000"/>
                <w:kern w:val="0"/>
                <w:sz w:val="22"/>
                <w:szCs w:val="22"/>
                <w:lang w:val="ru-RU" w:eastAsia="en-US" w:bidi="ar-SA"/>
              </w:rPr>
              <w:t>или пунктом 2 статьи 39.10</w:t>
            </w:r>
            <w:r>
              <w:rPr>
                <w:rFonts w:eastAsia="Calibri" w:cs="Times New Roman" w:ascii="Times New Roman" w:hAnsi="Times New Roman"/>
                <w:color w:val="000000"/>
                <w:kern w:val="0"/>
                <w:sz w:val="22"/>
                <w:szCs w:val="22"/>
                <w:lang w:val="ru-RU" w:eastAsia="en-US" w:bidi="ar-SA"/>
              </w:rPr>
              <w:t xml:space="preserve"> ЗК РФ</w:t>
            </w:r>
            <w:r>
              <w:rPr>
                <w:rFonts w:eastAsia="Calibri" w:cs="Times New Roman" w:ascii="PT Serif;serif" w:hAnsi="PT Serif;serif"/>
                <w:color w:val="000000"/>
                <w:kern w:val="0"/>
                <w:sz w:val="22"/>
                <w:szCs w:val="22"/>
                <w:lang w:val="ru-RU" w:eastAsia="en-US" w:bidi="ar-SA"/>
              </w:rPr>
              <w:t xml:space="preserve"> оснований</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1.5</w:t>
            </w:r>
          </w:p>
        </w:tc>
        <w:tc>
          <w:tcPr>
            <w:tcW w:w="8983" w:type="dxa"/>
            <w:tcBorders>
              <w:top w:val="nil"/>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cs="Times New Roman"/>
                <w:color w:val="000000"/>
              </w:rPr>
            </w:pPr>
            <w:r>
              <w:rPr>
                <w:rFonts w:eastAsia="Calibri" w:cs="Times New Roman" w:ascii="PT Serif;serif" w:hAnsi="PT Serif;serif"/>
                <w:color w:val="000000"/>
                <w:kern w:val="0"/>
                <w:sz w:val="22"/>
                <w:szCs w:val="22"/>
                <w:lang w:val="ru-RU" w:eastAsia="en-US" w:bidi="ar-SA"/>
              </w:rPr>
              <w:t>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1.6</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rPr>
            </w:pPr>
            <w:r>
              <w:rPr>
                <w:rFonts w:eastAsia="Times New Roman" w:cs="Times New Roman" w:ascii="PT Serif;serif" w:hAnsi="PT Serif;serif"/>
                <w:color w:val="000000"/>
                <w:kern w:val="0"/>
                <w:sz w:val="22"/>
                <w:szCs w:val="22"/>
                <w:shd w:fill="FFFFFF" w:val="clear"/>
                <w:lang w:val="ru-RU" w:eastAsia="en-US" w:bidi="ar-SA"/>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1.7</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rPr>
            </w:pPr>
            <w:r>
              <w:rPr>
                <w:rFonts w:eastAsia="Calibri" w:cs="Times New Roman" w:ascii="PT Serif;serif" w:hAnsi="PT Serif;serif"/>
                <w:color w:val="000000"/>
                <w:kern w:val="0"/>
                <w:sz w:val="22"/>
                <w:szCs w:val="22"/>
                <w:lang w:val="ru-RU" w:eastAsia="en-US" w:bidi="ar-SA"/>
              </w:rPr>
              <w:t>цель использования земельного участка</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1.8</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rPr>
            </w:pPr>
            <w:r>
              <w:rPr>
                <w:rFonts w:eastAsia="Calibri" w:cs="Times New Roman" w:ascii="PT Serif;serif" w:hAnsi="PT Serif;serif"/>
                <w:color w:val="000000"/>
                <w:kern w:val="0"/>
                <w:sz w:val="22"/>
                <w:szCs w:val="22"/>
                <w:lang w:val="ru-RU" w:eastAsia="en-US" w:bidi="ar-SA"/>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1.9</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rPr>
            </w:pPr>
            <w:r>
              <w:rPr>
                <w:rFonts w:eastAsia="Calibri" w:cs="Times New Roman" w:ascii="PT Serif;serif" w:hAnsi="PT Serif;serif"/>
                <w:color w:val="000000"/>
                <w:kern w:val="0"/>
                <w:sz w:val="22"/>
                <w:szCs w:val="22"/>
                <w:lang w:val="ru-RU" w:eastAsia="en-US" w:bidi="ar-SA"/>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tc>
      </w:tr>
      <w:tr>
        <w:trPr/>
        <w:tc>
          <w:tcPr>
            <w:tcW w:w="622" w:type="dxa"/>
            <w:tcBorders>
              <w:top w:val="nil"/>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cs="Times New Roman"/>
              </w:rPr>
            </w:pPr>
            <w:r>
              <w:rPr>
                <w:rFonts w:eastAsia="Calibri" w:cs="Times New Roman" w:ascii="Times New Roman" w:hAnsi="Times New Roman"/>
                <w:kern w:val="0"/>
                <w:sz w:val="22"/>
                <w:szCs w:val="22"/>
                <w:lang w:val="ru-RU" w:eastAsia="en-US" w:bidi="ar-SA"/>
              </w:rPr>
              <w:t>1.10</w:t>
            </w:r>
          </w:p>
        </w:tc>
        <w:tc>
          <w:tcPr>
            <w:tcW w:w="8983" w:type="dxa"/>
            <w:tcBorders>
              <w:top w:val="nil"/>
            </w:tcBorders>
          </w:tcPr>
          <w:p>
            <w:pPr>
              <w:pStyle w:val="Normal"/>
              <w:widowControl w:val="false"/>
              <w:shd w:val="clear" w:color="auto" w:fill="FFFFFF"/>
              <w:tabs>
                <w:tab w:val="clear" w:pos="708"/>
                <w:tab w:val="left" w:pos="993" w:leader="none"/>
              </w:tabs>
              <w:suppressAutoHyphens w:val="true"/>
              <w:spacing w:beforeAutospacing="1" w:after="0"/>
              <w:contextualSpacing/>
              <w:jc w:val="left"/>
              <w:rPr>
                <w:rFonts w:ascii="Times New Roman" w:hAnsi="Times New Roman" w:cs="Times New Roman"/>
                <w:color w:val="000000"/>
              </w:rPr>
            </w:pPr>
            <w:r>
              <w:rPr>
                <w:rFonts w:eastAsia="Calibri" w:cs="Times New Roman" w:ascii="PT Serif;serif" w:hAnsi="PT Serif;serif"/>
                <w:color w:val="000000"/>
                <w:kern w:val="0"/>
                <w:sz w:val="22"/>
                <w:szCs w:val="22"/>
                <w:lang w:val="ru-RU" w:eastAsia="en-US" w:bidi="ar-SA"/>
              </w:rPr>
              <w:t>почтовый адрес и (или) адрес электронной почты для связи с заявителем</w:t>
            </w:r>
          </w:p>
        </w:tc>
      </w:tr>
    </w:tbl>
    <w:p>
      <w:pPr>
        <w:pStyle w:val="Normal"/>
        <w:tabs>
          <w:tab w:val="clear" w:pos="708"/>
          <w:tab w:val="left" w:pos="709" w:leader="none"/>
          <w:tab w:val="left" w:pos="1440" w:leader="none"/>
        </w:tabs>
        <w:ind w:firstLine="708"/>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tabs>
          <w:tab w:val="clear" w:pos="708"/>
          <w:tab w:val="left" w:pos="709" w:leader="none"/>
          <w:tab w:val="left" w:pos="1440" w:leader="none"/>
        </w:tabs>
        <w:ind w:right="-1" w:hanging="0"/>
        <w:jc w:val="both"/>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b/>
          <w:bCs/>
          <w:sz w:val="28"/>
          <w:szCs w:val="28"/>
        </w:rPr>
      </w:pPr>
      <w:r>
        <w:rPr>
          <w:rFonts w:ascii="Times New Roman" w:hAnsi="Times New Roman"/>
          <w:b/>
          <w:bCs/>
          <w:sz w:val="28"/>
          <w:szCs w:val="28"/>
        </w:rPr>
        <w:t>о предоставлении земельного участка, находящегося</w:t>
      </w:r>
    </w:p>
    <w:p>
      <w:pPr>
        <w:pStyle w:val="Normal"/>
        <w:rPr>
          <w:rFonts w:ascii="Times New Roman" w:hAnsi="Times New Roman"/>
          <w:b/>
          <w:bCs/>
          <w:sz w:val="28"/>
          <w:szCs w:val="28"/>
        </w:rPr>
      </w:pPr>
      <w:r>
        <w:rPr>
          <w:rFonts w:ascii="Times New Roman" w:hAnsi="Times New Roman"/>
          <w:b/>
          <w:bCs/>
          <w:sz w:val="28"/>
          <w:szCs w:val="28"/>
        </w:rPr>
        <w:t xml:space="preserve">в государственной или муниципальной собственности,  на котором </w:t>
      </w:r>
    </w:p>
    <w:p>
      <w:pPr>
        <w:pStyle w:val="Normal"/>
        <w:widowControl w:val="false"/>
        <w:tabs>
          <w:tab w:val="clear" w:pos="708"/>
          <w:tab w:val="left" w:pos="4178" w:leader="none"/>
        </w:tabs>
        <w:rPr>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расположены здания, сооружения, в собственность, аренду</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right="-1" w:firstLine="709"/>
        <w:jc w:val="right"/>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выдан</w:t>
            </w:r>
            <w:r>
              <w:rPr>
                <w:rFonts w:eastAsia="Calibri" w:cs="Times New Roman" w:ascii="Times New Roman" w:hAnsi="Times New Roman"/>
                <w:b/>
                <w:color w:val="000000"/>
                <w:kern w:val="0"/>
                <w:sz w:val="28"/>
                <w:szCs w:val="28"/>
                <w:lang w:val="ru-RU" w:eastAsia="en-US" w:bidi="ar-SA"/>
              </w:rPr>
              <w:t xml:space="preserve"> 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w:t>
            </w:r>
          </w:p>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документа удостоверяющего личность  или реквизиты регистрации юр. л)</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(ИНН  налогоплательщика, рег. номер записи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ru-RU" w:eastAsia="en-US" w:bidi="ar-SA"/>
              </w:rPr>
              <w:t>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(адрес регистрации – полностью)</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________________________________________</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(место нахождения - полностью )</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 xml:space="preserve">Тел. </w:t>
            </w:r>
            <w:r>
              <w:rPr>
                <w:rFonts w:eastAsia="Calibri" w:cs="Times New Roman" w:ascii="Times New Roman" w:hAnsi="Times New Roman"/>
                <w:color w:val="000000"/>
                <w:kern w:val="0"/>
                <w:sz w:val="24"/>
                <w:szCs w:val="24"/>
                <w:lang w:val="ru-RU" w:eastAsia="en-US" w:bidi="ar-SA"/>
              </w:rPr>
              <w:t>(обязательно):___________________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(Ф.И.О.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док-та удостоверяющие личность)</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rPr>
          <w:sz w:val="28"/>
          <w:szCs w:val="28"/>
        </w:rPr>
      </w:pPr>
      <w:r>
        <w:rPr>
          <w:sz w:val="28"/>
          <w:szCs w:val="28"/>
        </w:rPr>
      </w:r>
    </w:p>
    <w:p>
      <w:pPr>
        <w:pStyle w:val="Normal"/>
        <w:rPr>
          <w:sz w:val="28"/>
          <w:szCs w:val="28"/>
        </w:rPr>
      </w:pPr>
      <w:r>
        <w:rPr>
          <w:rFonts w:cs="Times New Roman" w:ascii="Times New Roman" w:hAnsi="Times New Roman"/>
          <w:b/>
          <w:bCs/>
          <w:sz w:val="28"/>
          <w:szCs w:val="28"/>
        </w:rPr>
        <w:t xml:space="preserve">Заявление </w:t>
      </w:r>
    </w:p>
    <w:p>
      <w:pPr>
        <w:pStyle w:val="Normal"/>
        <w:rPr>
          <w:rFonts w:ascii="Times New Roman" w:hAnsi="Times New Roman"/>
          <w:sz w:val="28"/>
          <w:szCs w:val="28"/>
        </w:rPr>
      </w:pPr>
      <w:r>
        <w:rPr>
          <w:rFonts w:ascii="Times New Roman" w:hAnsi="Times New Roman"/>
          <w:sz w:val="28"/>
          <w:szCs w:val="28"/>
        </w:rPr>
        <w:t>о предоставлении земельного участка, находящегося</w:t>
      </w:r>
    </w:p>
    <w:p>
      <w:pPr>
        <w:pStyle w:val="Normal"/>
        <w:rPr>
          <w:rFonts w:ascii="Times New Roman" w:hAnsi="Times New Roman"/>
          <w:sz w:val="28"/>
          <w:szCs w:val="28"/>
        </w:rPr>
      </w:pPr>
      <w:r>
        <w:rPr>
          <w:rFonts w:ascii="Times New Roman" w:hAnsi="Times New Roman"/>
          <w:sz w:val="28"/>
          <w:szCs w:val="28"/>
        </w:rPr>
        <w:t xml:space="preserve">в государственной или муниципальной собственности,  на котором </w:t>
      </w:r>
    </w:p>
    <w:p>
      <w:pPr>
        <w:pStyle w:val="Normal"/>
        <w:widowControl w:val="false"/>
        <w:tabs>
          <w:tab w:val="clear" w:pos="708"/>
          <w:tab w:val="left" w:pos="4178" w:leader="none"/>
        </w:tabs>
        <w:rPr>
          <w:sz w:val="28"/>
          <w:szCs w:val="28"/>
        </w:rPr>
      </w:pP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расположены здания, сооружения, в собственность, аренду</w:t>
      </w:r>
    </w:p>
    <w:p>
      <w:pPr>
        <w:pStyle w:val="Normal"/>
        <w:rPr>
          <w:rFonts w:ascii="Times New Roman" w:hAnsi="Times New Roman" w:cs="Times New Roman"/>
          <w:b/>
          <w:bCs/>
          <w:sz w:val="28"/>
          <w:szCs w:val="28"/>
        </w:rPr>
      </w:pPr>
      <w:r>
        <w:rPr>
          <w:rFonts w:cs="Times New Roman" w:ascii="Times New Roman" w:hAnsi="Times New Roman"/>
          <w:b/>
          <w:bCs/>
          <w:sz w:val="28"/>
          <w:szCs w:val="28"/>
        </w:rPr>
      </w:r>
    </w:p>
    <w:p>
      <w:pPr>
        <w:pStyle w:val="Normal"/>
        <w:widowControl w:val="false"/>
        <w:jc w:val="both"/>
        <w:rPr>
          <w:rFonts w:ascii="Times New Roman" w:hAnsi="Times New Roman"/>
          <w:sz w:val="28"/>
          <w:szCs w:val="28"/>
        </w:rPr>
      </w:pPr>
      <w:r>
        <w:rPr>
          <w:rFonts w:ascii="Times New Roman" w:hAnsi="Times New Roman"/>
          <w:sz w:val="28"/>
          <w:szCs w:val="28"/>
        </w:rPr>
        <w:t>_______________________________________________________________</w:t>
      </w:r>
    </w:p>
    <w:p>
      <w:pPr>
        <w:pStyle w:val="Normal"/>
        <w:widowControl w:val="false"/>
        <w:ind w:firstLine="720"/>
        <w:rPr>
          <w:rFonts w:ascii="Times New Roman" w:hAnsi="Times New Roman"/>
        </w:rPr>
      </w:pPr>
      <w:r>
        <w:rPr>
          <w:rFonts w:ascii="Times New Roman" w:hAnsi="Times New Roman"/>
        </w:rPr>
        <w:t>(полное наименование юридического лица или ФИО физического лица)</w:t>
      </w:r>
    </w:p>
    <w:p>
      <w:pPr>
        <w:pStyle w:val="Normal"/>
        <w:widowControl w:val="false"/>
        <w:ind w:firstLine="720"/>
        <w:jc w:val="both"/>
        <w:rPr>
          <w:rFonts w:ascii="Times New Roman" w:hAnsi="Times New Roman"/>
        </w:rPr>
      </w:pPr>
      <w:r>
        <w:rPr>
          <w:rFonts w:ascii="Times New Roman" w:hAnsi="Times New Roman"/>
        </w:rPr>
      </w:r>
    </w:p>
    <w:p>
      <w:pPr>
        <w:pStyle w:val="Normal"/>
        <w:widowControl w:val="false"/>
        <w:jc w:val="both"/>
        <w:rPr>
          <w:rFonts w:ascii="Times New Roman" w:hAnsi="Times New Roman"/>
          <w:sz w:val="28"/>
          <w:szCs w:val="28"/>
          <w:u w:val="single"/>
        </w:rPr>
      </w:pPr>
      <w:r>
        <w:rPr>
          <w:rFonts w:ascii="Times New Roman" w:hAnsi="Times New Roman"/>
          <w:sz w:val="28"/>
          <w:szCs w:val="28"/>
          <w:u w:val="single"/>
        </w:rPr>
        <w:t>паспортные данные (для физического лица):</w:t>
      </w:r>
    </w:p>
    <w:p>
      <w:pPr>
        <w:pStyle w:val="Normal"/>
        <w:widowControl w:val="false"/>
        <w:jc w:val="both"/>
        <w:rPr>
          <w:rFonts w:ascii="Times New Roman" w:hAnsi="Times New Roman"/>
          <w:sz w:val="28"/>
          <w:szCs w:val="28"/>
        </w:rPr>
      </w:pPr>
      <w:r>
        <w:rPr>
          <w:rFonts w:ascii="Times New Roman" w:hAnsi="Times New Roman"/>
          <w:sz w:val="28"/>
          <w:szCs w:val="28"/>
        </w:rPr>
        <w:t>паспорт: серия</w:t>
        <w:tab/>
        <w:t>_________________    номер  __________________________</w:t>
      </w:r>
    </w:p>
    <w:p>
      <w:pPr>
        <w:pStyle w:val="Normal"/>
        <w:widowControl w:val="false"/>
        <w:jc w:val="both"/>
        <w:rPr>
          <w:rFonts w:ascii="Times New Roman" w:hAnsi="Times New Roman"/>
          <w:sz w:val="28"/>
          <w:szCs w:val="28"/>
        </w:rPr>
      </w:pPr>
      <w:r>
        <w:rPr>
          <w:rFonts w:ascii="Times New Roman" w:hAnsi="Times New Roman"/>
          <w:sz w:val="28"/>
          <w:szCs w:val="28"/>
        </w:rPr>
        <w:t>выдан ________________________________________________________</w:t>
      </w:r>
    </w:p>
    <w:p>
      <w:pPr>
        <w:pStyle w:val="Normal"/>
        <w:widowControl w:val="false"/>
        <w:jc w:val="both"/>
        <w:rPr>
          <w:rFonts w:ascii="Times New Roman" w:hAnsi="Times New Roman"/>
          <w:sz w:val="28"/>
          <w:szCs w:val="28"/>
        </w:rPr>
      </w:pPr>
      <w:r>
        <w:rPr>
          <w:rFonts w:ascii="Times New Roman" w:hAnsi="Times New Roman"/>
          <w:sz w:val="28"/>
          <w:szCs w:val="28"/>
        </w:rPr>
      </w:r>
    </w:p>
    <w:p>
      <w:pPr>
        <w:pStyle w:val="Normal"/>
        <w:widowControl w:val="false"/>
        <w:jc w:val="both"/>
        <w:rPr>
          <w:rFonts w:ascii="Times New Roman" w:hAnsi="Times New Roman"/>
          <w:sz w:val="28"/>
          <w:szCs w:val="28"/>
          <w:u w:val="single"/>
        </w:rPr>
      </w:pPr>
      <w:r>
        <w:rPr>
          <w:rFonts w:ascii="Times New Roman" w:hAnsi="Times New Roman"/>
          <w:sz w:val="28"/>
          <w:szCs w:val="28"/>
          <w:u w:val="single"/>
        </w:rPr>
        <w:t>для юридического лица:</w:t>
      </w:r>
    </w:p>
    <w:p>
      <w:pPr>
        <w:pStyle w:val="Normal"/>
        <w:widowControl w:val="false"/>
        <w:jc w:val="both"/>
        <w:rPr>
          <w:rFonts w:ascii="Times New Roman" w:hAnsi="Times New Roman"/>
          <w:sz w:val="28"/>
          <w:szCs w:val="28"/>
        </w:rPr>
      </w:pPr>
      <w:r>
        <w:rPr>
          <w:rFonts w:ascii="Times New Roman" w:hAnsi="Times New Roman"/>
          <w:sz w:val="28"/>
          <w:szCs w:val="28"/>
        </w:rPr>
        <w:t>ОГРН (ОГРНИП)</w:t>
        <w:tab/>
        <w:t>________________________</w:t>
        <w:tab/>
        <w:t>ИНН</w:t>
        <w:tab/>
        <w:t>_____________________</w:t>
      </w:r>
    </w:p>
    <w:p>
      <w:pPr>
        <w:pStyle w:val="Normal"/>
        <w:widowControl w:val="false"/>
        <w:jc w:val="both"/>
        <w:rPr>
          <w:rFonts w:ascii="Times New Roman" w:hAnsi="Times New Roman"/>
          <w:sz w:val="28"/>
          <w:szCs w:val="28"/>
        </w:rPr>
      </w:pPr>
      <w:r>
        <w:rPr>
          <w:rFonts w:ascii="Times New Roman" w:hAnsi="Times New Roman"/>
          <w:sz w:val="28"/>
          <w:szCs w:val="28"/>
        </w:rPr>
        <w:t>в лице_________________________________________________________</w:t>
      </w:r>
    </w:p>
    <w:p>
      <w:pPr>
        <w:pStyle w:val="Normal"/>
        <w:widowControl w:val="false"/>
        <w:jc w:val="both"/>
        <w:rPr>
          <w:rFonts w:ascii="Times New Roman" w:hAnsi="Times New Roman"/>
          <w:sz w:val="28"/>
          <w:szCs w:val="28"/>
        </w:rPr>
      </w:pPr>
      <w:r>
        <w:rPr>
          <w:rFonts w:ascii="Times New Roman" w:hAnsi="Times New Roman"/>
          <w:sz w:val="28"/>
          <w:szCs w:val="28"/>
        </w:rPr>
        <w:t>действующего на основании</w:t>
        <w:tab/>
        <w:t>____________________________________</w:t>
      </w:r>
    </w:p>
    <w:p>
      <w:pPr>
        <w:pStyle w:val="Normal"/>
        <w:widowControl w:val="false"/>
        <w:ind w:firstLine="720"/>
        <w:rPr>
          <w:rFonts w:ascii="Times New Roman" w:hAnsi="Times New Roman"/>
        </w:rPr>
      </w:pPr>
      <w:r>
        <w:rPr>
          <w:rFonts w:ascii="Times New Roman" w:hAnsi="Times New Roman"/>
          <w:sz w:val="28"/>
          <w:szCs w:val="28"/>
        </w:rPr>
        <w:t xml:space="preserve">                                   </w:t>
      </w:r>
      <w:r>
        <w:rPr>
          <w:rFonts w:ascii="Times New Roman" w:hAnsi="Times New Roman"/>
        </w:rPr>
        <w:t>(доверенности, устава)</w:t>
      </w:r>
    </w:p>
    <w:p>
      <w:pPr>
        <w:pStyle w:val="Normal"/>
        <w:widowControl w:val="false"/>
        <w:jc w:val="both"/>
        <w:rPr>
          <w:rFonts w:ascii="Times New Roman" w:hAnsi="Times New Roman"/>
          <w:sz w:val="28"/>
          <w:szCs w:val="28"/>
        </w:rPr>
      </w:pPr>
      <w:r>
        <w:rPr>
          <w:rFonts w:ascii="Times New Roman" w:hAnsi="Times New Roman"/>
          <w:sz w:val="28"/>
          <w:szCs w:val="28"/>
        </w:rPr>
        <w:t>Прошу предоставить земельный участок________________________________</w:t>
      </w:r>
    </w:p>
    <w:p>
      <w:pPr>
        <w:pStyle w:val="Normal"/>
        <w:widowControl w:val="false"/>
        <w:ind w:firstLine="720"/>
        <w:jc w:val="both"/>
        <w:rPr>
          <w:rFonts w:ascii="Times New Roman" w:hAnsi="Times New Roman"/>
        </w:rPr>
      </w:pPr>
      <w:r>
        <w:rPr>
          <w:rFonts w:ascii="Times New Roman" w:hAnsi="Times New Roman"/>
          <w:sz w:val="28"/>
          <w:szCs w:val="28"/>
        </w:rPr>
        <w:t xml:space="preserve">                           </w:t>
      </w:r>
      <w:r>
        <w:rPr>
          <w:rFonts w:ascii="Times New Roman" w:hAnsi="Times New Roman"/>
          <w:sz w:val="28"/>
          <w:szCs w:val="28"/>
        </w:rPr>
        <w:tab/>
        <w:tab/>
        <w:tab/>
        <w:tab/>
      </w:r>
      <w:r>
        <w:rPr>
          <w:rFonts w:ascii="Times New Roman" w:hAnsi="Times New Roman"/>
        </w:rPr>
        <w:t>(указать вид права (собственность, аренда)</w:t>
      </w:r>
    </w:p>
    <w:p>
      <w:pPr>
        <w:pStyle w:val="Normal"/>
        <w:widowControl w:val="false"/>
        <w:ind w:firstLine="720"/>
        <w:jc w:val="both"/>
        <w:rPr>
          <w:rFonts w:ascii="Times New Roman" w:hAnsi="Times New Roman"/>
        </w:rPr>
      </w:pPr>
      <w:r>
        <w:rPr>
          <w:rFonts w:ascii="Times New Roman" w:hAnsi="Times New Roman"/>
        </w:rPr>
      </w:r>
    </w:p>
    <w:p>
      <w:pPr>
        <w:pStyle w:val="Normal"/>
        <w:widowControl w:val="false"/>
        <w:jc w:val="both"/>
        <w:rPr>
          <w:rFonts w:ascii="Times New Roman" w:hAnsi="Times New Roman"/>
          <w:sz w:val="28"/>
          <w:szCs w:val="28"/>
        </w:rPr>
      </w:pPr>
      <w:r>
        <w:rPr>
          <w:rFonts w:ascii="Times New Roman" w:hAnsi="Times New Roman"/>
          <w:sz w:val="28"/>
          <w:szCs w:val="28"/>
        </w:rPr>
        <w:t>на срок_________________  с кадастровым номером______________________</w:t>
      </w:r>
    </w:p>
    <w:p>
      <w:pPr>
        <w:pStyle w:val="Normal"/>
        <w:widowControl w:val="false"/>
        <w:ind w:firstLine="720"/>
        <w:jc w:val="both"/>
        <w:rPr>
          <w:rFonts w:ascii="Times New Roman" w:hAnsi="Times New Roman"/>
        </w:rPr>
      </w:pPr>
      <w:r>
        <w:rPr>
          <w:rFonts w:ascii="Times New Roman" w:hAnsi="Times New Roman"/>
        </w:rPr>
        <w:t xml:space="preserve">        </w:t>
      </w:r>
      <w:r>
        <w:rPr>
          <w:rFonts w:ascii="Times New Roman" w:hAnsi="Times New Roman"/>
        </w:rPr>
        <w:t>(срок аренды)</w:t>
      </w:r>
    </w:p>
    <w:p>
      <w:pPr>
        <w:pStyle w:val="Normal"/>
        <w:widowControl w:val="false"/>
        <w:jc w:val="both"/>
        <w:rPr>
          <w:rFonts w:ascii="Times New Roman" w:hAnsi="Times New Roman"/>
          <w:sz w:val="28"/>
          <w:szCs w:val="28"/>
        </w:rPr>
      </w:pPr>
      <w:r>
        <w:rPr>
          <w:rFonts w:ascii="Times New Roman" w:hAnsi="Times New Roman"/>
          <w:sz w:val="28"/>
          <w:szCs w:val="28"/>
        </w:rPr>
        <w:t>для_______________________________________________________________</w:t>
      </w:r>
    </w:p>
    <w:p>
      <w:pPr>
        <w:pStyle w:val="Normal"/>
        <w:widowControl w:val="false"/>
        <w:ind w:firstLine="720"/>
        <w:jc w:val="both"/>
        <w:rPr>
          <w:rFonts w:ascii="Times New Roman" w:hAnsi="Times New Roman"/>
        </w:rPr>
      </w:pPr>
      <w:r>
        <w:rPr>
          <w:rFonts w:ascii="Times New Roman" w:hAnsi="Times New Roman"/>
        </w:rPr>
        <w:t xml:space="preserve">                                         </w:t>
      </w:r>
      <w:r>
        <w:rPr>
          <w:rFonts w:ascii="Times New Roman" w:hAnsi="Times New Roman"/>
        </w:rPr>
        <w:t>(цель использования)</w:t>
      </w:r>
    </w:p>
    <w:p>
      <w:pPr>
        <w:pStyle w:val="Normal"/>
        <w:widowControl w:val="false"/>
        <w:ind w:firstLine="720"/>
        <w:jc w:val="both"/>
        <w:rPr>
          <w:rFonts w:ascii="Times New Roman" w:hAnsi="Times New Roman"/>
        </w:rPr>
      </w:pPr>
      <w:r>
        <w:rPr>
          <w:rFonts w:ascii="Times New Roman" w:hAnsi="Times New Roman"/>
        </w:rPr>
      </w:r>
    </w:p>
    <w:p>
      <w:pPr>
        <w:pStyle w:val="Normal"/>
        <w:widowControl w:val="false"/>
        <w:jc w:val="both"/>
        <w:rPr>
          <w:rFonts w:ascii="Times New Roman" w:hAnsi="Times New Roman"/>
          <w:sz w:val="28"/>
          <w:szCs w:val="28"/>
        </w:rPr>
      </w:pPr>
      <w:r>
        <w:rPr>
          <w:rFonts w:ascii="Times New Roman" w:hAnsi="Times New Roman"/>
          <w:sz w:val="28"/>
          <w:szCs w:val="28"/>
        </w:rPr>
        <w:t>Основания предоставления земельного участка, находящегося в государственной или муниципальной собственности, на котором расположены здания, сооружения в собственность, аренду из числа предусмотренных  пунктом 2 статьи 39.3, пункта 2 статьи 39.6 Земельного Кодекса РФ ____________________________________________________________________</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rFonts w:ascii="Times New Roman" w:hAnsi="Times New Roman"/>
          <w:sz w:val="28"/>
          <w:szCs w:val="28"/>
        </w:rPr>
      </w:pPr>
      <w:r>
        <w:rPr>
          <w:rFonts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ab/>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pPr>
        <w:pStyle w:val="Normal"/>
        <w:ind w:firstLine="709"/>
        <w:jc w:val="both"/>
        <w:rPr>
          <w:rFonts w:ascii="Times New Roman" w:hAnsi="Times New Roman"/>
          <w:sz w:val="28"/>
          <w:szCs w:val="28"/>
        </w:rPr>
      </w:pPr>
      <w:r>
        <w:rPr>
          <w:rFonts w:ascii="Times New Roman" w:hAnsi="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pPr>
        <w:pStyle w:val="Normal"/>
        <w:widowControl w:val="false"/>
        <w:ind w:firstLine="720"/>
        <w:jc w:val="both"/>
        <w:rPr>
          <w:sz w:val="28"/>
          <w:szCs w:val="28"/>
          <w:lang w:eastAsia="ru-RU"/>
        </w:rPr>
      </w:pPr>
      <w:r>
        <w:rPr>
          <w:sz w:val="28"/>
          <w:szCs w:val="28"/>
          <w:lang w:eastAsia="ru-RU"/>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4"/>
                <w:szCs w:val="24"/>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highlight w:val="yellow"/>
        </w:rPr>
      </w:r>
    </w:p>
    <w:p>
      <w:pPr>
        <w:pStyle w:val="Normal"/>
        <w:widowControl w:val="false"/>
        <w:ind w:firstLine="720"/>
        <w:jc w:val="both"/>
        <w:rPr>
          <w:rFonts w:ascii="Times New Roman" w:hAnsi="Times New Roman"/>
          <w:sz w:val="28"/>
          <w:szCs w:val="28"/>
        </w:rPr>
      </w:pPr>
      <w:r>
        <w:rPr>
          <w:rFonts w:ascii="Times New Roman" w:hAnsi="Times New Roman"/>
          <w:sz w:val="28"/>
          <w:szCs w:val="28"/>
        </w:rPr>
        <w:t>Приложение: (опись документов)</w:t>
      </w:r>
    </w:p>
    <w:p>
      <w:pPr>
        <w:pStyle w:val="Normal"/>
        <w:widowControl w:val="false"/>
        <w:jc w:val="both"/>
        <w:rPr>
          <w:rFonts w:ascii="Times New Roman" w:hAnsi="Times New Roman"/>
          <w:sz w:val="28"/>
          <w:szCs w:val="28"/>
        </w:rPr>
      </w:pPr>
      <w:r>
        <w:rPr>
          <w:rFonts w:ascii="Times New Roman" w:hAnsi="Times New Roman"/>
          <w:sz w:val="28"/>
          <w:szCs w:val="28"/>
        </w:rPr>
        <w:t>1.__________________________________________________на________л.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2.__________________________________________________на________л.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3.__________________________________________________на________л.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4.__________________________________________________на________л.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5.__________________________________________________на________л.</w:t>
      </w:r>
    </w:p>
    <w:p>
      <w:pPr>
        <w:pStyle w:val="Normal"/>
        <w:widowControl w:val="false"/>
        <w:jc w:val="both"/>
        <w:rPr>
          <w:rFonts w:ascii="Times New Roman" w:hAnsi="Times New Roman"/>
          <w:sz w:val="28"/>
          <w:szCs w:val="28"/>
        </w:rPr>
      </w:pPr>
      <w:r>
        <w:rPr>
          <w:rFonts w:cs="Times New Roman" w:ascii="Times New Roman" w:hAnsi="Times New Roman"/>
          <w:sz w:val="28"/>
          <w:szCs w:val="28"/>
        </w:rPr>
        <w:t>6.__________________________________________________на________л.</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highlight w:val="yellow"/>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b/>
          <w:bCs/>
          <w:color w:val="000000"/>
          <w:sz w:val="28"/>
          <w:szCs w:val="28"/>
        </w:rPr>
      </w:pPr>
      <w:r>
        <w:rPr>
          <w:rFonts w:ascii="Times New Roman" w:hAnsi="Times New Roman"/>
          <w:b/>
          <w:bCs/>
          <w:color w:val="000000"/>
          <w:sz w:val="28"/>
          <w:szCs w:val="28"/>
        </w:rPr>
        <w:t>о предоставлении земельного участка, находящегося</w:t>
      </w:r>
    </w:p>
    <w:p>
      <w:pPr>
        <w:pStyle w:val="Normal"/>
        <w:rPr>
          <w:rFonts w:ascii="Times New Roman" w:hAnsi="Times New Roman"/>
          <w:b/>
          <w:bCs/>
          <w:color w:val="000000"/>
          <w:sz w:val="28"/>
          <w:szCs w:val="28"/>
        </w:rPr>
      </w:pPr>
      <w:r>
        <w:rPr>
          <w:rFonts w:ascii="Times New Roman" w:hAnsi="Times New Roman"/>
          <w:b/>
          <w:bCs/>
          <w:color w:val="000000"/>
          <w:sz w:val="28"/>
          <w:szCs w:val="28"/>
        </w:rPr>
        <w:t xml:space="preserve">в государственной или муниципальной собственности,  на котором </w:t>
      </w:r>
    </w:p>
    <w:p>
      <w:pPr>
        <w:pStyle w:val="Normal"/>
        <w:widowControl w:val="false"/>
        <w:tabs>
          <w:tab w:val="clear" w:pos="708"/>
          <w:tab w:val="left" w:pos="4178" w:leader="none"/>
        </w:tabs>
        <w:rPr>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расположены здания, сооружения, в собственность, аренду</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rPr>
          <w:rFonts w:ascii="Times New Roman" w:hAnsi="Times New Roman"/>
          <w:b/>
          <w:bCs/>
          <w:sz w:val="28"/>
          <w:szCs w:val="28"/>
        </w:rPr>
      </w:pPr>
      <w:r>
        <w:rPr>
          <w:rFonts w:ascii="Times New Roman" w:hAnsi="Times New Roman"/>
          <w:b/>
          <w:bCs/>
          <w:sz w:val="28"/>
          <w:szCs w:val="28"/>
        </w:rPr>
        <w:t>о предоставлении земельного участка, находящегося</w:t>
      </w:r>
    </w:p>
    <w:p>
      <w:pPr>
        <w:pStyle w:val="Normal"/>
        <w:rPr>
          <w:rFonts w:ascii="Times New Roman" w:hAnsi="Times New Roman"/>
          <w:b/>
          <w:bCs/>
          <w:sz w:val="28"/>
          <w:szCs w:val="28"/>
        </w:rPr>
      </w:pPr>
      <w:r>
        <w:rPr>
          <w:rFonts w:ascii="Times New Roman" w:hAnsi="Times New Roman"/>
          <w:b/>
          <w:bCs/>
          <w:sz w:val="28"/>
          <w:szCs w:val="28"/>
        </w:rPr>
        <w:t xml:space="preserve">в государственной или муниципальной собственности,  на котором </w:t>
      </w:r>
    </w:p>
    <w:p>
      <w:pPr>
        <w:pStyle w:val="Normal"/>
        <w:widowControl w:val="false"/>
        <w:tabs>
          <w:tab w:val="clear" w:pos="708"/>
          <w:tab w:val="left" w:pos="4178" w:leader="none"/>
        </w:tabs>
        <w:rPr>
          <w:sz w:val="28"/>
          <w:szCs w:val="28"/>
        </w:rPr>
      </w:pPr>
      <w:r>
        <w:rPr>
          <w:rStyle w:val="Style12"/>
          <w:rFonts w:eastAsia="SimSun;宋体" w:cs="Times New Roman" w:ascii="Times New Roman" w:hAnsi="Times New Roman"/>
          <w:b/>
          <w:bCs/>
          <w:i w:val="false"/>
          <w:iCs w:val="false"/>
          <w:color w:val="000000" w:themeColor="text1"/>
          <w:kern w:val="2"/>
          <w:sz w:val="28"/>
          <w:szCs w:val="28"/>
          <w:shd w:fill="FFFFFF" w:val="clear"/>
          <w:lang w:eastAsia="ru-RU" w:bidi="hi-IN"/>
        </w:rPr>
        <w:t>расположены здания, сооружения, в собственность, аренду</w:t>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r>
    </w:p>
    <w:p>
      <w:pPr>
        <w:pStyle w:val="Normal"/>
        <w:rPr>
          <w:rFonts w:ascii="Times New Roman" w:hAnsi="Times New Roman" w:cs="Times New Roman"/>
          <w:sz w:val="28"/>
          <w:szCs w:val="28"/>
          <w:u w:val="single"/>
        </w:rPr>
      </w:pPr>
      <w:r>
        <w:rPr>
          <w:rFonts w:cs="Times New Roman" w:ascii="Times New Roman" w:hAnsi="Times New Roman"/>
          <w:sz w:val="28"/>
          <w:szCs w:val="28"/>
          <w:u w:val="single"/>
        </w:rPr>
        <w:t>Я, Иванов Иван Иванович</w:t>
      </w:r>
      <w:r>
        <w:rPr>
          <w:rFonts w:cs="Times New Roman" w:ascii="Times New Roman" w:hAnsi="Times New Roman"/>
          <w:sz w:val="28"/>
          <w:szCs w:val="28"/>
        </w:rPr>
        <w:t xml:space="preserve">             </w:t>
      </w:r>
    </w:p>
    <w:p>
      <w:pPr>
        <w:pStyle w:val="Normal"/>
        <w:rPr>
          <w:rFonts w:ascii="Times New Roman" w:hAnsi="Times New Roman" w:cs="Times New Roman"/>
          <w:b/>
          <w:color w:val="000000" w:themeColor="text1"/>
          <w:sz w:val="28"/>
          <w:szCs w:val="28"/>
        </w:rPr>
      </w:pPr>
      <w:r>
        <w:rPr>
          <w:rFonts w:cs="Times New Roman" w:ascii="Times New Roman" w:hAnsi="Times New Roman"/>
        </w:rPr>
        <w:t>(полное наименование юридического лица или ФИО физического лица)</w:t>
      </w:r>
    </w:p>
    <w:p>
      <w:pPr>
        <w:pStyle w:val="Normal"/>
        <w:jc w:val="both"/>
        <w:rPr>
          <w:rFonts w:ascii="Times New Roman" w:hAnsi="Times New Roman" w:cs="Times New Roman"/>
        </w:rPr>
      </w:pPr>
      <w:r>
        <w:rPr>
          <w:rFonts w:cs="Times New Roman" w:ascii="Times New Roman" w:hAnsi="Times New Roman"/>
        </w:rPr>
      </w:r>
    </w:p>
    <w:p>
      <w:pPr>
        <w:pStyle w:val="Normal"/>
        <w:widowControl w:val="false"/>
        <w:jc w:val="both"/>
        <w:rPr>
          <w:rFonts w:ascii="Times New Roman" w:hAnsi="Times New Roman"/>
          <w:sz w:val="28"/>
          <w:szCs w:val="28"/>
          <w:u w:val="single"/>
        </w:rPr>
      </w:pPr>
      <w:r>
        <w:rPr>
          <w:rFonts w:ascii="Times New Roman" w:hAnsi="Times New Roman"/>
          <w:sz w:val="28"/>
          <w:szCs w:val="28"/>
          <w:u w:val="single"/>
        </w:rPr>
        <w:t>паспортные данные (для физического лица):</w:t>
      </w:r>
    </w:p>
    <w:p>
      <w:pPr>
        <w:pStyle w:val="Normal"/>
        <w:widowControl w:val="false"/>
        <w:jc w:val="both"/>
        <w:rPr>
          <w:rFonts w:ascii="Times New Roman" w:hAnsi="Times New Roman"/>
          <w:sz w:val="28"/>
          <w:szCs w:val="28"/>
        </w:rPr>
      </w:pPr>
      <w:r>
        <w:rPr>
          <w:rFonts w:ascii="Times New Roman" w:hAnsi="Times New Roman"/>
          <w:sz w:val="28"/>
          <w:szCs w:val="28"/>
        </w:rPr>
        <w:t>паспорт: серия</w:t>
        <w:tab/>
        <w:t>00 00    номер  000000</w:t>
      </w:r>
    </w:p>
    <w:p>
      <w:pPr>
        <w:pStyle w:val="Normal"/>
        <w:widowControl w:val="false"/>
        <w:jc w:val="both"/>
        <w:rPr>
          <w:rFonts w:ascii="Times New Roman" w:hAnsi="Times New Roman"/>
          <w:sz w:val="28"/>
          <w:szCs w:val="28"/>
        </w:rPr>
      </w:pPr>
      <w:r>
        <w:rPr>
          <w:rFonts w:ascii="Times New Roman" w:hAnsi="Times New Roman"/>
          <w:sz w:val="28"/>
          <w:szCs w:val="28"/>
        </w:rPr>
        <w:t xml:space="preserve">выдан ГУ МВД России </w:t>
      </w:r>
    </w:p>
    <w:p>
      <w:pPr>
        <w:pStyle w:val="Normal"/>
        <w:widowControl w:val="false"/>
        <w:jc w:val="both"/>
        <w:rPr>
          <w:rFonts w:ascii="Times New Roman" w:hAnsi="Times New Roman"/>
          <w:sz w:val="28"/>
          <w:szCs w:val="28"/>
        </w:rPr>
      </w:pPr>
      <w:r>
        <w:rPr>
          <w:rFonts w:ascii="Times New Roman" w:hAnsi="Times New Roman"/>
          <w:sz w:val="28"/>
          <w:szCs w:val="28"/>
        </w:rPr>
      </w:r>
    </w:p>
    <w:p>
      <w:pPr>
        <w:pStyle w:val="Normal"/>
        <w:widowControl w:val="false"/>
        <w:jc w:val="both"/>
        <w:rPr>
          <w:rFonts w:ascii="Times New Roman" w:hAnsi="Times New Roman"/>
          <w:sz w:val="28"/>
          <w:szCs w:val="28"/>
          <w:u w:val="single"/>
        </w:rPr>
      </w:pPr>
      <w:r>
        <w:rPr>
          <w:rFonts w:ascii="Times New Roman" w:hAnsi="Times New Roman"/>
          <w:sz w:val="28"/>
          <w:szCs w:val="28"/>
          <w:u w:val="single"/>
        </w:rPr>
        <w:t>для юридического лица:</w:t>
      </w:r>
    </w:p>
    <w:p>
      <w:pPr>
        <w:pStyle w:val="Normal"/>
        <w:widowControl w:val="false"/>
        <w:jc w:val="both"/>
        <w:rPr>
          <w:rFonts w:ascii="Times New Roman" w:hAnsi="Times New Roman"/>
          <w:sz w:val="28"/>
          <w:szCs w:val="28"/>
        </w:rPr>
      </w:pPr>
      <w:r>
        <w:rPr>
          <w:rFonts w:ascii="Times New Roman" w:hAnsi="Times New Roman"/>
          <w:sz w:val="28"/>
          <w:szCs w:val="28"/>
        </w:rPr>
        <w:t>ОГРН (ОГРНИП)</w:t>
        <w:tab/>
        <w:t>________________________</w:t>
        <w:tab/>
        <w:t>ИНН</w:t>
        <w:tab/>
        <w:t>_____________________</w:t>
      </w:r>
    </w:p>
    <w:p>
      <w:pPr>
        <w:pStyle w:val="Normal"/>
        <w:widowControl w:val="false"/>
        <w:jc w:val="both"/>
        <w:rPr>
          <w:rFonts w:ascii="Times New Roman" w:hAnsi="Times New Roman"/>
          <w:sz w:val="28"/>
          <w:szCs w:val="28"/>
        </w:rPr>
      </w:pPr>
      <w:r>
        <w:rPr>
          <w:rFonts w:ascii="Times New Roman" w:hAnsi="Times New Roman"/>
          <w:sz w:val="28"/>
          <w:szCs w:val="28"/>
        </w:rPr>
        <w:t>в лице_________________________________________________________</w:t>
      </w:r>
    </w:p>
    <w:p>
      <w:pPr>
        <w:pStyle w:val="Normal"/>
        <w:widowControl w:val="false"/>
        <w:jc w:val="both"/>
        <w:rPr>
          <w:rFonts w:ascii="Times New Roman" w:hAnsi="Times New Roman"/>
          <w:sz w:val="28"/>
          <w:szCs w:val="28"/>
        </w:rPr>
      </w:pPr>
      <w:r>
        <w:rPr>
          <w:rFonts w:ascii="Times New Roman" w:hAnsi="Times New Roman"/>
          <w:sz w:val="28"/>
          <w:szCs w:val="28"/>
        </w:rPr>
        <w:t>действующего на основании</w:t>
        <w:tab/>
        <w:t>____________________________________</w:t>
      </w:r>
    </w:p>
    <w:p>
      <w:pPr>
        <w:pStyle w:val="Normal"/>
        <w:widowControl w:val="false"/>
        <w:ind w:firstLine="720"/>
        <w:rPr>
          <w:rFonts w:ascii="Times New Roman" w:hAnsi="Times New Roman"/>
        </w:rPr>
      </w:pPr>
      <w:r>
        <w:rPr>
          <w:rFonts w:ascii="Times New Roman" w:hAnsi="Times New Roman"/>
          <w:sz w:val="28"/>
          <w:szCs w:val="28"/>
        </w:rPr>
        <w:t xml:space="preserve">                                   </w:t>
      </w:r>
      <w:r>
        <w:rPr>
          <w:rFonts w:ascii="Times New Roman" w:hAnsi="Times New Roman"/>
        </w:rPr>
        <w:t>(доверенности, устава)</w:t>
      </w:r>
    </w:p>
    <w:p>
      <w:pPr>
        <w:pStyle w:val="Normal"/>
        <w:widowControl w:val="false"/>
        <w:jc w:val="both"/>
        <w:rPr>
          <w:rFonts w:ascii="Times New Roman" w:hAnsi="Times New Roman"/>
          <w:sz w:val="28"/>
          <w:szCs w:val="28"/>
        </w:rPr>
      </w:pPr>
      <w:r>
        <w:rPr>
          <w:rFonts w:ascii="Times New Roman" w:hAnsi="Times New Roman"/>
          <w:sz w:val="28"/>
          <w:szCs w:val="28"/>
        </w:rPr>
        <w:t xml:space="preserve">Прошу предоставить земельный участок </w:t>
      </w:r>
      <w:r>
        <w:rPr>
          <w:rFonts w:ascii="Times New Roman" w:hAnsi="Times New Roman"/>
          <w:sz w:val="28"/>
          <w:szCs w:val="28"/>
          <w:u w:val="single"/>
        </w:rPr>
        <w:t>в аренду</w:t>
      </w:r>
    </w:p>
    <w:p>
      <w:pPr>
        <w:pStyle w:val="Normal"/>
        <w:widowControl w:val="false"/>
        <w:ind w:firstLine="720"/>
        <w:jc w:val="both"/>
        <w:rPr>
          <w:rFonts w:ascii="Times New Roman" w:hAnsi="Times New Roman"/>
        </w:rPr>
      </w:pPr>
      <w:r>
        <w:rPr>
          <w:rFonts w:ascii="Times New Roman" w:hAnsi="Times New Roman"/>
          <w:sz w:val="28"/>
          <w:szCs w:val="28"/>
        </w:rPr>
        <w:t xml:space="preserve">                           </w:t>
      </w:r>
      <w:r>
        <w:rPr>
          <w:rFonts w:ascii="Times New Roman" w:hAnsi="Times New Roman"/>
          <w:sz w:val="28"/>
          <w:szCs w:val="28"/>
        </w:rPr>
        <w:tab/>
        <w:tab/>
        <w:tab/>
        <w:tab/>
      </w:r>
      <w:r>
        <w:rPr>
          <w:rFonts w:ascii="Times New Roman" w:hAnsi="Times New Roman"/>
        </w:rPr>
        <w:t>(указать вид права (собственность, аренда)</w:t>
      </w:r>
    </w:p>
    <w:p>
      <w:pPr>
        <w:pStyle w:val="Normal"/>
        <w:widowControl w:val="false"/>
        <w:ind w:firstLine="720"/>
        <w:jc w:val="both"/>
        <w:rPr>
          <w:rFonts w:ascii="Times New Roman" w:hAnsi="Times New Roman"/>
        </w:rPr>
      </w:pPr>
      <w:r>
        <w:rPr>
          <w:rFonts w:ascii="Times New Roman" w:hAnsi="Times New Roman"/>
        </w:rPr>
      </w:r>
    </w:p>
    <w:p>
      <w:pPr>
        <w:pStyle w:val="Normal"/>
        <w:widowControl w:val="false"/>
        <w:jc w:val="both"/>
        <w:rPr>
          <w:rFonts w:ascii="Times New Roman" w:hAnsi="Times New Roman"/>
          <w:sz w:val="28"/>
          <w:szCs w:val="28"/>
        </w:rPr>
      </w:pPr>
      <w:r>
        <w:rPr>
          <w:rFonts w:ascii="Times New Roman" w:hAnsi="Times New Roman"/>
          <w:sz w:val="28"/>
          <w:szCs w:val="28"/>
        </w:rPr>
        <w:t>на срок 49 лет с кадастровым номером 23:12:0000000:00</w:t>
      </w:r>
    </w:p>
    <w:p>
      <w:pPr>
        <w:pStyle w:val="Normal"/>
        <w:widowControl w:val="false"/>
        <w:ind w:firstLine="720"/>
        <w:jc w:val="both"/>
        <w:rPr>
          <w:rFonts w:ascii="Times New Roman" w:hAnsi="Times New Roman"/>
        </w:rPr>
      </w:pPr>
      <w:r>
        <w:rPr>
          <w:rFonts w:ascii="Times New Roman" w:hAnsi="Times New Roman"/>
        </w:rPr>
        <w:t xml:space="preserve"> </w:t>
      </w:r>
      <w:r>
        <w:rPr>
          <w:rFonts w:ascii="Times New Roman" w:hAnsi="Times New Roman"/>
        </w:rPr>
        <w:t>(срок аренды)</w:t>
      </w:r>
    </w:p>
    <w:p>
      <w:pPr>
        <w:pStyle w:val="Normal"/>
        <w:widowControl w:val="false"/>
        <w:jc w:val="both"/>
        <w:rPr>
          <w:rFonts w:ascii="Times New Roman" w:hAnsi="Times New Roman"/>
          <w:sz w:val="28"/>
          <w:szCs w:val="28"/>
        </w:rPr>
      </w:pPr>
      <w:r>
        <w:rPr>
          <w:rFonts w:ascii="Times New Roman" w:hAnsi="Times New Roman"/>
          <w:sz w:val="28"/>
          <w:szCs w:val="28"/>
        </w:rPr>
        <w:t>для           ведения личного подсобного хозяйства</w:t>
      </w:r>
    </w:p>
    <w:p>
      <w:pPr>
        <w:pStyle w:val="Normal"/>
        <w:widowControl w:val="false"/>
        <w:ind w:firstLine="720"/>
        <w:jc w:val="both"/>
        <w:rPr>
          <w:rFonts w:ascii="Times New Roman" w:hAnsi="Times New Roman"/>
        </w:rPr>
      </w:pPr>
      <w:r>
        <w:rPr>
          <w:rFonts w:ascii="Times New Roman" w:hAnsi="Times New Roman"/>
        </w:rPr>
        <w:t xml:space="preserve">                                         </w:t>
      </w:r>
      <w:r>
        <w:rPr>
          <w:rFonts w:ascii="Times New Roman" w:hAnsi="Times New Roman"/>
        </w:rPr>
        <w:t>(цель использования)</w:t>
      </w:r>
    </w:p>
    <w:p>
      <w:pPr>
        <w:pStyle w:val="Normal"/>
        <w:widowControl w:val="false"/>
        <w:ind w:firstLine="720"/>
        <w:jc w:val="both"/>
        <w:rPr>
          <w:rFonts w:ascii="Times New Roman" w:hAnsi="Times New Roman"/>
        </w:rPr>
      </w:pPr>
      <w:r>
        <w:rPr>
          <w:rFonts w:ascii="Times New Roman" w:hAnsi="Times New Roman"/>
        </w:rPr>
      </w:r>
    </w:p>
    <w:p>
      <w:pPr>
        <w:pStyle w:val="Normal"/>
        <w:widowControl w:val="false"/>
        <w:jc w:val="both"/>
        <w:rPr>
          <w:rFonts w:ascii="Times New Roman" w:hAnsi="Times New Roman"/>
          <w:sz w:val="28"/>
          <w:szCs w:val="28"/>
        </w:rPr>
      </w:pPr>
      <w:r>
        <w:rPr>
          <w:rFonts w:ascii="Times New Roman" w:hAnsi="Times New Roman"/>
          <w:sz w:val="28"/>
          <w:szCs w:val="28"/>
        </w:rPr>
        <w:t>Основания предоставления земельного участка, находящегося в государственной или муниципальной собственности, на котором расположены здания, сооружения в собственность, аренду из числа предусмотренных  пунктом 2 статьи 39.3, пункта 2 статьи 39.6 Земельного Кодекса РФ</w:t>
      </w:r>
    </w:p>
    <w:p>
      <w:pPr>
        <w:pStyle w:val="Normal"/>
        <w:widowControl w:val="false"/>
        <w:jc w:val="both"/>
        <w:rPr>
          <w:rFonts w:ascii="Times New Roman" w:hAnsi="Times New Roman"/>
          <w:sz w:val="28"/>
          <w:szCs w:val="28"/>
        </w:rPr>
      </w:pPr>
      <w:r>
        <w:rPr>
          <w:rFonts w:ascii="Times New Roman" w:hAnsi="Times New Roman"/>
          <w:sz w:val="28"/>
          <w:szCs w:val="28"/>
          <w:u w:val="single"/>
        </w:rPr>
        <w:t xml:space="preserve"> </w:t>
      </w:r>
      <w:r>
        <w:rPr>
          <w:rStyle w:val="Style15"/>
          <w:rFonts w:cs="Times New Roman" w:ascii="Times New Roman" w:hAnsi="Times New Roman"/>
          <w:sz w:val="28"/>
          <w:szCs w:val="28"/>
          <w:u w:val="single"/>
        </w:rPr>
        <w:t>подпункм 9 пункта 2 статьи 39.6 ЗК РФ</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rFonts w:ascii="Times New Roman" w:hAnsi="Times New Roman"/>
          <w:sz w:val="28"/>
          <w:szCs w:val="28"/>
        </w:rPr>
      </w:pPr>
      <w:r>
        <w:rPr>
          <w:rFonts w:ascii="Times New Roman" w:hAnsi="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ab/>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w:t>
      </w:r>
    </w:p>
    <w:p>
      <w:pPr>
        <w:pStyle w:val="Normal"/>
        <w:ind w:firstLine="709"/>
        <w:jc w:val="both"/>
        <w:rPr>
          <w:rFonts w:ascii="Times New Roman" w:hAnsi="Times New Roman"/>
          <w:sz w:val="28"/>
          <w:szCs w:val="28"/>
        </w:rPr>
      </w:pPr>
      <w:r>
        <w:rPr>
          <w:rFonts w:ascii="Times New Roman" w:hAnsi="Times New Roman"/>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w:t>
      </w:r>
    </w:p>
    <w:p>
      <w:pPr>
        <w:pStyle w:val="Normal"/>
        <w:widowControl w:val="false"/>
        <w:ind w:firstLine="720"/>
        <w:jc w:val="both"/>
        <w:rPr>
          <w:rFonts w:ascii="Times New Roman" w:hAnsi="Times New Roman"/>
          <w:sz w:val="28"/>
          <w:szCs w:val="28"/>
        </w:rPr>
      </w:pPr>
      <w:r>
        <w:rPr>
          <w:rFonts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9"/>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widowControl w:val="false"/>
        <w:ind w:firstLine="709"/>
        <w:jc w:val="both"/>
        <w:rPr>
          <w:rFonts w:ascii="Times New Roman" w:hAnsi="Times New Roman" w:eastAsia="Calibri"/>
          <w:sz w:val="24"/>
          <w:szCs w:val="24"/>
        </w:rPr>
      </w:pPr>
      <w:r>
        <w:rPr>
          <w:rFonts w:eastAsia="Calibri" w:ascii="Times New Roman" w:hAnsi="Times New Roman"/>
          <w:sz w:val="24"/>
          <w:szCs w:val="24"/>
        </w:rPr>
      </w:r>
    </w:p>
    <w:p>
      <w:pPr>
        <w:pStyle w:val="Normal"/>
        <w:widowControl w:val="false"/>
        <w:ind w:firstLine="720"/>
        <w:jc w:val="both"/>
        <w:rPr>
          <w:rFonts w:ascii="Times New Roman" w:hAnsi="Times New Roman"/>
          <w:sz w:val="28"/>
          <w:szCs w:val="28"/>
        </w:rPr>
      </w:pPr>
      <w:r>
        <w:rPr>
          <w:rFonts w:ascii="Times New Roman" w:hAnsi="Times New Roman"/>
          <w:sz w:val="28"/>
          <w:szCs w:val="28"/>
        </w:rPr>
        <w:t>Приложение: (опись документов)</w:t>
      </w:r>
    </w:p>
    <w:p>
      <w:pPr>
        <w:pStyle w:val="Normal"/>
        <w:widowControl w:val="false"/>
        <w:jc w:val="both"/>
        <w:rPr>
          <w:rFonts w:ascii="Times New Roman" w:hAnsi="Times New Roman"/>
          <w:sz w:val="28"/>
          <w:szCs w:val="28"/>
        </w:rPr>
      </w:pPr>
      <w:r>
        <w:rPr>
          <w:rFonts w:ascii="Times New Roman" w:hAnsi="Times New Roman"/>
          <w:sz w:val="28"/>
          <w:szCs w:val="28"/>
        </w:rPr>
        <w:t>1.__________________________________________________на________л.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2.__________________________________________________на________л.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3.__________________________________________________на________л.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4.__________________________________________________на________л.</w:t>
      </w:r>
    </w:p>
    <w:p>
      <w:pPr>
        <w:pStyle w:val="Normal"/>
        <w:widowControl w:val="false"/>
        <w:jc w:val="both"/>
        <w:rPr>
          <w:rFonts w:ascii="Times New Roman" w:hAnsi="Times New Roman"/>
          <w:sz w:val="28"/>
          <w:szCs w:val="28"/>
        </w:rPr>
      </w:pPr>
      <w:r>
        <w:rPr>
          <w:rFonts w:ascii="Times New Roman" w:hAnsi="Times New Roman"/>
          <w:sz w:val="28"/>
          <w:szCs w:val="28"/>
        </w:rPr>
        <w:t>5.__________________________________________________на________л.</w:t>
      </w:r>
    </w:p>
    <w:p>
      <w:pPr>
        <w:pStyle w:val="Normal"/>
        <w:widowControl w:val="false"/>
        <w:jc w:val="both"/>
        <w:rPr>
          <w:sz w:val="28"/>
          <w:szCs w:val="28"/>
        </w:rPr>
      </w:pPr>
      <w:r>
        <w:rPr>
          <w:rFonts w:eastAsia="Calibri" w:cs="Times New Roman" w:ascii="Times New Roman" w:hAnsi="Times New Roman"/>
          <w:color w:val="000000"/>
          <w:sz w:val="28"/>
          <w:szCs w:val="28"/>
          <w:shd w:fill="FFFFFF" w:val="clear"/>
        </w:rPr>
        <w:t>6.__________________________________________________на________л.</w:t>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ab/>
        <w:tab/>
        <w:tab/>
        <w:t xml:space="preserve">      </w:t>
      </w:r>
      <w:r>
        <w:rPr>
          <w:rFonts w:eastAsia="Calibri" w:cs="Times New Roman" w:ascii="Times New Roman" w:hAnsi="Times New Roman"/>
          <w:color w:val="000000"/>
          <w:sz w:val="28"/>
          <w:szCs w:val="28"/>
        </w:rPr>
        <w:t>Приложение №  8</w:t>
      </w:r>
    </w:p>
    <w:p>
      <w:pPr>
        <w:pStyle w:val="Normal"/>
        <w:widowControl w:val="false"/>
        <w:ind w:left="5386" w:hanging="0"/>
        <w:jc w:val="left"/>
        <w:rPr>
          <w:rFonts w:ascii="Times New Roman" w:hAnsi="Times New Roman"/>
        </w:rPr>
      </w:pPr>
      <w:r>
        <w:rPr>
          <w:rFonts w:ascii="Times New Roman" w:hAnsi="Times New Roman"/>
        </w:rPr>
      </w:r>
    </w:p>
    <w:p>
      <w:pPr>
        <w:pStyle w:val="Normal"/>
        <w:widowControl w:val="false"/>
        <w:tabs>
          <w:tab w:val="clear" w:pos="708"/>
          <w:tab w:val="left" w:pos="851" w:leader="none"/>
        </w:tabs>
        <w:ind w:left="5386" w:hanging="0"/>
        <w:jc w:val="left"/>
        <w:rPr>
          <w:rFonts w:ascii="Times New Roman" w:hAnsi="Times New Roman" w:cs="Times New Roman"/>
          <w:color w:val="0070C0"/>
          <w:sz w:val="26"/>
          <w:szCs w:val="26"/>
        </w:rPr>
      </w:pP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 xml:space="preserve">ОБРАЗЕЦ </w:t>
      </w:r>
      <w:r>
        <w:rPr>
          <w:rFonts w:cs="Times New Roman" w:ascii="Times New Roman" w:hAnsi="Times New Roman"/>
          <w:b/>
          <w:color w:val="000000"/>
          <w:sz w:val="28"/>
          <w:szCs w:val="28"/>
        </w:rPr>
        <w:t xml:space="preserve"> СООБЩЕНИЯ</w:t>
      </w:r>
    </w:p>
    <w:p>
      <w:pPr>
        <w:pStyle w:val="Normal"/>
        <w:rPr>
          <w:rFonts w:ascii="Times New Roman" w:hAnsi="Times New Roman" w:cs="Times New Roman"/>
          <w:b/>
          <w:color w:val="000000" w:themeColor="text1"/>
          <w:sz w:val="28"/>
          <w:szCs w:val="28"/>
        </w:rPr>
      </w:pPr>
      <w:bookmarkStart w:id="15" w:name="p_834"/>
      <w:bookmarkEnd w:id="15"/>
      <w:r>
        <w:rPr>
          <w:rFonts w:cs="Times New Roman" w:ascii="Times New Roman" w:hAnsi="Times New Roman"/>
          <w:b/>
          <w:color w:val="000000"/>
          <w:sz w:val="28"/>
          <w:szCs w:val="28"/>
        </w:rPr>
        <w:t xml:space="preserve"> </w:t>
      </w:r>
      <w:r>
        <w:rPr>
          <w:rFonts w:cs="Times New Roman"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rPr>
          <w:rFonts w:ascii="Times New Roman" w:hAnsi="Times New Roman"/>
          <w:b w:val="false"/>
          <w:bCs w:val="false"/>
          <w:i w:val="false"/>
          <w:i w:val="false"/>
          <w:caps w:val="false"/>
          <w:smallCaps w:val="false"/>
          <w:color w:val="000000"/>
          <w:spacing w:val="0"/>
          <w:sz w:val="24"/>
          <w:szCs w:val="24"/>
        </w:rPr>
      </w:pPr>
      <w:r>
        <w:rPr>
          <w:rFonts w:cs="Times New Roman" w:ascii="Times New Roman" w:hAnsi="Times New Roman"/>
          <w:b w:val="false"/>
          <w:bCs w:val="false"/>
          <w:i w:val="false"/>
          <w:caps w:val="false"/>
          <w:smallCaps w:val="false"/>
          <w:color w:val="000000" w:themeColor="text1"/>
          <w:spacing w:val="0"/>
          <w:sz w:val="24"/>
          <w:szCs w:val="24"/>
        </w:rPr>
        <w:t>сооружений, принадлежащих на соответствующем праве заявителю</w:t>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b/>
          <w:bCs/>
          <w:i w:val="false"/>
          <w:caps w:val="false"/>
          <w:smallCaps w:val="false"/>
          <w:color w:val="000000"/>
          <w:spacing w:val="0"/>
          <w:sz w:val="28"/>
          <w:szCs w:val="28"/>
          <w:lang w:val="ru-RU" w:eastAsia="ar-SA"/>
        </w:rPr>
        <w:t xml:space="preserve">                                                   </w:t>
      </w:r>
      <w:r>
        <w:rPr>
          <w:rFonts w:ascii="Times New Roman" w:hAnsi="Times New Roman"/>
          <w:b/>
          <w:bCs/>
          <w:i w:val="false"/>
          <w:caps w:val="false"/>
          <w:smallCaps w:val="false"/>
          <w:color w:val="000000"/>
          <w:spacing w:val="0"/>
          <w:sz w:val="28"/>
          <w:szCs w:val="28"/>
          <w:lang w:val="ru-RU" w:eastAsia="ar-SA"/>
        </w:rPr>
        <w:t xml:space="preserve">СООБЩЕНИЕ </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сооружений, принадлежащих на соответствующем праве заявителю</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Я</w:t>
      </w:r>
      <w:r>
        <w:rPr>
          <w:rFonts w:ascii="Times New Roman" w:hAnsi="Times New Roman"/>
          <w:b w:val="false"/>
          <w:i w:val="false"/>
          <w:caps w:val="false"/>
          <w:smallCaps w:val="false"/>
          <w:color w:val="000000"/>
          <w:spacing w:val="0"/>
          <w:sz w:val="28"/>
          <w:szCs w:val="28"/>
        </w:rPr>
        <w:t>, 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(фамилия, имя, отчество физического лица, наименование юридического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Представитель</w:t>
      </w:r>
      <w:r>
        <w:rPr>
          <w:rFonts w:ascii="Times New Roman" w:hAnsi="Times New Roman"/>
          <w:b w:val="false"/>
          <w:i w:val="false"/>
          <w:caps w:val="false"/>
          <w:smallCaps w:val="false"/>
          <w:color w:val="000000"/>
          <w:spacing w:val="0"/>
          <w:sz w:val="28"/>
          <w:szCs w:val="28"/>
        </w:rPr>
        <w:t xml:space="preserve"> 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имя, отчество доверенного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__________________________________________________________________</w:t>
      </w:r>
      <w:r>
        <w:rPr>
          <w:rFonts w:ascii="Times New Roman" w:hAnsi="Times New Roman"/>
          <w:b w:val="false"/>
          <w:i w:val="false"/>
          <w:caps w:val="false"/>
          <w:smallCaps w:val="false"/>
          <w:color w:val="000000"/>
          <w:spacing w:val="0"/>
          <w:sz w:val="24"/>
          <w:szCs w:val="24"/>
        </w:rPr>
        <w:t xml:space="preserve">                  </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2"/>
          <w:szCs w:val="22"/>
        </w:rPr>
        <w:t>(номер, дата выдачи доверенности или иного документа, подтверждающего полномочия)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сообщаю, что на </w:t>
      </w:r>
      <w:r>
        <w:rPr>
          <w:rFonts w:ascii="Times New Roman" w:hAnsi="Times New Roman"/>
          <w:b/>
          <w:bCs/>
          <w:i w:val="false"/>
          <w:caps w:val="false"/>
          <w:smallCaps w:val="false"/>
          <w:color w:val="000000"/>
          <w:spacing w:val="0"/>
          <w:sz w:val="28"/>
          <w:szCs w:val="28"/>
          <w:u w:val="single"/>
        </w:rPr>
        <w:t>земельном участке с кадастровым номером</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t xml:space="preserve">расположены следующие </w:t>
      </w:r>
      <w:r>
        <w:rPr>
          <w:rFonts w:ascii="Times New Roman" w:hAnsi="Times New Roman"/>
          <w:b/>
          <w:bCs/>
          <w:i w:val="false"/>
          <w:caps w:val="false"/>
          <w:smallCaps w:val="false"/>
          <w:color w:val="000000"/>
          <w:spacing w:val="0"/>
          <w:sz w:val="28"/>
          <w:szCs w:val="28"/>
          <w:u w:val="single"/>
        </w:rPr>
        <w:t>объекты недвижимого имущества:</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(с указанием кадастровых (условных, инвентарных) номеров и адресных</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ориентиров зданий, сооружений):</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lang w:val="ru-RU"/>
        </w:rPr>
      </w:pPr>
      <w:r>
        <w:rPr>
          <w:rFonts w:ascii="Times New Roman" w:hAnsi="Times New Roman"/>
          <w:b w:val="false"/>
          <w:i w:val="false"/>
          <w:caps w:val="false"/>
          <w:smallCaps w:val="false"/>
          <w:color w:val="000000"/>
          <w:spacing w:val="0"/>
          <w:sz w:val="28"/>
          <w:szCs w:val="28"/>
          <w:lang w:val="ru-RU"/>
        </w:rPr>
        <w:t>принадлежащие на праве собственности.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Заявитель: ________________________________ 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инициалы)                                 (подпись)</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shd w:val="clear" w:color="auto" w:fill="FFFFFF"/>
        <w:tabs>
          <w:tab w:val="clear" w:pos="708"/>
          <w:tab w:val="left" w:pos="6180" w:leader="none"/>
        </w:tabs>
        <w:ind w:left="0" w:right="0" w:hanging="0"/>
        <w:jc w:val="left"/>
        <w:rPr>
          <w:rFonts w:ascii="Times New Roman" w:hAnsi="Times New Roman" w:cs="Times New Roman"/>
          <w:b/>
          <w:color w:val="000000" w:themeColor="text1"/>
          <w:sz w:val="28"/>
          <w:szCs w:val="28"/>
        </w:rPr>
      </w:pPr>
      <w:r>
        <w:rPr>
          <w:rFonts w:cs="Times New Roman" w:ascii="Times New Roman" w:hAnsi="Times New Roman"/>
          <w:b/>
          <w:i w:val="false"/>
          <w:caps w:val="false"/>
          <w:smallCaps w:val="false"/>
          <w:color w:val="000000" w:themeColor="text1"/>
          <w:spacing w:val="0"/>
          <w:sz w:val="28"/>
          <w:szCs w:val="28"/>
        </w:rPr>
        <w:t>«_______» _________________________ 20___ г.</w:t>
      </w:r>
    </w:p>
    <w:p>
      <w:pPr>
        <w:pStyle w:val="Normal"/>
        <w:tabs>
          <w:tab w:val="clear" w:pos="708"/>
          <w:tab w:val="left" w:pos="6360" w:leader="none"/>
        </w:tabs>
        <w:jc w:val="left"/>
        <w:rPr>
          <w:sz w:val="18"/>
          <w:szCs w:val="18"/>
        </w:rPr>
      </w:pPr>
      <w:r>
        <w:rPr>
          <w:rFonts w:ascii="Times New Roman" w:hAnsi="Times New Roman"/>
          <w:sz w:val="18"/>
          <w:szCs w:val="18"/>
        </w:rPr>
        <w:t>М.П. (при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widowControl w:val="false"/>
        <w:ind w:left="5386"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rPr>
        <w:t>Приложение №  9</w:t>
      </w:r>
    </w:p>
    <w:p>
      <w:pPr>
        <w:pStyle w:val="Normal"/>
        <w:widowControl w:val="false"/>
        <w:ind w:left="5386" w:hanging="0"/>
        <w:jc w:val="left"/>
        <w:rPr>
          <w:rFonts w:ascii="Times New Roman" w:hAnsi="Times New Roman"/>
        </w:rPr>
      </w:pPr>
      <w:r>
        <w:rPr>
          <w:rFonts w:ascii="Times New Roman" w:hAnsi="Times New Roman"/>
        </w:rPr>
      </w:r>
    </w:p>
    <w:p>
      <w:pPr>
        <w:pStyle w:val="Normal"/>
        <w:widowControl w:val="false"/>
        <w:tabs>
          <w:tab w:val="clear" w:pos="708"/>
          <w:tab w:val="left" w:pos="851" w:leader="none"/>
        </w:tabs>
        <w:ind w:left="5386" w:hanging="0"/>
        <w:jc w:val="left"/>
        <w:rPr>
          <w:rFonts w:ascii="Times New Roman" w:hAnsi="Times New Roman" w:cs="Times New Roman"/>
          <w:color w:val="0070C0"/>
          <w:sz w:val="26"/>
          <w:szCs w:val="26"/>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 xml:space="preserve">ОБРАЗЕЦ </w:t>
      </w:r>
      <w:r>
        <w:rPr>
          <w:rFonts w:cs="Times New Roman" w:ascii="Times New Roman" w:hAnsi="Times New Roman"/>
          <w:b/>
          <w:color w:val="000000"/>
          <w:sz w:val="28"/>
          <w:szCs w:val="28"/>
        </w:rPr>
        <w:t xml:space="preserve"> ЗАПОЛНЕНИЯ СООБЩЕНИ</w:t>
      </w:r>
      <w:r>
        <w:rPr>
          <w:rFonts w:eastAsia="Times New Roman" w:cs="Times New Roman" w:ascii="Times New Roman" w:hAnsi="Times New Roman"/>
          <w:b/>
          <w:color w:val="000000"/>
          <w:sz w:val="28"/>
          <w:szCs w:val="28"/>
          <w:lang w:eastAsia="zh-CN"/>
        </w:rPr>
        <w:t>Я</w:t>
      </w:r>
    </w:p>
    <w:p>
      <w:pPr>
        <w:pStyle w:val="Normal"/>
        <w:rPr>
          <w:rFonts w:ascii="Times New Roman" w:hAnsi="Times New Roman" w:cs="Times New Roman"/>
          <w:b/>
          <w:color w:val="000000" w:themeColor="text1"/>
          <w:sz w:val="28"/>
          <w:szCs w:val="28"/>
        </w:rPr>
      </w:pPr>
      <w:bookmarkStart w:id="16" w:name="p_8342"/>
      <w:bookmarkEnd w:id="16"/>
      <w:r>
        <w:rPr>
          <w:rFonts w:cs="Times New Roman" w:ascii="Times New Roman" w:hAnsi="Times New Roman"/>
          <w:b/>
          <w:color w:val="000000"/>
          <w:sz w:val="28"/>
          <w:szCs w:val="28"/>
        </w:rPr>
        <w:t xml:space="preserve"> </w:t>
      </w:r>
      <w:r>
        <w:rPr>
          <w:rFonts w:cs="Times New Roman" w:ascii="Times New Roman" w:hAnsi="Times New Roman"/>
          <w:b w:val="false"/>
          <w:bCs w:val="false"/>
          <w:i w:val="false"/>
          <w:caps w:val="false"/>
          <w:smallCaps w:val="false"/>
          <w:color w:val="000000"/>
          <w:spacing w:val="0"/>
          <w:sz w:val="22"/>
          <w:szCs w:val="22"/>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bCs w:val="false"/>
          <w:i w:val="false"/>
          <w:i w:val="false"/>
          <w:caps w:val="false"/>
          <w:smallCaps w:val="false"/>
          <w:color w:val="000000"/>
          <w:spacing w:val="0"/>
          <w:sz w:val="22"/>
          <w:szCs w:val="22"/>
        </w:rPr>
      </w:pPr>
      <w:r>
        <w:rPr>
          <w:rFonts w:ascii="Times New Roman" w:hAnsi="Times New Roman"/>
          <w:b w:val="false"/>
          <w:bCs w:val="false"/>
          <w:i w:val="false"/>
          <w:caps w:val="false"/>
          <w:smallCaps w:val="false"/>
          <w:color w:val="000000"/>
          <w:spacing w:val="0"/>
          <w:sz w:val="22"/>
          <w:szCs w:val="22"/>
        </w:rPr>
        <w:t>испрашиваемом земельном участке, с указанием кадастровых</w:t>
      </w:r>
    </w:p>
    <w:p>
      <w:pPr>
        <w:pStyle w:val="Normal"/>
        <w:widowControl/>
        <w:ind w:left="0" w:right="0" w:hanging="0"/>
        <w:jc w:val="center"/>
        <w:rPr>
          <w:rFonts w:ascii="Times New Roman" w:hAnsi="Times New Roman"/>
          <w:b w:val="false"/>
          <w:bCs w:val="false"/>
          <w:i w:val="false"/>
          <w:i w:val="false"/>
          <w:caps w:val="false"/>
          <w:smallCaps w:val="false"/>
          <w:color w:val="000000"/>
          <w:spacing w:val="0"/>
          <w:sz w:val="22"/>
          <w:szCs w:val="22"/>
        </w:rPr>
      </w:pPr>
      <w:r>
        <w:rPr>
          <w:rFonts w:ascii="Times New Roman" w:hAnsi="Times New Roman"/>
          <w:b w:val="false"/>
          <w:bCs w:val="false"/>
          <w:i w:val="false"/>
          <w:caps w:val="false"/>
          <w:smallCaps w:val="false"/>
          <w:color w:val="000000"/>
          <w:spacing w:val="0"/>
          <w:sz w:val="22"/>
          <w:szCs w:val="22"/>
        </w:rPr>
        <w:t>(условных, инвентарных) номеров и адресных ориентиров зданий,</w:t>
      </w:r>
    </w:p>
    <w:p>
      <w:pPr>
        <w:pStyle w:val="Normal"/>
        <w:rPr>
          <w:rFonts w:ascii="Times New Roman" w:hAnsi="Times New Roman"/>
          <w:b w:val="false"/>
          <w:bCs w:val="false"/>
          <w:i w:val="false"/>
          <w:i w:val="false"/>
          <w:caps w:val="false"/>
          <w:smallCaps w:val="false"/>
          <w:color w:val="000000"/>
          <w:spacing w:val="0"/>
          <w:sz w:val="22"/>
          <w:szCs w:val="22"/>
        </w:rPr>
      </w:pPr>
      <w:r>
        <w:rPr>
          <w:rFonts w:cs="Times New Roman" w:ascii="Times New Roman" w:hAnsi="Times New Roman"/>
          <w:b w:val="false"/>
          <w:bCs w:val="false"/>
          <w:i w:val="false"/>
          <w:caps w:val="false"/>
          <w:smallCaps w:val="false"/>
          <w:color w:val="000000" w:themeColor="text1"/>
          <w:spacing w:val="0"/>
          <w:sz w:val="22"/>
          <w:szCs w:val="22"/>
        </w:rPr>
        <w:t>сооружений, принадлежащих на соответствующем праве заявителю</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док-та удостоверяющие личность)</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Normal"/>
        <w:ind w:left="0" w:right="0" w:hanging="0"/>
        <w:jc w:val="center"/>
        <w:rPr>
          <w:sz w:val="28"/>
          <w:szCs w:val="28"/>
          <w:lang w:eastAsia="ar-SA"/>
        </w:rPr>
      </w:pPr>
      <w:r>
        <w:rPr>
          <w:rFonts w:ascii="Times New Roman" w:hAnsi="Times New Roman"/>
          <w:b/>
          <w:bCs/>
          <w:i w:val="false"/>
          <w:caps w:val="false"/>
          <w:smallCaps w:val="false"/>
          <w:color w:val="000000"/>
          <w:spacing w:val="0"/>
          <w:sz w:val="28"/>
          <w:szCs w:val="28"/>
          <w:lang w:val="ru-RU" w:eastAsia="ar-SA"/>
        </w:rPr>
        <w:t xml:space="preserve">СООБЩЕНИЕ </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widowControl/>
        <w:shd w:val="clear" w:color="auto" w:fill="FFFFFF"/>
        <w:tabs>
          <w:tab w:val="clear" w:pos="708"/>
          <w:tab w:val="left" w:pos="6180" w:leader="none"/>
        </w:tabs>
        <w:ind w:left="0" w:right="0" w:hanging="0"/>
        <w:jc w:val="center"/>
        <w:rPr>
          <w:rFonts w:ascii="Times New Roman" w:hAnsi="Times New Roman"/>
          <w:b w:val="false"/>
          <w:bCs w:val="false"/>
          <w:i w:val="false"/>
          <w:i w:val="false"/>
          <w:caps w:val="false"/>
          <w:smallCaps w:val="false"/>
          <w:color w:val="000000"/>
          <w:spacing w:val="0"/>
          <w:sz w:val="24"/>
          <w:szCs w:val="24"/>
        </w:rPr>
      </w:pPr>
      <w:r>
        <w:rPr>
          <w:rFonts w:cs="Times New Roman" w:ascii="Times New Roman" w:hAnsi="Times New Roman"/>
          <w:b w:val="false"/>
          <w:bCs w:val="false"/>
          <w:i w:val="false"/>
          <w:caps w:val="false"/>
          <w:smallCaps w:val="false"/>
          <w:color w:val="000000"/>
          <w:spacing w:val="0"/>
          <w:sz w:val="24"/>
          <w:szCs w:val="24"/>
        </w:rPr>
        <w:t>сооружений, принадлежащих на соответствующем праве заявителю</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b/>
          <w:bCs/>
          <w:i w:val="false"/>
          <w:caps w:val="false"/>
          <w:smallCaps w:val="false"/>
          <w:color w:val="000000"/>
          <w:spacing w:val="0"/>
          <w:sz w:val="28"/>
          <w:szCs w:val="28"/>
        </w:rPr>
        <w:t>Я</w:t>
      </w: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u w:val="single"/>
        </w:rPr>
        <w:t>Иванов Иван Иванович</w:t>
      </w:r>
      <w:r>
        <w:rPr>
          <w:rFonts w:ascii="Times New Roman" w:hAnsi="Times New Roman"/>
          <w:b w:val="false"/>
          <w:i w:val="false"/>
          <w:caps w:val="false"/>
          <w:smallCaps w:val="false"/>
          <w:color w:val="000000"/>
          <w:spacing w:val="0"/>
          <w:sz w:val="28"/>
          <w:szCs w:val="28"/>
        </w:rPr>
        <w:t>,</w:t>
      </w:r>
    </w:p>
    <w:p>
      <w:pPr>
        <w:pStyle w:val="Normal"/>
        <w:widowControl/>
        <w:ind w:left="0" w:right="0" w:hanging="0"/>
        <w:jc w:val="left"/>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(фамилия, имя, отчество физического лица, наименование юридического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Представитель</w:t>
      </w:r>
      <w:r>
        <w:rPr>
          <w:rFonts w:ascii="Times New Roman" w:hAnsi="Times New Roman"/>
          <w:b w:val="false"/>
          <w:i w:val="false"/>
          <w:caps w:val="false"/>
          <w:smallCaps w:val="false"/>
          <w:color w:val="000000"/>
          <w:spacing w:val="0"/>
          <w:sz w:val="28"/>
          <w:szCs w:val="28"/>
        </w:rPr>
        <w:t xml:space="preserve"> 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имя, отчество доверенного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__________________________________________________________________</w:t>
      </w:r>
      <w:r>
        <w:rPr>
          <w:rFonts w:ascii="Times New Roman" w:hAnsi="Times New Roman"/>
          <w:b w:val="false"/>
          <w:i w:val="false"/>
          <w:caps w:val="false"/>
          <w:smallCaps w:val="false"/>
          <w:color w:val="000000"/>
          <w:spacing w:val="0"/>
          <w:sz w:val="24"/>
          <w:szCs w:val="24"/>
        </w:rPr>
        <w:t xml:space="preserve">                  </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2"/>
          <w:szCs w:val="22"/>
        </w:rPr>
        <w:t>(номер, дата выдачи доверенности или иного документа, подтверждающего полномочия)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сообщаю, что на </w:t>
      </w:r>
      <w:r>
        <w:rPr>
          <w:rFonts w:ascii="Times New Roman" w:hAnsi="Times New Roman"/>
          <w:b/>
          <w:bCs/>
          <w:i w:val="false"/>
          <w:caps w:val="false"/>
          <w:smallCaps w:val="false"/>
          <w:color w:val="000000"/>
          <w:spacing w:val="0"/>
          <w:sz w:val="28"/>
          <w:szCs w:val="28"/>
          <w:u w:val="single"/>
        </w:rPr>
        <w:t>земельном участке с кадастровым номером</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______________23:12:0000000:00____________________________________</w:t>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t xml:space="preserve">расположены следующие </w:t>
      </w:r>
      <w:r>
        <w:rPr>
          <w:rFonts w:ascii="Times New Roman" w:hAnsi="Times New Roman"/>
          <w:b/>
          <w:bCs/>
          <w:i w:val="false"/>
          <w:caps w:val="false"/>
          <w:smallCaps w:val="false"/>
          <w:color w:val="000000"/>
          <w:spacing w:val="0"/>
          <w:sz w:val="28"/>
          <w:szCs w:val="28"/>
          <w:u w:val="single"/>
        </w:rPr>
        <w:t>объекты недвижимого имущества:</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(с указанием кадастровых (условных, инвентарных) номеров и адресных</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ориентиров зданий, сооружений):</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жилой дом с кадастровым номером 23:12:00000000:00, площадью 50 кв.м, адрес: Кореновский район, ст. Журавская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lang w:val="ru-RU"/>
        </w:rPr>
      </w:pPr>
      <w:r>
        <w:rPr>
          <w:rFonts w:ascii="Times New Roman" w:hAnsi="Times New Roman"/>
          <w:b w:val="false"/>
          <w:i w:val="false"/>
          <w:caps w:val="false"/>
          <w:smallCaps w:val="false"/>
          <w:color w:val="000000"/>
          <w:spacing w:val="0"/>
          <w:sz w:val="28"/>
          <w:szCs w:val="28"/>
          <w:lang w:val="ru-RU"/>
        </w:rPr>
        <w:t>принадлежащие на праве собственности.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Заявитель:                 Иванов И.И.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инициалы)                                 (подпись)</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jc w:val="left"/>
        <w:rPr>
          <w:rFonts w:ascii="Times New Roman" w:hAnsi="Times New Roman"/>
          <w:sz w:val="28"/>
          <w:szCs w:val="28"/>
        </w:rPr>
      </w:pPr>
      <w:r>
        <w:rPr>
          <w:rFonts w:ascii="Times New Roman" w:hAnsi="Times New Roman"/>
          <w:b/>
          <w:i w:val="false"/>
          <w:caps w:val="false"/>
          <w:smallCaps w:val="false"/>
          <w:color w:val="000000"/>
          <w:spacing w:val="0"/>
          <w:sz w:val="28"/>
          <w:szCs w:val="28"/>
        </w:rPr>
        <w:t>«01» 03 2025 г.</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sz w:val="28"/>
          <w:szCs w:val="28"/>
        </w:rPr>
      </w:pPr>
      <w:r>
        <w:rPr>
          <w:rFonts w:ascii="Times New Roman" w:hAnsi="Times New Roman"/>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Cs/>
          <w:iCs/>
        </w:rPr>
        <w:t xml:space="preserve">(Подпись) </w:t>
        <w:tab/>
        <w:tab/>
        <w:tab/>
        <w:t xml:space="preserve">               (Расшифровка подписи)</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cs="Times New Roman"/>
          <w:color w:val="000000" w:themeColor="text1"/>
          <w:sz w:val="28"/>
          <w:szCs w:val="28"/>
        </w:rPr>
      </w:pPr>
      <w:r>
        <w:rPr>
          <w:rFonts w:cs="Times New Roman" w:ascii="Times New Roman" w:hAnsi="Times New Roman"/>
          <w:b/>
          <w:bCs/>
          <w:sz w:val="28"/>
          <w:szCs w:val="28"/>
        </w:rPr>
        <w:t xml:space="preserve">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 </w:t>
      </w:r>
    </w:p>
    <w:p>
      <w:pPr>
        <w:pStyle w:val="Normal"/>
        <w:rPr>
          <w:rFonts w:ascii="Times New Roman" w:hAnsi="Times New Roman" w:cs="Times New Roman"/>
          <w:b/>
          <w:sz w:val="28"/>
          <w:szCs w:val="28"/>
        </w:rPr>
      </w:pPr>
      <w:r>
        <w:rPr>
          <w:rFonts w:cs="Times New Roman" w:ascii="Times New Roman" w:hAnsi="Times New Roman"/>
          <w:b/>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выдан</w:t>
            </w:r>
            <w:r>
              <w:rPr>
                <w:rFonts w:eastAsia="Calibri" w:cs="Times New Roman" w:ascii="Times New Roman" w:hAnsi="Times New Roman"/>
                <w:b/>
                <w:color w:val="000000"/>
                <w:sz w:val="28"/>
                <w:szCs w:val="28"/>
              </w:rPr>
              <w:t xml:space="preserve"> _________________________</w:t>
            </w:r>
          </w:p>
        </w:tc>
      </w:tr>
      <w:tr>
        <w:trPr/>
        <w:tc>
          <w:tcPr>
            <w:tcW w:w="4643" w:type="dxa"/>
            <w:tcBorders/>
          </w:tcPr>
          <w:p>
            <w:pPr>
              <w:pStyle w:val="Normal"/>
              <w:widowControl w:val="false"/>
              <w:jc w:val="left"/>
              <w:rPr>
                <w:rFonts w:ascii="Times New Roman" w:hAnsi="Times New Roman" w:cs="Times New Roman"/>
              </w:rPr>
            </w:pPr>
            <w:r>
              <w:rPr>
                <w:rFonts w:eastAsia="Calibri" w:cs="Times New Roman" w:ascii="Times New Roman" w:hAnsi="Times New Roman"/>
              </w:rPr>
              <w:t>_______________________________________</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документа удостоверяющего личность  или реквизиты регистрации юр. л)</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(ИНН  налогоплательщика, рег. номер записи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rPr>
            </w:pPr>
            <w:r>
              <w:rPr>
                <w:rFonts w:eastAsia="Calibri"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(адрес регистрации – полностью)</w:t>
            </w:r>
          </w:p>
        </w:tc>
      </w:tr>
      <w:tr>
        <w:trPr/>
        <w:tc>
          <w:tcPr>
            <w:tcW w:w="4643" w:type="dxa"/>
            <w:tcBorders/>
          </w:tcPr>
          <w:p>
            <w:pPr>
              <w:pStyle w:val="Normal"/>
              <w:widowControl w:val="false"/>
              <w:jc w:val="left"/>
              <w:rPr>
                <w:rFonts w:ascii="Times New Roman" w:hAnsi="Times New Roman" w:cs="Times New Roman"/>
              </w:rPr>
            </w:pPr>
            <w:r>
              <w:rPr>
                <w:rFonts w:eastAsia="Calibri" w:cs="Times New Roman" w:ascii="Times New Roman" w:hAnsi="Times New Roman"/>
              </w:rPr>
              <w:t>________________________________________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(место нахождения - полностью )</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 xml:space="preserve">Тел. </w:t>
            </w:r>
            <w:r>
              <w:rPr>
                <w:rFonts w:eastAsia="Calibri" w:cs="Times New Roman" w:ascii="Times New Roman" w:hAnsi="Times New Roman"/>
                <w:color w:val="000000"/>
                <w:sz w:val="24"/>
                <w:szCs w:val="24"/>
              </w:rPr>
              <w:t>(обязательно):___________________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w:t>
            </w:r>
            <w:r>
              <w:rPr>
                <w:rFonts w:eastAsia="Calibri" w:cs="Times New Roman" w:ascii="Times New Roman" w:hAnsi="Times New Roman"/>
                <w:color w:val="000000"/>
                <w:sz w:val="28"/>
                <w:szCs w:val="28"/>
              </w:rPr>
              <w:t>-</w:t>
            </w:r>
            <w:r>
              <w:rPr>
                <w:rFonts w:eastAsia="Calibri" w:cs="Times New Roman" w:ascii="Times New Roman" w:hAnsi="Times New Roman"/>
                <w:color w:val="000000"/>
                <w:sz w:val="28"/>
                <w:szCs w:val="28"/>
                <w:lang w:val="en-US"/>
              </w:rPr>
              <w:t>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док-та удостоверяющие личность)</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themeColor="text1"/>
          <w:sz w:val="28"/>
          <w:szCs w:val="28"/>
        </w:rPr>
      </w:pPr>
      <w:r>
        <w:rPr>
          <w:rFonts w:ascii="Times New Roman" w:hAnsi="Times New Roman"/>
          <w:b/>
          <w:bCs/>
          <w:color w:val="000000"/>
          <w:sz w:val="28"/>
          <w:szCs w:val="28"/>
        </w:rPr>
        <w:t>ЗАЯВЛЕНИЕ</w:t>
      </w:r>
    </w:p>
    <w:p>
      <w:pPr>
        <w:pStyle w:val="Normal"/>
        <w:rPr>
          <w:rFonts w:ascii="Times New Roman" w:hAnsi="Times New Roman" w:cs="Times New Roman"/>
          <w:b/>
          <w:color w:val="000000" w:themeColor="text1"/>
          <w:sz w:val="28"/>
          <w:szCs w:val="28"/>
        </w:rPr>
      </w:pPr>
      <w:r>
        <w:rPr>
          <w:rFonts w:cs="Times New Roman" w:ascii="Times New Roman" w:hAnsi="Times New Roman"/>
          <w:sz w:val="28"/>
          <w:szCs w:val="28"/>
        </w:rPr>
        <w:t>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w:t>
      </w:r>
    </w:p>
    <w:p>
      <w:pPr>
        <w:pStyle w:val="Normal"/>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w:t>
      </w:r>
    </w:p>
    <w:p>
      <w:pPr>
        <w:pStyle w:val="Normal"/>
        <w:rPr>
          <w:rFonts w:ascii="Times New Roman" w:hAnsi="Times New Roman"/>
          <w:color w:val="000000"/>
          <w:sz w:val="24"/>
          <w:szCs w:val="24"/>
        </w:rPr>
      </w:pPr>
      <w:r>
        <w:rPr>
          <w:rFonts w:ascii="Times New Roman" w:hAnsi="Times New Roman"/>
          <w:color w:val="000000"/>
          <w:sz w:val="24"/>
          <w:szCs w:val="24"/>
        </w:rPr>
        <w:t>(Ф.И.О. физического лица)</w:t>
      </w:r>
    </w:p>
    <w:p>
      <w:pPr>
        <w:pStyle w:val="Normal"/>
        <w:jc w:val="both"/>
        <w:rPr>
          <w:rFonts w:ascii="Times New Roman" w:hAnsi="Times New Roman"/>
          <w:color w:val="000000"/>
          <w:sz w:val="28"/>
          <w:szCs w:val="28"/>
        </w:rPr>
      </w:pPr>
      <w:r>
        <w:rPr>
          <w:rFonts w:ascii="Times New Roman" w:hAnsi="Times New Roman"/>
          <w:color w:val="000000"/>
          <w:sz w:val="28"/>
          <w:szCs w:val="28"/>
        </w:rPr>
        <w:t>паспорт: серия______________номер_____________________________________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выдан_____________________________________________________________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в лице______________________________________________________________ действующего на основании ___________________________                                                     </w:t>
      </w:r>
      <w:r>
        <w:rPr>
          <w:rFonts w:ascii="Times New Roman" w:hAnsi="Times New Roman"/>
          <w:color w:val="000000"/>
          <w:sz w:val="24"/>
          <w:szCs w:val="24"/>
        </w:rPr>
        <w:t>(доверенности, устава)</w:t>
      </w:r>
    </w:p>
    <w:p>
      <w:pPr>
        <w:pStyle w:val="Normal"/>
        <w:jc w:val="both"/>
        <w:rPr>
          <w:rFonts w:ascii="Times New Roman" w:hAnsi="Times New Roman" w:cs="Times New Roman"/>
          <w:color w:val="000000" w:themeColor="text1"/>
          <w:sz w:val="28"/>
          <w:szCs w:val="28"/>
        </w:rPr>
      </w:pPr>
      <w:r>
        <w:rPr>
          <w:rFonts w:ascii="Times New Roman" w:hAnsi="Times New Roman"/>
          <w:bCs/>
          <w:color w:val="000000"/>
          <w:sz w:val="28"/>
          <w:szCs w:val="28"/>
        </w:rPr>
        <w:t>прошу предоставить земельный участок в_________________________________ (указать вид права (собственность, аренда, безвозмездное пользование)</w:t>
      </w:r>
    </w:p>
    <w:p>
      <w:pPr>
        <w:pStyle w:val="Normal"/>
        <w:jc w:val="both"/>
        <w:rPr>
          <w:rFonts w:ascii="Times New Roman" w:hAnsi="Times New Roman"/>
          <w:bCs/>
          <w:color w:val="000000"/>
          <w:sz w:val="28"/>
          <w:szCs w:val="28"/>
        </w:rPr>
      </w:pPr>
      <w:r>
        <w:rPr>
          <w:rFonts w:ascii="Times New Roman" w:hAnsi="Times New Roman"/>
          <w:bCs/>
          <w:color w:val="000000"/>
          <w:sz w:val="28"/>
          <w:szCs w:val="28"/>
        </w:rPr>
        <w:t>на срок__________________ с кадастровым номером______________________,</w:t>
      </w:r>
    </w:p>
    <w:p>
      <w:pPr>
        <w:pStyle w:val="Normal"/>
        <w:jc w:val="both"/>
        <w:rPr>
          <w:rFonts w:ascii="Times New Roman" w:hAnsi="Times New Roman"/>
          <w:bCs/>
          <w:color w:val="000000"/>
          <w:sz w:val="28"/>
          <w:szCs w:val="28"/>
        </w:rPr>
      </w:pPr>
      <w:r>
        <w:rPr>
          <w:rFonts w:ascii="Times New Roman" w:hAnsi="Times New Roman"/>
          <w:bCs/>
          <w:color w:val="000000"/>
          <w:sz w:val="28"/>
          <w:szCs w:val="28"/>
        </w:rPr>
        <w:t xml:space="preserve">                       </w:t>
      </w:r>
      <w:r>
        <w:rPr>
          <w:rFonts w:ascii="Times New Roman" w:hAnsi="Times New Roman"/>
          <w:bCs/>
          <w:color w:val="000000"/>
          <w:sz w:val="24"/>
          <w:szCs w:val="24"/>
        </w:rPr>
        <w:t>(срок аренды)</w:t>
      </w:r>
    </w:p>
    <w:p>
      <w:pPr>
        <w:pStyle w:val="Normal"/>
        <w:jc w:val="both"/>
        <w:rPr>
          <w:rFonts w:ascii="Times New Roman" w:hAnsi="Times New Roman"/>
          <w:bCs/>
          <w:color w:val="000000"/>
          <w:sz w:val="28"/>
          <w:szCs w:val="28"/>
        </w:rPr>
      </w:pPr>
      <w:r>
        <w:rPr>
          <w:rFonts w:ascii="Times New Roman" w:hAnsi="Times New Roman"/>
          <w:bCs/>
          <w:color w:val="000000"/>
          <w:sz w:val="28"/>
          <w:szCs w:val="28"/>
        </w:rPr>
        <w:t>для_______________________________________________________________</w:t>
      </w:r>
    </w:p>
    <w:p>
      <w:pPr>
        <w:pStyle w:val="Normal"/>
        <w:jc w:val="both"/>
        <w:rPr>
          <w:rFonts w:ascii="Times New Roman" w:hAnsi="Times New Roman" w:cs="Times New Roman"/>
          <w:color w:val="000000" w:themeColor="text1"/>
          <w:sz w:val="28"/>
          <w:szCs w:val="28"/>
        </w:rPr>
      </w:pPr>
      <w:r>
        <w:rPr>
          <w:rFonts w:ascii="Times New Roman" w:hAnsi="Times New Roman"/>
          <w:bCs/>
          <w:color w:val="000000"/>
          <w:sz w:val="28"/>
          <w:szCs w:val="28"/>
        </w:rPr>
        <w:t xml:space="preserve">     </w:t>
      </w:r>
      <w:r>
        <w:rPr>
          <w:rFonts w:ascii="Times New Roman" w:hAnsi="Times New Roman"/>
          <w:bCs/>
          <w:color w:val="000000"/>
          <w:sz w:val="28"/>
          <w:szCs w:val="28"/>
        </w:rPr>
        <w:tab/>
        <w:tab/>
        <w:tab/>
        <w:tab/>
      </w:r>
      <w:r>
        <w:rPr>
          <w:rFonts w:ascii="Times New Roman" w:hAnsi="Times New Roman"/>
          <w:bCs/>
          <w:color w:val="000000"/>
          <w:sz w:val="24"/>
          <w:szCs w:val="24"/>
        </w:rPr>
        <w:t>(цель использования)</w:t>
      </w:r>
    </w:p>
    <w:p>
      <w:pPr>
        <w:pStyle w:val="Normal"/>
        <w:rPr>
          <w:rFonts w:ascii="Times New Roman" w:hAnsi="Times New Roman"/>
          <w:color w:val="000000"/>
          <w:sz w:val="28"/>
          <w:szCs w:val="28"/>
        </w:rPr>
      </w:pPr>
      <w:r>
        <w:rPr>
          <w:rFonts w:cs="Times New Roman" w:ascii="Times New Roman" w:hAnsi="Times New Roman"/>
          <w:bCs/>
          <w:color w:val="000000"/>
          <w:kern w:val="2"/>
          <w:sz w:val="28"/>
          <w:szCs w:val="28"/>
          <w:lang w:eastAsia="ru-RU"/>
        </w:rPr>
        <w:t xml:space="preserve">Основания предоставления земельного участка в аренду без проведения торгов: </w:t>
      </w:r>
      <w:r>
        <w:rPr>
          <w:rFonts w:cs="Times New Roman" w:ascii="Times New Roman" w:hAnsi="Times New Roman"/>
          <w:bCs/>
          <w:color w:val="000000"/>
          <w:kern w:val="2"/>
          <w:lang w:eastAsia="ru-RU"/>
        </w:rPr>
        <w:t>( из предусмотренных пунктом 2 статьи 39.6 Земельного кодекса Российской Федерации)</w:t>
      </w:r>
      <w:r>
        <w:rPr>
          <w:rFonts w:ascii="Times New Roman" w:hAnsi="Times New Roman"/>
          <w:color w:val="000000"/>
        </w:rPr>
        <w:t xml:space="preserve">                      </w:t>
      </w:r>
      <w:r>
        <w:rPr>
          <w:rFonts w:ascii="Times New Roman" w:hAnsi="Times New Roman"/>
          <w:color w:val="000000"/>
          <w:sz w:val="28"/>
          <w:szCs w:val="28"/>
        </w:rPr>
        <w:t xml:space="preserve"> ____________________________________________________________________</w:t>
      </w:r>
    </w:p>
    <w:p>
      <w:pPr>
        <w:pStyle w:val="Normal"/>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t>Реквизиты решения об изъятии земельного участка для государственных и муниципальных нужд________________________________________________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Реквизиты решения об утверждении документа территориального планирования и (или) проекта планировки территории______________________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Реквизиты решения о предварительном согласовании предоставления земельного участка____________________________________________________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 </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rPr>
        <w:t>Результат предоставления услуги прошу:</w:t>
      </w:r>
    </w:p>
    <w:p>
      <w:pPr>
        <w:pStyle w:val="Normal"/>
        <w:jc w:val="both"/>
        <w:rPr>
          <w:rFonts w:ascii="Times New Roman" w:hAnsi="Times New Roman" w:cs="Times New Roman"/>
        </w:rPr>
      </w:pPr>
      <w:r>
        <w:rPr>
          <w:rFonts w:cs="Times New Roman" w:ascii="Times New Roman" w:hAnsi="Times New Roman"/>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both"/>
              <w:rPr>
                <w:rFonts w:ascii="Times New Roman" w:hAnsi="Times New Roman"/>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rPr>
                <w:rFonts w:ascii="Times New Roman" w:hAnsi="Times New Roman"/>
              </w:rPr>
            </w:pPr>
            <w:r>
              <w:rPr>
                <w:rFonts w:eastAsia="Calibri" w:ascii="Times New Roman" w:hAnsi="Times New Roman"/>
                <w:sz w:val="24"/>
                <w:szCs w:val="24"/>
              </w:rPr>
              <w:t>_____________________________________________________________________</w:t>
            </w:r>
          </w:p>
          <w:p>
            <w:pPr>
              <w:pStyle w:val="Normal"/>
              <w:widowControl w:val="false"/>
              <w:ind w:firstLine="709"/>
              <w:rPr>
                <w:rFonts w:ascii="Times New Roman" w:hAnsi="Times New Roman"/>
              </w:rPr>
            </w:pPr>
            <w:r>
              <w:rPr>
                <w:rFonts w:eastAsia="Calibri" w:ascii="Times New Roman" w:hAnsi="Times New Roman"/>
                <w:sz w:val="24"/>
                <w:szCs w:val="24"/>
              </w:rPr>
              <w:t xml:space="preserve"> </w:t>
            </w:r>
            <w:r>
              <w:rPr>
                <w:rFonts w:eastAsia="Calibri" w:ascii="Times New Roman" w:hAnsi="Times New Roman"/>
                <w:sz w:val="24"/>
                <w:szCs w:val="24"/>
              </w:rPr>
              <w:t>(Ф. И.О. (при наличии) законного представителя несовершеннолетнего)</w:t>
            </w:r>
          </w:p>
          <w:p>
            <w:pPr>
              <w:pStyle w:val="Normal"/>
              <w:widowControl w:val="false"/>
              <w:ind w:firstLine="34"/>
              <w:rPr>
                <w:rFonts w:ascii="Times New Roman" w:hAnsi="Times New Roman"/>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rPr>
            </w:pPr>
            <w:r>
              <w:rPr>
                <w:rFonts w:eastAsia="Calibri" w:ascii="Times New Roman" w:hAnsi="Times New Roman"/>
                <w:sz w:val="24"/>
                <w:szCs w:val="24"/>
              </w:rPr>
              <w:t>(наименование документа, серия, номер, когда и кем выдан)</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both"/>
              <w:rPr>
                <w:rFonts w:ascii="Times New Roman" w:hAnsi="Times New Roman"/>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jc w:val="both"/>
              <w:rPr>
                <w:rFonts w:ascii="Times New Roman" w:hAnsi="Times New Roman"/>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rPr>
                <w:rFonts w:ascii="Times New Roman" w:hAnsi="Times New Roman"/>
                <w:lang w:eastAsia="ru-RU"/>
              </w:rPr>
            </w:pPr>
            <w:r>
              <w:rPr>
                <w:rFonts w:ascii="Times New Roman" w:hAnsi="Times New Roman"/>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center"/>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jc w:val="both"/>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jc w:val="both"/>
        <w:rPr>
          <w:rFonts w:ascii="Times New Roman" w:hAnsi="Times New Roman"/>
          <w:color w:val="000000"/>
          <w:sz w:val="28"/>
          <w:szCs w:val="28"/>
        </w:rPr>
      </w:pPr>
      <w:r>
        <w:rPr>
          <w:rFonts w:eastAsia="Calibri" w:ascii="Times New Roman" w:hAnsi="Times New Roman"/>
          <w:color w:val="000000"/>
          <w:sz w:val="24"/>
          <w:szCs w:val="24"/>
        </w:rPr>
        <w:t>нужное отметить «</w:t>
      </w:r>
      <w:r>
        <w:rPr>
          <w:rFonts w:eastAsia="Calibri" w:ascii="Times New Roman" w:hAnsi="Times New Roman"/>
          <w:color w:val="000000"/>
          <w:sz w:val="24"/>
          <w:szCs w:val="24"/>
          <w:lang w:val="en-US"/>
        </w:rPr>
        <w:t>V</w:t>
      </w:r>
      <w:r>
        <w:rPr>
          <w:rFonts w:eastAsia="Calibri" w:ascii="Times New Roman" w:hAnsi="Times New Roman"/>
          <w:color w:val="000000"/>
          <w:sz w:val="24"/>
          <w:szCs w:val="24"/>
        </w:rPr>
        <w:t>»)</w:t>
      </w:r>
    </w:p>
    <w:p>
      <w:pPr>
        <w:pStyle w:val="Normal"/>
        <w:jc w:val="both"/>
        <w:rPr>
          <w:rFonts w:ascii="Times New Roman" w:hAnsi="Times New Roman"/>
          <w:color w:val="000000"/>
          <w:sz w:val="28"/>
          <w:szCs w:val="28"/>
        </w:rPr>
      </w:pPr>
      <w:r>
        <w:rPr>
          <w:rFonts w:ascii="Times New Roman" w:hAnsi="Times New Roman"/>
          <w:color w:val="000000"/>
          <w:sz w:val="28"/>
          <w:szCs w:val="28"/>
        </w:rPr>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Приложение: </w:t>
      </w:r>
    </w:p>
    <w:p>
      <w:pPr>
        <w:pStyle w:val="Normal"/>
        <w:ind w:firstLine="340"/>
        <w:jc w:val="both"/>
        <w:rPr>
          <w:rFonts w:ascii="Times New Roman" w:hAnsi="Times New Roman"/>
          <w:color w:val="000000"/>
          <w:sz w:val="28"/>
          <w:szCs w:val="28"/>
        </w:rPr>
      </w:pPr>
      <w:r>
        <w:rPr>
          <w:rFonts w:ascii="Times New Roman" w:hAnsi="Times New Roman"/>
          <w:color w:val="000000"/>
          <w:sz w:val="28"/>
          <w:szCs w:val="28"/>
        </w:rPr>
        <w:t>1. ___________________________________________________ на _____ л.</w:t>
      </w:r>
    </w:p>
    <w:p>
      <w:pPr>
        <w:pStyle w:val="Normal"/>
        <w:ind w:firstLine="340"/>
        <w:jc w:val="both"/>
        <w:rPr>
          <w:rFonts w:ascii="Times New Roman" w:hAnsi="Times New Roman"/>
          <w:color w:val="000000"/>
          <w:sz w:val="28"/>
          <w:szCs w:val="28"/>
        </w:rPr>
      </w:pPr>
      <w:r>
        <w:rPr>
          <w:rFonts w:ascii="Times New Roman" w:hAnsi="Times New Roman"/>
          <w:color w:val="000000"/>
          <w:sz w:val="28"/>
          <w:szCs w:val="28"/>
        </w:rPr>
        <w:t>2. ___________________________________________________ на _____ л.</w:t>
      </w:r>
    </w:p>
    <w:p>
      <w:pPr>
        <w:pStyle w:val="Normal"/>
        <w:ind w:firstLine="340"/>
        <w:jc w:val="both"/>
        <w:rPr>
          <w:rFonts w:ascii="Times New Roman" w:hAnsi="Times New Roman"/>
          <w:color w:val="000000"/>
          <w:sz w:val="28"/>
          <w:szCs w:val="28"/>
        </w:rPr>
      </w:pPr>
      <w:r>
        <w:rPr>
          <w:rFonts w:ascii="Times New Roman" w:hAnsi="Times New Roman"/>
          <w:color w:val="000000"/>
          <w:sz w:val="28"/>
          <w:szCs w:val="28"/>
        </w:rPr>
        <w:t>3. ___________________________________________________ на _____ л.</w:t>
      </w:r>
    </w:p>
    <w:p>
      <w:pPr>
        <w:pStyle w:val="Normal"/>
        <w:ind w:firstLine="340"/>
        <w:jc w:val="both"/>
        <w:rPr>
          <w:rFonts w:ascii="Times New Roman" w:hAnsi="Times New Roman"/>
          <w:color w:val="000000"/>
          <w:sz w:val="28"/>
          <w:szCs w:val="28"/>
        </w:rPr>
      </w:pPr>
      <w:r>
        <w:rPr>
          <w:rFonts w:ascii="Times New Roman" w:hAnsi="Times New Roman"/>
          <w:color w:val="000000"/>
          <w:sz w:val="28"/>
          <w:szCs w:val="28"/>
        </w:rPr>
        <w:t>4. ___________________________________________________ на _____ л.</w:t>
      </w:r>
    </w:p>
    <w:p>
      <w:pPr>
        <w:pStyle w:val="Normal"/>
        <w:ind w:firstLine="340"/>
        <w:jc w:val="both"/>
        <w:rPr>
          <w:rFonts w:ascii="Times New Roman" w:hAnsi="Times New Roman"/>
          <w:color w:val="000000"/>
          <w:sz w:val="28"/>
          <w:szCs w:val="28"/>
        </w:rPr>
      </w:pPr>
      <w:r>
        <w:rPr>
          <w:rFonts w:ascii="Times New Roman" w:hAnsi="Times New Roman"/>
          <w:color w:val="000000"/>
          <w:sz w:val="28"/>
          <w:szCs w:val="28"/>
        </w:rPr>
        <w:t>5. ___________________________________________________ на _____ л.</w:t>
      </w:r>
    </w:p>
    <w:p>
      <w:pPr>
        <w:pStyle w:val="Normal"/>
        <w:ind w:firstLine="340"/>
        <w:jc w:val="both"/>
        <w:rPr>
          <w:rFonts w:ascii="Times New Roman" w:hAnsi="Times New Roman" w:eastAsia="Calibri"/>
          <w:sz w:val="24"/>
          <w:szCs w:val="24"/>
        </w:rPr>
      </w:pPr>
      <w:r>
        <w:rPr>
          <w:rFonts w:eastAsia="Calibri" w:ascii="Times New Roman" w:hAnsi="Times New Roman"/>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contextualSpacing/>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spacing w:before="0" w:after="0"/>
        <w:contextualSpacing/>
        <w:jc w:val="lef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spacing w:lineRule="atLeast" w:line="293"/>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ConsPlusNormal1"/>
        <w:jc w:val="center"/>
        <w:rPr>
          <w:b/>
          <w:color w:val="000000" w:themeColor="text1"/>
        </w:rPr>
      </w:pPr>
      <w:r>
        <w:rPr>
          <w:b/>
          <w:color w:val="000000" w:themeColor="text1"/>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val="false"/>
              <w:suppressAutoHyphens w:val="true"/>
              <w:spacing w:before="0" w:after="0"/>
              <w:jc w:val="left"/>
              <w:rPr>
                <w:rFonts w:ascii="Times New Roman" w:hAnsi="Times New Roman"/>
              </w:rPr>
            </w:pPr>
            <w:r>
              <w:rPr>
                <w:rFonts w:ascii="Times New Roman" w:hAnsi="Times New Roman"/>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cs="Times New Roman"/>
          <w:color w:val="000000" w:themeColor="text1"/>
          <w:sz w:val="28"/>
          <w:szCs w:val="28"/>
        </w:rPr>
      </w:pPr>
      <w:r>
        <w:rPr>
          <w:rFonts w:cs="Times New Roman" w:ascii="Times New Roman" w:hAnsi="Times New Roman"/>
          <w:b/>
          <w:bCs/>
          <w:sz w:val="28"/>
          <w:szCs w:val="28"/>
        </w:rPr>
        <w:t>о предоставлении земельного участка, находящегося в государственной или муниципальной собственности, в аренду без проведения торгов, на котором расположен объект незавершенного строительства</w:t>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док-та удостоверяющие личность)</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jc w:val="left"/>
        <w:rPr>
          <w:rFonts w:ascii="Times New Roman" w:hAnsi="Times New Roman" w:cs="Times New Roman"/>
        </w:rPr>
      </w:pPr>
      <w:r>
        <w:rPr>
          <w:rFonts w:cs="Times New Roman" w:ascii="Times New Roman" w:hAnsi="Times New Roman"/>
        </w:rPr>
      </w:r>
    </w:p>
    <w:p>
      <w:pPr>
        <w:pStyle w:val="Normal"/>
        <w:jc w:val="both"/>
        <w:rPr>
          <w:rFonts w:ascii="Times New Roman" w:hAnsi="Times New Roman"/>
          <w:color w:val="000000"/>
          <w:sz w:val="28"/>
          <w:szCs w:val="28"/>
          <w:u w:val="single"/>
        </w:rPr>
      </w:pPr>
      <w:r>
        <w:rPr>
          <w:rFonts w:ascii="Times New Roman" w:hAnsi="Times New Roman"/>
          <w:color w:val="000000"/>
          <w:sz w:val="28"/>
          <w:szCs w:val="28"/>
          <w:u w:val="single"/>
        </w:rPr>
        <w:t xml:space="preserve">                                              </w:t>
      </w:r>
      <w:r>
        <w:rPr>
          <w:rFonts w:ascii="Times New Roman" w:hAnsi="Times New Roman"/>
          <w:color w:val="000000"/>
          <w:sz w:val="28"/>
          <w:szCs w:val="28"/>
          <w:u w:val="single"/>
        </w:rPr>
        <w:t>Иванов Иван Иванович</w:t>
      </w:r>
      <w:r>
        <w:rPr>
          <w:rFonts w:ascii="Times New Roman" w:hAnsi="Times New Roman"/>
          <w:color w:val="000000"/>
          <w:sz w:val="28"/>
          <w:szCs w:val="28"/>
        </w:rPr>
        <w:t xml:space="preserve">                                                   </w:t>
      </w:r>
      <w:r>
        <w:rPr>
          <w:rFonts w:ascii="Times New Roman" w:hAnsi="Times New Roman"/>
          <w:color w:val="000000"/>
          <w:sz w:val="28"/>
          <w:szCs w:val="28"/>
          <w:u w:val="single"/>
        </w:rPr>
        <w:t xml:space="preserve"> </w:t>
      </w:r>
    </w:p>
    <w:p>
      <w:pPr>
        <w:pStyle w:val="Normal"/>
        <w:rPr>
          <w:rFonts w:ascii="Times New Roman" w:hAnsi="Times New Roman"/>
          <w:color w:val="000000"/>
          <w:sz w:val="24"/>
          <w:szCs w:val="24"/>
        </w:rPr>
      </w:pPr>
      <w:r>
        <w:rPr>
          <w:rFonts w:ascii="Times New Roman" w:hAnsi="Times New Roman"/>
          <w:color w:val="000000"/>
          <w:sz w:val="24"/>
          <w:szCs w:val="24"/>
        </w:rPr>
        <w:t>(Ф.И.О. физического лица)</w:t>
      </w:r>
    </w:p>
    <w:p>
      <w:pPr>
        <w:pStyle w:val="Normal"/>
        <w:jc w:val="both"/>
        <w:rPr>
          <w:rFonts w:ascii="Times New Roman" w:hAnsi="Times New Roman"/>
          <w:color w:val="000000"/>
          <w:sz w:val="28"/>
          <w:szCs w:val="28"/>
        </w:rPr>
      </w:pPr>
      <w:r>
        <w:rPr>
          <w:rFonts w:ascii="Times New Roman" w:hAnsi="Times New Roman"/>
          <w:color w:val="000000"/>
          <w:sz w:val="28"/>
          <w:szCs w:val="28"/>
        </w:rPr>
        <w:t>паспорт:</w:t>
      </w:r>
      <w:r>
        <w:rPr>
          <w:rFonts w:ascii="Times New Roman" w:hAnsi="Times New Roman"/>
          <w:color w:val="000000"/>
          <w:sz w:val="28"/>
          <w:szCs w:val="28"/>
          <w:u w:val="single"/>
        </w:rPr>
        <w:t xml:space="preserve"> серия </w:t>
      </w:r>
      <w:r>
        <w:rPr>
          <w:rFonts w:eastAsia="Calibri" w:cs="Times New Roman" w:ascii="Times New Roman" w:hAnsi="Times New Roman"/>
          <w:color w:val="000000"/>
          <w:sz w:val="28"/>
          <w:szCs w:val="28"/>
          <w:u w:val="single"/>
        </w:rPr>
        <w:t xml:space="preserve">ХХ ХХ </w:t>
      </w:r>
      <w:r>
        <w:rPr>
          <w:rFonts w:ascii="Times New Roman" w:hAnsi="Times New Roman"/>
          <w:color w:val="000000"/>
          <w:sz w:val="28"/>
          <w:szCs w:val="28"/>
          <w:u w:val="single"/>
        </w:rPr>
        <w:t xml:space="preserve">номер </w:t>
      </w:r>
      <w:r>
        <w:rPr>
          <w:rFonts w:eastAsia="Calibri" w:cs="Times New Roman" w:ascii="Times New Roman" w:hAnsi="Times New Roman"/>
          <w:color w:val="000000"/>
          <w:sz w:val="28"/>
          <w:szCs w:val="28"/>
          <w:u w:val="single"/>
        </w:rPr>
        <w:t xml:space="preserve">ХХХХХХ                                                               </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выдан </w:t>
      </w:r>
      <w:r>
        <w:rPr>
          <w:rFonts w:ascii="Times New Roman" w:hAnsi="Times New Roman"/>
          <w:color w:val="000000"/>
          <w:sz w:val="28"/>
          <w:szCs w:val="28"/>
          <w:u w:val="single"/>
        </w:rPr>
        <w:t xml:space="preserve">ГУ МВД России по Краснодарскому краю   21.01.2021                                                  </w:t>
      </w:r>
      <w:r>
        <w:rPr>
          <w:rFonts w:ascii="Times New Roman" w:hAnsi="Times New Roman"/>
          <w:color w:val="000000"/>
          <w:sz w:val="28"/>
          <w:szCs w:val="28"/>
        </w:rPr>
        <w:t xml:space="preserve"> </w:t>
      </w:r>
    </w:p>
    <w:p>
      <w:pPr>
        <w:pStyle w:val="Normal"/>
        <w:jc w:val="both"/>
        <w:rPr>
          <w:rFonts w:ascii="Times New Roman" w:hAnsi="Times New Roman"/>
          <w:color w:val="000000"/>
          <w:sz w:val="28"/>
          <w:szCs w:val="28"/>
        </w:rPr>
      </w:pPr>
      <w:r>
        <w:rPr>
          <w:rFonts w:ascii="Times New Roman" w:hAnsi="Times New Roman"/>
          <w:color w:val="000000"/>
          <w:sz w:val="28"/>
          <w:szCs w:val="28"/>
        </w:rPr>
        <w:t xml:space="preserve">в лице______________________________________________________________ действующего на основании ___________________________                                                     </w:t>
      </w:r>
      <w:r>
        <w:rPr>
          <w:rFonts w:ascii="Times New Roman" w:hAnsi="Times New Roman"/>
          <w:color w:val="000000"/>
          <w:sz w:val="24"/>
          <w:szCs w:val="24"/>
        </w:rPr>
        <w:t>(доверенности, устава)</w:t>
      </w:r>
    </w:p>
    <w:p>
      <w:pPr>
        <w:pStyle w:val="Normal"/>
        <w:jc w:val="both"/>
        <w:rPr>
          <w:rFonts w:ascii="Times New Roman" w:hAnsi="Times New Roman" w:cs="Times New Roman"/>
          <w:color w:val="000000" w:themeColor="text1"/>
          <w:sz w:val="28"/>
          <w:szCs w:val="28"/>
        </w:rPr>
      </w:pPr>
      <w:r>
        <w:rPr>
          <w:rFonts w:ascii="Times New Roman" w:hAnsi="Times New Roman"/>
          <w:bCs/>
          <w:color w:val="000000"/>
          <w:sz w:val="28"/>
          <w:szCs w:val="28"/>
        </w:rPr>
        <w:t xml:space="preserve">прошу предоставить земельный участок в </w:t>
      </w:r>
      <w:r>
        <w:rPr>
          <w:rFonts w:ascii="Times New Roman" w:hAnsi="Times New Roman"/>
          <w:bCs/>
          <w:color w:val="000000"/>
          <w:sz w:val="28"/>
          <w:szCs w:val="28"/>
          <w:u w:val="single"/>
        </w:rPr>
        <w:t xml:space="preserve">аренду                                                    </w:t>
      </w:r>
    </w:p>
    <w:p>
      <w:pPr>
        <w:pStyle w:val="Normal"/>
        <w:jc w:val="both"/>
        <w:rPr>
          <w:rFonts w:ascii="Times New Roman" w:hAnsi="Times New Roman" w:cs="Times New Roman"/>
          <w:color w:val="000000" w:themeColor="text1"/>
          <w:sz w:val="28"/>
          <w:szCs w:val="28"/>
        </w:rPr>
      </w:pPr>
      <w:r>
        <w:rPr>
          <w:rFonts w:ascii="Times New Roman" w:hAnsi="Times New Roman"/>
          <w:bCs/>
          <w:color w:val="000000"/>
          <w:sz w:val="28"/>
          <w:szCs w:val="28"/>
        </w:rPr>
        <w:t>(указать вид права)</w:t>
      </w:r>
    </w:p>
    <w:p>
      <w:pPr>
        <w:pStyle w:val="Normal"/>
        <w:jc w:val="both"/>
        <w:rPr>
          <w:rFonts w:ascii="Times New Roman" w:hAnsi="Times New Roman"/>
          <w:bCs/>
          <w:color w:val="000000"/>
          <w:sz w:val="28"/>
          <w:szCs w:val="28"/>
        </w:rPr>
      </w:pPr>
      <w:r>
        <w:rPr>
          <w:rFonts w:ascii="Times New Roman" w:hAnsi="Times New Roman"/>
          <w:bCs/>
          <w:color w:val="000000"/>
          <w:sz w:val="28"/>
          <w:szCs w:val="28"/>
        </w:rPr>
        <w:t>на срок 3</w:t>
      </w:r>
      <w:r>
        <w:rPr>
          <w:rFonts w:ascii="Times New Roman" w:hAnsi="Times New Roman"/>
          <w:bCs/>
          <w:color w:val="000000"/>
          <w:sz w:val="28"/>
          <w:szCs w:val="28"/>
          <w:u w:val="single"/>
        </w:rPr>
        <w:t xml:space="preserve"> (три) года</w:t>
      </w:r>
      <w:r>
        <w:rPr>
          <w:rFonts w:ascii="Times New Roman" w:hAnsi="Times New Roman"/>
          <w:bCs/>
          <w:color w:val="000000"/>
          <w:sz w:val="28"/>
          <w:szCs w:val="28"/>
        </w:rPr>
        <w:t xml:space="preserve">  с кадастровым номером </w:t>
      </w:r>
      <w:r>
        <w:rPr>
          <w:rFonts w:ascii="Times New Roman" w:hAnsi="Times New Roman"/>
          <w:bCs/>
          <w:color w:val="000000"/>
          <w:sz w:val="28"/>
          <w:szCs w:val="28"/>
          <w:u w:val="single"/>
        </w:rPr>
        <w:t xml:space="preserve">23:12:0000000:0                              </w:t>
      </w:r>
      <w:r>
        <w:rPr>
          <w:rFonts w:ascii="Times New Roman" w:hAnsi="Times New Roman"/>
          <w:bCs/>
          <w:color w:val="000000"/>
          <w:sz w:val="28"/>
          <w:szCs w:val="28"/>
        </w:rPr>
        <w:t>,</w:t>
      </w:r>
    </w:p>
    <w:p>
      <w:pPr>
        <w:pStyle w:val="Normal"/>
        <w:jc w:val="both"/>
        <w:rPr>
          <w:rFonts w:ascii="Times New Roman" w:hAnsi="Times New Roman"/>
          <w:bCs/>
          <w:color w:val="000000"/>
          <w:sz w:val="28"/>
          <w:szCs w:val="28"/>
        </w:rPr>
      </w:pPr>
      <w:r>
        <w:rPr>
          <w:rFonts w:ascii="Times New Roman" w:hAnsi="Times New Roman"/>
          <w:bCs/>
          <w:color w:val="000000"/>
          <w:sz w:val="28"/>
          <w:szCs w:val="28"/>
        </w:rPr>
        <w:t xml:space="preserve">                       </w:t>
      </w:r>
      <w:r>
        <w:rPr>
          <w:rFonts w:ascii="Times New Roman" w:hAnsi="Times New Roman"/>
          <w:bCs/>
          <w:color w:val="000000"/>
          <w:sz w:val="24"/>
          <w:szCs w:val="24"/>
        </w:rPr>
        <w:t>(срок аренды)</w:t>
      </w:r>
    </w:p>
    <w:p>
      <w:pPr>
        <w:pStyle w:val="Normal"/>
        <w:jc w:val="both"/>
        <w:rPr>
          <w:rFonts w:ascii="Times New Roman" w:hAnsi="Times New Roman"/>
          <w:bCs/>
          <w:color w:val="000000"/>
          <w:sz w:val="28"/>
          <w:szCs w:val="28"/>
        </w:rPr>
      </w:pPr>
      <w:r>
        <w:rPr>
          <w:rFonts w:ascii="Times New Roman" w:hAnsi="Times New Roman"/>
          <w:bCs/>
          <w:color w:val="000000"/>
          <w:sz w:val="28"/>
          <w:szCs w:val="28"/>
        </w:rPr>
        <w:t xml:space="preserve">для </w:t>
      </w:r>
      <w:r>
        <w:rPr>
          <w:rFonts w:ascii="Times New Roman" w:hAnsi="Times New Roman"/>
          <w:bCs/>
          <w:color w:val="000000"/>
          <w:sz w:val="28"/>
          <w:szCs w:val="28"/>
          <w:u w:val="single"/>
        </w:rPr>
        <w:t xml:space="preserve">индивидуального жилищного строительства                                                                            </w:t>
      </w:r>
      <w:r>
        <w:rPr>
          <w:rFonts w:ascii="Times New Roman" w:hAnsi="Times New Roman"/>
          <w:bCs/>
          <w:color w:val="000000"/>
          <w:sz w:val="28"/>
          <w:szCs w:val="28"/>
        </w:rPr>
        <w:t xml:space="preserve">                           </w:t>
      </w:r>
    </w:p>
    <w:p>
      <w:pPr>
        <w:pStyle w:val="Normal"/>
        <w:jc w:val="both"/>
        <w:rPr>
          <w:rFonts w:ascii="Times New Roman" w:hAnsi="Times New Roman" w:cs="Times New Roman"/>
          <w:color w:val="000000" w:themeColor="text1"/>
          <w:sz w:val="28"/>
          <w:szCs w:val="28"/>
        </w:rPr>
      </w:pPr>
      <w:r>
        <w:rPr>
          <w:rFonts w:ascii="Times New Roman" w:hAnsi="Times New Roman"/>
          <w:bCs/>
          <w:color w:val="000000"/>
          <w:sz w:val="28"/>
          <w:szCs w:val="28"/>
        </w:rPr>
        <w:t xml:space="preserve">     </w:t>
      </w:r>
      <w:r>
        <w:rPr>
          <w:rFonts w:ascii="Times New Roman" w:hAnsi="Times New Roman"/>
          <w:bCs/>
          <w:color w:val="000000"/>
          <w:sz w:val="28"/>
          <w:szCs w:val="28"/>
        </w:rPr>
        <w:tab/>
        <w:tab/>
        <w:tab/>
        <w:tab/>
      </w:r>
      <w:r>
        <w:rPr>
          <w:rFonts w:ascii="Times New Roman" w:hAnsi="Times New Roman"/>
          <w:bCs/>
          <w:color w:val="000000"/>
          <w:sz w:val="24"/>
          <w:szCs w:val="24"/>
        </w:rPr>
        <w:t>(цель использования)</w:t>
      </w:r>
    </w:p>
    <w:p>
      <w:pPr>
        <w:pStyle w:val="Normal"/>
        <w:jc w:val="both"/>
        <w:rPr>
          <w:rFonts w:ascii="Times New Roman" w:hAnsi="Times New Roman"/>
          <w:color w:val="000000"/>
          <w:sz w:val="28"/>
          <w:szCs w:val="28"/>
        </w:rPr>
      </w:pPr>
      <w:r>
        <w:rPr>
          <w:rFonts w:cs="Times New Roman" w:ascii="Times New Roman" w:hAnsi="Times New Roman"/>
          <w:bCs/>
          <w:color w:val="000000"/>
          <w:kern w:val="2"/>
          <w:sz w:val="28"/>
          <w:szCs w:val="28"/>
          <w:lang w:eastAsia="ru-RU"/>
        </w:rPr>
        <w:t xml:space="preserve">Основания предоставления земельного участка в аренду без проведения торгов: </w:t>
      </w:r>
      <w:r>
        <w:rPr>
          <w:rFonts w:cs="Times New Roman" w:ascii="Times New Roman" w:hAnsi="Times New Roman"/>
          <w:bCs/>
          <w:color w:val="000000"/>
          <w:kern w:val="2"/>
          <w:lang w:eastAsia="ru-RU"/>
        </w:rPr>
        <w:t>(из предусмотренных пунктом 2 статьи 39.6 Земельного кодекса Российской Федерации)</w:t>
      </w:r>
      <w:r>
        <w:rPr>
          <w:rFonts w:ascii="Times New Roman" w:hAnsi="Times New Roman"/>
          <w:color w:val="000000"/>
        </w:rPr>
        <w:t xml:space="preserve">                      </w:t>
      </w:r>
    </w:p>
    <w:p>
      <w:pPr>
        <w:pStyle w:val="Normal"/>
        <w:rPr>
          <w:rFonts w:ascii="Times New Roman" w:hAnsi="Times New Roman"/>
          <w:color w:val="000000"/>
          <w:sz w:val="28"/>
          <w:szCs w:val="28"/>
        </w:rPr>
      </w:pPr>
      <w:r>
        <w:rPr>
          <w:rFonts w:ascii="Times New Roman" w:hAnsi="Times New Roman"/>
          <w:color w:val="000000"/>
          <w:sz w:val="28"/>
          <w:szCs w:val="28"/>
          <w:u w:val="single"/>
        </w:rPr>
        <w:t xml:space="preserve">пп. 10 п. 2 ст. 39.6 ЗК РФ                                    </w:t>
      </w:r>
    </w:p>
    <w:p>
      <w:pPr>
        <w:pStyle w:val="Normal"/>
        <w:jc w:val="both"/>
        <w:rPr>
          <w:rFonts w:ascii="Times New Roman" w:hAnsi="Times New Roman"/>
          <w:color w:val="000000"/>
          <w:sz w:val="28"/>
          <w:szCs w:val="28"/>
        </w:rPr>
      </w:pPr>
      <w:r>
        <w:rPr>
          <w:rFonts w:ascii="Times New Roman" w:hAnsi="Times New Roman"/>
          <w:color w:val="000000"/>
          <w:sz w:val="28"/>
          <w:szCs w:val="28"/>
        </w:rPr>
        <w:t>Реквизиты решения об изъятии земельного участка для государственных и муниципальных нужд________________________________________________</w:t>
      </w:r>
    </w:p>
    <w:p>
      <w:pPr>
        <w:pStyle w:val="Normal"/>
        <w:jc w:val="both"/>
        <w:rPr>
          <w:rFonts w:ascii="Times New Roman" w:hAnsi="Times New Roman"/>
          <w:color w:val="000000"/>
          <w:sz w:val="28"/>
          <w:szCs w:val="28"/>
        </w:rPr>
      </w:pPr>
      <w:r>
        <w:rPr>
          <w:rFonts w:ascii="Times New Roman" w:hAnsi="Times New Roman"/>
          <w:color w:val="000000"/>
          <w:sz w:val="28"/>
          <w:szCs w:val="28"/>
        </w:rPr>
        <w:t>Реквизиты решения об утверждении документа территориального планирования и (или) проекта планировки территории______________________</w:t>
      </w:r>
    </w:p>
    <w:p>
      <w:pPr>
        <w:pStyle w:val="Normal"/>
        <w:jc w:val="both"/>
        <w:rPr>
          <w:rFonts w:ascii="Times New Roman" w:hAnsi="Times New Roman"/>
          <w:color w:val="000000"/>
          <w:sz w:val="28"/>
          <w:szCs w:val="28"/>
        </w:rPr>
      </w:pPr>
      <w:r>
        <w:rPr>
          <w:rFonts w:cs="Times New Roman" w:ascii="Times New Roman" w:hAnsi="Times New Roman"/>
          <w:color w:val="000000"/>
          <w:sz w:val="28"/>
          <w:szCs w:val="28"/>
          <w:shd w:fill="FFFFFF" w:val="clear"/>
        </w:rPr>
        <w:t>Реквизиты решения о предварительном согласовании предоставления земельного участка____________________________________________________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9"/>
        <w:gridCol w:w="989"/>
      </w:tblGrid>
      <w:tr>
        <w:trPr/>
        <w:tc>
          <w:tcPr>
            <w:tcW w:w="8649"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lang w:val="en-US"/>
              </w:rPr>
            </w:pPr>
            <w:r>
              <w:rPr>
                <w:rFonts w:cs="Times New Roman" w:ascii="Times New Roman" w:hAnsi="Times New Roman"/>
                <w:color w:val="auto"/>
                <w:sz w:val="24"/>
                <w:szCs w:val="24"/>
                <w:lang w:val="en-US"/>
              </w:rPr>
              <w:t>V</w:t>
            </w:r>
          </w:p>
        </w:tc>
      </w:tr>
      <w:tr>
        <w:trPr/>
        <w:tc>
          <w:tcPr>
            <w:tcW w:w="864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уполномоченный орган</w:t>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9"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eastAsia="Calibri"/>
                <w:sz w:val="24"/>
                <w:szCs w:val="24"/>
              </w:rPr>
            </w:pPr>
            <w:r>
              <w:rPr>
                <w:rFonts w:cs="Times New Roman" w:ascii="Times New Roman" w:hAnsi="Times New Roman"/>
                <w:sz w:val="24"/>
                <w:szCs w:val="24"/>
              </w:rPr>
              <w:t xml:space="preserve">выдать на бумажном носителе при личном обращении в  уполномоченный орган </w:t>
            </w:r>
            <w:r>
              <w:rPr>
                <w:rFonts w:eastAsia="Calibri" w:ascii="Times New Roman" w:hAnsi="Times New Roman"/>
                <w:sz w:val="24"/>
                <w:szCs w:val="24"/>
              </w:rPr>
              <w:t>законному  представителю  несовершеннолетнего, не являющимся заявителем</w:t>
            </w:r>
          </w:p>
          <w:p>
            <w:pPr>
              <w:pStyle w:val="Normal"/>
              <w:widowControl w:val="false"/>
              <w:jc w:val="left"/>
              <w:rPr>
                <w:rFonts w:ascii="Times New Roman" w:hAnsi="Times New Roman" w:eastAsia="Calibri"/>
                <w:sz w:val="24"/>
                <w:szCs w:val="24"/>
              </w:rPr>
            </w:pPr>
            <w:r>
              <w:rPr>
                <w:rFonts w:eastAsia="Calibri" w:ascii="Times New Roman" w:hAnsi="Times New Roman"/>
                <w:sz w:val="24"/>
                <w:szCs w:val="24"/>
              </w:rPr>
              <w:t>_____________________________________________________________________</w:t>
            </w:r>
          </w:p>
          <w:p>
            <w:pPr>
              <w:pStyle w:val="Normal"/>
              <w:widowControl w:val="false"/>
              <w:ind w:firstLine="709"/>
              <w:jc w:val="left"/>
              <w:rPr>
                <w:rFonts w:ascii="Times New Roman" w:hAnsi="Times New Roman" w:eastAsia="Calibri"/>
                <w:sz w:val="20"/>
                <w:szCs w:val="20"/>
              </w:rPr>
            </w:pPr>
            <w:r>
              <w:rPr>
                <w:rFonts w:eastAsia="Calibri" w:ascii="Times New Roman" w:hAnsi="Times New Roman"/>
                <w:sz w:val="24"/>
                <w:szCs w:val="24"/>
              </w:rPr>
              <w:t xml:space="preserve"> </w:t>
            </w:r>
            <w:r>
              <w:rPr>
                <w:rFonts w:eastAsia="Calibri" w:ascii="Times New Roman" w:hAnsi="Times New Roman"/>
                <w:sz w:val="20"/>
                <w:szCs w:val="20"/>
              </w:rPr>
              <w:t>(Ф. И.О. (при наличии) законного представителя несовершеннолетнего)</w:t>
            </w:r>
          </w:p>
          <w:p>
            <w:pPr>
              <w:pStyle w:val="Normal"/>
              <w:widowControl w:val="false"/>
              <w:ind w:firstLine="34"/>
              <w:jc w:val="left"/>
              <w:rPr>
                <w:rFonts w:ascii="Times New Roman" w:hAnsi="Times New Roman" w:eastAsia="Calibri"/>
                <w:sz w:val="24"/>
                <w:szCs w:val="24"/>
              </w:rPr>
            </w:pPr>
            <w:r>
              <w:rPr>
                <w:rFonts w:eastAsia="Calibri" w:ascii="Times New Roman" w:hAnsi="Times New Roman"/>
                <w:sz w:val="20"/>
                <w:szCs w:val="20"/>
              </w:rPr>
              <w:t>__________________________________________________________________________________</w:t>
            </w:r>
          </w:p>
          <w:p>
            <w:pPr>
              <w:pStyle w:val="Normal"/>
              <w:widowControl w:val="false"/>
              <w:rPr>
                <w:rFonts w:ascii="Times New Roman" w:hAnsi="Times New Roman" w:cs="Times New Roman"/>
                <w:sz w:val="24"/>
                <w:szCs w:val="24"/>
              </w:rPr>
            </w:pPr>
            <w:r>
              <w:rPr>
                <w:rFonts w:eastAsia="Calibri" w:ascii="Times New Roman" w:hAnsi="Times New Roman"/>
                <w:sz w:val="24"/>
                <w:szCs w:val="24"/>
              </w:rPr>
              <w:t>(наименование документа, серия, номер, когда и кем выдан)</w:t>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49"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49"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9"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widowControl w:val="false"/>
        <w:rPr>
          <w:rFonts w:ascii="Times New Roman" w:hAnsi="Times New Roman" w:eastAsia="Calibri"/>
          <w:sz w:val="24"/>
          <w:szCs w:val="24"/>
        </w:rPr>
      </w:pPr>
      <w:r>
        <w:rPr>
          <w:rFonts w:eastAsia="Calibri" w:ascii="Times New Roman" w:hAnsi="Times New Roman"/>
          <w:sz w:val="24"/>
          <w:szCs w:val="24"/>
        </w:rPr>
        <w:t>(выбрать один из предложенного способа получения результата,</w:t>
      </w:r>
    </w:p>
    <w:p>
      <w:pPr>
        <w:pStyle w:val="Normal"/>
        <w:widowControl w:val="false"/>
        <w:rPr>
          <w:rFonts w:ascii="Times New Roman" w:hAnsi="Times New Roman" w:eastAsia="Calibri"/>
          <w:sz w:val="24"/>
          <w:szCs w:val="24"/>
          <w:highlight w:val="yellow"/>
        </w:rPr>
      </w:pPr>
      <w:r>
        <w:rPr>
          <w:rFonts w:eastAsia="Calibri" w:ascii="Times New Roman" w:hAnsi="Times New Roman"/>
          <w:sz w:val="24"/>
          <w:szCs w:val="24"/>
        </w:rPr>
        <w:t>нужное отметить «</w:t>
      </w:r>
      <w:r>
        <w:rPr>
          <w:rFonts w:eastAsia="Calibri" w:ascii="Times New Roman" w:hAnsi="Times New Roman"/>
          <w:sz w:val="24"/>
          <w:szCs w:val="24"/>
          <w:lang w:val="en-US"/>
        </w:rPr>
        <w:t>V</w:t>
      </w:r>
      <w:r>
        <w:rPr>
          <w:rFonts w:eastAsia="Calibri" w:ascii="Times New Roman" w:hAnsi="Times New Roman"/>
          <w:sz w:val="24"/>
          <w:szCs w:val="24"/>
        </w:rPr>
        <w:t>»)</w:t>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jc w:val="left"/>
        <w:rPr>
          <w:sz w:val="24"/>
          <w:szCs w:val="24"/>
        </w:rPr>
      </w:pPr>
      <w:r>
        <w:rPr>
          <w:rFonts w:cs="Times New Roman" w:ascii="Times New Roman" w:hAnsi="Times New Roman"/>
          <w:sz w:val="24"/>
          <w:szCs w:val="24"/>
        </w:rPr>
        <w:t>М.П. (при наличии)</w:t>
      </w:r>
    </w:p>
    <w:p>
      <w:pPr>
        <w:pStyle w:val="Normal"/>
        <w:tabs>
          <w:tab w:val="clear" w:pos="708"/>
          <w:tab w:val="left" w:pos="6360" w:leader="none"/>
        </w:tabs>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spacing w:lineRule="atLeast" w:line="293"/>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widowControl w:val="false"/>
        <w:ind w:left="5386"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rPr>
        <w:t>Приложение №  13</w:t>
      </w:r>
    </w:p>
    <w:p>
      <w:pPr>
        <w:pStyle w:val="Normal"/>
        <w:widowControl w:val="false"/>
        <w:ind w:left="5386" w:hanging="0"/>
        <w:jc w:val="left"/>
        <w:rPr>
          <w:rFonts w:ascii="Times New Roman" w:hAnsi="Times New Roman"/>
        </w:rPr>
      </w:pPr>
      <w:r>
        <w:rPr>
          <w:rFonts w:ascii="Times New Roman" w:hAnsi="Times New Roman"/>
        </w:rPr>
      </w:r>
    </w:p>
    <w:p>
      <w:pPr>
        <w:pStyle w:val="Normal"/>
        <w:widowControl w:val="false"/>
        <w:tabs>
          <w:tab w:val="clear" w:pos="708"/>
          <w:tab w:val="left" w:pos="851" w:leader="none"/>
        </w:tabs>
        <w:ind w:left="5386" w:hanging="0"/>
        <w:jc w:val="left"/>
        <w:rPr>
          <w:rFonts w:ascii="Times New Roman" w:hAnsi="Times New Roman" w:cs="Times New Roman"/>
          <w:color w:val="0070C0"/>
          <w:sz w:val="26"/>
          <w:szCs w:val="26"/>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sz w:val="28"/>
          <w:szCs w:val="28"/>
        </w:rPr>
        <w:t>»</w:t>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 xml:space="preserve">ОБРАЗЕЦ </w:t>
      </w:r>
      <w:r>
        <w:rPr>
          <w:rFonts w:cs="Times New Roman" w:ascii="Times New Roman" w:hAnsi="Times New Roman"/>
          <w:b/>
          <w:color w:val="000000"/>
          <w:sz w:val="28"/>
          <w:szCs w:val="28"/>
        </w:rPr>
        <w:t xml:space="preserve"> СООБЩЕНИЯ</w:t>
      </w:r>
    </w:p>
    <w:p>
      <w:pPr>
        <w:pStyle w:val="Normal"/>
        <w:rPr>
          <w:rFonts w:ascii="Times New Roman" w:hAnsi="Times New Roman" w:cs="Times New Roman"/>
          <w:b/>
          <w:color w:val="000000" w:themeColor="text1"/>
          <w:sz w:val="28"/>
          <w:szCs w:val="28"/>
        </w:rPr>
      </w:pPr>
      <w:bookmarkStart w:id="17" w:name="p_8341"/>
      <w:bookmarkEnd w:id="17"/>
      <w:r>
        <w:rPr>
          <w:rFonts w:cs="Times New Roman" w:ascii="Times New Roman" w:hAnsi="Times New Roman"/>
          <w:b/>
          <w:color w:val="000000"/>
          <w:sz w:val="28"/>
          <w:szCs w:val="28"/>
        </w:rPr>
        <w:t xml:space="preserve"> </w:t>
      </w:r>
      <w:r>
        <w:rPr>
          <w:rFonts w:cs="Times New Roman"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rPr>
          <w:rFonts w:ascii="Times New Roman" w:hAnsi="Times New Roman"/>
          <w:b w:val="false"/>
          <w:bCs w:val="false"/>
          <w:i w:val="false"/>
          <w:i w:val="false"/>
          <w:caps w:val="false"/>
          <w:smallCaps w:val="false"/>
          <w:color w:val="000000"/>
          <w:spacing w:val="0"/>
          <w:sz w:val="24"/>
          <w:szCs w:val="24"/>
        </w:rPr>
      </w:pPr>
      <w:r>
        <w:rPr>
          <w:rFonts w:eastAsia="Times New Roman" w:cs="Times New Roman" w:ascii="Times New Roman" w:hAnsi="Times New Roman"/>
          <w:b w:val="false"/>
          <w:bCs w:val="false"/>
          <w:i w:val="false"/>
          <w:caps w:val="false"/>
          <w:smallCaps w:val="false"/>
          <w:color w:val="000000" w:themeColor="text1"/>
          <w:spacing w:val="0"/>
          <w:sz w:val="24"/>
          <w:szCs w:val="24"/>
          <w:lang w:eastAsia="zh-CN"/>
        </w:rPr>
        <w:t>сооружений, принадлежащих на соответствующем праве заявителю</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 заявителя или полное наименование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 или реквизиты регистрации юридического лица)</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(идентификационный номер налогоплательщика, регистрационный номер записи юридического лица в ЕГРЮЛ, ЕГРИП)</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(полностью адрес регистрации и место нахождения)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lang w:val="en-US"/>
              </w:rPr>
              <w:t>E-mail</w:t>
            </w:r>
            <w:r>
              <w:rPr>
                <w:rFonts w:eastAsia="Calibri" w:cs="Times New Roman" w:ascii="Times New Roman" w:hAnsi="Times New Roman"/>
                <w:color w:val="000000"/>
                <w:sz w:val="28"/>
                <w:szCs w:val="28"/>
              </w:rPr>
              <w:t>:_________________________</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Представитель:_________________________________________________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(фамилия, имя, отчество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удостоверяющие личность     заявителя)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rPr>
          <w:rFonts w:ascii="Times New Roman" w:hAnsi="Times New Roman" w:eastAsia="Times New Roman"/>
          <w:b/>
          <w:sz w:val="28"/>
          <w:szCs w:val="28"/>
          <w:lang w:eastAsia="zh-CN"/>
        </w:rPr>
      </w:pPr>
      <w:r>
        <w:rPr>
          <w:rFonts w:cs="Times New Roman" w:ascii="Times New Roman" w:hAnsi="Times New Roman"/>
          <w:b/>
          <w:color w:val="000000"/>
          <w:sz w:val="28"/>
          <w:szCs w:val="28"/>
        </w:rPr>
        <w:t>СООБЩЕНИЕ</w:t>
      </w:r>
    </w:p>
    <w:p>
      <w:pPr>
        <w:pStyle w:val="Normal"/>
        <w:rPr>
          <w:rFonts w:ascii="Times New Roman" w:hAnsi="Times New Roman" w:cs="Times New Roman"/>
          <w:b/>
          <w:color w:val="000000" w:themeColor="text1"/>
          <w:sz w:val="28"/>
          <w:szCs w:val="28"/>
        </w:rPr>
      </w:pPr>
      <w:bookmarkStart w:id="18" w:name="p_83411"/>
      <w:bookmarkEnd w:id="18"/>
      <w:r>
        <w:rPr>
          <w:rFonts w:cs="Times New Roman" w:ascii="Times New Roman" w:hAnsi="Times New Roman"/>
          <w:b/>
          <w:color w:val="000000"/>
          <w:sz w:val="28"/>
          <w:szCs w:val="28"/>
        </w:rPr>
        <w:t xml:space="preserve"> </w:t>
      </w:r>
      <w:r>
        <w:rPr>
          <w:rFonts w:cs="Times New Roman"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shd w:val="clear" w:color="auto" w:fill="FFFFFF"/>
        <w:tabs>
          <w:tab w:val="clear" w:pos="708"/>
          <w:tab w:val="left" w:pos="6180" w:leader="none"/>
        </w:tabs>
        <w:rPr>
          <w:rFonts w:ascii="Times New Roman" w:hAnsi="Times New Roman" w:cs="Times New Roman"/>
          <w:b/>
          <w:color w:val="000000" w:themeColor="text1"/>
          <w:sz w:val="28"/>
          <w:szCs w:val="28"/>
        </w:rPr>
      </w:pPr>
      <w:r>
        <w:rPr>
          <w:rFonts w:eastAsia="Times New Roman" w:cs="Times New Roman" w:ascii="Times New Roman" w:hAnsi="Times New Roman"/>
          <w:b w:val="false"/>
          <w:bCs w:val="false"/>
          <w:i w:val="false"/>
          <w:caps w:val="false"/>
          <w:smallCaps w:val="false"/>
          <w:color w:val="000000" w:themeColor="text1"/>
          <w:spacing w:val="0"/>
          <w:sz w:val="24"/>
          <w:szCs w:val="24"/>
          <w:lang w:eastAsia="zh-CN"/>
        </w:rPr>
        <w:t>сооружений, принадлежащих на соответствующем праве заявителю</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Я</w:t>
      </w:r>
      <w:r>
        <w:rPr>
          <w:rFonts w:ascii="Times New Roman" w:hAnsi="Times New Roman"/>
          <w:b w:val="false"/>
          <w:i w:val="false"/>
          <w:caps w:val="false"/>
          <w:smallCaps w:val="false"/>
          <w:color w:val="000000"/>
          <w:spacing w:val="0"/>
          <w:sz w:val="28"/>
          <w:szCs w:val="28"/>
        </w:rPr>
        <w:t>, 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(фамилия, имя, отчество физического лица, наименование юридического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Представитель</w:t>
      </w:r>
      <w:r>
        <w:rPr>
          <w:rFonts w:ascii="Times New Roman" w:hAnsi="Times New Roman"/>
          <w:b w:val="false"/>
          <w:i w:val="false"/>
          <w:caps w:val="false"/>
          <w:smallCaps w:val="false"/>
          <w:color w:val="000000"/>
          <w:spacing w:val="0"/>
          <w:sz w:val="28"/>
          <w:szCs w:val="28"/>
        </w:rPr>
        <w:t xml:space="preserve"> 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имя, отчество доверенного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__________________________________________________________________</w:t>
      </w:r>
      <w:r>
        <w:rPr>
          <w:rFonts w:ascii="Times New Roman" w:hAnsi="Times New Roman"/>
          <w:b w:val="false"/>
          <w:i w:val="false"/>
          <w:caps w:val="false"/>
          <w:smallCaps w:val="false"/>
          <w:color w:val="000000"/>
          <w:spacing w:val="0"/>
          <w:sz w:val="24"/>
          <w:szCs w:val="24"/>
        </w:rPr>
        <w:t xml:space="preserve">                  </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2"/>
          <w:szCs w:val="22"/>
        </w:rPr>
        <w:t>(номер, дата выдачи доверенности или иного документа, подтверждающего полномочия)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сообщаю, что на </w:t>
      </w:r>
      <w:r>
        <w:rPr>
          <w:rFonts w:ascii="Times New Roman" w:hAnsi="Times New Roman"/>
          <w:b/>
          <w:bCs/>
          <w:i w:val="false"/>
          <w:caps w:val="false"/>
          <w:smallCaps w:val="false"/>
          <w:color w:val="000000"/>
          <w:spacing w:val="0"/>
          <w:sz w:val="28"/>
          <w:szCs w:val="28"/>
          <w:u w:val="single"/>
        </w:rPr>
        <w:t>земельном участке с кадастровым номером</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t xml:space="preserve">расположены следующие </w:t>
      </w:r>
      <w:r>
        <w:rPr>
          <w:rFonts w:ascii="Times New Roman" w:hAnsi="Times New Roman"/>
          <w:b/>
          <w:bCs/>
          <w:i w:val="false"/>
          <w:caps w:val="false"/>
          <w:smallCaps w:val="false"/>
          <w:color w:val="000000"/>
          <w:spacing w:val="0"/>
          <w:sz w:val="28"/>
          <w:szCs w:val="28"/>
          <w:u w:val="single"/>
        </w:rPr>
        <w:t>объекты недвижимого имущества:</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(с указанием кадастровых (условных, инвентарных) номеров и адресных</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ориентиров зданий, сооружений):</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lang w:val="ru-RU"/>
        </w:rPr>
      </w:pPr>
      <w:r>
        <w:rPr>
          <w:rFonts w:ascii="Times New Roman" w:hAnsi="Times New Roman"/>
          <w:b w:val="false"/>
          <w:i w:val="false"/>
          <w:caps w:val="false"/>
          <w:smallCaps w:val="false"/>
          <w:color w:val="000000"/>
          <w:spacing w:val="0"/>
          <w:sz w:val="28"/>
          <w:szCs w:val="28"/>
          <w:lang w:val="ru-RU"/>
        </w:rPr>
        <w:t>принадлежащие на праве собственности.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Заявитель: ________________________________ 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инициалы)                                 (подпись)</w:t>
      </w:r>
    </w:p>
    <w:p>
      <w:pPr>
        <w:pStyle w:val="Normal"/>
        <w:widowControl/>
        <w:ind w:left="0" w:right="0" w:hanging="0"/>
        <w:jc w:val="left"/>
        <w:rPr>
          <w:rFonts w:ascii="Times New Roman" w:hAnsi="Times New Roman" w:cs="Times New Roman"/>
          <w:b/>
          <w:color w:val="000000" w:themeColor="text1"/>
          <w:sz w:val="28"/>
          <w:szCs w:val="28"/>
        </w:rPr>
      </w:pPr>
      <w:r>
        <w:rPr>
          <w:rFonts w:cs="Times New Roman" w:ascii="Times New Roman" w:hAnsi="Times New Roman"/>
          <w:b/>
          <w:i w:val="false"/>
          <w:caps w:val="false"/>
          <w:smallCaps w:val="false"/>
          <w:color w:val="000000"/>
          <w:spacing w:val="0"/>
          <w:sz w:val="28"/>
          <w:szCs w:val="28"/>
        </w:rPr>
        <w:t>«_______» _________________________ 20___ г.</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widowControl w:val="false"/>
        <w:ind w:left="5386"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rPr>
        <w:t>Приложение №  14</w:t>
      </w:r>
    </w:p>
    <w:p>
      <w:pPr>
        <w:pStyle w:val="Normal"/>
        <w:widowControl w:val="false"/>
        <w:ind w:left="5386" w:hanging="0"/>
        <w:jc w:val="left"/>
        <w:rPr>
          <w:rFonts w:ascii="Times New Roman" w:hAnsi="Times New Roman"/>
        </w:rPr>
      </w:pPr>
      <w:r>
        <w:rPr>
          <w:rFonts w:ascii="Times New Roman" w:hAnsi="Times New Roman"/>
        </w:rPr>
      </w:r>
    </w:p>
    <w:p>
      <w:pPr>
        <w:pStyle w:val="Normal"/>
        <w:widowControl w:val="false"/>
        <w:tabs>
          <w:tab w:val="clear" w:pos="708"/>
          <w:tab w:val="left" w:pos="851" w:leader="none"/>
        </w:tabs>
        <w:ind w:left="5386" w:hanging="0"/>
        <w:jc w:val="left"/>
        <w:rPr>
          <w:rFonts w:ascii="Times New Roman" w:hAnsi="Times New Roman" w:cs="Times New Roman"/>
          <w:color w:val="0070C0"/>
          <w:sz w:val="26"/>
          <w:szCs w:val="26"/>
        </w:rPr>
      </w:pPr>
      <w:r>
        <w:rPr>
          <w:rFonts w:eastAsia="Calibri" w:cs="Times New Roman" w:ascii="Times New Roman" w:hAnsi="Times New Roman"/>
          <w:color w:val="000000"/>
          <w:sz w:val="28"/>
          <w:szCs w:val="28"/>
        </w:rPr>
        <w:t xml:space="preserve"> </w:t>
      </w:r>
      <w:r>
        <w:rPr>
          <w:rFonts w:eastAsia="Calibri" w:cs="Times New Roman" w:ascii="Times New Roman" w:hAnsi="Times New Roman"/>
          <w:color w:val="000000"/>
          <w:sz w:val="28"/>
          <w:szCs w:val="28"/>
        </w:rPr>
        <w:t>к административному регламенту                                                                       предоставления</w:t>
      </w:r>
      <w:r>
        <w:rPr>
          <w:rFonts w:eastAsia="Calibri" w:cs="Times New Roman" w:ascii="Times New Roman" w:hAnsi="Times New Roman"/>
          <w:b/>
          <w:color w:val="000000"/>
          <w:sz w:val="28"/>
          <w:szCs w:val="28"/>
        </w:rPr>
        <w:t xml:space="preserve"> </w:t>
      </w:r>
      <w:r>
        <w:rPr>
          <w:rFonts w:eastAsia="Calibri" w:cs="Times New Roman" w:ascii="Times New Roman" w:hAnsi="Times New Roman"/>
          <w:color w:val="000000"/>
          <w:sz w:val="28"/>
          <w:szCs w:val="28"/>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sz w:val="28"/>
          <w:szCs w:val="28"/>
        </w:rPr>
        <w:t>»</w:t>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 xml:space="preserve">ОБРАЗЕЦ </w:t>
      </w:r>
      <w:r>
        <w:rPr>
          <w:rFonts w:cs="Times New Roman" w:ascii="Times New Roman" w:hAnsi="Times New Roman"/>
          <w:b/>
          <w:color w:val="000000"/>
          <w:sz w:val="28"/>
          <w:szCs w:val="28"/>
        </w:rPr>
        <w:t xml:space="preserve"> ЗАПОЛНЕНИЯ СООБЩЕНИ</w:t>
      </w:r>
      <w:r>
        <w:rPr>
          <w:rFonts w:eastAsia="Times New Roman" w:cs="Times New Roman" w:ascii="Times New Roman" w:hAnsi="Times New Roman"/>
          <w:b/>
          <w:color w:val="000000"/>
          <w:sz w:val="28"/>
          <w:szCs w:val="28"/>
          <w:lang w:eastAsia="zh-CN"/>
        </w:rPr>
        <w:t>Я</w:t>
      </w:r>
    </w:p>
    <w:p>
      <w:pPr>
        <w:pStyle w:val="Normal"/>
        <w:rPr>
          <w:rFonts w:ascii="Times New Roman" w:hAnsi="Times New Roman" w:cs="Times New Roman"/>
          <w:b/>
          <w:color w:val="000000" w:themeColor="text1"/>
          <w:sz w:val="28"/>
          <w:szCs w:val="28"/>
        </w:rPr>
      </w:pPr>
      <w:bookmarkStart w:id="19" w:name="p_83421"/>
      <w:bookmarkEnd w:id="19"/>
      <w:r>
        <w:rPr>
          <w:rFonts w:cs="Times New Roman" w:ascii="Times New Roman" w:hAnsi="Times New Roman"/>
          <w:b/>
          <w:color w:val="000000"/>
          <w:sz w:val="28"/>
          <w:szCs w:val="28"/>
        </w:rPr>
        <w:t xml:space="preserve"> </w:t>
      </w:r>
      <w:r>
        <w:rPr>
          <w:rFonts w:cs="Times New Roman"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rPr>
          <w:rFonts w:ascii="Times New Roman" w:hAnsi="Times New Roman"/>
          <w:b w:val="false"/>
          <w:bCs w:val="false"/>
          <w:i w:val="false"/>
          <w:i w:val="false"/>
          <w:caps w:val="false"/>
          <w:smallCaps w:val="false"/>
          <w:color w:val="000000"/>
          <w:spacing w:val="0"/>
          <w:sz w:val="24"/>
          <w:szCs w:val="24"/>
        </w:rPr>
      </w:pPr>
      <w:r>
        <w:rPr>
          <w:rFonts w:eastAsia="Times New Roman" w:cs="Times New Roman" w:ascii="Times New Roman" w:hAnsi="Times New Roman"/>
          <w:b w:val="false"/>
          <w:bCs w:val="false"/>
          <w:i w:val="false"/>
          <w:caps w:val="false"/>
          <w:smallCaps w:val="false"/>
          <w:color w:val="000000" w:themeColor="text1"/>
          <w:spacing w:val="0"/>
          <w:sz w:val="24"/>
          <w:szCs w:val="24"/>
          <w:lang w:eastAsia="zh-CN"/>
        </w:rPr>
        <w:t>сооружений, принадлежащих на соответствующем праве заявителю</w:t>
      </w:r>
    </w:p>
    <w:p>
      <w:pPr>
        <w:pStyle w:val="Normal"/>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cPr>
          <w:p>
            <w:pPr>
              <w:pStyle w:val="Style28"/>
              <w:widowControl w:val="false"/>
              <w:ind w:hanging="0"/>
              <w:jc w:val="left"/>
              <w:rPr>
                <w:rFonts w:ascii="Times New Roman" w:hAnsi="Times New Roman" w:cs="Times New Roman"/>
                <w:b/>
                <w:color w:val="000000" w:themeColor="text1"/>
                <w:sz w:val="28"/>
                <w:szCs w:val="28"/>
              </w:rPr>
            </w:pPr>
            <w:r>
              <w:rPr>
                <w:rFonts w:eastAsia="Calibri" w:cs="Times New Roman" w:ascii="Times New Roman" w:hAnsi="Times New Roman"/>
                <w:color w:val="000000"/>
                <w:sz w:val="28"/>
                <w:szCs w:val="28"/>
                <w:lang w:eastAsia="en-US"/>
              </w:rPr>
              <w:t>Начальнику отдела земельных отношений администрации муниципального образования Кореновский муниципальный район Краснодарского края</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от_____________________________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Иванова Ивана Ивановича</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Пасторт  ХХ ХХ  Серия 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ИНН  233500ХХХХХХХХ</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Почтовый адрес: ст. Журавская</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ул. Красная, 5</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Телефон: 8 861 42 4 00 00</w:t>
            </w:r>
          </w:p>
        </w:tc>
      </w:tr>
      <w:tr>
        <w:trPr/>
        <w:tc>
          <w:tcPr>
            <w:tcW w:w="4643" w:type="dxa"/>
            <w:tcBorders/>
          </w:tcPr>
          <w:p>
            <w:pPr>
              <w:pStyle w:val="Normal"/>
              <w:widowControl w:val="false"/>
              <w:jc w:val="left"/>
              <w:rPr>
                <w:rFonts w:ascii="Times New Roman" w:hAnsi="Times New Roman" w:cs="Times New Roman"/>
                <w:color w:val="000000"/>
                <w:sz w:val="28"/>
                <w:szCs w:val="28"/>
                <w:lang w:val="en-US"/>
              </w:rPr>
            </w:pPr>
            <w:r>
              <w:rPr>
                <w:rFonts w:eastAsia="Calibri" w:cs="Times New Roman" w:ascii="Times New Roman" w:hAnsi="Times New Roman"/>
                <w:color w:val="000000"/>
                <w:sz w:val="28"/>
                <w:szCs w:val="28"/>
                <w:lang w:val="en-US"/>
              </w:rPr>
              <w:t xml:space="preserve">E-mail: </w:t>
            </w:r>
            <w:r>
              <w:rPr>
                <w:rFonts w:eastAsia="Calibri" w:ascii="Times New Roman" w:hAnsi="Times New Roman"/>
                <w:sz w:val="28"/>
                <w:szCs w:val="28"/>
              </w:rPr>
              <w:t>хххххххх</w:t>
            </w:r>
            <w:r>
              <w:rPr>
                <w:rFonts w:eastAsia="Calibri" w:ascii="Times New Roman" w:hAnsi="Times New Roman"/>
                <w:sz w:val="28"/>
                <w:szCs w:val="28"/>
                <w:lang w:val="en-US"/>
              </w:rPr>
              <w:t>@mail.ru</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color w:val="000000"/>
                <w:sz w:val="28"/>
                <w:szCs w:val="28"/>
              </w:rPr>
              <w:t>Представиель:_________________________________________________</w:t>
            </w:r>
          </w:p>
        </w:tc>
      </w:tr>
      <w:tr>
        <w:trPr/>
        <w:tc>
          <w:tcPr>
            <w:tcW w:w="4643" w:type="dxa"/>
            <w:tcBorders/>
          </w:tcPr>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 xml:space="preserve">             </w:t>
            </w:r>
            <w:r>
              <w:rPr>
                <w:rFonts w:eastAsia="Calibri" w:cs="Times New Roman" w:ascii="Times New Roman" w:hAnsi="Times New Roman"/>
              </w:rPr>
              <w:t>(Ф.И.О.  (последнее - при наличии)</w:t>
            </w:r>
          </w:p>
        </w:tc>
      </w:tr>
      <w:tr>
        <w:trPr/>
        <w:tc>
          <w:tcPr>
            <w:tcW w:w="4643" w:type="dxa"/>
            <w:tcBorders/>
          </w:tcPr>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b/>
                <w:color w:val="000000"/>
                <w:sz w:val="28"/>
                <w:szCs w:val="28"/>
              </w:rPr>
              <w:t>_______________________________</w:t>
            </w:r>
          </w:p>
          <w:p>
            <w:pPr>
              <w:pStyle w:val="Normal"/>
              <w:widowControl w:val="false"/>
              <w:jc w:val="left"/>
              <w:rPr>
                <w:rFonts w:ascii="Times New Roman" w:hAnsi="Times New Roman" w:cs="Times New Roman"/>
                <w:b/>
                <w:color w:val="000000"/>
                <w:sz w:val="28"/>
                <w:szCs w:val="28"/>
              </w:rPr>
            </w:pPr>
            <w:r>
              <w:rPr>
                <w:rFonts w:eastAsia="Calibri" w:cs="Times New Roman" w:ascii="Times New Roman" w:hAnsi="Times New Roman"/>
              </w:rPr>
              <w:t>(реквизиты док-та удостоверяющие личность)</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На основании:___________________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color w:val="000000"/>
                <w:sz w:val="28"/>
                <w:szCs w:val="28"/>
              </w:rPr>
              <w:t>_______________________________</w:t>
            </w:r>
          </w:p>
          <w:p>
            <w:pPr>
              <w:pStyle w:val="Normal"/>
              <w:widowControl w:val="false"/>
              <w:jc w:val="left"/>
              <w:rPr>
                <w:rFonts w:ascii="Times New Roman" w:hAnsi="Times New Roman" w:cs="Times New Roman"/>
                <w:color w:val="000000"/>
                <w:sz w:val="28"/>
                <w:szCs w:val="28"/>
              </w:rPr>
            </w:pPr>
            <w:r>
              <w:rPr>
                <w:rFonts w:eastAsia="Calibri" w:cs="Times New Roman" w:ascii="Times New Roman" w:hAnsi="Times New Roman"/>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Normal"/>
        <w:ind w:left="0" w:right="0" w:hanging="0"/>
        <w:jc w:val="center"/>
        <w:rPr>
          <w:sz w:val="28"/>
          <w:szCs w:val="28"/>
          <w:lang w:eastAsia="ar-SA"/>
        </w:rPr>
      </w:pPr>
      <w:r>
        <w:rPr>
          <w:rFonts w:ascii="Times New Roman" w:hAnsi="Times New Roman"/>
          <w:b/>
          <w:bCs/>
          <w:i w:val="false"/>
          <w:caps w:val="false"/>
          <w:smallCaps w:val="false"/>
          <w:color w:val="000000"/>
          <w:spacing w:val="0"/>
          <w:sz w:val="28"/>
          <w:szCs w:val="28"/>
          <w:lang w:val="ru-RU" w:eastAsia="ar-SA"/>
        </w:rPr>
        <w:t xml:space="preserve">СООБЩЕНИЕ </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содержащее перечень всех зданий, сооружений, расположенных на</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испрашиваемом земельном участке, с указанием кадастровых</w:t>
      </w:r>
    </w:p>
    <w:p>
      <w:pPr>
        <w:pStyle w:val="Normal"/>
        <w:widowControl/>
        <w:ind w:left="0" w:right="0" w:hanging="0"/>
        <w:jc w:val="center"/>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(условных, инвентарных) номеров и адресных ориентиров зданий,</w:t>
      </w:r>
    </w:p>
    <w:p>
      <w:pPr>
        <w:pStyle w:val="Normal"/>
        <w:widowControl/>
        <w:shd w:val="clear" w:color="auto" w:fill="FFFFFF"/>
        <w:tabs>
          <w:tab w:val="clear" w:pos="708"/>
          <w:tab w:val="left" w:pos="6180" w:leader="none"/>
        </w:tabs>
        <w:ind w:left="0" w:right="0" w:hanging="0"/>
        <w:jc w:val="center"/>
        <w:rPr>
          <w:rFonts w:ascii="Times New Roman" w:hAnsi="Times New Roman"/>
          <w:b w:val="false"/>
          <w:bCs w:val="false"/>
          <w:i w:val="false"/>
          <w:i w:val="false"/>
          <w:caps w:val="false"/>
          <w:smallCaps w:val="false"/>
          <w:color w:val="000000"/>
          <w:spacing w:val="0"/>
          <w:sz w:val="24"/>
          <w:szCs w:val="24"/>
        </w:rPr>
      </w:pPr>
      <w:r>
        <w:rPr>
          <w:rFonts w:cs="Times New Roman" w:ascii="Times New Roman" w:hAnsi="Times New Roman"/>
          <w:b w:val="false"/>
          <w:bCs w:val="false"/>
          <w:i w:val="false"/>
          <w:caps w:val="false"/>
          <w:smallCaps w:val="false"/>
          <w:color w:val="000000"/>
          <w:spacing w:val="0"/>
          <w:sz w:val="24"/>
          <w:szCs w:val="24"/>
        </w:rPr>
        <w:t>сооружений, принадлежащих на соответствующем праве заявителю</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b/>
          <w:bCs/>
          <w:i w:val="false"/>
          <w:caps w:val="false"/>
          <w:smallCaps w:val="false"/>
          <w:color w:val="000000"/>
          <w:spacing w:val="0"/>
          <w:sz w:val="28"/>
          <w:szCs w:val="28"/>
        </w:rPr>
        <w:t>Я</w:t>
      </w: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8"/>
          <w:szCs w:val="28"/>
          <w:u w:val="single"/>
        </w:rPr>
        <w:t>Иванов Иван Иванович</w:t>
      </w:r>
      <w:r>
        <w:rPr>
          <w:rFonts w:ascii="Times New Roman" w:hAnsi="Times New Roman"/>
          <w:b w:val="false"/>
          <w:i w:val="false"/>
          <w:caps w:val="false"/>
          <w:smallCaps w:val="false"/>
          <w:color w:val="000000"/>
          <w:spacing w:val="0"/>
          <w:sz w:val="28"/>
          <w:szCs w:val="28"/>
        </w:rPr>
        <w:t>,</w:t>
      </w:r>
    </w:p>
    <w:p>
      <w:pPr>
        <w:pStyle w:val="Normal"/>
        <w:widowControl/>
        <w:ind w:left="0" w:right="0" w:hanging="0"/>
        <w:jc w:val="left"/>
        <w:rPr>
          <w:rFonts w:ascii="Times New Roman" w:hAnsi="Times New Roman"/>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(фамилия, имя, отчество физического лица, наименование юридического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bCs/>
          <w:i w:val="false"/>
          <w:caps w:val="false"/>
          <w:smallCaps w:val="false"/>
          <w:color w:val="000000"/>
          <w:spacing w:val="0"/>
          <w:sz w:val="28"/>
          <w:szCs w:val="28"/>
        </w:rPr>
        <w:t>Представитель</w:t>
      </w:r>
      <w:r>
        <w:rPr>
          <w:rFonts w:ascii="Times New Roman" w:hAnsi="Times New Roman"/>
          <w:b w:val="false"/>
          <w:i w:val="false"/>
          <w:caps w:val="false"/>
          <w:smallCaps w:val="false"/>
          <w:color w:val="000000"/>
          <w:spacing w:val="0"/>
          <w:sz w:val="28"/>
          <w:szCs w:val="28"/>
        </w:rPr>
        <w:t xml:space="preserve"> 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имя, отчество доверенного лица)</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__________________________________________________________________</w:t>
      </w:r>
      <w:r>
        <w:rPr>
          <w:rFonts w:ascii="Times New Roman" w:hAnsi="Times New Roman"/>
          <w:b w:val="false"/>
          <w:i w:val="false"/>
          <w:caps w:val="false"/>
          <w:smallCaps w:val="false"/>
          <w:color w:val="000000"/>
          <w:spacing w:val="0"/>
          <w:sz w:val="24"/>
          <w:szCs w:val="24"/>
        </w:rPr>
        <w:t xml:space="preserve">                  </w:t>
      </w:r>
    </w:p>
    <w:p>
      <w:pPr>
        <w:pStyle w:val="Normal"/>
        <w:widowControl/>
        <w:ind w:left="0" w:right="0" w:hanging="0"/>
        <w:jc w:val="left"/>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 xml:space="preserve">              </w:t>
      </w:r>
      <w:r>
        <w:rPr>
          <w:rFonts w:ascii="Times New Roman" w:hAnsi="Times New Roman"/>
          <w:b w:val="false"/>
          <w:i w:val="false"/>
          <w:caps w:val="false"/>
          <w:smallCaps w:val="false"/>
          <w:color w:val="000000"/>
          <w:spacing w:val="0"/>
          <w:sz w:val="22"/>
          <w:szCs w:val="22"/>
        </w:rPr>
        <w:t>(номер, дата выдачи доверенности или иного документа, подтверждающего полномочия)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сообщаю, что на </w:t>
      </w:r>
      <w:r>
        <w:rPr>
          <w:rFonts w:ascii="Times New Roman" w:hAnsi="Times New Roman"/>
          <w:b/>
          <w:bCs/>
          <w:i w:val="false"/>
          <w:caps w:val="false"/>
          <w:smallCaps w:val="false"/>
          <w:color w:val="000000"/>
          <w:spacing w:val="0"/>
          <w:sz w:val="28"/>
          <w:szCs w:val="28"/>
          <w:u w:val="single"/>
        </w:rPr>
        <w:t>земельном участке с кадастровым номером</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______________23:12:0000000:00____________________________________</w:t>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bCs w:val="false"/>
          <w:i w:val="false"/>
          <w:i w:val="false"/>
          <w:caps w:val="false"/>
          <w:smallCaps w:val="false"/>
          <w:color w:val="000000"/>
          <w:spacing w:val="0"/>
          <w:sz w:val="28"/>
          <w:szCs w:val="28"/>
        </w:rPr>
      </w:pPr>
      <w:r>
        <w:rPr>
          <w:rFonts w:ascii="Times New Roman" w:hAnsi="Times New Roman"/>
          <w:b w:val="false"/>
          <w:bCs w:val="false"/>
          <w:i w:val="false"/>
          <w:caps w:val="false"/>
          <w:smallCaps w:val="false"/>
          <w:color w:val="000000"/>
          <w:spacing w:val="0"/>
          <w:sz w:val="28"/>
          <w:szCs w:val="28"/>
        </w:rPr>
        <w:t xml:space="preserve">расположены следующие </w:t>
      </w:r>
      <w:r>
        <w:rPr>
          <w:rFonts w:ascii="Times New Roman" w:hAnsi="Times New Roman"/>
          <w:b/>
          <w:bCs/>
          <w:i w:val="false"/>
          <w:caps w:val="false"/>
          <w:smallCaps w:val="false"/>
          <w:color w:val="000000"/>
          <w:spacing w:val="0"/>
          <w:sz w:val="28"/>
          <w:szCs w:val="28"/>
          <w:u w:val="single"/>
        </w:rPr>
        <w:t>объекты недвижимого имущества:</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(с указанием кадастровых (условных, инвентарных) номеров и адресных</w:t>
      </w:r>
    </w:p>
    <w:p>
      <w:pPr>
        <w:pStyle w:val="Normal"/>
        <w:widowControl/>
        <w:ind w:left="0" w:right="0" w:hanging="0"/>
        <w:jc w:val="center"/>
        <w:rPr>
          <w:rFonts w:ascii="Times New Roman" w:hAnsi="Times New Roman"/>
          <w:b w:val="false"/>
          <w:i w:val="false"/>
          <w:i w:val="false"/>
          <w:caps w:val="false"/>
          <w:smallCaps w:val="false"/>
          <w:color w:val="000000"/>
          <w:spacing w:val="0"/>
          <w:sz w:val="22"/>
          <w:szCs w:val="22"/>
        </w:rPr>
      </w:pPr>
      <w:r>
        <w:rPr>
          <w:rFonts w:ascii="Times New Roman" w:hAnsi="Times New Roman"/>
          <w:b w:val="false"/>
          <w:i w:val="false"/>
          <w:caps w:val="false"/>
          <w:smallCaps w:val="false"/>
          <w:color w:val="000000"/>
          <w:spacing w:val="0"/>
          <w:sz w:val="22"/>
          <w:szCs w:val="22"/>
        </w:rPr>
        <w:t>ориентиров зданий, сооружений):</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объект незавершенного строительства с кадастровым номером 23:12:00000000:00, площадью 50 кв.м, процент готовности — 15%, адрес: Кореновский район, ст. Журавская</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________________________________________________________________</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lang w:val="ru-RU"/>
        </w:rPr>
      </w:pPr>
      <w:r>
        <w:rPr>
          <w:rFonts w:ascii="Times New Roman" w:hAnsi="Times New Roman"/>
          <w:b w:val="false"/>
          <w:i w:val="false"/>
          <w:caps w:val="false"/>
          <w:smallCaps w:val="false"/>
          <w:color w:val="000000"/>
          <w:spacing w:val="0"/>
          <w:sz w:val="28"/>
          <w:szCs w:val="28"/>
          <w:lang w:val="ru-RU"/>
        </w:rPr>
        <w:t>принадлежащие на праве собственности.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Заявитель:                 Иванов И.И.</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t xml:space="preserve">                                </w:t>
      </w:r>
      <w:r>
        <w:rPr>
          <w:rFonts w:ascii="Times New Roman" w:hAnsi="Times New Roman"/>
          <w:b w:val="false"/>
          <w:i w:val="false"/>
          <w:caps w:val="false"/>
          <w:smallCaps w:val="false"/>
          <w:color w:val="000000"/>
          <w:spacing w:val="0"/>
          <w:sz w:val="24"/>
          <w:szCs w:val="24"/>
        </w:rPr>
        <w:t xml:space="preserve"> </w:t>
      </w:r>
      <w:r>
        <w:rPr>
          <w:rFonts w:ascii="Times New Roman" w:hAnsi="Times New Roman"/>
          <w:b w:val="false"/>
          <w:i w:val="false"/>
          <w:caps w:val="false"/>
          <w:smallCaps w:val="false"/>
          <w:color w:val="000000"/>
          <w:spacing w:val="0"/>
          <w:sz w:val="24"/>
          <w:szCs w:val="24"/>
        </w:rPr>
        <w:t>(фамилия, инициалы)                                 (подпись)</w:t>
      </w:r>
    </w:p>
    <w:p>
      <w:pPr>
        <w:pStyle w:val="Normal"/>
        <w:widowControl/>
        <w:ind w:left="0" w:right="0" w:hanging="0"/>
        <w:jc w:val="left"/>
        <w:rPr>
          <w:rFonts w:ascii="Times New Roman" w:hAnsi="Times New Roman"/>
          <w:b w:val="false"/>
          <w:i w:val="false"/>
          <w:i w:val="false"/>
          <w:caps w:val="false"/>
          <w:smallCaps w:val="false"/>
          <w:color w:val="000000"/>
          <w:spacing w:val="0"/>
          <w:sz w:val="28"/>
          <w:szCs w:val="28"/>
        </w:rPr>
      </w:pPr>
      <w:r>
        <w:rPr>
          <w:rFonts w:ascii="Times New Roman" w:hAnsi="Times New Roman"/>
          <w:b w:val="false"/>
          <w:i w:val="false"/>
          <w:caps w:val="false"/>
          <w:smallCaps w:val="false"/>
          <w:color w:val="000000"/>
          <w:spacing w:val="0"/>
          <w:sz w:val="28"/>
          <w:szCs w:val="28"/>
        </w:rPr>
      </w:r>
    </w:p>
    <w:p>
      <w:pPr>
        <w:pStyle w:val="Normal"/>
        <w:jc w:val="left"/>
        <w:rPr>
          <w:rFonts w:ascii="Times New Roman" w:hAnsi="Times New Roman"/>
          <w:sz w:val="28"/>
          <w:szCs w:val="28"/>
        </w:rPr>
      </w:pPr>
      <w:r>
        <w:rPr>
          <w:rFonts w:ascii="Times New Roman" w:hAnsi="Times New Roman"/>
          <w:b/>
          <w:i w:val="false"/>
          <w:caps w:val="false"/>
          <w:smallCaps w:val="false"/>
          <w:color w:val="000000"/>
          <w:spacing w:val="0"/>
          <w:sz w:val="28"/>
          <w:szCs w:val="28"/>
        </w:rPr>
        <w:t>«01» 03 2025 г.</w:t>
      </w:r>
    </w:p>
    <w:p>
      <w:pPr>
        <w:pStyle w:val="Normal"/>
        <w:shd w:val="clear" w:color="auto" w:fill="FFFFFF"/>
        <w:tabs>
          <w:tab w:val="clear" w:pos="708"/>
          <w:tab w:val="left" w:pos="6180" w:leader="none"/>
        </w:tabs>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sz w:val="28"/>
          <w:szCs w:val="28"/>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spacing w:lineRule="atLeast" w:line="293"/>
        <w:ind w:right="-1" w:hanging="0"/>
        <w:jc w:val="both"/>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spacing w:lineRule="atLeast" w:line="293"/>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15</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color w:val="000000"/>
          <w:sz w:val="28"/>
          <w:szCs w:val="28"/>
        </w:rPr>
        <w:t>/_____________________/ _________________________________________</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16</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cs="Times New Roman"/>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jc w:val="left"/>
        <w:rPr>
          <w:rFonts w:ascii="Times New Roman" w:hAnsi="Times New Roman" w:cs="Times New Roman"/>
        </w:rPr>
      </w:pPr>
      <w:r>
        <w:rPr>
          <w:rFonts w:cs="Times New Roman" w:ascii="Times New Roman" w:hAnsi="Times New Roman"/>
          <w:sz w:val="24"/>
          <w:szCs w:val="24"/>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jc w:val="left"/>
        <w:rPr>
          <w:rFonts w:ascii="Times New Roman" w:hAnsi="Times New Roman"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olor w:val="000000"/>
          <w:sz w:val="24"/>
          <w:szCs w:val="24"/>
        </w:rPr>
      </w:pPr>
      <w:r>
        <w:rPr>
          <w:rFonts w:ascii="Times New Roman" w:hAnsi="Times New Roman"/>
          <w:color w:val="000000"/>
          <w:sz w:val="24"/>
          <w:szCs w:val="24"/>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17</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rPr>
          <w:rFonts w:ascii="Times New Roman" w:hAnsi="Times New Roman" w:eastAsia="Calibri" w:cs="Times New Roman"/>
          <w:b/>
          <w:sz w:val="28"/>
        </w:rPr>
      </w:pPr>
      <w:r>
        <w:rPr>
          <w:rFonts w:eastAsia="Calibri" w:cs="Times New Roman" w:ascii="Times New Roman" w:hAnsi="Times New Roman"/>
          <w:b/>
          <w:sz w:val="28"/>
        </w:rPr>
        <w:t>в ранее выданных документах</w:t>
      </w:r>
    </w:p>
    <w:p>
      <w:pPr>
        <w:pStyle w:val="Normal"/>
        <w:jc w:val="left"/>
        <w:rPr>
          <w:rFonts w:ascii="Times New Roman" w:hAnsi="Times New Roman" w:cs="Times New Roman"/>
          <w:b/>
          <w:sz w:val="28"/>
          <w:szCs w:val="28"/>
        </w:rPr>
      </w:pPr>
      <w:r>
        <w:rPr>
          <w:rFonts w:cs="Times New Roman" w:ascii="Times New Roman" w:hAnsi="Times New Roman"/>
          <w:b/>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rPr>
      </w:pPr>
      <w:r>
        <w:rPr>
          <w:rFonts w:cs="Times New Roman" w:ascii="Times New Roman" w:hAnsi="Times New Roman"/>
          <w:sz w:val="28"/>
          <w:szCs w:val="28"/>
        </w:rPr>
        <w:t>Прошу исправить опечатку и (или) ошибку в договоре аренды земельного участка с кадастровым номером 23:12:0000000:00 от 22.02.2022 № 12000000.</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eastAsia="Calibri"/>
          <w:b/>
          <w:sz w:val="28"/>
          <w:szCs w:val="28"/>
        </w:rPr>
      </w:pPr>
      <w:r>
        <w:rPr>
          <w:rFonts w:eastAsia="Calibri"/>
          <w:b/>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ind w:firstLine="708"/>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18</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ind w:firstLine="708"/>
        <w:jc w:val="both"/>
        <w:rPr>
          <w:rFonts w:ascii="Times New Roman" w:hAnsi="Times New Roman" w:cs="Times New Roman"/>
        </w:rPr>
      </w:pPr>
      <w:r>
        <w:rPr>
          <w:rFonts w:cs="Times New Roman" w:ascii="Times New Roman" w:hAnsi="Times New Roman"/>
          <w:color w:val="0070C0"/>
          <w:sz w:val="26"/>
          <w:szCs w:val="26"/>
        </w:rPr>
        <w:t xml:space="preserve">  </w:t>
      </w:r>
      <w:r>
        <w:rPr>
          <w:rFonts w:cs="Times New Roman" w:ascii="Times New Roman" w:hAnsi="Times New Roman"/>
          <w:color w:val="000000"/>
          <w:sz w:val="26"/>
          <w:szCs w:val="26"/>
        </w:rPr>
        <w:t xml:space="preserve">     </w:t>
      </w:r>
      <w:r>
        <w:rPr>
          <w:rFonts w:cs="Times New Roman" w:ascii="Times New Roman" w:hAnsi="Times New Roman"/>
          <w:bCs/>
          <w:iCs/>
          <w:color w:val="000000"/>
          <w:sz w:val="26"/>
          <w:szCs w:val="26"/>
        </w:rPr>
        <w:t xml:space="preserve">(Подпись) </w:t>
        <w:tab/>
        <w:tab/>
        <w:tab/>
        <w:t xml:space="preserve">               (Расшифровка подписи)</w:t>
      </w:r>
    </w:p>
    <w:p>
      <w:pPr>
        <w:pStyle w:val="Normal"/>
        <w:ind w:firstLine="708"/>
        <w:jc w:val="both"/>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rPr>
      </w:pPr>
      <w:r>
        <w:rPr>
          <w:rFonts w:cs="Times New Roman" w:ascii="Times New Roman" w:hAnsi="Times New Roman"/>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19</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w:t>
      </w:r>
      <w:r>
        <w:rPr>
          <w:rFonts w:cs="Times New Roman" w:ascii="Times New Roman" w:hAnsi="Times New Roman"/>
          <w:sz w:val="28"/>
          <w:szCs w:val="28"/>
        </w:rPr>
        <w:t>, выданного ________________года.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color w:val="0070C0"/>
          <w:sz w:val="26"/>
          <w:szCs w:val="26"/>
        </w:rPr>
      </w:pPr>
      <w:r>
        <w:rPr>
          <w:rFonts w:cs="Times New Roman" w:ascii="Times New Roman" w:hAnsi="Times New Roman"/>
          <w:color w:val="0070C0"/>
          <w:sz w:val="26"/>
          <w:szCs w:val="26"/>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20</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b/>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 документа</w:t>
      </w:r>
      <w:r>
        <w:rPr>
          <w:sz w:val="28"/>
          <w:szCs w:val="28"/>
        </w:rPr>
        <w:t xml:space="preserve"> </w:t>
      </w:r>
      <w:r>
        <w:rPr>
          <w:rFonts w:cs="Times New Roman" w:ascii="Times New Roman" w:hAnsi="Times New Roman"/>
          <w:b/>
          <w:sz w:val="28"/>
          <w:szCs w:val="28"/>
        </w:rPr>
        <w:t xml:space="preserve">ранее предоставленной </w:t>
      </w:r>
    </w:p>
    <w:p>
      <w:pPr>
        <w:pStyle w:val="Normal"/>
        <w:rPr>
          <w:rFonts w:ascii="Times New Roman" w:hAnsi="Times New Roman" w:cs="Times New Roman"/>
          <w:b/>
        </w:rPr>
      </w:pPr>
      <w:r>
        <w:rPr>
          <w:rStyle w:val="Style14"/>
          <w:rFonts w:ascii="Times New Roman" w:hAnsi="Times New Roman"/>
          <w:b/>
          <w:sz w:val="28"/>
          <w:szCs w:val="28"/>
        </w:rPr>
        <w:t>муниципальной</w:t>
      </w:r>
      <w:r>
        <w:rPr>
          <w:rFonts w:cs="Times New Roman" w:ascii="Times New Roman" w:hAnsi="Times New Roman"/>
          <w:b/>
          <w:sz w:val="28"/>
          <w:szCs w:val="28"/>
        </w:rPr>
        <w:t xml:space="preserve"> услуги</w:t>
      </w:r>
    </w:p>
    <w:p>
      <w:pPr>
        <w:pStyle w:val="Normal"/>
        <w:rPr>
          <w:rFonts w:ascii="Times New Roman" w:hAnsi="Times New Roman" w:cs="Times New Roman"/>
          <w:b/>
          <w:color w:val="000000" w:themeColor="text1"/>
          <w:sz w:val="28"/>
          <w:szCs w:val="28"/>
        </w:rPr>
      </w:pPr>
      <w:r>
        <w:rPr>
          <w:rFonts w:cs="Times New Roman" w:ascii="Times New Roman" w:hAnsi="Times New Roman"/>
          <w:b/>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cs="Times New Roman"/>
          <w:sz w:val="28"/>
          <w:szCs w:val="28"/>
        </w:rPr>
      </w:pPr>
      <w:r>
        <w:rPr>
          <w:rFonts w:ascii="Times New Roman" w:hAnsi="Times New Roman"/>
          <w:sz w:val="28"/>
          <w:szCs w:val="28"/>
        </w:rPr>
        <w:t>Прошу выдать дубликат  договора аренды земельного участка</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22.02.2022 года.</w:t>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tabs>
          <w:tab w:val="clear" w:pos="708"/>
          <w:tab w:val="left" w:pos="8925" w:leader="none"/>
        </w:tabs>
        <w:jc w:val="left"/>
        <w:rPr>
          <w:rFonts w:ascii="Times New Roman" w:hAnsi="Times New Roman"/>
          <w:strike/>
          <w:color w:val="000000"/>
          <w:sz w:val="24"/>
          <w:szCs w:val="24"/>
        </w:rPr>
      </w:pPr>
      <w:r>
        <w:rPr>
          <w:rFonts w:ascii="Times New Roman" w:hAnsi="Times New Roman"/>
          <w:strike/>
          <w:color w:val="000000"/>
          <w:sz w:val="24"/>
          <w:szCs w:val="24"/>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21</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w:t>
      </w:r>
      <w:r>
        <w:rPr>
          <w:rFonts w:eastAsia="Times New Roman" w:cs="Times New Roman" w:ascii="Times New Roman" w:hAnsi="Times New Roman"/>
          <w:color w:val="000000" w:themeColor="text1"/>
          <w:sz w:val="28"/>
          <w:szCs w:val="28"/>
          <w:lang w:eastAsia="ru-RU"/>
        </w:rPr>
        <w:t xml:space="preserve">       </w:t>
      </w:r>
      <w:r>
        <w:rPr>
          <w:rFonts w:eastAsia="Times New Roman" w:cs="Times New Roman" w:ascii="Times New Roman" w:hAnsi="Times New Roman"/>
          <w:bCs/>
          <w:iCs/>
          <w:color w:val="000000" w:themeColor="text1"/>
          <w:sz w:val="28"/>
          <w:szCs w:val="28"/>
          <w:lang w:eastAsia="ru-RU"/>
        </w:rPr>
        <w:t xml:space="preserve">(Подпись) </w:t>
        <w:tab/>
        <w:tab/>
        <w:tab/>
        <w:t xml:space="preserve">               (Расшифровка подписи)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22</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jc w:val="left"/>
        <w:rPr>
          <w:rFonts w:ascii="Times New Roman" w:hAnsi="Times New Roman" w:cs="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о__________________________________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rPr>
          <w:lang w:eastAsia="ru-RU"/>
        </w:rPr>
      </w:pPr>
      <w:r>
        <w:rPr>
          <w:lang w:eastAsia="ru-RU"/>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23</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jc w:val="left"/>
        <w:rPr>
          <w:rFonts w:eastAsia="Calibri"/>
          <w:b/>
          <w:sz w:val="28"/>
          <w:szCs w:val="28"/>
        </w:rPr>
      </w:pPr>
      <w:r>
        <w:rPr>
          <w:rFonts w:eastAsia="Calibri"/>
          <w:b/>
          <w:sz w:val="28"/>
          <w:szCs w:val="28"/>
        </w:rPr>
      </w:r>
    </w:p>
    <w:p>
      <w:pPr>
        <w:pStyle w:val="Normal"/>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rPr>
          <w:rFonts w:ascii="Times New Roman" w:hAnsi="Times New Roman" w:cs="Times New Roman"/>
          <w:sz w:val="28"/>
          <w:szCs w:val="28"/>
        </w:rPr>
      </w:pPr>
      <w:r>
        <w:rPr>
          <w:rFonts w:cs="Times New Roman" w:ascii="Times New Roman" w:hAnsi="Times New Roman"/>
          <w:b/>
          <w:bCs/>
          <w:sz w:val="28"/>
          <w:szCs w:val="28"/>
        </w:rPr>
        <w:t>об оставлении заявления без рассмотрения</w:t>
      </w:r>
    </w:p>
    <w:p>
      <w:pPr>
        <w:pStyle w:val="Normal"/>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e"/>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Начальнику отдела земельных отношений администрации</w:t>
            </w:r>
          </w:p>
          <w:p>
            <w:pPr>
              <w:pStyle w:val="Style28"/>
              <w:widowControl w:val="false"/>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val="false"/>
              <w:suppressAutoHyphens w:val="true"/>
              <w:spacing w:before="0" w:after="0"/>
              <w:jc w:val="left"/>
              <w:rPr>
                <w:rFonts w:ascii="Times New Roman" w:hAnsi="Times New Roman" w:cs="Times New Roman"/>
                <w:b/>
                <w:color w:val="000000" w:themeColor="text1"/>
                <w:sz w:val="28"/>
                <w:szCs w:val="28"/>
              </w:rPr>
            </w:pPr>
            <w:r>
              <w:rPr>
                <w:rFonts w:eastAsia="Calibri" w:cs="Times New Roman" w:ascii="Times New Roman" w:hAnsi="Times New Roman"/>
                <w:color w:val="000000"/>
                <w:kern w:val="0"/>
                <w:sz w:val="28"/>
                <w:szCs w:val="28"/>
                <w:lang w:val="ru-RU" w:eastAsia="en-US"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ascii="Times New Roman" w:hAnsi="Times New Roman"/>
                <w:kern w:val="0"/>
                <w:sz w:val="28"/>
                <w:szCs w:val="28"/>
                <w:lang w:val="ru-RU" w:eastAsia="en-US" w:bidi="ar-SA"/>
              </w:rPr>
              <w:t>хххххххх</w:t>
            </w:r>
            <w:r>
              <w:rPr>
                <w:rFonts w:eastAsia="Calibri"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Style29"/>
        <w:ind w:firstLine="708"/>
        <w:jc w:val="both"/>
        <w:rPr>
          <w:rFonts w:ascii="Times New Roman" w:hAnsi="Times New Roman" w:cs="Times New Roman"/>
          <w:sz w:val="22"/>
          <w:szCs w:val="22"/>
        </w:rPr>
      </w:pPr>
      <w:r>
        <w:rPr>
          <w:rFonts w:cs="Times New Roman" w:ascii="Times New Roman" w:hAnsi="Times New Roman"/>
          <w:sz w:val="28"/>
          <w:szCs w:val="28"/>
        </w:rPr>
        <w:t>Прошу оставить заявление о предоставлении участка с кадастровым номером 23:12:0000000:00 без рассмотрения.</w:t>
      </w:r>
    </w:p>
    <w:p>
      <w:pPr>
        <w:pStyle w:val="Style29"/>
        <w:ind w:hanging="0"/>
        <w:rPr>
          <w:rFonts w:ascii="Times New Roman" w:hAnsi="Times New Roman" w:cs="Times New Roman"/>
          <w:sz w:val="28"/>
          <w:szCs w:val="28"/>
        </w:rPr>
      </w:pPr>
      <w:r>
        <w:rPr>
          <w:rFonts w:cs="Times New Roman" w:ascii="Times New Roman" w:hAnsi="Times New Roman"/>
          <w:sz w:val="28"/>
          <w:szCs w:val="28"/>
        </w:rPr>
      </w:r>
    </w:p>
    <w:p>
      <w:pPr>
        <w:pStyle w:val="Style29"/>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27"/>
              <w:widowControl w:val="false"/>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8"/>
              <w:widowControl w:val="false"/>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jc w:val="left"/>
        <w:rPr>
          <w:rFonts w:ascii="Times New Roman" w:hAnsi="Times New Roman" w:cs="Times New Roman"/>
          <w:sz w:val="24"/>
          <w:szCs w:val="24"/>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jc w:val="left"/>
        <w:rPr>
          <w:rFonts w:ascii="Times New Roman" w:hAnsi="Times New Roman" w:cs="Times New Roman"/>
        </w:rPr>
      </w:pPr>
      <w:r>
        <w:rPr>
          <w:rFonts w:cs="Times New Roman" w:ascii="Times New Roman" w:hAnsi="Times New Roman"/>
        </w:rPr>
      </w:r>
    </w:p>
    <w:p>
      <w:pPr>
        <w:pStyle w:val="Normal"/>
        <w:jc w:val="left"/>
        <w:rPr>
          <w:rFonts w:ascii="Times New Roman" w:hAnsi="Times New Roman" w:cs="Times New Roman"/>
          <w:sz w:val="28"/>
          <w:szCs w:val="28"/>
        </w:rPr>
      </w:pPr>
      <w:r>
        <w:rPr>
          <w:rFonts w:cs="Times New Roman" w:ascii="Times New Roman" w:hAnsi="Times New Roman"/>
          <w:sz w:val="28"/>
          <w:szCs w:val="28"/>
        </w:rPr>
      </w:r>
    </w:p>
    <w:p>
      <w:pPr>
        <w:pStyle w:val="Normal"/>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jc w:val="left"/>
        <w:rPr>
          <w:rFonts w:ascii="Times New Roman" w:hAnsi="Times New Roman"/>
        </w:rPr>
      </w:pPr>
      <w:r>
        <w:rPr>
          <w:rFonts w:ascii="Times New Roman" w:hAnsi="Times New Roman"/>
        </w:rPr>
      </w:r>
    </w:p>
    <w:p>
      <w:pPr>
        <w:pStyle w:val="Normal"/>
        <w:tabs>
          <w:tab w:val="clear" w:pos="708"/>
          <w:tab w:val="left" w:pos="6360" w:leader="none"/>
        </w:tabs>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Начальник отдела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земельных отношений администрации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муниципального образования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Кореновский муниципальный район </w:t>
      </w:r>
    </w:p>
    <w:p>
      <w:pPr>
        <w:pStyle w:val="Normal"/>
        <w:tabs>
          <w:tab w:val="clear" w:pos="708"/>
          <w:tab w:val="left" w:pos="6360" w:leader="none"/>
        </w:tabs>
        <w:ind w:right="-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Краснодарского края                                                                            Е.А. Сучкова</w:t>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tabs>
          <w:tab w:val="clear" w:pos="708"/>
          <w:tab w:val="left" w:pos="6360" w:leader="none"/>
        </w:tabs>
        <w:jc w:val="left"/>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r>
    </w:p>
    <w:p>
      <w:pPr>
        <w:pStyle w:val="Normal"/>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p>
      <w:pPr>
        <w:pStyle w:val="S1"/>
        <w:shd w:val="clear" w:color="auto" w:fill="FFFFFF"/>
        <w:spacing w:beforeAutospacing="0" w:before="0" w:afterAutospacing="0" w:after="0"/>
        <w:ind w:firstLine="708"/>
        <w:jc w:val="both"/>
        <w:rPr>
          <w:color w:val="000000" w:themeColor="text1"/>
          <w:sz w:val="28"/>
          <w:szCs w:val="28"/>
        </w:rPr>
      </w:pPr>
      <w:r>
        <w:rPr>
          <w:color w:val="000000" w:themeColor="text1"/>
          <w:sz w:val="28"/>
          <w:szCs w:val="28"/>
        </w:rPr>
      </w:r>
    </w:p>
    <w:tbl>
      <w:tblPr>
        <w:tblStyle w:val="afe"/>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24</w:t>
            </w:r>
          </w:p>
          <w:p>
            <w:pPr>
              <w:pStyle w:val="Normal"/>
              <w:widowControl w:val="false"/>
              <w:suppressAutoHyphens w:val="true"/>
              <w:spacing w:before="0" w:after="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Style w:val="Style12"/>
                <w:rFonts w:eastAsia="SimSun;宋体" w:cs="Times New Roman" w:ascii="Times New Roman" w:hAnsi="Times New Roman"/>
                <w:i w:val="false"/>
                <w:iCs w:val="false"/>
                <w:color w:val="000000" w:themeColor="text1"/>
                <w:kern w:val="2"/>
                <w:sz w:val="28"/>
                <w:szCs w:val="28"/>
                <w:shd w:fill="FFFFFF" w:val="clear"/>
                <w:lang w:val="ru-RU" w:eastAsia="ru-RU" w:bidi="hi-IN"/>
              </w:rPr>
              <w:t>Предоставление земельных участков, находящихся в государственной и муниципальной собственности, на которых расположены здания, сооружения, объекты незавершенного строительства</w:t>
            </w:r>
            <w:r>
              <w:rPr>
                <w:rFonts w:eastAsia="Calibri" w:cs="Times New Roman" w:ascii="Times New Roman" w:hAnsi="Times New Roman"/>
                <w:color w:val="000000"/>
                <w:kern w:val="0"/>
                <w:sz w:val="28"/>
                <w:szCs w:val="28"/>
                <w:lang w:val="ru-RU" w:eastAsia="en-US" w:bidi="ar-SA"/>
              </w:rPr>
              <w:t>»</w:t>
            </w:r>
          </w:p>
        </w:tc>
      </w:tr>
    </w:tbl>
    <w:p>
      <w:pPr>
        <w:pStyle w:val="Normal"/>
        <w:jc w:val="both"/>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rPr>
          <w:rFonts w:ascii="Times New Roman" w:hAnsi="Times New Roman" w:cs="Times New Roman"/>
          <w:b/>
          <w:bCs/>
          <w:sz w:val="28"/>
          <w:szCs w:val="28"/>
        </w:rPr>
      </w:pPr>
      <w:r>
        <w:rPr>
          <w:rFonts w:cs="Times New Roman" w:ascii="Times New Roman" w:hAnsi="Times New Roman"/>
          <w:b/>
          <w:bCs/>
          <w:sz w:val="28"/>
          <w:szCs w:val="28"/>
        </w:rPr>
        <w:t>СОГЛАСИЕ</w:t>
      </w:r>
    </w:p>
    <w:p>
      <w:pPr>
        <w:pStyle w:val="Normal"/>
        <w:rPr>
          <w:rFonts w:ascii="Times New Roman" w:hAnsi="Times New Roman" w:cs="Times New Roman"/>
          <w:b/>
          <w:bCs/>
          <w:sz w:val="28"/>
          <w:szCs w:val="28"/>
        </w:rPr>
      </w:pPr>
      <w:r>
        <w:rPr>
          <w:rFonts w:cs="Times New Roman" w:ascii="Times New Roman" w:hAnsi="Times New Roman"/>
          <w:b/>
          <w:bCs/>
          <w:sz w:val="28"/>
          <w:szCs w:val="28"/>
        </w:rPr>
        <w:t>на обработку персональных данных</w:t>
      </w:r>
    </w:p>
    <w:p>
      <w:pPr>
        <w:pStyle w:val="Normal"/>
        <w:jc w:val="both"/>
        <w:rPr>
          <w:rFonts w:ascii="Times New Roman" w:hAnsi="Times New Roman" w:cs="Times New Roman"/>
          <w:i/>
          <w:i/>
          <w:iCs/>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_______________________________________________,_________________ </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документ, удостоверяющий личность: __________________________________</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rPr>
          <w:rFonts w:ascii="Times New Roman" w:hAnsi="Times New Roman" w:cs="Times New Roman"/>
        </w:rPr>
      </w:pPr>
      <w:r>
        <w:rPr>
          <w:rFonts w:cs="Times New Roman" w:ascii="Times New Roman" w:hAnsi="Times New Roman"/>
        </w:rPr>
        <w:t>(Вид документа, серия, номер, дата выдачи документа, наименование выдавшего органа)</w:t>
      </w:r>
    </w:p>
    <w:p>
      <w:pPr>
        <w:pStyle w:val="Normal"/>
        <w:rPr>
          <w:rFonts w:ascii="Times New Roman" w:hAnsi="Times New Roman" w:cs="Times New Roman"/>
          <w:sz w:val="28"/>
          <w:szCs w:val="28"/>
        </w:rPr>
      </w:pPr>
      <w:r>
        <w:rPr>
          <w:rFonts w:cs="Times New Roman" w:ascii="Times New Roman" w:hAnsi="Times New Roman"/>
          <w:sz w:val="28"/>
          <w:szCs w:val="28"/>
        </w:rPr>
        <w:t>зарегистрированный(ая) по адресу: 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Normal"/>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лице   представителя ______________________________, _______________</w:t>
      </w:r>
    </w:p>
    <w:p>
      <w:pPr>
        <w:pStyle w:val="Normal"/>
        <w:jc w:val="both"/>
        <w:rPr>
          <w:rFonts w:ascii="Times New Roman" w:hAnsi="Times New Roman" w:cs="Times New Roman"/>
          <w:i/>
          <w:i/>
          <w:iCs/>
          <w:sz w:val="28"/>
          <w:szCs w:val="28"/>
        </w:rPr>
      </w:pPr>
      <w:r>
        <w:rPr>
          <w:rFonts w:cs="Times New Roman" w:ascii="Times New Roman" w:hAnsi="Times New Roman"/>
        </w:rPr>
        <w:t xml:space="preserve">                                                </w:t>
      </w:r>
      <w:r>
        <w:rPr>
          <w:rFonts w:cs="Times New Roman" w:ascii="Times New Roman" w:hAnsi="Times New Roman"/>
        </w:rPr>
        <w:t>(Фамилия, имя, отчество - при наличии)         (Дата рождения)</w:t>
      </w:r>
    </w:p>
    <w:p>
      <w:pPr>
        <w:pStyle w:val="Standard"/>
        <w:ind w:hanging="0"/>
        <w:rPr>
          <w:rFonts w:cs="Times New Roman"/>
          <w:sz w:val="28"/>
          <w:szCs w:val="28"/>
        </w:rPr>
      </w:pPr>
      <w:r>
        <w:rPr>
          <w:rFonts w:eastAsia="Calibri" w:cs="Times New Roman"/>
          <w:sz w:val="28"/>
          <w:szCs w:val="28"/>
        </w:rPr>
        <w:t>документ, удостоверяющий личность:___________________________________</w:t>
      </w:r>
    </w:p>
    <w:p>
      <w:pPr>
        <w:pStyle w:val="Standard"/>
        <w:ind w:hanging="0"/>
        <w:rPr>
          <w:rFonts w:cs="Times New Roman"/>
          <w:sz w:val="28"/>
          <w:szCs w:val="28"/>
        </w:rPr>
      </w:pPr>
      <w:r>
        <w:rPr>
          <w:rFonts w:eastAsia="Calibri" w:cs="Times New Roman"/>
          <w:sz w:val="28"/>
          <w:szCs w:val="28"/>
        </w:rPr>
        <w:t>____________________________________________________________________</w:t>
      </w:r>
    </w:p>
    <w:p>
      <w:pPr>
        <w:pStyle w:val="Standard"/>
        <w:jc w:val="center"/>
        <w:rPr>
          <w:rFonts w:cs="Times New Roman"/>
        </w:rPr>
      </w:pPr>
      <w:r>
        <w:rPr>
          <w:rFonts w:eastAsia="Calibri" w:cs="Times New Roman"/>
          <w:sz w:val="22"/>
          <w:szCs w:val="22"/>
        </w:rPr>
        <w:t>(Вид документа, серия, номер, дата выдачи документа, наименование выдавшего органа)</w:t>
      </w:r>
    </w:p>
    <w:p>
      <w:pPr>
        <w:pStyle w:val="Standard"/>
        <w:ind w:hanging="0"/>
        <w:jc w:val="both"/>
        <w:rPr>
          <w:rFonts w:cs="Times New Roman"/>
        </w:rPr>
      </w:pPr>
      <w:r>
        <w:rPr>
          <w:rFonts w:eastAsia="Calibri" w:cs="Times New Roman"/>
          <w:sz w:val="28"/>
          <w:szCs w:val="28"/>
        </w:rPr>
        <w:t xml:space="preserve">зарегистрированный(ая) по адресу: </w:t>
      </w:r>
      <w:r>
        <w:rPr>
          <w:rFonts w:eastAsia="Calibri" w:cs="Times New Roman"/>
          <w:sz w:val="22"/>
          <w:szCs w:val="22"/>
        </w:rPr>
        <w:t>_______________________________________________</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(Место постоянной регистрации)</w:t>
      </w:r>
    </w:p>
    <w:p>
      <w:pPr>
        <w:pStyle w:val="Style29"/>
        <w:ind w:hanging="0"/>
        <w:rPr>
          <w:rFonts w:ascii="Times New Roman" w:hAnsi="Times New Roman" w:cs="Times New Roman"/>
        </w:rPr>
      </w:pPr>
      <w:r>
        <w:rPr>
          <w:rFonts w:eastAsia="Calibri" w:cs="Times New Roman"/>
          <w:sz w:val="22"/>
          <w:szCs w:val="22"/>
        </w:rPr>
        <w:t>_________________________________________________________________________</w:t>
      </w:r>
    </w:p>
    <w:p>
      <w:pPr>
        <w:pStyle w:val="Style29"/>
        <w:ind w:hanging="0"/>
        <w:rPr>
          <w:rFonts w:ascii="Times New Roman" w:hAnsi="Times New Roman" w:cs="Times New Roman"/>
          <w:sz w:val="28"/>
          <w:szCs w:val="28"/>
        </w:rPr>
      </w:pPr>
      <w:r>
        <w:rPr>
          <w:rFonts w:cs="Times New Roman" w:ascii="Times New Roman" w:hAnsi="Times New Roman"/>
          <w:sz w:val="28"/>
          <w:szCs w:val="28"/>
        </w:rPr>
        <w:t>действующего на основании ___________________________________________</w:t>
      </w:r>
    </w:p>
    <w:p>
      <w:pPr>
        <w:pStyle w:val="Style29"/>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 реквизиты документа, подтверждающего</w:t>
      </w:r>
    </w:p>
    <w:p>
      <w:pPr>
        <w:pStyle w:val="Style29"/>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полномочия представителя)</w:t>
      </w:r>
    </w:p>
    <w:p>
      <w:pPr>
        <w:pStyle w:val="Style29"/>
        <w:rPr>
          <w:rFonts w:ascii="Times New Roman" w:hAnsi="Times New Roman" w:cs="Times New Roman"/>
          <w:sz w:val="28"/>
          <w:szCs w:val="28"/>
        </w:rPr>
      </w:pPr>
      <w:r>
        <w:rPr>
          <w:rFonts w:cs="Times New Roman" w:ascii="Times New Roman" w:hAnsi="Times New Roman"/>
          <w:sz w:val="28"/>
          <w:szCs w:val="28"/>
        </w:rPr>
        <w:t>даю согласие на обработку персональных данных:</w:t>
      </w:r>
    </w:p>
    <w:tbl>
      <w:tblPr>
        <w:tblStyle w:val="afe"/>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784"/>
        <w:gridCol w:w="8069"/>
      </w:tblGrid>
      <w:tr>
        <w:trPr/>
        <w:tc>
          <w:tcPr>
            <w:tcW w:w="1784" w:type="dxa"/>
            <w:tcBorders/>
          </w:tcPr>
          <w:p>
            <w:pPr>
              <w:pStyle w:val="Normal"/>
              <w:widowControl w:val="false"/>
              <w:suppressAutoHyphens w:val="true"/>
              <w:spacing w:before="0" w:after="0"/>
              <w:rPr>
                <w:rFonts w:ascii="Times New Roman" w:hAnsi="Times New Roman" w:cs="Times New Roman"/>
                <w:lang w:val="en-US"/>
              </w:rPr>
            </w:pPr>
            <w:r>
              <w:rPr>
                <w:rFonts w:eastAsia="Calibri" w:cs="Times New Roman" w:ascii="Times New Roman" w:hAnsi="Times New Roman"/>
                <w:kern w:val="0"/>
                <w:sz w:val="22"/>
                <w:szCs w:val="22"/>
                <w:lang w:val="en-US" w:eastAsia="en-US" w:bidi="ar-SA"/>
              </w:rPr>
              <w:t>N</w:t>
            </w:r>
          </w:p>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п/п</w:t>
            </w:r>
          </w:p>
        </w:tc>
        <w:tc>
          <w:tcPr>
            <w:tcW w:w="8069" w:type="dxa"/>
            <w:tcBorders/>
          </w:tcPr>
          <w:p>
            <w:pPr>
              <w:pStyle w:val="Normal"/>
              <w:widowControl w:val="false"/>
              <w:suppressAutoHyphens w:val="true"/>
              <w:spacing w:before="0" w:after="0"/>
              <w:rPr>
                <w:rFonts w:ascii="Times New Roman" w:hAnsi="Times New Roman" w:cs="Times New Roman"/>
              </w:rPr>
            </w:pPr>
            <w:r>
              <w:rPr>
                <w:rFonts w:eastAsia="Calibri" w:cs="Times New Roman" w:ascii="Times New Roman" w:hAnsi="Times New Roman"/>
                <w:kern w:val="0"/>
                <w:sz w:val="22"/>
                <w:szCs w:val="22"/>
                <w:lang w:val="ru-RU" w:eastAsia="en-US" w:bidi="ar-SA"/>
              </w:rPr>
              <w:t>Персональные данные</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Фамилия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Имя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Отчество (при наличии)</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7"/>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Адрес</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Номер и серия документа, удостоверяющего личность, сведения о  дате его выдачи и выдавшем орган</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Год, месяц, дата и место рождения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kern w:val="0"/>
                <w:sz w:val="22"/>
                <w:szCs w:val="22"/>
                <w:lang w:val="ru-RU" w:eastAsia="en-US" w:bidi="ar-SA"/>
              </w:rPr>
              <w:t>Адрес проживания</w:t>
            </w:r>
          </w:p>
        </w:tc>
      </w:tr>
      <w:tr>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Style29"/>
              <w:widowControl w:val="false"/>
              <w:suppressAutoHyphens w:val="true"/>
              <w:spacing w:before="0" w:after="0"/>
              <w:ind w:hanging="0"/>
              <w:rPr>
                <w:rFonts w:ascii="Times New Roman" w:hAnsi="Times New Roman" w:cs="Times New Roman"/>
              </w:rPr>
            </w:pPr>
            <w:r>
              <w:rPr>
                <w:rFonts w:cs="Times New Roman" w:ascii="Times New Roman" w:hAnsi="Times New Roman"/>
                <w:kern w:val="0"/>
                <w:lang w:val="ru-RU" w:bidi="ar-SA"/>
              </w:rPr>
              <w:t>Телефон</w:t>
            </w:r>
          </w:p>
        </w:tc>
      </w:tr>
      <w:tr>
        <w:trPr>
          <w:trHeight w:val="226" w:hRule="atLeast"/>
        </w:trPr>
        <w:tc>
          <w:tcPr>
            <w:tcW w:w="1784" w:type="dxa"/>
            <w:tcBorders/>
          </w:tcPr>
          <w:p>
            <w:pPr>
              <w:pStyle w:val="Normal"/>
              <w:widowControl w:val="false"/>
              <w:suppressAutoHyphens w:val="true"/>
              <w:spacing w:before="0" w:after="0"/>
              <w:rPr>
                <w:rFonts w:ascii="Times New Roman" w:hAnsi="Times New Roman" w:cs="Times New Roman"/>
              </w:rPr>
            </w:pPr>
            <w:r>
              <w:rPr>
                <w:rFonts w:cs="Times New Roman" w:ascii="Times New Roman" w:hAnsi="Times New Roman"/>
              </w:rPr>
            </w:r>
          </w:p>
        </w:tc>
        <w:tc>
          <w:tcPr>
            <w:tcW w:w="8069" w:type="dxa"/>
            <w:tcBorders/>
          </w:tcPr>
          <w:p>
            <w:pPr>
              <w:pStyle w:val="Normal"/>
              <w:widowControl w:val="false"/>
              <w:suppressAutoHyphens w:val="true"/>
              <w:spacing w:before="0" w:after="0"/>
              <w:jc w:val="left"/>
              <w:rPr>
                <w:rFonts w:ascii="Times New Roman" w:hAnsi="Times New Roman" w:cs="Times New Roman"/>
              </w:rPr>
            </w:pPr>
            <w:r>
              <w:rPr>
                <w:rFonts w:eastAsia="Calibri" w:cs="Times New Roman" w:ascii="Times New Roman" w:hAnsi="Times New Roman"/>
                <w:color w:val="000000"/>
                <w:kern w:val="0"/>
                <w:sz w:val="28"/>
                <w:szCs w:val="28"/>
                <w:lang w:val="en-US" w:eastAsia="en-US" w:bidi="ar-SA"/>
              </w:rPr>
              <w:t>E</w:t>
            </w:r>
            <w:r>
              <w:rPr>
                <w:rFonts w:eastAsia="Calibri" w:cs="Times New Roman" w:ascii="Times New Roman" w:hAnsi="Times New Roman"/>
                <w:color w:val="000000"/>
                <w:kern w:val="0"/>
                <w:sz w:val="28"/>
                <w:szCs w:val="28"/>
                <w:lang w:val="ru-RU" w:eastAsia="en-US" w:bidi="ar-SA"/>
              </w:rPr>
              <w:t>-</w:t>
            </w:r>
            <w:r>
              <w:rPr>
                <w:rFonts w:eastAsia="Calibri" w:cs="Times New Roman" w:ascii="Times New Roman" w:hAnsi="Times New Roman"/>
                <w:color w:val="000000"/>
                <w:kern w:val="0"/>
                <w:sz w:val="28"/>
                <w:szCs w:val="28"/>
                <w:lang w:val="en-US" w:eastAsia="en-US" w:bidi="ar-SA"/>
              </w:rPr>
              <w:t>mail</w:t>
            </w:r>
          </w:p>
        </w:tc>
      </w:tr>
    </w:tbl>
    <w:p>
      <w:pPr>
        <w:pStyle w:val="Normal"/>
        <w:jc w:val="both"/>
        <w:rPr>
          <w:rFonts w:ascii="Times New Roman" w:hAnsi="Times New Roman" w:cs="Times New Roman"/>
        </w:rPr>
      </w:pPr>
      <w:r>
        <w:rPr>
          <w:rFonts w:cs="Times New Roman" w:ascii="Times New Roman" w:hAnsi="Times New Roman"/>
        </w:rPr>
      </w:r>
    </w:p>
    <w:p>
      <w:pPr>
        <w:pStyle w:val="Style29"/>
        <w:ind w:firstLine="708"/>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w:t>
      </w:r>
      <w:r>
        <w:rPr>
          <w:rFonts w:eastAsia="Calibri" w:cs="Times New Roman" w:ascii="Times New Roman" w:hAnsi="Times New Roman"/>
          <w:color w:val="000000" w:themeColor="text1"/>
          <w:sz w:val="28"/>
          <w:szCs w:val="28"/>
          <w:lang w:eastAsia="en-US"/>
        </w:rPr>
        <w:t>П</w:t>
      </w:r>
      <w:r>
        <w:rPr>
          <w:rStyle w:val="Style12"/>
          <w:rFonts w:eastAsia="Calibri" w:cs="Times New Roman" w:ascii="Times New Roman" w:hAnsi="Times New Roman"/>
          <w:i w:val="false"/>
          <w:iCs w:val="false"/>
          <w:color w:val="000000" w:themeColor="text1"/>
          <w:sz w:val="28"/>
          <w:szCs w:val="28"/>
          <w:lang w:eastAsia="en-US"/>
        </w:rPr>
        <w:t xml:space="preserve">рекращение права постоянного </w:t>
      </w:r>
      <w:r>
        <w:rPr>
          <w:rFonts w:eastAsia="Calibri" w:cs="Times New Roman" w:ascii="Times New Roman" w:hAnsi="Times New Roman"/>
          <w:color w:val="000000" w:themeColor="text1"/>
          <w:sz w:val="28"/>
          <w:szCs w:val="28"/>
          <w:lang w:eastAsia="en-US"/>
        </w:rPr>
        <w:t>(</w:t>
      </w:r>
      <w:r>
        <w:rPr>
          <w:rStyle w:val="Style12"/>
          <w:rFonts w:eastAsia="Calibri" w:cs="Times New Roman" w:ascii="Times New Roman" w:hAnsi="Times New Roman"/>
          <w:i w:val="false"/>
          <w:iCs w:val="false"/>
          <w:color w:val="000000" w:themeColor="text1"/>
          <w:sz w:val="28"/>
          <w:szCs w:val="28"/>
          <w:lang w:eastAsia="en-US"/>
        </w:rPr>
        <w:t>бессрочного</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пользования </w:t>
      </w:r>
      <w:r>
        <w:rPr>
          <w:rFonts w:eastAsia="Calibri" w:cs="Times New Roman" w:ascii="Times New Roman" w:hAnsi="Times New Roman"/>
          <w:color w:val="000000" w:themeColor="text1"/>
          <w:sz w:val="28"/>
          <w:szCs w:val="28"/>
          <w:lang w:eastAsia="en-US"/>
        </w:rPr>
        <w:t xml:space="preserve">и пожизненного наследуемого владения </w:t>
      </w:r>
      <w:r>
        <w:rPr>
          <w:rStyle w:val="Style12"/>
          <w:rFonts w:eastAsia="Calibri" w:cs="Times New Roman" w:ascii="Times New Roman" w:hAnsi="Times New Roman"/>
          <w:i w:val="false"/>
          <w:iCs w:val="false"/>
          <w:color w:val="000000" w:themeColor="text1"/>
          <w:sz w:val="28"/>
          <w:szCs w:val="28"/>
          <w:lang w:eastAsia="en-US"/>
        </w:rPr>
        <w:t xml:space="preserve">земельным участком </w:t>
      </w:r>
      <w:r>
        <w:rPr>
          <w:rFonts w:eastAsia="Calibri" w:cs="Times New Roman" w:ascii="Times New Roman" w:hAnsi="Times New Roman"/>
          <w:color w:val="000000" w:themeColor="text1"/>
          <w:sz w:val="28"/>
          <w:szCs w:val="28"/>
          <w:lang w:eastAsia="en-US"/>
        </w:rPr>
        <w:t xml:space="preserve">при </w:t>
      </w:r>
      <w:r>
        <w:rPr>
          <w:rStyle w:val="Style12"/>
          <w:rFonts w:eastAsia="Calibri" w:cs="Times New Roman" w:ascii="Times New Roman" w:hAnsi="Times New Roman"/>
          <w:i w:val="false"/>
          <w:iCs w:val="false"/>
          <w:color w:val="000000" w:themeColor="text1"/>
          <w:sz w:val="28"/>
          <w:szCs w:val="28"/>
          <w:lang w:eastAsia="en-US"/>
        </w:rPr>
        <w:t>отказе землепользователя</w:t>
      </w:r>
      <w:r>
        <w:rPr>
          <w:rFonts w:eastAsia="Calibri" w:cs="Times New Roman" w:ascii="Times New Roman" w:hAnsi="Times New Roman"/>
          <w:color w:val="000000" w:themeColor="text1"/>
          <w:sz w:val="28"/>
          <w:szCs w:val="28"/>
          <w:lang w:eastAsia="en-US"/>
        </w:rPr>
        <w:t xml:space="preserve">, </w:t>
      </w:r>
      <w:r>
        <w:rPr>
          <w:rStyle w:val="Style12"/>
          <w:rFonts w:eastAsia="Calibri" w:cs="Times New Roman" w:ascii="Times New Roman" w:hAnsi="Times New Roman"/>
          <w:i w:val="false"/>
          <w:iCs w:val="false"/>
          <w:color w:val="000000" w:themeColor="text1"/>
          <w:sz w:val="28"/>
          <w:szCs w:val="28"/>
          <w:lang w:eastAsia="en-US"/>
        </w:rPr>
        <w:t xml:space="preserve">землевладельца </w:t>
      </w:r>
      <w:r>
        <w:rPr>
          <w:rFonts w:eastAsia="Calibri" w:cs="Times New Roman" w:ascii="Times New Roman" w:hAnsi="Times New Roman"/>
          <w:color w:val="000000" w:themeColor="text1"/>
          <w:sz w:val="28"/>
          <w:szCs w:val="28"/>
          <w:lang w:eastAsia="en-US"/>
        </w:rPr>
        <w:t xml:space="preserve">от </w:t>
      </w:r>
      <w:r>
        <w:rPr>
          <w:rStyle w:val="Style12"/>
          <w:rFonts w:eastAsia="Calibri" w:cs="Times New Roman" w:ascii="Times New Roman" w:hAnsi="Times New Roman"/>
          <w:i w:val="false"/>
          <w:iCs w:val="false"/>
          <w:color w:val="000000" w:themeColor="text1"/>
          <w:sz w:val="28"/>
          <w:szCs w:val="28"/>
          <w:lang w:eastAsia="en-US"/>
        </w:rPr>
        <w:t xml:space="preserve">принадлежащего </w:t>
      </w:r>
      <w:r>
        <w:rPr>
          <w:rFonts w:eastAsia="Calibri" w:cs="Times New Roman" w:ascii="Times New Roman" w:hAnsi="Times New Roman"/>
          <w:color w:val="000000" w:themeColor="text1"/>
          <w:sz w:val="28"/>
          <w:szCs w:val="28"/>
          <w:lang w:eastAsia="en-US"/>
        </w:rPr>
        <w:t xml:space="preserve">им </w:t>
      </w:r>
      <w:r>
        <w:rPr>
          <w:rStyle w:val="Style12"/>
          <w:rFonts w:eastAsia="Calibri" w:cs="Times New Roman" w:ascii="Times New Roman" w:hAnsi="Times New Roman"/>
          <w:i w:val="false"/>
          <w:iCs w:val="false"/>
          <w:color w:val="000000" w:themeColor="text1"/>
          <w:sz w:val="28"/>
          <w:szCs w:val="28"/>
          <w:lang w:eastAsia="en-US"/>
        </w:rPr>
        <w:t xml:space="preserve">права </w:t>
      </w:r>
      <w:r>
        <w:rPr>
          <w:rFonts w:eastAsia="Calibri" w:cs="Times New Roman" w:ascii="Times New Roman" w:hAnsi="Times New Roman"/>
          <w:color w:val="000000" w:themeColor="text1"/>
          <w:sz w:val="28"/>
          <w:szCs w:val="28"/>
          <w:lang w:eastAsia="en-US"/>
        </w:rPr>
        <w:t xml:space="preserve">на </w:t>
      </w:r>
      <w:r>
        <w:rPr>
          <w:rStyle w:val="Style12"/>
          <w:rFonts w:eastAsia="Calibri" w:cs="Times New Roman" w:ascii="Times New Roman" w:hAnsi="Times New Roman"/>
          <w:i w:val="false"/>
          <w:iCs w:val="false"/>
          <w:color w:val="000000" w:themeColor="text1"/>
          <w:sz w:val="28"/>
          <w:szCs w:val="28"/>
          <w:lang w:eastAsia="en-US"/>
        </w:rPr>
        <w:t>земельный участок</w:t>
      </w:r>
      <w:r>
        <w:rPr>
          <w:rFonts w:cs="Times New Roman" w:ascii="Times New Roman" w:hAnsi="Times New Roman"/>
          <w:sz w:val="28"/>
          <w:szCs w:val="28"/>
        </w:rPr>
        <w:t>» от администрации муниципального образования Кореновский муниципальный район</w:t>
      </w:r>
      <w:r>
        <w:rPr>
          <w:rFonts w:cs="Times New Roman" w:ascii="Times New Roman" w:hAnsi="Times New Roman"/>
          <w:sz w:val="22"/>
          <w:szCs w:val="22"/>
        </w:rPr>
        <w:t xml:space="preserve"> </w:t>
      </w:r>
      <w:r>
        <w:rPr>
          <w:rFonts w:cs="Times New Roman" w:ascii="Times New Roman" w:hAnsi="Times New Roman"/>
          <w:sz w:val="28"/>
          <w:szCs w:val="28"/>
        </w:rPr>
        <w:t>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Style29"/>
        <w:ind w:firstLine="708"/>
        <w:jc w:val="both"/>
        <w:rPr>
          <w:rFonts w:ascii="Times New Roman" w:hAnsi="Times New Roman" w:cs="Times New Roman"/>
          <w:sz w:val="28"/>
          <w:szCs w:val="28"/>
        </w:rPr>
      </w:pPr>
      <w:r>
        <w:rPr>
          <w:rFonts w:cs="Times New Roman" w:ascii="Times New Roman" w:hAnsi="Times New Roman"/>
          <w:sz w:val="28"/>
          <w:szCs w:val="28"/>
        </w:rPr>
        <w:t>Настоящее согласие предоставляется на осуществление любых действий,</w:t>
      </w:r>
    </w:p>
    <w:p>
      <w:pPr>
        <w:pStyle w:val="Style29"/>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Style29"/>
        <w:jc w:val="both"/>
        <w:rPr>
          <w:rFonts w:ascii="Times New Roman" w:hAnsi="Times New Roman" w:cs="Times New Roman"/>
          <w:sz w:val="28"/>
          <w:szCs w:val="28"/>
        </w:rPr>
      </w:pPr>
      <w:r>
        <w:rPr>
          <w:rFonts w:cs="Times New Roman"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cs="Times New Roman"/>
          <w:sz w:val="28"/>
          <w:szCs w:val="28"/>
        </w:rPr>
      </w:pPr>
      <w:r>
        <w:rPr>
          <w:rFonts w:cs="Times New Roman" w:ascii="Times New Roman" w:hAnsi="Times New Roman"/>
          <w:iCs/>
          <w:sz w:val="28"/>
          <w:szCs w:val="28"/>
        </w:rPr>
        <w:t>Я</w:t>
      </w:r>
      <w:r>
        <w:rPr>
          <w:rFonts w:cs="Times New Roman" w:ascii="Times New Roman" w:hAnsi="Times New Roman"/>
          <w:i/>
          <w:iCs/>
          <w:sz w:val="28"/>
          <w:szCs w:val="28"/>
        </w:rPr>
        <w:t xml:space="preserve"> </w:t>
      </w:r>
      <w:r>
        <w:rPr>
          <w:rFonts w:cs="Times New Roman"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положениями </w:t>
      </w:r>
      <w:r>
        <w:rPr>
          <w:rStyle w:val="Style13"/>
          <w:rFonts w:cs="Times New Roman" w:ascii="Times New Roman" w:hAnsi="Times New Roman"/>
          <w:color w:val="auto"/>
          <w:sz w:val="28"/>
          <w:szCs w:val="28"/>
        </w:rPr>
        <w:t>части 2 статьи 9</w:t>
      </w:r>
      <w:r>
        <w:rPr>
          <w:rFonts w:cs="Times New Roman"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Я подтверждаю, что, давая такое согласие, я действую по собственной воле и в своих интересах.</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 ___________202_ г.</w:t>
      </w:r>
    </w:p>
    <w:p>
      <w:pPr>
        <w:pStyle w:val="Normal"/>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/_____________________/ _________________________________________</w:t>
      </w:r>
    </w:p>
    <w:p>
      <w:pPr>
        <w:pStyle w:val="Normal"/>
        <w:shd w:val="clear" w:color="auto" w:fill="FFFFFF"/>
        <w:ind w:firstLine="708"/>
        <w:jc w:val="both"/>
        <w:rPr>
          <w:rFonts w:ascii="Times New Roman" w:hAnsi="Times New Roman" w:cs="Times New Roman"/>
        </w:rPr>
      </w:pPr>
      <w:r>
        <w:rPr>
          <w:rFonts w:cs="Times New Roman" w:ascii="Times New Roman" w:hAnsi="Times New Roman"/>
          <w:color w:val="000000" w:themeColor="text1"/>
          <w:sz w:val="28"/>
          <w:szCs w:val="28"/>
        </w:rPr>
        <w:t xml:space="preserve">       </w:t>
      </w:r>
      <w:r>
        <w:rPr>
          <w:rFonts w:cs="Times New Roman" w:ascii="Times New Roman" w:hAnsi="Times New Roman"/>
          <w:bCs/>
          <w:iCs/>
          <w:color w:val="000000" w:themeColor="text1"/>
          <w:sz w:val="28"/>
          <w:szCs w:val="28"/>
        </w:rPr>
        <w:t xml:space="preserve">(Подпись) </w:t>
        <w:tab/>
        <w:tab/>
        <w:tab/>
        <w:t xml:space="preserve">               (Расшифровка подписи)</w:t>
      </w:r>
    </w:p>
    <w:sectPr>
      <w:type w:val="nextPage"/>
      <w:pgSz w:w="11906" w:h="16838"/>
      <w:pgMar w:left="1701" w:right="567" w:gutter="0" w:header="0" w:top="1134" w:footer="0"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Arial">
    <w:charset w:val="cc"/>
    <w:family w:val="roman"/>
    <w:pitch w:val="variable"/>
  </w:font>
  <w:font w:name="Times New Roman CYR">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Helvetica">
    <w:altName w:val="Arial"/>
    <w:charset w:val="cc"/>
    <w:family w:val="roman"/>
    <w:pitch w:val="variable"/>
  </w:font>
  <w:font w:name="PT Serif">
    <w:altName w:val="serif"/>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2085"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center"/>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1"/>
    <w:uiPriority w:val="9"/>
    <w:qFormat/>
    <w:rsid w:val="00a34447"/>
    <w:pPr>
      <w:spacing w:beforeAutospacing="1" w:afterAutospacing="1"/>
      <w:jc w:val="left"/>
      <w:outlineLvl w:val="0"/>
    </w:pPr>
    <w:rPr>
      <w:rFonts w:ascii="Times New Roman" w:hAnsi="Times New Roman" w:eastAsia="Times New Roman" w:cs="Times New Roman"/>
      <w:b/>
      <w:bCs/>
      <w:kern w:val="2"/>
      <w:sz w:val="48"/>
      <w:szCs w:val="48"/>
      <w:lang w:eastAsia="ru-RU"/>
    </w:rPr>
  </w:style>
  <w:style w:type="paragraph" w:styleId="2">
    <w:name w:val="Heading 2"/>
    <w:basedOn w:val="Normal"/>
    <w:next w:val="Normal"/>
    <w:link w:val="21"/>
    <w:uiPriority w:val="9"/>
    <w:unhideWhenUsed/>
    <w:qFormat/>
    <w:rsid w:val="00da49d1"/>
    <w:pPr>
      <w:keepNext w:val="true"/>
      <w:keepLines/>
      <w:spacing w:before="200" w:after="0"/>
      <w:jc w:val="left"/>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 w:customStyle="1">
    <w:name w:val="Hyperlink"/>
    <w:basedOn w:val="DefaultParagraphFont"/>
    <w:uiPriority w:val="99"/>
    <w:unhideWhenUsed/>
    <w:rsid w:val="00eb0962"/>
    <w:rPr>
      <w:color w:val="0000FF"/>
      <w:u w:val="single"/>
    </w:rPr>
  </w:style>
  <w:style w:type="character" w:styleId="Style12">
    <w:name w:val="Выделение"/>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3"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4" w:customStyle="1">
    <w:name w:val="Не вступил в силу"/>
    <w:basedOn w:val="DefaultParagraphFont"/>
    <w:uiPriority w:val="99"/>
    <w:qFormat/>
    <w:rsid w:val="005047cb"/>
    <w:rPr>
      <w:rFonts w:cs="Times New Roman"/>
      <w:b w:val="false"/>
      <w:color w:val="000000"/>
    </w:rPr>
  </w:style>
  <w:style w:type="character" w:styleId="FontStyle63" w:customStyle="1">
    <w:name w:val="Font Style63"/>
    <w:basedOn w:val="DefaultParagraphFont"/>
    <w:uiPriority w:val="99"/>
    <w:qFormat/>
    <w:rsid w:val="000b48eb"/>
    <w:rPr>
      <w:rFonts w:ascii="Times New Roman" w:hAnsi="Times New Roman" w:cs="Times New Roman"/>
      <w:sz w:val="26"/>
      <w:szCs w:val="26"/>
    </w:rPr>
  </w:style>
  <w:style w:type="character" w:styleId="FontStyle83" w:customStyle="1">
    <w:name w:val="Font Style83"/>
    <w:basedOn w:val="DefaultParagraphFont"/>
    <w:qFormat/>
    <w:rsid w:val="008475f0"/>
    <w:rPr>
      <w:rFonts w:ascii="Times New Roman" w:hAnsi="Times New Roman" w:cs="Times New Roman"/>
      <w:sz w:val="26"/>
      <w:szCs w:val="26"/>
    </w:rPr>
  </w:style>
  <w:style w:type="character" w:styleId="FontStyle134" w:customStyle="1">
    <w:name w:val="Font Style134"/>
    <w:basedOn w:val="DefaultParagraphFont"/>
    <w:uiPriority w:val="99"/>
    <w:qFormat/>
    <w:rsid w:val="008475f0"/>
    <w:rPr>
      <w:rFonts w:ascii="Times New Roman" w:hAnsi="Times New Roman" w:cs="Times New Roman"/>
      <w:sz w:val="26"/>
      <w:szCs w:val="26"/>
    </w:rPr>
  </w:style>
  <w:style w:type="character" w:styleId="FontStyle91" w:customStyle="1">
    <w:name w:val="Font Style91"/>
    <w:basedOn w:val="DefaultParagraphFont"/>
    <w:uiPriority w:val="99"/>
    <w:qFormat/>
    <w:rsid w:val="008475f0"/>
    <w:rPr>
      <w:rFonts w:ascii="Times New Roman" w:hAnsi="Times New Roman" w:cs="Times New Roman"/>
      <w:sz w:val="26"/>
      <w:szCs w:val="26"/>
    </w:rPr>
  </w:style>
  <w:style w:type="character" w:styleId="FontStyle113" w:customStyle="1">
    <w:name w:val="Font Style113"/>
    <w:basedOn w:val="DefaultParagraphFont"/>
    <w:uiPriority w:val="99"/>
    <w:qFormat/>
    <w:rsid w:val="00f06618"/>
    <w:rPr>
      <w:rFonts w:ascii="Times New Roman" w:hAnsi="Times New Roman" w:cs="Times New Roman"/>
      <w:sz w:val="26"/>
      <w:szCs w:val="26"/>
    </w:rPr>
  </w:style>
  <w:style w:type="character" w:styleId="FontStyle24" w:customStyle="1">
    <w:name w:val="Font Style24"/>
    <w:basedOn w:val="DefaultParagraphFont"/>
    <w:qFormat/>
    <w:rsid w:val="00d35768"/>
    <w:rPr>
      <w:rFonts w:ascii="Times New Roman" w:hAnsi="Times New Roman" w:eastAsia="Times New Roman" w:cs="Times New Roman"/>
      <w:b/>
      <w:bCs/>
      <w:sz w:val="26"/>
      <w:szCs w:val="26"/>
    </w:rPr>
  </w:style>
  <w:style w:type="character" w:styleId="FontStyle44" w:customStyle="1">
    <w:name w:val="Font Style44"/>
    <w:basedOn w:val="DefaultParagraphFont"/>
    <w:uiPriority w:val="99"/>
    <w:qFormat/>
    <w:rsid w:val="000a7cc8"/>
    <w:rPr>
      <w:rFonts w:ascii="Arial" w:hAnsi="Arial" w:cs="Arial"/>
      <w:sz w:val="18"/>
      <w:szCs w:val="18"/>
    </w:rPr>
  </w:style>
  <w:style w:type="character" w:styleId="Style15" w:customStyle="1">
    <w:name w:val="Цветовое выделение для Текст"/>
    <w:qFormat/>
    <w:rsid w:val="000a7cc8"/>
    <w:rPr>
      <w:rFonts w:ascii="Times New Roman CYR" w:hAnsi="Times New Roman CYR"/>
    </w:rPr>
  </w:style>
  <w:style w:type="character" w:styleId="FontStyle57" w:customStyle="1">
    <w:name w:val="Font Style57"/>
    <w:basedOn w:val="DefaultParagraphFont"/>
    <w:qFormat/>
    <w:rsid w:val="00d60b9f"/>
    <w:rPr>
      <w:rFonts w:ascii="Times New Roman" w:hAnsi="Times New Roman" w:cs="Times New Roman"/>
      <w:b/>
      <w:bCs/>
      <w:sz w:val="22"/>
      <w:szCs w:val="22"/>
    </w:rPr>
  </w:style>
  <w:style w:type="character" w:styleId="ConsPlusNormal" w:customStyle="1">
    <w:name w:val="ConsPlusNormal Знак"/>
    <w:basedOn w:val="DefaultParagraphFont"/>
    <w:link w:val="ConsPlusNormal1"/>
    <w:qFormat/>
    <w:locked/>
    <w:rsid w:val="0067789f"/>
    <w:rPr>
      <w:rFonts w:ascii="Times New Roman" w:hAnsi="Times New Roman" w:eastAsia="" w:cs="Times New Roman" w:eastAsiaTheme="minorEastAsia"/>
      <w:sz w:val="28"/>
      <w:szCs w:val="28"/>
      <w:lang w:eastAsia="ru-RU"/>
    </w:rPr>
  </w:style>
  <w:style w:type="character" w:styleId="Style16" w:customStyle="1">
    <w:name w:val="FollowedHyperlink"/>
    <w:basedOn w:val="DefaultParagraphFont"/>
    <w:uiPriority w:val="99"/>
    <w:semiHidden/>
    <w:unhideWhenUsed/>
    <w:rsid w:val="00ce6a1b"/>
    <w:rPr>
      <w:color w:val="800080" w:themeColor="followedHyperlink"/>
      <w:u w:val="single"/>
    </w:rPr>
  </w:style>
  <w:style w:type="character" w:styleId="FontStyle36" w:customStyle="1">
    <w:name w:val="Font Style36"/>
    <w:qFormat/>
    <w:rsid w:val="004d23f1"/>
    <w:rPr>
      <w:rFonts w:ascii="Times New Roman" w:hAnsi="Times New Roman" w:eastAsia="Times New Roman" w:cs="Times New Roman"/>
      <w:b/>
      <w:bCs/>
    </w:rPr>
  </w:style>
  <w:style w:type="character" w:styleId="FontStyle95" w:customStyle="1">
    <w:name w:val="Font Style95"/>
    <w:basedOn w:val="DefaultParagraphFont"/>
    <w:uiPriority w:val="99"/>
    <w:qFormat/>
    <w:rsid w:val="004d23f1"/>
    <w:rPr>
      <w:rFonts w:ascii="Times New Roman" w:hAnsi="Times New Roman" w:cs="Times New Roman"/>
      <w:sz w:val="22"/>
      <w:szCs w:val="22"/>
    </w:rPr>
  </w:style>
  <w:style w:type="character" w:styleId="11" w:customStyle="1">
    <w:name w:val="Заголовок 1 Знак"/>
    <w:basedOn w:val="DefaultParagraphFont"/>
    <w:uiPriority w:val="9"/>
    <w:qFormat/>
    <w:rsid w:val="00a34447"/>
    <w:rPr>
      <w:rFonts w:ascii="Times New Roman" w:hAnsi="Times New Roman" w:eastAsia="Times New Roman" w:cs="Times New Roman"/>
      <w:b/>
      <w:bCs/>
      <w:kern w:val="2"/>
      <w:sz w:val="48"/>
      <w:szCs w:val="48"/>
      <w:lang w:eastAsia="ru-RU"/>
    </w:rPr>
  </w:style>
  <w:style w:type="character" w:styleId="FontStyle93" w:customStyle="1">
    <w:name w:val="Font Style93"/>
    <w:basedOn w:val="DefaultParagraphFont"/>
    <w:qFormat/>
    <w:rsid w:val="00771fb2"/>
    <w:rPr>
      <w:rFonts w:ascii="Times New Roman" w:hAnsi="Times New Roman" w:cs="Times New Roman"/>
      <w:sz w:val="26"/>
      <w:szCs w:val="26"/>
    </w:rPr>
  </w:style>
  <w:style w:type="character" w:styleId="4" w:customStyle="1">
    <w:name w:val="Основной шрифт абзаца4"/>
    <w:qFormat/>
    <w:rsid w:val="00f33653"/>
    <w:rPr/>
  </w:style>
  <w:style w:type="character" w:styleId="FontStyle16" w:customStyle="1">
    <w:name w:val="Font Style16"/>
    <w:basedOn w:val="DefaultParagraphFont"/>
    <w:uiPriority w:val="99"/>
    <w:qFormat/>
    <w:rsid w:val="00f33653"/>
    <w:rPr>
      <w:rFonts w:ascii="Times New Roman" w:hAnsi="Times New Roman" w:cs="Times New Roman"/>
      <w:sz w:val="26"/>
      <w:szCs w:val="26"/>
    </w:rPr>
  </w:style>
  <w:style w:type="character" w:styleId="FontStyle12" w:customStyle="1">
    <w:name w:val="Font Style12"/>
    <w:basedOn w:val="DefaultParagraphFont"/>
    <w:uiPriority w:val="99"/>
    <w:qFormat/>
    <w:rsid w:val="00f33653"/>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f33653"/>
    <w:rPr>
      <w:rFonts w:ascii="Times New Roman" w:hAnsi="Times New Roman" w:cs="Times New Roman"/>
      <w:sz w:val="32"/>
      <w:szCs w:val="32"/>
    </w:rPr>
  </w:style>
  <w:style w:type="character" w:styleId="FontStyle14" w:customStyle="1">
    <w:name w:val="Font Style14"/>
    <w:basedOn w:val="DefaultParagraphFont"/>
    <w:uiPriority w:val="99"/>
    <w:qFormat/>
    <w:rsid w:val="00f33653"/>
    <w:rPr>
      <w:rFonts w:ascii="Times New Roman" w:hAnsi="Times New Roman" w:cs="Times New Roman"/>
      <w:b/>
      <w:bCs/>
      <w:sz w:val="30"/>
      <w:szCs w:val="30"/>
    </w:rPr>
  </w:style>
  <w:style w:type="character" w:styleId="Cmd" w:customStyle="1">
    <w:name w:val="cmd"/>
    <w:basedOn w:val="DefaultParagraphFont"/>
    <w:qFormat/>
    <w:rsid w:val="00a345e1"/>
    <w:rPr/>
  </w:style>
  <w:style w:type="character" w:styleId="FontStyle30" w:customStyle="1">
    <w:name w:val="Font Style30"/>
    <w:basedOn w:val="DefaultParagraphFont"/>
    <w:uiPriority w:val="99"/>
    <w:qFormat/>
    <w:rsid w:val="00a345e1"/>
    <w:rPr>
      <w:rFonts w:ascii="Times New Roman" w:hAnsi="Times New Roman" w:cs="Times New Roman"/>
      <w:sz w:val="22"/>
      <w:szCs w:val="22"/>
    </w:rPr>
  </w:style>
  <w:style w:type="character" w:styleId="FontStyle45" w:customStyle="1">
    <w:name w:val="Font Style45"/>
    <w:basedOn w:val="DefaultParagraphFont"/>
    <w:uiPriority w:val="99"/>
    <w:qFormat/>
    <w:rsid w:val="0096540a"/>
    <w:rPr>
      <w:rFonts w:ascii="Times New Roman" w:hAnsi="Times New Roman" w:cs="Times New Roman"/>
      <w:sz w:val="26"/>
      <w:szCs w:val="26"/>
    </w:rPr>
  </w:style>
  <w:style w:type="character" w:styleId="FontStyle115" w:customStyle="1">
    <w:name w:val="Font Style115"/>
    <w:basedOn w:val="DefaultParagraphFont"/>
    <w:uiPriority w:val="99"/>
    <w:qFormat/>
    <w:rsid w:val="00bf38a4"/>
    <w:rPr>
      <w:rFonts w:ascii="Times New Roman" w:hAnsi="Times New Roman" w:cs="Times New Roman"/>
      <w:sz w:val="22"/>
      <w:szCs w:val="22"/>
    </w:rPr>
  </w:style>
  <w:style w:type="character" w:styleId="Style17" w:customStyle="1">
    <w:name w:val="Цветовое выделение"/>
    <w:uiPriority w:val="99"/>
    <w:qFormat/>
    <w:rsid w:val="00bf38a4"/>
    <w:rPr>
      <w:b/>
      <w:bCs/>
      <w:color w:val="26282F"/>
    </w:rPr>
  </w:style>
  <w:style w:type="character" w:styleId="FontStyle120" w:customStyle="1">
    <w:name w:val="Font Style120"/>
    <w:basedOn w:val="DefaultParagraphFont"/>
    <w:uiPriority w:val="99"/>
    <w:qFormat/>
    <w:rsid w:val="00bf38a4"/>
    <w:rPr>
      <w:rFonts w:ascii="Times New Roman" w:hAnsi="Times New Roman" w:cs="Times New Roman"/>
      <w:sz w:val="22"/>
      <w:szCs w:val="22"/>
    </w:rPr>
  </w:style>
  <w:style w:type="character" w:styleId="FontStyle39" w:customStyle="1">
    <w:name w:val="Font Style39"/>
    <w:basedOn w:val="DefaultParagraphFont"/>
    <w:qFormat/>
    <w:rsid w:val="00321d42"/>
    <w:rPr>
      <w:rFonts w:ascii="Times New Roman" w:hAnsi="Times New Roman" w:cs="Times New Roman"/>
      <w:sz w:val="26"/>
      <w:szCs w:val="26"/>
    </w:rPr>
  </w:style>
  <w:style w:type="character" w:styleId="21" w:customStyle="1">
    <w:name w:val="Заголовок 2 Знак"/>
    <w:basedOn w:val="DefaultParagraphFont"/>
    <w:uiPriority w:val="9"/>
    <w:qFormat/>
    <w:rsid w:val="00da49d1"/>
    <w:rPr>
      <w:rFonts w:ascii="Cambria" w:hAnsi="Cambria" w:eastAsia="" w:cs="" w:asciiTheme="majorHAnsi" w:cstheme="majorBidi" w:eastAsiaTheme="majorEastAsia" w:hAnsiTheme="majorHAnsi"/>
      <w:b/>
      <w:bCs/>
      <w:color w:val="4F81BD" w:themeColor="accent1"/>
      <w:sz w:val="26"/>
      <w:szCs w:val="26"/>
    </w:rPr>
  </w:style>
  <w:style w:type="character" w:styleId="FontStyle48" w:customStyle="1">
    <w:name w:val="Font Style48"/>
    <w:basedOn w:val="DefaultParagraphFont"/>
    <w:uiPriority w:val="99"/>
    <w:qFormat/>
    <w:rsid w:val="009a199d"/>
    <w:rPr>
      <w:rFonts w:ascii="Times New Roman" w:hAnsi="Times New Roman" w:cs="Times New Roman"/>
      <w:sz w:val="24"/>
      <w:szCs w:val="24"/>
    </w:rPr>
  </w:style>
  <w:style w:type="character" w:styleId="FontStyle19" w:customStyle="1">
    <w:name w:val="Font Style19"/>
    <w:qFormat/>
    <w:rPr>
      <w:rFonts w:ascii="Times New Roman" w:hAnsi="Times New Roman" w:cs="Times New Roman"/>
      <w:sz w:val="26"/>
      <w:szCs w:val="26"/>
    </w:rPr>
  </w:style>
  <w:style w:type="character" w:styleId="FontStyle21" w:customStyle="1">
    <w:name w:val="Font Style21"/>
    <w:qFormat/>
    <w:rPr>
      <w:rFonts w:ascii="Times New Roman" w:hAnsi="Times New Roman" w:cs="Times New Roman"/>
      <w:sz w:val="22"/>
      <w:szCs w:val="22"/>
    </w:rPr>
  </w:style>
  <w:style w:type="character" w:styleId="3" w:customStyle="1">
    <w:name w:val="Основной шрифт абзаца3"/>
    <w:qFormat/>
    <w:rPr/>
  </w:style>
  <w:style w:type="character" w:styleId="Style18" w:customStyle="1">
    <w:name w:val="Маркеры"/>
    <w:qFormat/>
    <w:rPr>
      <w:rFonts w:ascii="OpenSymbol" w:hAnsi="OpenSymbol" w:eastAsia="OpenSymbol" w:cs="OpenSymbol"/>
    </w:rPr>
  </w:style>
  <w:style w:type="paragraph" w:styleId="Style19" w:customStyle="1">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lang w:val="zxx" w:eastAsia="zxx" w:bidi="zxx"/>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hanging="0"/>
      <w:contextualSpacing/>
      <w:jc w:val="left"/>
    </w:pPr>
    <w:rPr/>
  </w:style>
  <w:style w:type="paragraph" w:styleId="Style24" w:customStyle="1">
    <w:name w:val="Комментарий"/>
    <w:basedOn w:val="Normal"/>
    <w:next w:val="Normal"/>
    <w:uiPriority w:val="99"/>
    <w:qFormat/>
    <w:rsid w:val="00b476ea"/>
    <w:pPr>
      <w:widowControl w:val="false"/>
      <w:spacing w:before="75" w:after="0"/>
      <w:ind w:left="170" w:hanging="0"/>
      <w:jc w:val="both"/>
    </w:pPr>
    <w:rPr>
      <w:rFonts w:ascii="Times New Roman CYR" w:hAnsi="Times New Roman CYR" w:eastAsia="" w:cs="Times New Roman CYR" w:eastAsiaTheme="minorEastAsia"/>
      <w:color w:val="353842"/>
      <w:sz w:val="24"/>
      <w:szCs w:val="24"/>
      <w:lang w:eastAsia="ru-RU"/>
    </w:rPr>
  </w:style>
  <w:style w:type="paragraph" w:styleId="Style25" w:customStyle="1">
    <w:name w:val="Информация о версии"/>
    <w:basedOn w:val="Style24"/>
    <w:next w:val="Normal"/>
    <w:uiPriority w:val="99"/>
    <w:qFormat/>
    <w:rsid w:val="00b476ea"/>
    <w:pPr/>
    <w:rPr>
      <w:i/>
      <w:iCs/>
    </w:rPr>
  </w:style>
  <w:style w:type="paragraph" w:styleId="Style91" w:customStyle="1">
    <w:name w:val="Style9"/>
    <w:basedOn w:val="Normal"/>
    <w:uiPriority w:val="99"/>
    <w:qFormat/>
    <w:rsid w:val="00f06618"/>
    <w:pPr>
      <w:widowControl w:val="false"/>
      <w:spacing w:lineRule="exact" w:line="370"/>
      <w:ind w:firstLine="701"/>
      <w:jc w:val="both"/>
    </w:pPr>
    <w:rPr>
      <w:rFonts w:ascii="Times New Roman" w:hAnsi="Times New Roman" w:eastAsia="" w:cs="Times New Roman" w:eastAsiaTheme="minorEastAsia"/>
      <w:sz w:val="24"/>
      <w:szCs w:val="24"/>
      <w:lang w:eastAsia="ru-RU"/>
    </w:rPr>
  </w:style>
  <w:style w:type="paragraph" w:styleId="12" w:customStyle="1">
    <w:name w:val="Обычный1"/>
    <w:qFormat/>
    <w:rsid w:val="000a7cc8"/>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Pboth" w:customStyle="1">
    <w:name w:val="pboth"/>
    <w:basedOn w:val="Normal"/>
    <w:qFormat/>
    <w:rsid w:val="00d60b9f"/>
    <w:pPr>
      <w:spacing w:beforeAutospacing="1" w:afterAutospacing="1"/>
      <w:jc w:val="left"/>
    </w:pPr>
    <w:rPr>
      <w:rFonts w:ascii="Times New Roman" w:hAnsi="Times New Roman" w:eastAsia="Times New Roman" w:cs="Times New Roman"/>
      <w:sz w:val="24"/>
      <w:szCs w:val="24"/>
      <w:lang w:eastAsia="ru-RU"/>
    </w:rPr>
  </w:style>
  <w:style w:type="paragraph" w:styleId="ConsPlusNormal1" w:customStyle="1">
    <w:name w:val="ConsPlusNormal"/>
    <w:link w:val="ConsPlusNormal"/>
    <w:qFormat/>
    <w:rsid w:val="0067789f"/>
    <w:pPr>
      <w:widowControl/>
      <w:suppressAutoHyphens w:val="true"/>
      <w:bidi w:val="0"/>
      <w:spacing w:before="0" w:after="0"/>
      <w:ind w:firstLine="709"/>
      <w:jc w:val="left"/>
    </w:pPr>
    <w:rPr>
      <w:rFonts w:ascii="Times New Roman" w:hAnsi="Times New Roman" w:eastAsia="" w:cs="Times New Roman" w:eastAsiaTheme="minorEastAsia"/>
      <w:color w:val="auto"/>
      <w:kern w:val="0"/>
      <w:sz w:val="28"/>
      <w:szCs w:val="28"/>
      <w:lang w:val="ru-RU" w:eastAsia="ru-RU" w:bidi="ar-SA"/>
    </w:rPr>
  </w:style>
  <w:style w:type="paragraph" w:styleId="Formattext" w:customStyle="1">
    <w:name w:val="formattext"/>
    <w:basedOn w:val="Normal"/>
    <w:qFormat/>
    <w:rsid w:val="00a962bf"/>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26" w:customStyle="1">
    <w:name w:val="Нормальный"/>
    <w:basedOn w:val="Normal"/>
    <w:qFormat/>
    <w:rsid w:val="00a962bf"/>
    <w:pPr>
      <w:ind w:firstLine="720"/>
      <w:jc w:val="both"/>
      <w:textAlignment w:val="baseline"/>
    </w:pPr>
    <w:rPr>
      <w:rFonts w:ascii="Times New Roman" w:hAnsi="Times New Roman" w:eastAsia="Times New Roman" w:cs="Times New Roman"/>
      <w:kern w:val="2"/>
      <w:sz w:val="24"/>
      <w:lang w:eastAsia="ru-RU"/>
    </w:rPr>
  </w:style>
  <w:style w:type="paragraph" w:styleId="Standard" w:customStyle="1">
    <w:name w:val="Standard"/>
    <w:qFormat/>
    <w:rsid w:val="00b43056"/>
    <w:pPr>
      <w:widowControl w:val="false"/>
      <w:suppressAutoHyphens w:val="true"/>
      <w:bidi w:val="0"/>
      <w:spacing w:before="0" w:after="0"/>
      <w:ind w:firstLine="709"/>
      <w:jc w:val="left"/>
      <w:textAlignment w:val="baseline"/>
    </w:pPr>
    <w:rPr>
      <w:rFonts w:ascii="Times New Roman" w:hAnsi="Times New Roman" w:eastAsia="" w:cs="DejaVu Sans" w:eastAsiaTheme="minorEastAsia"/>
      <w:color w:val="auto"/>
      <w:kern w:val="2"/>
      <w:sz w:val="24"/>
      <w:szCs w:val="24"/>
      <w:lang w:val="ru-RU" w:eastAsia="zh-CN" w:bidi="hi-IN"/>
    </w:rPr>
  </w:style>
  <w:style w:type="paragraph" w:styleId="NormalWeb">
    <w:name w:val="Normal (Web)"/>
    <w:basedOn w:val="Normal"/>
    <w:uiPriority w:val="99"/>
    <w:unhideWhenUsed/>
    <w:qFormat/>
    <w:rsid w:val="00e10a1c"/>
    <w:pPr>
      <w:spacing w:beforeAutospacing="1" w:afterAutospacing="1"/>
      <w:ind w:firstLine="709"/>
      <w:jc w:val="left"/>
    </w:pPr>
    <w:rPr>
      <w:rFonts w:ascii="Times New Roman" w:hAnsi="Times New Roman" w:eastAsia="Times New Roman" w:cs="Times New Roman"/>
      <w:sz w:val="24"/>
      <w:szCs w:val="24"/>
      <w:lang w:eastAsia="ru-RU"/>
    </w:rPr>
  </w:style>
  <w:style w:type="paragraph" w:styleId="Style101" w:customStyle="1">
    <w:name w:val="Style10"/>
    <w:basedOn w:val="Normal"/>
    <w:uiPriority w:val="99"/>
    <w:qFormat/>
    <w:rsid w:val="00a96324"/>
    <w:pPr>
      <w:widowControl w:val="false"/>
      <w:spacing w:lineRule="exact" w:line="482"/>
      <w:ind w:firstLine="706"/>
      <w:jc w:val="both"/>
    </w:pPr>
    <w:rPr>
      <w:rFonts w:ascii="Times New Roman" w:hAnsi="Times New Roman" w:eastAsia="" w:cs="Times New Roman" w:eastAsiaTheme="minorEastAsia"/>
      <w:sz w:val="24"/>
      <w:szCs w:val="24"/>
      <w:lang w:eastAsia="ru-RU"/>
    </w:rPr>
  </w:style>
  <w:style w:type="paragraph" w:styleId="Style71" w:customStyle="1">
    <w:name w:val="Style7"/>
    <w:basedOn w:val="Normal"/>
    <w:uiPriority w:val="99"/>
    <w:qFormat/>
    <w:rsid w:val="00f33653"/>
    <w:pPr>
      <w:widowControl w:val="false"/>
      <w:spacing w:lineRule="exact" w:line="442"/>
      <w:ind w:firstLine="691"/>
      <w:jc w:val="both"/>
    </w:pPr>
    <w:rPr>
      <w:rFonts w:ascii="Times New Roman" w:hAnsi="Times New Roman" w:eastAsia="" w:cs="Times New Roman" w:eastAsiaTheme="minorEastAsia"/>
      <w:sz w:val="24"/>
      <w:szCs w:val="24"/>
      <w:lang w:eastAsia="ru-RU"/>
    </w:rPr>
  </w:style>
  <w:style w:type="paragraph" w:styleId="ConsPlusTitle" w:customStyle="1">
    <w:name w:val="ConsPlusTitle"/>
    <w:qFormat/>
    <w:rsid w:val="00a345e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61" w:customStyle="1">
    <w:name w:val="Style16"/>
    <w:basedOn w:val="Normal"/>
    <w:uiPriority w:val="99"/>
    <w:qFormat/>
    <w:rsid w:val="00a345e1"/>
    <w:pPr>
      <w:widowControl w:val="false"/>
      <w:spacing w:lineRule="exact" w:line="274"/>
      <w:ind w:firstLine="709"/>
      <w:jc w:val="both"/>
    </w:pPr>
    <w:rPr>
      <w:rFonts w:ascii="Times New Roman" w:hAnsi="Times New Roman" w:eastAsia="" w:cs="Times New Roman" w:eastAsiaTheme="minorEastAsia"/>
      <w:sz w:val="24"/>
      <w:szCs w:val="24"/>
      <w:lang w:eastAsia="ru-RU"/>
    </w:rPr>
  </w:style>
  <w:style w:type="paragraph" w:styleId="Futurismarkdown-paragraph" w:customStyle="1">
    <w:name w:val="futurismarkdown-paragraph"/>
    <w:basedOn w:val="Normal"/>
    <w:qFormat/>
    <w:rsid w:val="00e52a83"/>
    <w:pPr>
      <w:spacing w:beforeAutospacing="1" w:afterAutospacing="1"/>
      <w:jc w:val="left"/>
    </w:pPr>
    <w:rPr>
      <w:rFonts w:ascii="Times New Roman" w:hAnsi="Times New Roman" w:eastAsia="Times New Roman" w:cs="Times New Roman"/>
      <w:sz w:val="24"/>
      <w:szCs w:val="24"/>
      <w:lang w:eastAsia="ru-RU"/>
    </w:rPr>
  </w:style>
  <w:style w:type="paragraph" w:styleId="Style131" w:customStyle="1">
    <w:name w:val="Style13"/>
    <w:basedOn w:val="Normal"/>
    <w:uiPriority w:val="99"/>
    <w:qFormat/>
    <w:rsid w:val="00bf38a4"/>
    <w:pPr>
      <w:widowControl w:val="false"/>
      <w:spacing w:lineRule="exact" w:line="278"/>
      <w:ind w:firstLine="709"/>
      <w:jc w:val="left"/>
    </w:pPr>
    <w:rPr>
      <w:rFonts w:ascii="Times New Roman" w:hAnsi="Times New Roman" w:eastAsia="" w:cs="Times New Roman" w:eastAsiaTheme="minorEastAsia"/>
      <w:sz w:val="24"/>
      <w:szCs w:val="24"/>
      <w:lang w:eastAsia="ru-RU"/>
    </w:rPr>
  </w:style>
  <w:style w:type="paragraph" w:styleId="Style191" w:customStyle="1">
    <w:name w:val="Style19"/>
    <w:basedOn w:val="Normal"/>
    <w:uiPriority w:val="99"/>
    <w:qFormat/>
    <w:rsid w:val="00bf38a4"/>
    <w:pPr>
      <w:widowControl w:val="false"/>
      <w:ind w:firstLine="709"/>
      <w:jc w:val="left"/>
    </w:pPr>
    <w:rPr>
      <w:rFonts w:ascii="Times New Roman" w:hAnsi="Times New Roman" w:eastAsia="" w:cs="Times New Roman" w:eastAsiaTheme="minorEastAsia"/>
      <w:sz w:val="24"/>
      <w:szCs w:val="24"/>
      <w:lang w:eastAsia="ru-RU"/>
    </w:rPr>
  </w:style>
  <w:style w:type="paragraph" w:styleId="Style27" w:customStyle="1">
    <w:name w:val="Прижатый влево"/>
    <w:basedOn w:val="Normal"/>
    <w:next w:val="Normal"/>
    <w:uiPriority w:val="99"/>
    <w:qFormat/>
    <w:rsid w:val="00321d42"/>
    <w:pPr>
      <w:widowControl w:val="false"/>
      <w:ind w:firstLine="709"/>
      <w:jc w:val="left"/>
    </w:pPr>
    <w:rPr>
      <w:rFonts w:ascii="Arial" w:hAnsi="Arial" w:eastAsia="Times New Roman" w:cs="Arial"/>
      <w:sz w:val="26"/>
      <w:szCs w:val="26"/>
      <w:lang w:eastAsia="ru-RU"/>
    </w:rPr>
  </w:style>
  <w:style w:type="paragraph" w:styleId="Style28" w:customStyle="1">
    <w:name w:val="Нормальный (таблица)"/>
    <w:basedOn w:val="Normal"/>
    <w:uiPriority w:val="99"/>
    <w:qFormat/>
    <w:rsid w:val="00981445"/>
    <w:pPr>
      <w:widowControl w:val="false"/>
      <w:ind w:firstLine="709"/>
      <w:jc w:val="both"/>
      <w:textAlignment w:val="baseline"/>
    </w:pPr>
    <w:rPr>
      <w:rFonts w:ascii="Arial" w:hAnsi="Arial" w:eastAsia="Arial" w:cs="Arial"/>
      <w:color w:val="00000A"/>
      <w:sz w:val="20"/>
      <w:szCs w:val="20"/>
      <w:lang w:eastAsia="zh-CN"/>
    </w:rPr>
  </w:style>
  <w:style w:type="paragraph" w:styleId="Style29" w:customStyle="1">
    <w:name w:val="Таблицы (моноширинный)"/>
    <w:basedOn w:val="Normal"/>
    <w:next w:val="Normal"/>
    <w:uiPriority w:val="99"/>
    <w:qFormat/>
    <w:rsid w:val="00981445"/>
    <w:pPr>
      <w:widowControl w:val="false"/>
      <w:ind w:firstLine="709"/>
      <w:jc w:val="left"/>
    </w:pPr>
    <w:rPr>
      <w:rFonts w:ascii="Courier New" w:hAnsi="Courier New" w:eastAsia="Times New Roman" w:cs="Courier New"/>
      <w:sz w:val="26"/>
      <w:szCs w:val="26"/>
      <w:lang w:eastAsia="ru-RU"/>
    </w:rPr>
  </w:style>
  <w:style w:type="paragraph" w:styleId="Style210" w:customStyle="1">
    <w:name w:val="Style2"/>
    <w:basedOn w:val="Normal"/>
    <w:uiPriority w:val="99"/>
    <w:qFormat/>
    <w:rsid w:val="00da49d1"/>
    <w:pPr>
      <w:widowControl w:val="false"/>
      <w:jc w:val="both"/>
    </w:pPr>
    <w:rPr>
      <w:rFonts w:ascii="Times New Roman" w:hAnsi="Times New Roman" w:eastAsia="" w:cs="Times New Roman" w:eastAsiaTheme="minorEastAsia"/>
      <w:sz w:val="24"/>
      <w:szCs w:val="24"/>
      <w:lang w:eastAsia="ru-RU"/>
    </w:rPr>
  </w:style>
  <w:style w:type="paragraph" w:styleId="Pc" w:customStyle="1">
    <w:name w:val="pc"/>
    <w:basedOn w:val="Normal"/>
    <w:qFormat/>
    <w:rsid w:val="00df72dd"/>
    <w:pPr>
      <w:spacing w:beforeAutospacing="1" w:afterAutospacing="1"/>
      <w:jc w:val="left"/>
    </w:pPr>
    <w:rPr>
      <w:rFonts w:ascii="Times New Roman" w:hAnsi="Times New Roman" w:eastAsia="Times New Roman" w:cs="Times New Roman"/>
      <w:sz w:val="24"/>
      <w:szCs w:val="24"/>
      <w:lang w:eastAsia="ru-RU"/>
    </w:rPr>
  </w:style>
  <w:style w:type="paragraph" w:styleId="Style41" w:customStyle="1">
    <w:name w:val="Style4"/>
    <w:basedOn w:val="Normal"/>
    <w:uiPriority w:val="99"/>
    <w:qFormat/>
    <w:rsid w:val="009a199d"/>
    <w:pPr>
      <w:widowControl w:val="false"/>
      <w:suppressAutoHyphens w:val="false"/>
      <w:spacing w:lineRule="exact" w:line="276"/>
      <w:ind w:firstLine="566"/>
      <w:jc w:val="both"/>
    </w:pPr>
    <w:rPr>
      <w:rFonts w:ascii="Times New Roman" w:hAnsi="Times New Roman" w:eastAsia="" w:cs="Times New Roman" w:eastAsiaTheme="minorEastAsia"/>
      <w:sz w:val="24"/>
      <w:szCs w:val="24"/>
      <w:lang w:eastAsia="ru-RU"/>
    </w:rPr>
  </w:style>
  <w:style w:type="paragraph" w:styleId="Style30" w:customStyle="1">
    <w:name w:val="Колонтитул"/>
    <w:basedOn w:val="Normal"/>
    <w:qFormat/>
    <w:pPr>
      <w:suppressLineNumbers/>
      <w:tabs>
        <w:tab w:val="clear" w:pos="708"/>
        <w:tab w:val="center" w:pos="4819" w:leader="none"/>
        <w:tab w:val="right" w:pos="9638" w:leader="none"/>
      </w:tabs>
    </w:pPr>
    <w:rPr/>
  </w:style>
  <w:style w:type="paragraph" w:styleId="Style31">
    <w:name w:val="Header"/>
    <w:basedOn w:val="Style30"/>
    <w:pPr/>
    <w:rPr/>
  </w:style>
  <w:style w:type="paragraph" w:styleId="Style32" w:customStyle="1">
    <w:name w:val="Таблица"/>
    <w:basedOn w:val="Caption"/>
    <w:qFormat/>
    <w:pPr/>
    <w:rPr/>
  </w:style>
  <w:style w:type="paragraph" w:styleId="Style33" w:customStyle="1">
    <w:name w:val="Содержимое таблицы"/>
    <w:basedOn w:val="Normal"/>
    <w:qFormat/>
    <w:pPr>
      <w:widowControl w:val="false"/>
      <w:suppressLineNumbers/>
    </w:pPr>
    <w:rPr/>
  </w:style>
  <w:style w:type="paragraph" w:styleId="Style34" w:customStyle="1">
    <w:name w:val="Заголовок таблицы"/>
    <w:basedOn w:val="Style33"/>
    <w:qFormat/>
    <w:pPr/>
    <w:rPr>
      <w:b/>
      <w:bCs/>
    </w:rPr>
  </w:style>
  <w:style w:type="paragraph" w:styleId="Style35" w:customStyle="1">
    <w:name w:val="Текст в заданном формате"/>
    <w:basedOn w:val="Normal"/>
    <w:qFormat/>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39"/>
    <w:rsid w:val="00303ff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0164504/3" TargetMode="External"/><Relationship Id="rId3" Type="http://schemas.openxmlformats.org/officeDocument/2006/relationships/hyperlink" Target="https://internet.garant.ru/document/redirect/410687828/0" TargetMode="External"/><Relationship Id="rId4" Type="http://schemas.openxmlformats.org/officeDocument/2006/relationships/hyperlink" Target="https://internet.garant.ru/document/redirect/12177515/1510" TargetMode="External"/><Relationship Id="rId5" Type="http://schemas.openxmlformats.org/officeDocument/2006/relationships/hyperlink" Target="https://internet.garant.ru/document/redirect/12184522/21" TargetMode="External"/><Relationship Id="rId6" Type="http://schemas.openxmlformats.org/officeDocument/2006/relationships/hyperlink" Target="https://internet.garant.ru/document/redirect/12177515/21102" TargetMode="External"/><Relationship Id="rId7" Type="http://schemas.openxmlformats.org/officeDocument/2006/relationships/hyperlink" Target="https://internet.garant.ru/document/redirect/12138258/0" TargetMode="External"/><Relationship Id="rId8" Type="http://schemas.openxmlformats.org/officeDocument/2006/relationships/hyperlink" Target="https://internet.garant.ru/document/redirect/7549153/815" TargetMode="External"/><Relationship Id="rId9" Type="http://schemas.openxmlformats.org/officeDocument/2006/relationships/hyperlink" Target="https://internet.garant.ru/document/redirect/7549153/1138" TargetMode="External"/><Relationship Id="rId10" Type="http://schemas.openxmlformats.org/officeDocument/2006/relationships/hyperlink" Target="https://internet.garant.ru/document/redirect/12184522/21"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7549153/815" TargetMode="External"/><Relationship Id="rId14" Type="http://schemas.openxmlformats.org/officeDocument/2006/relationships/hyperlink" Target="https://internet.garant.ru/document/redirect/7549153/1138" TargetMode="External"/><Relationship Id="rId15" Type="http://schemas.openxmlformats.org/officeDocument/2006/relationships/hyperlink" Target="https://internet.garant.ru/document/redirect/7549153/815" TargetMode="External"/><Relationship Id="rId16" Type="http://schemas.openxmlformats.org/officeDocument/2006/relationships/hyperlink" Target="https://internet.garant.ru/document/redirect/7549153/1138" TargetMode="External"/><Relationship Id="rId17" Type="http://schemas.openxmlformats.org/officeDocument/2006/relationships/hyperlink" Target="https://internet.garant.ru/document/redirect/12184522/21"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815"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12184522/21" TargetMode="External"/><Relationship Id="rId29" Type="http://schemas.openxmlformats.org/officeDocument/2006/relationships/hyperlink" Target="https://internet.garant.ru/document/redirect/7549153/815"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12184522/21"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12184522/21" TargetMode="External"/><Relationship Id="rId37" Type="http://schemas.openxmlformats.org/officeDocument/2006/relationships/hyperlink" Target="https://internet.garant.ru/document/redirect/7549153/815" TargetMode="External"/><Relationship Id="rId38" Type="http://schemas.openxmlformats.org/officeDocument/2006/relationships/hyperlink" Target="https://internet.garant.ru/document/redirect/7549153/1138" TargetMode="External"/><Relationship Id="rId39" Type="http://schemas.openxmlformats.org/officeDocument/2006/relationships/hyperlink" Target="https://internet.garant.ru/document/redirect/7549153/815" TargetMode="External"/><Relationship Id="rId40" Type="http://schemas.openxmlformats.org/officeDocument/2006/relationships/hyperlink" Target="https://internet.garant.ru/document/redirect/7549153/1138" TargetMode="External"/><Relationship Id="rId41" Type="http://schemas.openxmlformats.org/officeDocument/2006/relationships/hyperlink" Target="https://internet.garant.ru/document/redirect/12184522/21" TargetMode="External"/><Relationship Id="rId42" Type="http://schemas.openxmlformats.org/officeDocument/2006/relationships/hyperlink" Target="https://internet.garant.ru/document/redirect/7549153/815" TargetMode="External"/><Relationship Id="rId43" Type="http://schemas.openxmlformats.org/officeDocument/2006/relationships/hyperlink" Target="https://internet.garant.ru/document/redirect/7549153/1138" TargetMode="External"/><Relationship Id="rId44" Type="http://schemas.openxmlformats.org/officeDocument/2006/relationships/hyperlink" Target="https://internet.garant.ru/document/redirect/7549153/815" TargetMode="External"/><Relationship Id="rId45" Type="http://schemas.openxmlformats.org/officeDocument/2006/relationships/hyperlink" Target="https://internet.garant.ru/document/redirect/7549153/1138" TargetMode="External"/><Relationship Id="rId46" Type="http://schemas.openxmlformats.org/officeDocument/2006/relationships/hyperlink" Target="https://internet.garant.ru/document/redirect/12184522/21" TargetMode="External"/><Relationship Id="rId47" Type="http://schemas.openxmlformats.org/officeDocument/2006/relationships/hyperlink" Target="https://internet.garant.ru/document/redirect/7549153/815" TargetMode="External"/><Relationship Id="rId48" Type="http://schemas.openxmlformats.org/officeDocument/2006/relationships/hyperlink" Target="https://internet.garant.ru/document/redirect/7549153/1138" TargetMode="External"/><Relationship Id="rId49" Type="http://schemas.openxmlformats.org/officeDocument/2006/relationships/hyperlink" Target="https://internet.garant.ru/document/redirect/12184522/21" TargetMode="External"/><Relationship Id="rId50" Type="http://schemas.openxmlformats.org/officeDocument/2006/relationships/hyperlink" Target="https://internet.garant.ru/document/redirect/7549153/815" TargetMode="External"/><Relationship Id="rId51" Type="http://schemas.openxmlformats.org/officeDocument/2006/relationships/hyperlink" Target="https://internet.garant.ru/document/redirect/7549153/1138" TargetMode="External"/><Relationship Id="rId52" Type="http://schemas.openxmlformats.org/officeDocument/2006/relationships/hyperlink" Target="https://internet.garant.ru/document/redirect/12184522/21" TargetMode="External"/><Relationship Id="rId53" Type="http://schemas.openxmlformats.org/officeDocument/2006/relationships/hyperlink" Target="https://internet.garant.ru/document/redirect/7549153/815" TargetMode="External"/><Relationship Id="rId54" Type="http://schemas.openxmlformats.org/officeDocument/2006/relationships/hyperlink" Target="https://internet.garant.ru/document/redirect/7549153/1138" TargetMode="External"/><Relationship Id="rId55" Type="http://schemas.openxmlformats.org/officeDocument/2006/relationships/hyperlink" Target="https://internet.garant.ru/document/redirect/12184522/21" TargetMode="External"/><Relationship Id="rId56" Type="http://schemas.openxmlformats.org/officeDocument/2006/relationships/hyperlink" Target="https://internet.garant.ru/document/redirect/7549153/1138" TargetMode="External"/><Relationship Id="rId57" Type="http://schemas.openxmlformats.org/officeDocument/2006/relationships/hyperlink" Target="https://internet.garant.ru/document/redirect/12184522/21" TargetMode="External"/><Relationship Id="rId58" Type="http://schemas.openxmlformats.org/officeDocument/2006/relationships/hyperlink" Target="https://internet.garant.ru/document/redirect/7549153/1138" TargetMode="External"/><Relationship Id="rId59" Type="http://schemas.openxmlformats.org/officeDocument/2006/relationships/hyperlink" Target="https://internet.garant.ru/document/redirect/12184522/21" TargetMode="External"/><Relationship Id="rId60" Type="http://schemas.openxmlformats.org/officeDocument/2006/relationships/hyperlink" Target="https://internet.garant.ru/document/redirect/7549153/1138" TargetMode="External"/><Relationship Id="rId61" Type="http://schemas.openxmlformats.org/officeDocument/2006/relationships/hyperlink" Target="https://internet.garant.ru/document/redirect/7549153/1138" TargetMode="External"/><Relationship Id="rId62" Type="http://schemas.openxmlformats.org/officeDocument/2006/relationships/hyperlink" Target="https://internet.garant.ru/document/redirect/12184522/21" TargetMode="External"/><Relationship Id="rId63" Type="http://schemas.openxmlformats.org/officeDocument/2006/relationships/hyperlink" Target="https://internet.garant.ru/document/redirect/7549153/1138" TargetMode="External"/><Relationship Id="rId64" Type="http://schemas.openxmlformats.org/officeDocument/2006/relationships/hyperlink" Target="https://internet.garant.ru/document/redirect/7549153/1138" TargetMode="External"/><Relationship Id="rId65" Type="http://schemas.openxmlformats.org/officeDocument/2006/relationships/hyperlink" Target="https://internet.garant.ru/document/redirect/12184522/21" TargetMode="External"/><Relationship Id="rId66" Type="http://schemas.openxmlformats.org/officeDocument/2006/relationships/hyperlink" Target="https://internet.garant.ru/document/redirect/7549153/1138" TargetMode="External"/><Relationship Id="rId67" Type="http://schemas.openxmlformats.org/officeDocument/2006/relationships/hyperlink" Target="https://internet.garant.ru/document/redirect/12184522/21" TargetMode="External"/><Relationship Id="rId68" Type="http://schemas.openxmlformats.org/officeDocument/2006/relationships/hyperlink" Target="https://internet.garant.ru/document/redirect/7549153/1138" TargetMode="External"/><Relationship Id="rId69" Type="http://schemas.openxmlformats.org/officeDocument/2006/relationships/hyperlink" Target="https://internet.garant.ru/document/redirect/7549153/1138" TargetMode="External"/><Relationship Id="rId70" Type="http://schemas.openxmlformats.org/officeDocument/2006/relationships/hyperlink" Target="https://internet.garant.ru/document/redirect/12184522/21" TargetMode="External"/><Relationship Id="rId71" Type="http://schemas.openxmlformats.org/officeDocument/2006/relationships/hyperlink" Target="https://internet.garant.ru/document/redirect/7549153/1138" TargetMode="External"/><Relationship Id="rId72" Type="http://schemas.openxmlformats.org/officeDocument/2006/relationships/hyperlink" Target="https://internet.garant.ru/document/redirect/12184522/0" TargetMode="External"/><Relationship Id="rId73" Type="http://schemas.openxmlformats.org/officeDocument/2006/relationships/hyperlink" Target="https://internet.garant.ru/document/redirect/12177515/2110" TargetMode="External"/><Relationship Id="rId74" Type="http://schemas.openxmlformats.org/officeDocument/2006/relationships/hyperlink" Target="https://internet.garant.ru/document/redirect/12177515/2120" TargetMode="External"/><Relationship Id="rId75" Type="http://schemas.openxmlformats.org/officeDocument/2006/relationships/numbering" Target="numbering.xml"/><Relationship Id="rId76" Type="http://schemas.openxmlformats.org/officeDocument/2006/relationships/fontTable" Target="fontTable.xml"/><Relationship Id="rId77" Type="http://schemas.openxmlformats.org/officeDocument/2006/relationships/settings" Target="settings.xml"/><Relationship Id="rId78" Type="http://schemas.openxmlformats.org/officeDocument/2006/relationships/theme" Target="theme/theme1.xml"/><Relationship Id="rId7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C8FEF-22A8-494F-BF9A-B2DBC7957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11385</TotalTime>
  <Application>LibreOffice/7.5.4.2$Windows_X86_64 LibreOffice_project/36ccfdc35048b057fd9854c757a8b67ec53977b6</Application>
  <AppVersion>15.0000</AppVersion>
  <Pages>96</Pages>
  <Words>21197</Words>
  <Characters>170937</Characters>
  <CharactersWithSpaces>207108</CharactersWithSpaces>
  <Paragraphs>2163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2025-03-05T07:07:00Z</cp:lastPrinted>
  <dcterms:modified xsi:type="dcterms:W3CDTF">2026-07-30T11:02:58Z</dcterms:modified>
  <cp:revision>474</cp:revision>
  <dc:subject/>
  <dc:title/>
</cp:coreProperties>
</file>

<file path=docProps/custom.xml><?xml version="1.0" encoding="utf-8"?>
<Properties xmlns="http://schemas.openxmlformats.org/officeDocument/2006/custom-properties" xmlns:vt="http://schemas.openxmlformats.org/officeDocument/2006/docPropsVTypes"/>
</file>