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ind w:left="5173" w:hanging="0"/>
        <w:jc w:val="right"/>
        <w:rPr>
          <w:rFonts w:ascii="Times New Roman" w:hAnsi="Times New Roman" w:cs="Times New Roman"/>
          <w:sz w:val="28"/>
          <w:szCs w:val="28"/>
        </w:rPr>
      </w:pPr>
      <w:r>
        <w:rPr>
          <w:rFonts w:cs="Times New Roman" w:ascii="Times New Roman" w:hAnsi="Times New Roman"/>
          <w:sz w:val="28"/>
          <w:szCs w:val="28"/>
        </w:rPr>
        <w:t>ПРОЕКТ</w:t>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right"/>
        <w:rPr>
          <w:rFonts w:ascii="Times New Roman" w:hAnsi="Times New Roman"/>
          <w:b/>
          <w:color w:val="000000"/>
          <w:sz w:val="28"/>
          <w:szCs w:val="28"/>
          <w:lang w:eastAsia="ru-RU"/>
        </w:rPr>
      </w:pPr>
      <w:r>
        <w:rPr>
          <w:rFonts w:ascii="Times New Roman" w:hAnsi="Times New Roman"/>
          <w:b/>
          <w:color w:val="000000"/>
          <w:sz w:val="28"/>
          <w:szCs w:val="28"/>
          <w:lang w:eastAsia="ru-RU"/>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rFonts w:ascii="Times New Roman" w:hAnsi="Times New Roman"/>
          <w:b/>
          <w:sz w:val="24"/>
          <w:szCs w:val="24"/>
          <w:lang w:eastAsia="zh-CN"/>
        </w:rPr>
      </w:pPr>
      <w:r>
        <w:rPr>
          <w:rFonts w:ascii="Times New Roman" w:hAnsi="Times New Roman"/>
          <w:b/>
          <w:sz w:val="24"/>
          <w:szCs w:val="24"/>
          <w:lang w:eastAsia="zh-CN"/>
        </w:rPr>
      </w:r>
    </w:p>
    <w:p>
      <w:pPr>
        <w:pStyle w:val="Normal"/>
        <w:jc w:val="center"/>
        <w:rPr/>
      </w:pPr>
      <w:r>
        <w:rPr/>
      </w:r>
    </w:p>
    <w:p>
      <w:pPr>
        <w:pStyle w:val="Normal"/>
        <w:jc w:val="center"/>
        <w:rPr>
          <w:rFonts w:ascii="Times New Roman" w:hAnsi="Times New Roman"/>
          <w:b/>
          <w:bCs/>
          <w:sz w:val="28"/>
          <w:szCs w:val="28"/>
        </w:rPr>
      </w:pPr>
      <w:r>
        <w:rPr>
          <w:rFonts w:ascii="Times New Roman" w:hAnsi="Times New Roman"/>
          <w:b/>
          <w:bCs/>
          <w:sz w:val="28"/>
          <w:szCs w:val="28"/>
        </w:rPr>
        <w:t xml:space="preserve">Об утверждении административного регламента </w:t>
      </w:r>
    </w:p>
    <w:p>
      <w:pPr>
        <w:pStyle w:val="Normal"/>
        <w:jc w:val="center"/>
        <w:rPr>
          <w:rFonts w:ascii="Times New Roman" w:hAnsi="Times New Roman"/>
          <w:b/>
          <w:bCs/>
          <w:sz w:val="28"/>
          <w:szCs w:val="28"/>
        </w:rPr>
      </w:pPr>
      <w:r>
        <w:rPr>
          <w:rFonts w:ascii="Times New Roman" w:hAnsi="Times New Roman"/>
          <w:b/>
          <w:bCs/>
          <w:sz w:val="28"/>
          <w:szCs w:val="28"/>
        </w:rPr>
        <w:t xml:space="preserve">администрации муниципального образования </w:t>
      </w:r>
      <w:r>
        <w:rPr>
          <w:rFonts w:eastAsia="Calibri" w:cs="Times New Roman" w:ascii="Times New Roman" w:hAnsi="Times New Roman"/>
          <w:b/>
          <w:bCs/>
          <w:color w:val="000000"/>
          <w:spacing w:val="2"/>
          <w:sz w:val="28"/>
          <w:szCs w:val="28"/>
          <w:lang w:eastAsia="ru-RU"/>
        </w:rPr>
        <w:t xml:space="preserve">Кореновский муниципальный район Краснодарского края по предоставлению муниципальной услуги </w:t>
      </w:r>
      <w:r>
        <w:rPr>
          <w:rFonts w:cs="Times New Roman" w:ascii="Times New Roman" w:hAnsi="Times New Roman"/>
          <w:b/>
          <w:bCs/>
          <w:sz w:val="28"/>
          <w:szCs w:val="28"/>
        </w:rPr>
        <w:t xml:space="preserve">« </w:t>
      </w:r>
      <w:r>
        <w:rPr>
          <w:rFonts w:cs="Times New Roman" w:ascii="Times New Roman" w:hAnsi="Times New Roman"/>
          <w:b/>
          <w:bCs/>
          <w:color w:val="000000"/>
          <w:sz w:val="28"/>
          <w:szCs w:val="28"/>
        </w:rPr>
        <w:t xml:space="preserve">Предоставление меры социальной поддержки в виде единовременной </w:t>
      </w:r>
      <w:r>
        <w:rPr>
          <w:rFonts w:cs="Times New Roman" w:ascii="Times New Roman" w:hAnsi="Times New Roman"/>
          <w:b/>
          <w:bCs/>
          <w:sz w:val="28"/>
          <w:szCs w:val="28"/>
        </w:rPr>
        <w:t>денежной выплаты инвалидам I и I</w:t>
      </w:r>
      <w:r>
        <w:rPr>
          <w:rFonts w:cs="Times New Roman" w:ascii="Times New Roman" w:hAnsi="Times New Roman"/>
          <w:b/>
          <w:bCs/>
          <w:color w:val="000000"/>
          <w:sz w:val="28"/>
          <w:szCs w:val="28"/>
        </w:rPr>
        <w:t>I групп и</w:t>
      </w:r>
      <w:r>
        <w:rPr>
          <w:rFonts w:cs="Times New Roman" w:ascii="Times New Roman" w:hAnsi="Times New Roman"/>
          <w:b/>
          <w:bCs/>
          <w:sz w:val="28"/>
          <w:szCs w:val="28"/>
        </w:rPr>
        <w:t xml:space="preserve">з числа участников </w:t>
      </w:r>
      <w:r>
        <w:rPr>
          <w:rFonts w:cs="Times New Roman" w:ascii="Times New Roman" w:hAnsi="Times New Roman"/>
          <w:b/>
          <w:bCs/>
          <w:color w:val="000000"/>
          <w:sz w:val="28"/>
          <w:szCs w:val="28"/>
        </w:rPr>
        <w:t>специальной военной операции и детям-инвалидам, членам их семей</w:t>
      </w:r>
      <w:r>
        <w:rPr>
          <w:rFonts w:eastAsia="Calibri" w:cs="Times New Roman" w:ascii="Times New Roman" w:hAnsi="Times New Roman"/>
          <w:b/>
          <w:bCs/>
          <w:color w:val="000000"/>
          <w:spacing w:val="2"/>
          <w:sz w:val="28"/>
          <w:szCs w:val="28"/>
          <w:lang w:eastAsia="ru-RU"/>
        </w:rPr>
        <w:t>, проживающих на территории муниципального образования Кореновский муниципальный район Краснодарского края</w:t>
      </w:r>
      <w:r>
        <w:rPr>
          <w:rFonts w:cs="Times New Roman" w:ascii="Times New Roman" w:hAnsi="Times New Roman"/>
          <w:b/>
          <w:bCs/>
          <w:color w:val="000000"/>
          <w:sz w:val="28"/>
          <w:szCs w:val="28"/>
        </w:rPr>
        <w:t>»</w:t>
      </w:r>
    </w:p>
    <w:p>
      <w:pPr>
        <w:pStyle w:val="Normal"/>
        <w:jc w:val="center"/>
        <w:rPr>
          <w:rFonts w:ascii="Times New Roman" w:hAnsi="Times New Roman"/>
          <w:sz w:val="24"/>
          <w:szCs w:val="24"/>
        </w:rPr>
      </w:pPr>
      <w:r>
        <w:rPr>
          <w:rFonts w:ascii="Times New Roman" w:hAnsi="Times New Roman"/>
          <w:sz w:val="24"/>
          <w:szCs w:val="24"/>
        </w:rPr>
      </w:r>
    </w:p>
    <w:p>
      <w:pPr>
        <w:pStyle w:val="13"/>
        <w:jc w:val="both"/>
        <w:rPr/>
      </w:pPr>
      <w:r>
        <w:rPr>
          <w:color w:val="000000"/>
          <w:spacing w:val="2"/>
          <w:sz w:val="28"/>
          <w:szCs w:val="28"/>
          <w:shd w:fill="FFFFFF" w:val="clear"/>
        </w:rPr>
        <w:t>В соответствии с Федеральным законом от 27 июля 2010 года №210 — 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и постановлением администрации муниципального образования Кореновский  район от 19 ноября 2025 года № 1624 «</w:t>
      </w:r>
      <w:r>
        <w:rPr>
          <w:rStyle w:val="FontStyle24"/>
          <w:rFonts w:eastAsia="DejaVu Sans"/>
          <w:b w:val="false"/>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color w:val="000000"/>
          <w:sz w:val="28"/>
          <w:szCs w:val="28"/>
        </w:rPr>
        <w:t xml:space="preserve">муниципальный район Краснодарского края»  </w:t>
      </w:r>
      <w:r>
        <w:rPr>
          <w:color w:val="000000"/>
          <w:spacing w:val="2"/>
          <w:sz w:val="28"/>
          <w:szCs w:val="28"/>
          <w:shd w:fill="FFFFFF" w:val="clear"/>
        </w:rPr>
        <w:t xml:space="preserve"> администрация муниципального образования Кореновский муниципальный район Краснодарского края</w:t>
      </w:r>
      <w:r>
        <w:rPr>
          <w:color w:val="000000"/>
          <w:spacing w:val="2"/>
          <w:sz w:val="28"/>
          <w:szCs w:val="28"/>
        </w:rPr>
        <w:t xml:space="preserve"> п о с т а н о в л я е т:</w:t>
      </w:r>
    </w:p>
    <w:p>
      <w:pPr>
        <w:pStyle w:val="Normal"/>
        <w:ind w:firstLine="708"/>
        <w:jc w:val="both"/>
        <w:rPr/>
      </w:pPr>
      <w:r>
        <w:rPr>
          <w:rFonts w:cs="Times New Roman" w:ascii="Times New Roman" w:hAnsi="Times New Roman"/>
          <w:sz w:val="28"/>
          <w:szCs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«Предо</w:t>
      </w:r>
      <w:r>
        <w:rPr>
          <w:rFonts w:cs="Times New Roman" w:ascii="Times New Roman" w:hAnsi="Times New Roman"/>
          <w:color w:val="000000"/>
          <w:sz w:val="28"/>
          <w:szCs w:val="28"/>
        </w:rPr>
        <w:t xml:space="preserve">ставление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детям-инвалидам, членам их семей, проживающих на территории муниципального образования Кореновский муниципальный район Краснодарского  края»   (прилагается).                                                                                                                             </w:t>
        <w:tab/>
      </w:r>
      <w:r>
        <w:rPr>
          <w:rFonts w:ascii="Times New Roman" w:hAnsi="Times New Roman"/>
          <w:sz w:val="28"/>
          <w:szCs w:val="28"/>
        </w:rPr>
        <w:t xml:space="preserve">2. </w:t>
      </w:r>
      <w:r>
        <w:rPr>
          <w:rFonts w:eastAsia="SimSun" w:ascii="Times New Roman" w:hAnsi="Times New Roman"/>
          <w:sz w:val="28"/>
          <w:szCs w:val="28"/>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 О</w:t>
      </w:r>
      <w:r>
        <w:rPr>
          <w:rFonts w:eastAsia="SimSun" w:ascii="Times New Roman" w:hAnsi="Times New Roman"/>
          <w:color w:val="000000"/>
          <w:sz w:val="28"/>
          <w:szCs w:val="28"/>
        </w:rPr>
        <w:t xml:space="preserve">фициальный  Интернет-портал администрации муниципального образования Кореновский  муниципальный  район Краснодарского края.                                       </w:t>
        <w:tab/>
        <w:t xml:space="preserve">                      </w:t>
        <w:tab/>
      </w:r>
      <w:r>
        <w:rPr>
          <w:rFonts w:ascii="Times New Roman" w:hAnsi="Times New Roman"/>
          <w:sz w:val="28"/>
          <w:szCs w:val="28"/>
          <w:shd w:fill="FFFFFF" w:val="clear"/>
        </w:rPr>
        <w:t xml:space="preserve">3. Контроль за исполнением  постановления возложить  на заместителя главы администрации муниципального образования Кореновский  муниципальный  район   Краснодарского   края  Ковалеву   Т.Г.                                                              </w:t>
        <w:tab/>
      </w:r>
      <w:r>
        <w:rPr>
          <w:rFonts w:eastAsia="Arial Unicode MS" w:cs="Times New Roman" w:ascii="Times New Roman" w:hAnsi="Times New Roman"/>
          <w:kern w:val="2"/>
          <w:sz w:val="28"/>
          <w:szCs w:val="28"/>
          <w:shd w:fill="FFFFFF" w:val="clear"/>
          <w:lang w:eastAsia="ar-SA"/>
        </w:rPr>
        <w:t>4. Постановление вступает в силу после его официального обнародования.</w:t>
      </w:r>
    </w:p>
    <w:p>
      <w:pPr>
        <w:pStyle w:val="Style20"/>
        <w:spacing w:lineRule="auto" w:line="240" w:before="0" w:after="0"/>
        <w:jc w:val="both"/>
        <w:rPr>
          <w:rFonts w:ascii="Times New Roman" w:hAnsi="Times New Roman"/>
          <w:sz w:val="28"/>
          <w:szCs w:val="28"/>
        </w:rPr>
      </w:pPr>
      <w:r>
        <w:rPr>
          <w:rFonts w:ascii="Times New Roman" w:hAnsi="Times New Roman"/>
          <w:sz w:val="28"/>
          <w:szCs w:val="28"/>
        </w:rPr>
        <w:t> </w:t>
      </w:r>
    </w:p>
    <w:p>
      <w:pPr>
        <w:pStyle w:val="Style20"/>
        <w:spacing w:lineRule="auto" w:line="240" w:before="0" w:after="0"/>
        <w:jc w:val="both"/>
        <w:rPr>
          <w:rFonts w:ascii="Times New Roman" w:hAnsi="Times New Roman"/>
          <w:sz w:val="28"/>
          <w:szCs w:val="28"/>
        </w:rPr>
      </w:pPr>
      <w:r>
        <w:rPr>
          <w:rFonts w:ascii="Times New Roman" w:hAnsi="Times New Roman"/>
          <w:sz w:val="28"/>
          <w:szCs w:val="28"/>
        </w:rPr>
      </w:r>
    </w:p>
    <w:p>
      <w:pPr>
        <w:pStyle w:val="Style20"/>
        <w:spacing w:lineRule="auto" w:line="240" w:before="0" w:after="0"/>
        <w:jc w:val="both"/>
        <w:rPr>
          <w:rFonts w:ascii="Times New Roman" w:hAnsi="Times New Roman"/>
          <w:sz w:val="28"/>
        </w:rPr>
      </w:pPr>
      <w:r>
        <w:rPr>
          <w:rFonts w:ascii="Times New Roman" w:hAnsi="Times New Roman"/>
          <w:sz w:val="28"/>
        </w:rPr>
        <w:t>Глава</w:t>
      </w:r>
    </w:p>
    <w:p>
      <w:pPr>
        <w:pStyle w:val="Style20"/>
        <w:spacing w:lineRule="auto" w:line="240" w:before="0" w:after="0"/>
        <w:jc w:val="both"/>
        <w:rPr>
          <w:rFonts w:ascii="Times New Roman" w:hAnsi="Times New Roman"/>
          <w:sz w:val="28"/>
        </w:rPr>
      </w:pPr>
      <w:r>
        <w:rPr>
          <w:rFonts w:ascii="Times New Roman" w:hAnsi="Times New Roman"/>
          <w:sz w:val="28"/>
        </w:rPr>
        <w:t>муниципального образования</w:t>
      </w:r>
    </w:p>
    <w:p>
      <w:pPr>
        <w:pStyle w:val="Style20"/>
        <w:spacing w:lineRule="auto" w:line="240" w:before="0" w:after="0"/>
        <w:jc w:val="both"/>
        <w:rPr>
          <w:rFonts w:ascii="Times New Roman" w:hAnsi="Times New Roman"/>
          <w:sz w:val="28"/>
        </w:rPr>
      </w:pPr>
      <w:r>
        <w:rPr>
          <w:rFonts w:ascii="Times New Roman" w:hAnsi="Times New Roman"/>
          <w:sz w:val="28"/>
        </w:rPr>
        <w:t>Кореновский муниципальный район</w:t>
      </w:r>
    </w:p>
    <w:p>
      <w:pPr>
        <w:pStyle w:val="Style20"/>
        <w:spacing w:lineRule="auto" w:line="240" w:before="0" w:after="0"/>
        <w:jc w:val="both"/>
        <w:rPr>
          <w:rFonts w:ascii="Times New Roman" w:hAnsi="Times New Roman"/>
          <w:sz w:val="28"/>
        </w:rPr>
      </w:pPr>
      <w:r>
        <w:rPr>
          <w:rFonts w:ascii="Times New Roman" w:hAnsi="Times New Roman"/>
          <w:sz w:val="28"/>
        </w:rPr>
        <w:t>Краснодарского края                                                                   С.А. Голобородько</w:t>
      </w:r>
    </w:p>
    <w:p>
      <w:pPr>
        <w:pStyle w:val="Style20"/>
        <w:spacing w:lineRule="auto" w:line="240" w:before="0" w:after="0"/>
        <w:jc w:val="both"/>
        <w:rPr>
          <w:rFonts w:ascii="Times New Roman" w:hAnsi="Times New Roman"/>
          <w:sz w:val="28"/>
        </w:rPr>
      </w:pPr>
      <w:r>
        <w:rPr>
          <w:rFonts w:ascii="Times New Roman" w:hAnsi="Times New Roman"/>
          <w:sz w:val="28"/>
        </w:rPr>
      </w:r>
    </w:p>
    <w:p>
      <w:pPr>
        <w:pStyle w:val="Style2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t>ПРИЛОЖЕНИЕ</w:t>
      </w:r>
    </w:p>
    <w:p>
      <w:pPr>
        <w:pStyle w:val="Normal"/>
        <w:widowControl w:val="false"/>
        <w:ind w:left="5173"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5173" w:hanging="0"/>
        <w:rPr>
          <w:rFonts w:ascii="Times New Roman" w:hAnsi="Times New Roman" w:cs="Times New Roman"/>
        </w:rPr>
      </w:pPr>
      <w:r>
        <w:rPr>
          <w:rFonts w:cs="Times New Roman" w:ascii="Times New Roman" w:hAnsi="Times New Roman"/>
        </w:rPr>
      </w:r>
    </w:p>
    <w:p>
      <w:pPr>
        <w:pStyle w:val="Normal"/>
        <w:widowControl w:val="false"/>
        <w:ind w:left="5173" w:hanging="0"/>
        <w:rPr>
          <w:rFonts w:ascii="Times New Roman" w:hAnsi="Times New Roman" w:cs="Times New Roman"/>
        </w:rPr>
      </w:pPr>
      <w:r>
        <w:rPr>
          <w:rFonts w:cs="Times New Roman" w:ascii="Times New Roman" w:hAnsi="Times New Roman"/>
          <w:sz w:val="28"/>
          <w:szCs w:val="28"/>
        </w:rPr>
        <w:t>к постановлению</w:t>
      </w:r>
    </w:p>
    <w:p>
      <w:pPr>
        <w:pStyle w:val="Normal"/>
        <w:widowControl w:val="false"/>
        <w:ind w:left="5173" w:hanging="0"/>
        <w:rPr>
          <w:rFonts w:ascii="Times New Roman" w:hAnsi="Times New Roman" w:cs="Times New Roman"/>
        </w:rPr>
      </w:pPr>
      <w:r>
        <w:rPr>
          <w:rFonts w:cs="Times New Roman" w:ascii="Times New Roman" w:hAnsi="Times New Roman"/>
          <w:sz w:val="28"/>
          <w:szCs w:val="28"/>
        </w:rPr>
        <w:t>администрации муниципального образования     Кореновский муниципальный район Краснодарского края</w:t>
      </w:r>
    </w:p>
    <w:p>
      <w:pPr>
        <w:pStyle w:val="Normal"/>
        <w:widowControl w:val="false"/>
        <w:ind w:left="5173" w:firstLine="709"/>
        <w:rPr>
          <w:rFonts w:ascii="Times New Roman" w:hAnsi="Times New Roman" w:cs="Times New Roman"/>
        </w:rPr>
      </w:pPr>
      <w:r>
        <w:rPr>
          <w:rFonts w:cs="Times New Roman" w:ascii="Times New Roman" w:hAnsi="Times New Roman"/>
          <w:sz w:val="28"/>
          <w:szCs w:val="28"/>
        </w:rPr>
        <w:t xml:space="preserve">от  __________  №  ________ </w:t>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jc w:val="center"/>
        <w:rPr>
          <w:rFonts w:ascii="Times New Roman" w:hAnsi="Times New Roman" w:cs="Times New Roman"/>
        </w:rPr>
      </w:pP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дминистративн</w:t>
      </w:r>
      <w:r>
        <w:rPr>
          <w:rFonts w:eastAsia="Andale Sans UI" w:cs="Times New Roman" w:ascii="Times New Roman" w:hAnsi="Times New Roman"/>
          <w:b/>
          <w:bCs/>
          <w:kern w:val="2"/>
          <w:sz w:val="28"/>
          <w:szCs w:val="28"/>
          <w:lang w:bidi="fa-IR"/>
        </w:rPr>
        <w:t>ый</w:t>
      </w:r>
      <w:r>
        <w:rPr>
          <w:rFonts w:eastAsia="Andale Sans UI" w:cs="Times New Roman" w:ascii="Times New Roman" w:hAnsi="Times New Roman"/>
          <w:b/>
          <w:bCs/>
          <w:kern w:val="2"/>
          <w:sz w:val="28"/>
          <w:szCs w:val="28"/>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0"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0"/>
    </w:p>
    <w:p>
      <w:pPr>
        <w:pStyle w:val="S1"/>
        <w:shd w:val="clear" w:color="auto" w:fill="FFFFFF"/>
        <w:spacing w:beforeAutospacing="0" w:before="0" w:afterAutospacing="0" w:after="0"/>
        <w:jc w:val="center"/>
        <w:rPr/>
      </w:pPr>
      <w:r>
        <w:rPr>
          <w:b/>
          <w:color w:val="000000" w:themeColor="text1"/>
          <w:sz w:val="28"/>
          <w:szCs w:val="28"/>
        </w:rPr>
        <w:t>муниципального образования Кореновский муниципальный район Краснодарского края муниципальной услуги</w:t>
      </w:r>
    </w:p>
    <w:p>
      <w:pPr>
        <w:pStyle w:val="Normal"/>
        <w:ind w:firstLine="708"/>
        <w:jc w:val="center"/>
        <w:rPr>
          <w:color w:val="000000"/>
        </w:rPr>
      </w:pPr>
      <w:r>
        <w:rPr>
          <w:rFonts w:cs="Times New Roman" w:ascii="Times New Roman" w:hAnsi="Times New Roman"/>
          <w:b/>
          <w:color w:val="000000"/>
          <w:sz w:val="28"/>
          <w:szCs w:val="28"/>
        </w:rPr>
        <w:t>«Предоставление</w:t>
      </w:r>
      <w:r>
        <w:rPr>
          <w:rFonts w:cs="Times New Roman" w:ascii="Times New Roman" w:hAnsi="Times New Roman"/>
          <w:b/>
          <w:color w:val="000000"/>
          <w:spacing w:val="2"/>
          <w:sz w:val="28"/>
          <w:szCs w:val="28"/>
          <w:highlight w:val="white"/>
        </w:rPr>
        <w:t xml:space="preserve">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w:t>
      </w:r>
      <w:r>
        <w:rPr>
          <w:rFonts w:cs="Times New Roman" w:ascii="Times New Roman" w:hAnsi="Times New Roman"/>
          <w:b/>
          <w:bCs/>
          <w:color w:val="000000"/>
          <w:spacing w:val="2"/>
          <w:sz w:val="28"/>
          <w:szCs w:val="28"/>
          <w:highlight w:val="white"/>
        </w:rPr>
        <w:t xml:space="preserve"> и детям-инвалидам, членам  их семей  на территории муниципального образования Кореновский</w:t>
      </w:r>
      <w:r>
        <w:rPr>
          <w:rFonts w:cs="Times New Roman" w:ascii="Times New Roman" w:hAnsi="Times New Roman"/>
          <w:b/>
          <w:color w:val="000000"/>
          <w:spacing w:val="2"/>
          <w:sz w:val="28"/>
          <w:szCs w:val="28"/>
          <w:highlight w:val="white"/>
        </w:rPr>
        <w:t xml:space="preserve"> муниципальный район Краснодарского края</w:t>
      </w:r>
      <w:r>
        <w:rPr>
          <w:rFonts w:cs="Times New Roman" w:ascii="Times New Roman" w:hAnsi="Times New Roman"/>
          <w:b/>
          <w:color w:val="000000"/>
          <w:spacing w:val="2"/>
          <w:sz w:val="28"/>
          <w:szCs w:val="28"/>
        </w:rPr>
        <w:t>»</w:t>
      </w:r>
    </w:p>
    <w:p>
      <w:pPr>
        <w:pStyle w:val="S1"/>
        <w:shd w:val="clear" w:color="auto" w:fill="FFFFFF"/>
        <w:spacing w:beforeAutospacing="0" w:before="0" w:afterAutospacing="0" w:after="0"/>
        <w:jc w:val="center"/>
        <w:rPr>
          <w:b/>
          <w:color w:val="000000"/>
          <w:sz w:val="28"/>
          <w:szCs w:val="28"/>
        </w:rPr>
      </w:pPr>
      <w:r>
        <w:rPr>
          <w:b/>
          <w:color w:val="000000"/>
          <w:sz w:val="28"/>
          <w:szCs w:val="28"/>
        </w:rPr>
      </w:r>
    </w:p>
    <w:p>
      <w:pPr>
        <w:pStyle w:val="S1"/>
        <w:shd w:val="clear" w:color="auto" w:fill="FFFFFF"/>
        <w:spacing w:before="280" w:after="280"/>
        <w:jc w:val="center"/>
        <w:rPr>
          <w:color w:val="000000"/>
        </w:rPr>
      </w:pPr>
      <w:r>
        <w:rPr>
          <w:b/>
          <w:color w:val="000000"/>
          <w:sz w:val="28"/>
          <w:szCs w:val="28"/>
          <w:lang w:val="en-US"/>
        </w:rPr>
        <w:t>I</w:t>
      </w:r>
      <w:r>
        <w:rPr>
          <w:b/>
          <w:color w:val="000000"/>
          <w:sz w:val="28"/>
          <w:szCs w:val="28"/>
        </w:rPr>
        <w:t xml:space="preserve"> Общие положения</w:t>
      </w:r>
    </w:p>
    <w:p>
      <w:pPr>
        <w:pStyle w:val="ListParagraph"/>
        <w:numPr>
          <w:ilvl w:val="1"/>
          <w:numId w:val="1"/>
        </w:numPr>
        <w:ind w:left="0" w:firstLine="709"/>
        <w:jc w:val="center"/>
        <w:rPr>
          <w:rFonts w:ascii="Times New Roman" w:hAnsi="Times New Roman" w:cs="Times New Roman"/>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S1"/>
        <w:shd w:val="clear" w:color="auto" w:fill="FFFFFF"/>
        <w:spacing w:beforeAutospacing="0" w:before="0" w:afterAutospacing="0" w:after="0"/>
        <w:ind w:firstLine="709"/>
        <w:jc w:val="both"/>
        <w:rPr>
          <w:color w:val="000000"/>
        </w:rPr>
      </w:pPr>
      <w:r>
        <w:rPr>
          <w:color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olor w:val="000000"/>
          <w:spacing w:val="2"/>
          <w:sz w:val="28"/>
          <w:szCs w:val="28"/>
        </w:rPr>
        <w:t>Предоставление</w:t>
      </w:r>
      <w:r>
        <w:rPr>
          <w:rFonts w:eastAsia="Calibri"/>
          <w:color w:val="000000"/>
          <w:spacing w:val="2"/>
          <w:sz w:val="28"/>
          <w:szCs w:val="28"/>
          <w:highlight w:val="white"/>
        </w:rPr>
        <w:t xml:space="preserve">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детям-инвалидам, членам  их семей  на территории муниципального образования Кореновский муниципальный район Краснодарского края</w:t>
      </w:r>
      <w:r>
        <w:rPr>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olor w:val="000000"/>
          <w:kern w:val="2"/>
          <w:sz w:val="28"/>
          <w:szCs w:val="28"/>
          <w:lang w:eastAsia="zh-CN" w:bidi="hi-IN"/>
        </w:rPr>
        <w:t xml:space="preserve">по предоставлению </w:t>
      </w:r>
      <w:r>
        <w:rPr>
          <w:color w:val="000000"/>
          <w:sz w:val="28"/>
          <w:szCs w:val="28"/>
        </w:rPr>
        <w:t>администрацией муниципального образования Кореновский муниципальный район Краснодарского края</w:t>
      </w:r>
      <w:r>
        <w:rPr>
          <w:rFonts w:eastAsia="DejaVu Sans"/>
          <w:color w:val="000000"/>
          <w:kern w:val="2"/>
          <w:sz w:val="28"/>
          <w:szCs w:val="28"/>
          <w:lang w:eastAsia="zh-CN" w:bidi="hi-IN"/>
        </w:rPr>
        <w:t xml:space="preserve"> муниципальной услуги </w:t>
      </w:r>
      <w:r>
        <w:rPr>
          <w:color w:val="000000"/>
          <w:sz w:val="28"/>
          <w:szCs w:val="28"/>
        </w:rPr>
        <w:t>"</w:t>
      </w:r>
      <w:r>
        <w:rPr>
          <w:rFonts w:eastAsia="Calibri"/>
          <w:color w:val="000000"/>
          <w:spacing w:val="2"/>
          <w:sz w:val="28"/>
          <w:szCs w:val="28"/>
        </w:rPr>
        <w:t>Предоставление</w:t>
      </w:r>
      <w:r>
        <w:rPr>
          <w:rFonts w:eastAsia="Calibri"/>
          <w:color w:val="000000"/>
          <w:spacing w:val="2"/>
          <w:sz w:val="28"/>
          <w:szCs w:val="28"/>
          <w:highlight w:val="white"/>
        </w:rPr>
        <w:t xml:space="preserve">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детям-инвалидам, членам  их семей  на территории муниципального образования Кореновский муниципальный район Краснодарского края</w:t>
      </w:r>
      <w:r>
        <w:rPr>
          <w:color w:val="000000"/>
          <w:sz w:val="28"/>
          <w:szCs w:val="28"/>
        </w:rPr>
        <w:t>"</w:t>
      </w:r>
      <w:r>
        <w:rPr>
          <w:rFonts w:eastAsia="DejaVu Sans"/>
          <w:color w:val="000000"/>
          <w:kern w:val="2"/>
          <w:sz w:val="28"/>
          <w:szCs w:val="28"/>
          <w:lang w:eastAsia="zh-CN" w:bidi="hi-IN"/>
        </w:rPr>
        <w:t>.</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ab/>
        <w:t xml:space="preserve">1.1.2 Действия настоящего административного регламента  распространяется на правоотношения по предоставлению </w:t>
      </w:r>
      <w:r>
        <w:rPr>
          <w:rFonts w:cs="Times New Roman" w:ascii="Times New Roman" w:hAnsi="Times New Roman"/>
          <w:color w:val="000000"/>
          <w:spacing w:val="2"/>
          <w:sz w:val="28"/>
          <w:szCs w:val="28"/>
          <w:highlight w:val="white"/>
        </w:rPr>
        <w:t>дополнительной</w:t>
      </w:r>
      <w:r>
        <w:rPr>
          <w:rFonts w:cs="Times New Roman" w:ascii="Times New Roman" w:hAnsi="Times New Roman"/>
          <w:b/>
          <w:color w:val="000000"/>
          <w:spacing w:val="2"/>
          <w:sz w:val="28"/>
          <w:szCs w:val="28"/>
          <w:highlight w:val="white"/>
        </w:rPr>
        <w:t xml:space="preserve"> </w:t>
      </w:r>
      <w:r>
        <w:rPr>
          <w:rFonts w:eastAsia="DejaVu Sans" w:cs="Times New Roman" w:ascii="Times New Roman" w:hAnsi="Times New Roman"/>
          <w:color w:val="000000"/>
          <w:kern w:val="2"/>
          <w:sz w:val="28"/>
          <w:szCs w:val="28"/>
          <w:lang w:eastAsia="zh-CN" w:bidi="hi-IN"/>
        </w:rPr>
        <w:t xml:space="preserve">меры (отказе в предоставлении) социальной поддержки в виде единовременной </w:t>
      </w:r>
      <w:r>
        <w:rPr>
          <w:rFonts w:cs="Times New Roman" w:ascii="Times New Roman" w:hAnsi="Times New Roman"/>
          <w:color w:val="000000"/>
          <w:sz w:val="28"/>
          <w:szCs w:val="28"/>
        </w:rPr>
        <w:t>денежной выплаты:</w:t>
      </w:r>
    </w:p>
    <w:p>
      <w:pPr>
        <w:pStyle w:val="Normal"/>
        <w:jc w:val="both"/>
        <w:rPr>
          <w:rFonts w:ascii="Times New Roman" w:hAnsi="Times New Roman" w:eastAsia="Calibri" w:cs="Times New Roman"/>
          <w:color w:val="000000"/>
          <w:spacing w:val="2"/>
          <w:sz w:val="28"/>
          <w:szCs w:val="28"/>
          <w:lang w:eastAsia="ru-RU"/>
        </w:rPr>
      </w:pPr>
      <w:r>
        <w:rPr>
          <w:rFonts w:cs="Times New Roman" w:ascii="Times New Roman" w:hAnsi="Times New Roman"/>
          <w:color w:val="000000"/>
          <w:sz w:val="28"/>
          <w:szCs w:val="28"/>
        </w:rPr>
        <w:tab/>
        <w:t xml:space="preserve">-  </w:t>
      </w:r>
      <w:r>
        <w:rPr>
          <w:rFonts w:eastAsia="Calibri" w:cs="Times New Roman" w:ascii="Times New Roman" w:hAnsi="Times New Roman"/>
          <w:color w:val="000000"/>
          <w:spacing w:val="2"/>
          <w:sz w:val="28"/>
          <w:szCs w:val="28"/>
          <w:lang w:eastAsia="ru-RU"/>
        </w:rPr>
        <w:t xml:space="preserve">инвалидам I и II группы из числа участников специальной военной операции (далее – участники СВО), </w:t>
      </w:r>
    </w:p>
    <w:p>
      <w:pPr>
        <w:pStyle w:val="Normal"/>
        <w:ind w:firstLine="709"/>
        <w:jc w:val="both"/>
        <w:rPr>
          <w:b w:val="false"/>
          <w:bCs w:val="false"/>
        </w:rPr>
      </w:pPr>
      <w:r>
        <w:rPr>
          <w:rFonts w:eastAsia="Calibri" w:cs="Times New Roman" w:ascii="Times New Roman" w:hAnsi="Times New Roman"/>
          <w:b w:val="false"/>
          <w:bCs w:val="false"/>
          <w:spacing w:val="2"/>
          <w:sz w:val="28"/>
          <w:szCs w:val="28"/>
          <w:lang w:eastAsia="ru-RU"/>
        </w:rPr>
        <w:t xml:space="preserve">- детям-инвалидам; </w:t>
      </w:r>
    </w:p>
    <w:p>
      <w:pPr>
        <w:pStyle w:val="1"/>
        <w:spacing w:beforeAutospacing="0" w:before="0" w:afterAutospacing="0" w:after="0"/>
        <w:ind w:firstLine="709"/>
        <w:jc w:val="both"/>
        <w:rPr/>
      </w:pPr>
      <w:r>
        <w:rPr>
          <w:rFonts w:eastAsia="Calibri"/>
          <w:b w:val="false"/>
          <w:bCs w:val="false"/>
          <w:spacing w:val="2"/>
          <w:sz w:val="28"/>
          <w:szCs w:val="28"/>
        </w:rPr>
        <w:t xml:space="preserve">- детям </w:t>
      </w:r>
      <w:r>
        <w:rPr>
          <w:b w:val="false"/>
          <w:bCs w:val="false"/>
          <w:sz w:val="28"/>
          <w:szCs w:val="28"/>
        </w:rPr>
        <w:t xml:space="preserve"> не достигшим возраста 18 лет, в том числе которые рождены после гибели (смерти) лиц, названных в  </w:t>
      </w:r>
      <w:hyperlink r:id="rId2">
        <w:r>
          <w:rPr>
            <w:rStyle w:val="Style11"/>
            <w:b w:val="false"/>
            <w:bCs w:val="false"/>
            <w:color w:val="auto"/>
            <w:sz w:val="28"/>
            <w:szCs w:val="28"/>
          </w:rPr>
          <w:t>Указе Президента Российской Федерации от 15 мая 2026 г.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hyperlink>
      <w:r>
        <w:rPr>
          <w:b w:val="false"/>
          <w:bCs w:val="false"/>
          <w:sz w:val="28"/>
          <w:szCs w:val="28"/>
        </w:rPr>
        <w:t xml:space="preserve"> (далее –Указ), и в отношении которых отцовство установлено в соответствии с </w:t>
      </w:r>
      <w:hyperlink r:id="rId3">
        <w:r>
          <w:rPr>
            <w:b w:val="false"/>
            <w:bCs w:val="false"/>
            <w:sz w:val="28"/>
            <w:szCs w:val="28"/>
          </w:rPr>
          <w:t>пунктом 2 статьи 48</w:t>
        </w:r>
      </w:hyperlink>
      <w:r>
        <w:rPr>
          <w:b w:val="false"/>
          <w:bCs w:val="false"/>
          <w:sz w:val="28"/>
          <w:szCs w:val="28"/>
        </w:rPr>
        <w:t xml:space="preserve"> Семейного кодекса Российской Федерации, </w:t>
      </w:r>
      <w:bookmarkStart w:id="1" w:name="sub_23"/>
    </w:p>
    <w:p>
      <w:pPr>
        <w:pStyle w:val="1"/>
        <w:spacing w:beforeAutospacing="0" w:before="0" w:afterAutospacing="0" w:after="0"/>
        <w:ind w:firstLine="709"/>
        <w:jc w:val="both"/>
        <w:rPr>
          <w:b w:val="false"/>
          <w:bCs w:val="false"/>
        </w:rPr>
      </w:pPr>
      <w:r>
        <w:rPr>
          <w:b w:val="false"/>
          <w:bCs w:val="false"/>
          <w:sz w:val="28"/>
          <w:szCs w:val="28"/>
        </w:rPr>
        <w:t>- детям старше 18 лет, ставшими инвалидами до достижения ими возраста 18 лет;</w:t>
      </w:r>
      <w:bookmarkStart w:id="2" w:name="sub_24"/>
      <w:bookmarkEnd w:id="1"/>
      <w:r>
        <w:rPr>
          <w:b w:val="false"/>
          <w:bCs w:val="false"/>
          <w:sz w:val="28"/>
          <w:szCs w:val="28"/>
        </w:rPr>
        <w:t xml:space="preserve"> </w:t>
      </w:r>
    </w:p>
    <w:p>
      <w:pPr>
        <w:pStyle w:val="Normal"/>
        <w:ind w:firstLine="709"/>
        <w:jc w:val="both"/>
        <w:rPr>
          <w:b w:val="false"/>
          <w:bCs w:val="false"/>
        </w:rPr>
      </w:pPr>
      <w:r>
        <w:rPr>
          <w:rFonts w:eastAsia="Times New Roman" w:cs="Times New Roman" w:ascii="Times New Roman" w:hAnsi="Times New Roman"/>
          <w:b w:val="false"/>
          <w:bCs w:val="false"/>
          <w:sz w:val="28"/>
          <w:szCs w:val="28"/>
          <w:lang w:eastAsia="ru-RU"/>
        </w:rPr>
        <w:t>- детям в возрасте до 23 лет, обучающиеся в организациях, осуществляющих образовательную деятельность, по очной форме обучения;</w:t>
      </w:r>
      <w:bookmarkEnd w:id="2"/>
    </w:p>
    <w:p>
      <w:pPr>
        <w:pStyle w:val="Normal"/>
        <w:ind w:firstLine="709"/>
        <w:jc w:val="both"/>
        <w:rPr/>
      </w:pPr>
      <w:r>
        <w:rPr>
          <w:rFonts w:eastAsia="Calibri" w:cs="Times New Roman" w:ascii="Times New Roman" w:hAnsi="Times New Roman"/>
          <w:b w:val="false"/>
          <w:bCs w:val="false"/>
          <w:spacing w:val="2"/>
          <w:sz w:val="28"/>
          <w:szCs w:val="28"/>
          <w:lang w:eastAsia="ru-RU"/>
        </w:rPr>
        <w:t>- членам их семей –</w:t>
      </w:r>
      <w:r>
        <w:rPr>
          <w:rFonts w:eastAsia="Times New Roman" w:cs="Times New Roman" w:ascii="Times New Roman" w:hAnsi="Times New Roman"/>
          <w:b w:val="false"/>
          <w:bCs w:val="false"/>
          <w:sz w:val="28"/>
          <w:szCs w:val="28"/>
          <w:lang w:eastAsia="ru-RU"/>
        </w:rPr>
        <w:t xml:space="preserve"> утвержденных Указом,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w:t>
      </w:r>
      <w:hyperlink r:id="rId4">
        <w:r>
          <w:rPr>
            <w:rFonts w:eastAsia="Times New Roman" w:cs="Times New Roman" w:ascii="Times New Roman" w:hAnsi="Times New Roman"/>
            <w:b w:val="false"/>
            <w:bCs w:val="false"/>
            <w:sz w:val="28"/>
            <w:szCs w:val="28"/>
            <w:lang w:eastAsia="ru-RU"/>
          </w:rPr>
          <w:t>Федеральным законом</w:t>
        </w:r>
      </w:hyperlink>
      <w:r>
        <w:rPr>
          <w:rFonts w:eastAsia="Times New Roman" w:cs="Times New Roman" w:ascii="Times New Roman" w:hAnsi="Times New Roman"/>
          <w:b w:val="false"/>
          <w:bCs w:val="false"/>
          <w:sz w:val="28"/>
          <w:szCs w:val="28"/>
          <w:lang w:eastAsia="ru-RU"/>
        </w:rPr>
        <w:t xml:space="preserve">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r>
        <w:rPr>
          <w:rFonts w:cs="Times New Roman" w:ascii="Times New Roman" w:hAnsi="Times New Roman"/>
          <w:b w:val="false"/>
          <w:bCs w:val="false"/>
          <w:spacing w:val="2"/>
          <w:sz w:val="28"/>
          <w:szCs w:val="28"/>
          <w:highlight w:val="white"/>
        </w:rPr>
        <w:t xml:space="preserve"> при одновременном соблюдении следующих условий:</w:t>
      </w:r>
    </w:p>
    <w:p>
      <w:pPr>
        <w:pStyle w:val="Normal"/>
        <w:ind w:firstLine="709"/>
        <w:jc w:val="both"/>
        <w:rPr>
          <w:rFonts w:ascii="Times New Roman" w:hAnsi="Times New Roman" w:cs="Times New Roman"/>
          <w:sz w:val="28"/>
          <w:szCs w:val="28"/>
        </w:rPr>
      </w:pPr>
      <w:r>
        <w:rPr>
          <w:rFonts w:cs="Times New Roman" w:ascii="Times New Roman" w:hAnsi="Times New Roman"/>
          <w:b w:val="false"/>
          <w:bCs w:val="false"/>
          <w:spacing w:val="2"/>
          <w:sz w:val="28"/>
          <w:szCs w:val="28"/>
          <w:highlight w:val="white"/>
        </w:rPr>
        <w:t xml:space="preserve">1) заявитель должен быть зарегистрирован по месту жительства </w:t>
        <w:br/>
      </w:r>
      <w:r>
        <w:rPr>
          <w:rFonts w:cs="Times New Roman" w:ascii="Times New Roman" w:hAnsi="Times New Roman"/>
          <w:b w:val="false"/>
          <w:bCs w:val="false"/>
          <w:sz w:val="28"/>
          <w:szCs w:val="28"/>
        </w:rPr>
        <w:t>на территории муниципального образования Кореновский муници</w:t>
      </w:r>
      <w:r>
        <w:rPr>
          <w:rFonts w:cs="Times New Roman" w:ascii="Times New Roman" w:hAnsi="Times New Roman"/>
          <w:sz w:val="28"/>
          <w:szCs w:val="28"/>
        </w:rPr>
        <w:t>пальный район Краснодарского края и фактически проживать по месту регистрации;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перечень мероприятий по приспособлению жилого помещения заявителя, в котором проживает заявитель, и общего имущества </w:t>
        <w:br/>
        <w:t>в многоквартирном доме, в котором находится жилое помещение, с учетом  потребностей и обеспечения условий доступности  заявителя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должен быть реализован в жилом помещении, принадлежащем на праве собственности заявителю или члену его семьи или в отношении общего имущества </w:t>
        <w:br/>
        <w:t xml:space="preserve">в многоквартирном доме, в котором находится жилое помещение, принадлежащее на праве собственности заявителю или члену его семьи;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 затраты </w:t>
      </w:r>
      <w:r>
        <w:rPr>
          <w:rFonts w:cs="Times New Roman" w:ascii="Times New Roman" w:hAnsi="Times New Roman"/>
          <w:bCs/>
          <w:sz w:val="28"/>
          <w:szCs w:val="28"/>
        </w:rPr>
        <w:t xml:space="preserve">в целях адаптации жилого помещения и общего имущества </w:t>
        <w:br/>
      </w:r>
      <w:r>
        <w:rPr>
          <w:rFonts w:cs="Times New Roman" w:ascii="Times New Roman" w:hAnsi="Times New Roman"/>
          <w:sz w:val="28"/>
          <w:szCs w:val="28"/>
        </w:rPr>
        <w:t xml:space="preserve">в многоквартирном доме с учетом потребностей и обеспечения условий доступности заявителя должны быть понесены заявителем на мероприятия, перечень которых содержится в акте обследования, проведенного </w:t>
        <w:br/>
        <w:t xml:space="preserve">на основании  «Правил </w:t>
      </w:r>
      <w:r>
        <w:rPr>
          <w:rFonts w:cs="Times New Roman" w:ascii="Times New Roman" w:hAnsi="Times New Roman"/>
          <w:sz w:val="28"/>
          <w:szCs w:val="28"/>
          <w:highlight w:val="white"/>
        </w:rPr>
        <w:t xml:space="preserve">обеспечения условий доступности для инвалидов жилых помещений и общего имущества в многоквартирном доме», утвержденных постановлением Правительства </w:t>
      </w:r>
      <w:r>
        <w:rPr>
          <w:rFonts w:cs="Times New Roman" w:ascii="Times New Roman" w:hAnsi="Times New Roman"/>
          <w:spacing w:val="2"/>
          <w:sz w:val="28"/>
          <w:szCs w:val="28"/>
          <w:highlight w:val="white"/>
        </w:rPr>
        <w:t>Российской Федерации от 9 июля 2016 г. № 649 «О мерах по приспособлению жилых помещений и общего имущества в многоквартирном доме с учетом потребностей инвалидов».</w:t>
      </w:r>
    </w:p>
    <w:p>
      <w:pPr>
        <w:pStyle w:val="Normal"/>
        <w:ind w:firstLine="708"/>
        <w:jc w:val="both"/>
        <w:rPr>
          <w:rFonts w:ascii="Times New Roman" w:hAnsi="Times New Roman" w:cs="Times New Roman"/>
          <w:color w:val="000000"/>
          <w:spacing w:val="2"/>
          <w:sz w:val="28"/>
          <w:szCs w:val="28"/>
        </w:rPr>
      </w:pPr>
      <w:r>
        <w:rPr>
          <w:rFonts w:cs="Times New Roman" w:ascii="Times New Roman" w:hAnsi="Times New Roman"/>
          <w:spacing w:val="2"/>
          <w:sz w:val="28"/>
          <w:szCs w:val="28"/>
          <w:highlight w:val="white"/>
        </w:rPr>
        <w:t>Дополнительная мера социальной поддержки предоставляется категории лиц, установленной решением Совета муниципального образования Кореновский муниципальный район Краснодарского края  от 24 декабря 2025  № 49</w:t>
      </w:r>
      <w:r>
        <w:rPr>
          <w:rFonts w:cs="Times New Roman" w:ascii="Times New Roman" w:hAnsi="Times New Roman"/>
          <w:spacing w:val="2"/>
          <w:sz w:val="28"/>
          <w:szCs w:val="28"/>
        </w:rPr>
        <w:t xml:space="preserve"> </w:t>
      </w:r>
      <w:r>
        <w:rPr>
          <w:rFonts w:cs="Times New Roman" w:ascii="Times New Roman" w:hAnsi="Times New Roman"/>
          <w:color w:val="000000"/>
          <w:spacing w:val="2"/>
          <w:sz w:val="28"/>
          <w:szCs w:val="28"/>
        </w:rPr>
        <w:t xml:space="preserve"> «Об установлении дополнительной меры социальной поддержки в виде единовременной денежной выплаты </w:t>
      </w:r>
      <w:r>
        <w:rPr>
          <w:rFonts w:eastAsia="Calibri" w:cs="Times New Roman" w:ascii="Times New Roman" w:hAnsi="Times New Roman"/>
          <w:color w:val="000000"/>
          <w:spacing w:val="2"/>
          <w:sz w:val="28"/>
          <w:szCs w:val="28"/>
          <w:lang w:eastAsia="ru-RU"/>
        </w:rPr>
        <w:t>инвалидам I и II группы из числа участников специальной военной операции и детям-инвалидам, членам их семей</w:t>
      </w:r>
      <w:r>
        <w:rPr>
          <w:rFonts w:cs="Times New Roman" w:ascii="Times New Roman" w:hAnsi="Times New Roman"/>
          <w:color w:val="000000"/>
          <w:spacing w:val="2"/>
          <w:sz w:val="28"/>
          <w:szCs w:val="28"/>
          <w:highlight w:val="white"/>
        </w:rPr>
        <w:t xml:space="preserve"> </w:t>
      </w:r>
      <w:r>
        <w:rPr>
          <w:rFonts w:cs="Times New Roman" w:ascii="Times New Roman" w:hAnsi="Times New Roman"/>
          <w:color w:val="000000"/>
          <w:spacing w:val="2"/>
          <w:sz w:val="28"/>
          <w:szCs w:val="28"/>
        </w:rPr>
        <w:t xml:space="preserve"> </w:t>
      </w:r>
      <w:r>
        <w:rPr>
          <w:rFonts w:cs="Times New Roman" w:ascii="Times New Roman" w:hAnsi="Times New Roman"/>
          <w:color w:val="000000"/>
          <w:spacing w:val="2"/>
          <w:sz w:val="28"/>
          <w:szCs w:val="28"/>
          <w:highlight w:val="white"/>
        </w:rPr>
        <w:t>на территории муниципального образования Кореновский муниципальный район Краснодарского края</w:t>
      </w:r>
      <w:r>
        <w:rPr>
          <w:rFonts w:cs="Times New Roman" w:ascii="Times New Roman" w:hAnsi="Times New Roman"/>
          <w:color w:val="000000"/>
          <w:spacing w:val="2"/>
          <w:sz w:val="28"/>
          <w:szCs w:val="28"/>
        </w:rPr>
        <w:t xml:space="preserve">» </w:t>
      </w:r>
      <w:r>
        <w:rPr>
          <w:rFonts w:eastAsia="Calibri" w:cs="Times New Roman" w:ascii="Times New Roman" w:hAnsi="Times New Roman"/>
          <w:spacing w:val="2"/>
          <w:sz w:val="28"/>
          <w:szCs w:val="28"/>
          <w:lang w:eastAsia="ru-RU"/>
        </w:rPr>
        <w:t>(далее соответственно –</w:t>
      </w:r>
      <w:r>
        <w:rPr>
          <w:rFonts w:cs="Times New Roman" w:ascii="Times New Roman" w:hAnsi="Times New Roman"/>
          <w:spacing w:val="2"/>
          <w:sz w:val="28"/>
          <w:szCs w:val="28"/>
          <w:highlight w:val="white"/>
        </w:rPr>
        <w:t xml:space="preserve"> дополнительная мера социальной поддержки</w:t>
      </w:r>
      <w:r>
        <w:rPr>
          <w:rFonts w:cs="Times New Roman" w:ascii="Times New Roman" w:hAnsi="Times New Roman"/>
          <w:spacing w:val="2"/>
          <w:sz w:val="28"/>
          <w:szCs w:val="28"/>
        </w:rPr>
        <w:t xml:space="preserve"> и </w:t>
      </w:r>
      <w:r>
        <w:rPr>
          <w:rFonts w:eastAsia="Calibri" w:cs="Times New Roman" w:ascii="Times New Roman" w:hAnsi="Times New Roman"/>
          <w:spacing w:val="2"/>
          <w:sz w:val="28"/>
          <w:szCs w:val="28"/>
          <w:lang w:eastAsia="ru-RU"/>
        </w:rPr>
        <w:t xml:space="preserve"> единовременная денежная выплата (ЕДВ)</w:t>
      </w:r>
      <w:r>
        <w:rPr>
          <w:rFonts w:eastAsia="DejaVu Sans" w:cs="Times New Roman" w:ascii="Times New Roman" w:hAnsi="Times New Roman"/>
          <w:kern w:val="2"/>
          <w:sz w:val="28"/>
          <w:szCs w:val="28"/>
          <w:lang w:eastAsia="zh-CN" w:bidi="hi-IN"/>
        </w:rPr>
        <w:t xml:space="preserve">) </w:t>
      </w:r>
      <w:r>
        <w:rPr>
          <w:rFonts w:eastAsia="Calibri" w:cs="Times New Roman" w:ascii="Times New Roman" w:hAnsi="Times New Roman"/>
          <w:color w:val="000000"/>
          <w:spacing w:val="2"/>
          <w:sz w:val="28"/>
          <w:szCs w:val="28"/>
          <w:lang w:eastAsia="ru-RU"/>
        </w:rPr>
        <w:t xml:space="preserve">предоставляется </w:t>
      </w:r>
      <w:r>
        <w:rPr>
          <w:rFonts w:cs="Times New Roman" w:ascii="Times New Roman" w:hAnsi="Times New Roman"/>
          <w:color w:val="000000"/>
          <w:spacing w:val="-4"/>
          <w:sz w:val="28"/>
          <w:szCs w:val="28"/>
        </w:rPr>
        <w:t>однократно,  в пределах бюджетных ассигнований, предусмотренных на эти цели бюджетом муниципального образования Кореновский муниципальный район Краснодарского края.</w:t>
      </w:r>
    </w:p>
    <w:p>
      <w:pPr>
        <w:pStyle w:val="Normal"/>
        <w:ind w:firstLine="708"/>
        <w:jc w:val="both"/>
        <w:rPr>
          <w:color w:val="000000"/>
        </w:rPr>
      </w:pPr>
      <w:r>
        <w:rPr>
          <w:rFonts w:cs="Times New Roman" w:ascii="Times New Roman" w:hAnsi="Times New Roman"/>
          <w:color w:val="000000"/>
          <w:sz w:val="28"/>
          <w:szCs w:val="28"/>
        </w:rPr>
        <w:t xml:space="preserve">Единовременная денежная выплата  (ЕДВ) предоставляется инвалидам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и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групп участников СВО и детям-инвалидам, членам их семей, зарегистрированным по месту жительства в муниципальном образовании Кореновский муниципальный район Краснодарского края в жилом помещении, адаптируемом к потребностям инвалидов, имеющих ограничения жизнедеятельности, вызванные стойкими расстройствами двигательной функции, сопряженными с необходимостью использования кресла-коляски в соответствии с индивидуальной программой реабилитации или абилитации инвалида. </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Единовременная денежная выплата (ЕДВ) предоставляется в размере</w:t>
        <w:br/>
        <w:t xml:space="preserve">фактических затрат, понесенных заявителем </w:t>
      </w:r>
      <w:r>
        <w:rPr>
          <w:rFonts w:cs="Times New Roman" w:ascii="Times New Roman" w:hAnsi="Times New Roman"/>
          <w:bCs/>
          <w:color w:val="000000"/>
          <w:sz w:val="28"/>
          <w:szCs w:val="28"/>
        </w:rPr>
        <w:t>в целях адаптации жилого</w:t>
      </w:r>
      <w:r>
        <w:rPr>
          <w:rFonts w:cs="Times New Roman" w:ascii="Times New Roman" w:hAnsi="Times New Roman"/>
          <w:bCs/>
          <w:sz w:val="28"/>
          <w:szCs w:val="28"/>
        </w:rPr>
        <w:t xml:space="preserve"> помещения и общего имущества </w:t>
      </w:r>
      <w:r>
        <w:rPr>
          <w:rFonts w:cs="Times New Roman" w:ascii="Times New Roman" w:hAnsi="Times New Roman"/>
          <w:sz w:val="28"/>
          <w:szCs w:val="28"/>
        </w:rPr>
        <w:t xml:space="preserve">в многоквартирном доме, с учетом его потребностей и обеспечения условий доступности, но не более 15 000 </w:t>
      </w:r>
      <w:r>
        <w:rPr>
          <w:rFonts w:cs="Times New Roman" w:ascii="Times New Roman" w:hAnsi="Times New Roman"/>
          <w:sz w:val="28"/>
          <w:szCs w:val="28"/>
          <w:highlight w:val="white"/>
        </w:rPr>
        <w:t xml:space="preserve">(пятнадцати тысяч) </w:t>
      </w:r>
      <w:r>
        <w:rPr>
          <w:rFonts w:cs="Times New Roman" w:ascii="Times New Roman" w:hAnsi="Times New Roman"/>
          <w:sz w:val="28"/>
          <w:szCs w:val="28"/>
        </w:rPr>
        <w:t xml:space="preserve">рублей. </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Постановлением Правительства Российской Федерации от 9 июля 2016г. № 649 «О мерах по приспособлению жилых помещений и общего   имущества  в многоквартирном   доме  с  учетом   потребностей   инвалидов» (далее - Постановление Правительства Российской Федерации № 649)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Style w:val="Style11"/>
            <w:rFonts w:cs="Times New Roman" w:ascii="Times New Roman" w:hAnsi="Times New Roman"/>
            <w:color w:val="000000"/>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Style91"/>
        <w:widowControl/>
        <w:spacing w:lineRule="auto" w:line="240"/>
        <w:ind w:firstLine="709"/>
        <w:rPr/>
      </w:pPr>
      <w:r>
        <w:rPr>
          <w:rStyle w:val="FontStyle113"/>
          <w:color w:val="000000"/>
          <w:sz w:val="28"/>
          <w:szCs w:val="28"/>
        </w:rPr>
        <w:t xml:space="preserve">1.2.1 Лицами, имеющими право на получение </w:t>
      </w:r>
      <w:r>
        <w:rPr>
          <w:color w:val="000000"/>
          <w:sz w:val="28"/>
          <w:szCs w:val="28"/>
        </w:rPr>
        <w:t xml:space="preserve">муниципальной </w:t>
      </w:r>
      <w:r>
        <w:rPr>
          <w:rStyle w:val="FontStyle113"/>
          <w:color w:val="000000"/>
          <w:sz w:val="28"/>
          <w:szCs w:val="28"/>
        </w:rPr>
        <w:t xml:space="preserve"> услуги (далее – заявитель), являются: физические лица -  </w:t>
      </w:r>
      <w:r>
        <w:rPr>
          <w:rStyle w:val="FontStyle113"/>
          <w:rFonts w:eastAsia="Calibri"/>
          <w:color w:val="000000"/>
          <w:spacing w:val="2"/>
          <w:sz w:val="28"/>
          <w:szCs w:val="28"/>
        </w:rPr>
        <w:t xml:space="preserve">инвалиды I и II групп участников СВО и </w:t>
      </w:r>
      <w:r>
        <w:rPr>
          <w:rStyle w:val="FontStyle113"/>
          <w:rFonts w:eastAsia="Calibri"/>
          <w:spacing w:val="2"/>
          <w:sz w:val="28"/>
          <w:szCs w:val="28"/>
        </w:rPr>
        <w:t>дети-инвалиды, члены их семей</w:t>
      </w:r>
      <w:r>
        <w:rPr>
          <w:rStyle w:val="FontStyle113"/>
          <w:rFonts w:eastAsia="Calibri"/>
          <w:color w:val="000000"/>
          <w:spacing w:val="2"/>
          <w:sz w:val="28"/>
          <w:szCs w:val="28"/>
        </w:rPr>
        <w:t xml:space="preserve">, зарегистрированные по месту жительства на территории муниципального образования Кореновский муниципальный район Краснодарского края и фактически проживающие по месту регистрации. </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1) От имени физических лиц заявления могут подавать:</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rPr>
      </w:pPr>
      <w:r>
        <w:rPr>
          <w:rFonts w:eastAsia="Calibri" w:cs="Times New Roman" w:ascii="Times New Roman" w:hAnsi="Times New Roman"/>
          <w:color w:val="000000"/>
          <w:sz w:val="28"/>
          <w:szCs w:val="28"/>
        </w:rPr>
        <w:tab/>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rPr>
      </w:pPr>
      <w:r>
        <w:rPr>
          <w:rFonts w:eastAsia="Calibri" w:cs="Times New Roman" w:ascii="Times New Roman" w:hAnsi="Times New Roman"/>
          <w:color w:val="000000"/>
          <w:sz w:val="28"/>
          <w:szCs w:val="28"/>
        </w:rPr>
        <w:t>- опекуны недееспособных граждан.</w:t>
      </w:r>
    </w:p>
    <w:p>
      <w:pPr>
        <w:pStyle w:val="Normal"/>
        <w:ind w:firstLine="708"/>
        <w:jc w:val="both"/>
        <w:rPr>
          <w:rFonts w:ascii="Times New Roman" w:hAnsi="Times New Roman" w:cs="Times New Roman"/>
        </w:rPr>
      </w:pPr>
      <w:r>
        <w:rPr>
          <w:rFonts w:eastAsia="Calibri" w:cs="Times New Roman" w:ascii="Times New Roman" w:hAnsi="Times New Roman"/>
          <w:color w:val="000000"/>
          <w:sz w:val="28"/>
          <w:szCs w:val="28"/>
        </w:rPr>
        <w:t xml:space="preserve">1.2.3 Заявитель имеет право получить муниципальную услугу путём направления комплексного заявления о предоставлении нескольких муниципальных услуг в МФЦ, предусмотренного </w:t>
      </w:r>
      <w:hyperlink r:id="rId5">
        <w:r>
          <w:rPr>
            <w:rFonts w:eastAsia="Calibri" w:cs="Times New Roman" w:ascii="Times New Roman" w:hAnsi="Times New Roman"/>
            <w:color w:val="000000"/>
            <w:sz w:val="28"/>
            <w:szCs w:val="28"/>
          </w:rPr>
          <w:t>статьёй 15.1</w:t>
        </w:r>
      </w:hyperlink>
      <w:r>
        <w:rPr>
          <w:rFonts w:eastAsia="Calibri" w:cs="Times New Roman" w:ascii="Times New Roman" w:hAnsi="Times New Roman"/>
          <w:color w:val="000000"/>
          <w:sz w:val="28"/>
          <w:szCs w:val="28"/>
        </w:rPr>
        <w:t xml:space="preserve"> Федерального закона № 210-ФЗ.</w:t>
      </w:r>
    </w:p>
    <w:p>
      <w:pPr>
        <w:pStyle w:val="Normal"/>
        <w:ind w:firstLine="708"/>
        <w:jc w:val="both"/>
        <w:rPr>
          <w:rFonts w:ascii="Times New Roman" w:hAnsi="Times New Roman" w:cs="Times New Roman"/>
        </w:rPr>
      </w:pPr>
      <w:r>
        <w:rPr>
          <w:rStyle w:val="FontStyle93"/>
          <w:rFonts w:eastAsia="Calibri"/>
          <w:color w:val="000000"/>
          <w:sz w:val="28"/>
          <w:szCs w:val="28"/>
        </w:rPr>
        <w:t xml:space="preserve">1.2.3 Подача </w:t>
      </w:r>
      <w:r>
        <w:rPr>
          <w:rFonts w:eastAsia="Calibri" w:cs="Times New Roman" w:ascii="Times New Roman" w:hAnsi="Times New Roman"/>
          <w:color w:val="000000"/>
          <w:sz w:val="28"/>
          <w:szCs w:val="28"/>
        </w:rPr>
        <w:t xml:space="preserve">заявления  </w:t>
      </w:r>
      <w:r>
        <w:rPr>
          <w:rStyle w:val="FontStyle93"/>
          <w:rFonts w:eastAsia="Calibri"/>
          <w:color w:val="000000"/>
          <w:sz w:val="28"/>
          <w:szCs w:val="28"/>
        </w:rPr>
        <w:t xml:space="preserve">о  предоставлении </w:t>
      </w:r>
      <w:r>
        <w:rPr>
          <w:rFonts w:eastAsia="Calibri" w:cs="Times New Roman" w:ascii="Times New Roman" w:hAnsi="Times New Roman"/>
          <w:color w:val="000000"/>
          <w:sz w:val="28"/>
          <w:szCs w:val="28"/>
        </w:rPr>
        <w:t>муниципальной</w:t>
      </w:r>
      <w:r>
        <w:rPr>
          <w:rStyle w:val="FontStyle93"/>
          <w:rFonts w:eastAsia="Calibri"/>
          <w:color w:val="000000"/>
          <w:sz w:val="28"/>
          <w:szCs w:val="28"/>
        </w:rPr>
        <w:t xml:space="preserve"> услуги </w:t>
      </w:r>
      <w:r>
        <w:rPr>
          <w:rFonts w:eastAsia="Calibri" w:cs="Times New Roman" w:ascii="Times New Roman" w:hAnsi="Times New Roman"/>
          <w:color w:val="000000"/>
          <w:sz w:val="28"/>
          <w:szCs w:val="28"/>
        </w:rPr>
        <w:t>путём направления комплексного запроса о предоставлении нескольких   муниципальных услуг в МФЦ</w:t>
      </w:r>
      <w:r>
        <w:rPr>
          <w:rStyle w:val="FontStyle93"/>
          <w:rFonts w:eastAsia="Calibri"/>
          <w:color w:val="000000"/>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w:t>
      </w:r>
    </w:p>
    <w:p>
      <w:pPr>
        <w:pStyle w:val="Normal"/>
        <w:jc w:val="center"/>
        <w:rPr>
          <w:rFonts w:ascii="Times New Roman" w:hAnsi="Times New Roman" w:cs="Times New Roman"/>
          <w:b/>
          <w:sz w:val="28"/>
          <w:szCs w:val="28"/>
        </w:rPr>
      </w:pPr>
      <w:r>
        <w:rPr>
          <w:rFonts w:cs="Times New Roman" w:ascii="Times New Roman" w:hAnsi="Times New Roman"/>
          <w:b/>
          <w:sz w:val="28"/>
          <w:szCs w:val="28"/>
        </w:rPr>
        <w:t>о которых размещаются в Государственной 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b/>
          <w:sz w:val="28"/>
          <w:szCs w:val="28"/>
        </w:rPr>
        <w:t>«</w:t>
      </w:r>
      <w:r>
        <w:rPr>
          <w:rFonts w:cs="Times New Roman" w:ascii="Times New Roman" w:hAnsi="Times New Roman"/>
          <w:b/>
          <w:sz w:val="28"/>
          <w:szCs w:val="28"/>
          <w:shd w:fill="FFFFFF" w:val="clear"/>
        </w:rPr>
        <w:t>Портал государственных и муниципальных услуг Краснодарского края</w:t>
      </w:r>
      <w:r>
        <w:rPr>
          <w:rFonts w:cs="Times New Roman" w:ascii="Times New Roman" w:hAnsi="Times New Roman"/>
          <w:b/>
          <w:sz w:val="28"/>
          <w:szCs w:val="28"/>
        </w:rPr>
        <w:t>»</w:t>
      </w:r>
    </w:p>
    <w:p>
      <w:pPr>
        <w:pStyle w:val="Normal"/>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2"/>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ind w:firstLine="708"/>
        <w:rPr>
          <w:rFonts w:ascii="Times New Roman" w:hAnsi="Times New Roman" w:cs="Times New Roman"/>
        </w:rPr>
      </w:pPr>
      <w:r>
        <w:rPr>
          <w:rFonts w:cs="Times New Roman" w:ascii="Times New Roman" w:hAnsi="Times New Roman"/>
          <w:b/>
          <w:color w:val="000000" w:themeColor="text1"/>
          <w:sz w:val="28"/>
          <w:szCs w:val="28"/>
          <w:lang w:val="en-US"/>
        </w:rPr>
        <w:t>II</w:t>
      </w:r>
      <w:r>
        <w:rPr>
          <w:rFonts w:cs="Times New Roman" w:ascii="Times New Roman" w:hAnsi="Times New Roman"/>
          <w:b/>
          <w:color w:val="000000" w:themeColor="text1"/>
          <w:sz w:val="28"/>
          <w:szCs w:val="28"/>
        </w:rPr>
        <w:t xml:space="preserve"> Стандарт предоставления муниципальной услуги</w:t>
      </w:r>
    </w:p>
    <w:p>
      <w:pPr>
        <w:pStyle w:val="S1"/>
        <w:spacing w:before="280" w:after="280"/>
        <w:jc w:val="center"/>
        <w:rPr/>
      </w:pPr>
      <w:r>
        <w:rPr>
          <w:b/>
          <w:color w:val="000000" w:themeColor="text1"/>
          <w:sz w:val="28"/>
          <w:szCs w:val="28"/>
        </w:rPr>
        <w:t>2.1 Наименование муниципальной услуги</w:t>
      </w:r>
    </w:p>
    <w:p>
      <w:pPr>
        <w:pStyle w:val="Normal"/>
        <w:ind w:firstLine="708"/>
        <w:jc w:val="both"/>
        <w:rPr>
          <w:color w:val="000000"/>
        </w:rPr>
      </w:pPr>
      <w:r>
        <w:rPr>
          <w:rFonts w:cs="Times New Roman" w:ascii="Times New Roman" w:hAnsi="Times New Roman"/>
          <w:color w:val="000000"/>
          <w:sz w:val="28"/>
          <w:szCs w:val="28"/>
          <w:lang w:eastAsia="ru-RU"/>
        </w:rPr>
        <w:t xml:space="preserve"> </w:t>
      </w:r>
      <w:r>
        <w:rPr>
          <w:rFonts w:cs="Times New Roman" w:ascii="Times New Roman" w:hAnsi="Times New Roman"/>
          <w:color w:val="000000"/>
          <w:sz w:val="28"/>
          <w:szCs w:val="28"/>
          <w:lang w:eastAsia="ru-RU"/>
        </w:rPr>
        <w:t xml:space="preserve">2.1.1 </w:t>
      </w:r>
      <w:r>
        <w:rPr>
          <w:rFonts w:cs="Times New Roman" w:ascii="Times New Roman" w:hAnsi="Times New Roman"/>
          <w:color w:val="000000"/>
          <w:sz w:val="28"/>
          <w:szCs w:val="28"/>
        </w:rPr>
        <w:t>Предоставление</w:t>
      </w:r>
      <w:r>
        <w:rPr>
          <w:rFonts w:cs="Times New Roman" w:ascii="Times New Roman" w:hAnsi="Times New Roman"/>
          <w:color w:val="000000"/>
          <w:spacing w:val="2"/>
          <w:sz w:val="28"/>
          <w:szCs w:val="28"/>
          <w:highlight w:val="white"/>
        </w:rPr>
        <w:t xml:space="preserve">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w:t>
      </w:r>
      <w:r>
        <w:rPr>
          <w:rFonts w:cs="Times New Roman" w:ascii="Times New Roman" w:hAnsi="Times New Roman"/>
          <w:b/>
          <w:color w:val="000000"/>
          <w:spacing w:val="2"/>
          <w:sz w:val="28"/>
          <w:szCs w:val="28"/>
          <w:highlight w:val="white"/>
        </w:rPr>
        <w:t xml:space="preserve"> </w:t>
      </w:r>
      <w:r>
        <w:rPr>
          <w:rFonts w:cs="Times New Roman" w:ascii="Times New Roman" w:hAnsi="Times New Roman"/>
          <w:color w:val="000000"/>
          <w:spacing w:val="2"/>
          <w:sz w:val="28"/>
          <w:szCs w:val="28"/>
          <w:highlight w:val="white"/>
        </w:rPr>
        <w:t>детям-инвалидам, членам  их семей</w:t>
      </w:r>
      <w:r>
        <w:rPr>
          <w:rFonts w:cs="Times New Roman" w:ascii="Times New Roman" w:hAnsi="Times New Roman"/>
          <w:b/>
          <w:color w:val="000000"/>
          <w:spacing w:val="2"/>
          <w:sz w:val="28"/>
          <w:szCs w:val="28"/>
          <w:highlight w:val="white"/>
        </w:rPr>
        <w:t xml:space="preserve"> </w:t>
      </w:r>
      <w:r>
        <w:rPr>
          <w:rFonts w:cs="Times New Roman" w:ascii="Times New Roman" w:hAnsi="Times New Roman"/>
          <w:color w:val="000000"/>
          <w:spacing w:val="2"/>
          <w:sz w:val="28"/>
          <w:szCs w:val="28"/>
          <w:highlight w:val="white"/>
        </w:rPr>
        <w:t>на территории муниципального образования Кореновский муниципальный район Краснодарского края.</w:t>
      </w:r>
    </w:p>
    <w:p>
      <w:pPr>
        <w:pStyle w:val="Normal"/>
        <w:spacing w:before="0" w:after="0"/>
        <w:ind w:firstLine="709"/>
        <w:contextualSpacing/>
        <w:jc w:val="both"/>
        <w:rPr>
          <w:color w:val="000000"/>
        </w:rPr>
      </w:pPr>
      <w:r>
        <w:rPr>
          <w:rFonts w:cs="Times New Roman" w:ascii="Times New Roman" w:hAnsi="Times New Roman"/>
          <w:color w:val="000000"/>
          <w:sz w:val="28"/>
          <w:szCs w:val="28"/>
          <w:lang w:eastAsia="ru-RU"/>
        </w:rPr>
        <w:t>2.1.2 Настоящая муниципальная услуга включает в себя следующие подуслуги:</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themeColor="text1"/>
          <w:sz w:val="28"/>
          <w:szCs w:val="28"/>
        </w:rPr>
        <w:t xml:space="preserve">- Получение </w:t>
      </w:r>
      <w:r>
        <w:rPr>
          <w:rFonts w:eastAsia="Times New Roman" w:cs="Times New Roman" w:ascii="Times New Roman" w:hAnsi="Times New Roman"/>
          <w:sz w:val="28"/>
          <w:szCs w:val="28"/>
        </w:rPr>
        <w:t xml:space="preserve"> </w:t>
      </w:r>
      <w:r>
        <w:rPr>
          <w:rFonts w:cs="Times New Roman" w:ascii="Times New Roman" w:hAnsi="Times New Roman"/>
          <w:sz w:val="28"/>
          <w:szCs w:val="28"/>
        </w:rPr>
        <w:t>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r>
        <w:rPr>
          <w:rFonts w:cs="Times New Roman" w:ascii="Times New Roman" w:hAnsi="Times New Roman"/>
          <w:color w:val="22272F"/>
          <w:sz w:val="28"/>
          <w:szCs w:val="28"/>
          <w:shd w:fill="FFFFFF" w:val="clear"/>
        </w:rPr>
        <w:t xml:space="preserve"> (далее  соответственно – получение акта обследования, акт обследования);</w:t>
      </w:r>
    </w:p>
    <w:p>
      <w:pPr>
        <w:pStyle w:val="Normal"/>
        <w:spacing w:before="0" w:after="0"/>
        <w:ind w:firstLine="709"/>
        <w:contextualSpacing/>
        <w:jc w:val="both"/>
        <w:rPr>
          <w:rFonts w:ascii="Times New Roman" w:hAnsi="Times New Roman" w:cs="Times New Roman"/>
        </w:rPr>
      </w:pPr>
      <w:r>
        <w:rPr>
          <w:rFonts w:cs="Times New Roman" w:ascii="Times New Roman" w:hAnsi="Times New Roman"/>
          <w:sz w:val="28"/>
          <w:szCs w:val="28"/>
          <w:lang w:eastAsia="ru-RU"/>
        </w:rPr>
        <w:t xml:space="preserve">- Предоставление  </w:t>
      </w:r>
      <w:r>
        <w:rPr>
          <w:rFonts w:eastAsia="DejaVu Sans" w:cs="Times New Roman" w:ascii="Times New Roman" w:hAnsi="Times New Roman"/>
          <w:kern w:val="2"/>
          <w:sz w:val="28"/>
          <w:szCs w:val="28"/>
          <w:lang w:eastAsia="zh-CN" w:bidi="hi-IN"/>
        </w:rPr>
        <w:t xml:space="preserve">(отказ в предоставлении) </w:t>
      </w:r>
      <w:r>
        <w:rPr>
          <w:rFonts w:cs="Times New Roman" w:ascii="Times New Roman" w:hAnsi="Times New Roman"/>
          <w:sz w:val="28"/>
          <w:szCs w:val="28"/>
          <w:lang w:eastAsia="ru-RU"/>
        </w:rPr>
        <w:t> </w:t>
      </w:r>
      <w:r>
        <w:rPr>
          <w:rFonts w:eastAsia="DejaVu Sans" w:cs="Times New Roman" w:ascii="Times New Roman" w:hAnsi="Times New Roman"/>
          <w:kern w:val="2"/>
          <w:sz w:val="28"/>
          <w:szCs w:val="28"/>
          <w:lang w:eastAsia="zh-CN" w:bidi="hi-IN"/>
        </w:rPr>
        <w:t>е</w:t>
      </w:r>
      <w:r>
        <w:rPr>
          <w:rFonts w:cs="Times New Roman" w:ascii="Times New Roman" w:hAnsi="Times New Roman"/>
          <w:sz w:val="28"/>
          <w:szCs w:val="28"/>
          <w:lang w:eastAsia="ru-RU"/>
        </w:rPr>
        <w:t>диновременной   денежной </w:t>
      </w:r>
    </w:p>
    <w:p>
      <w:pPr>
        <w:pStyle w:val="Normal"/>
        <w:spacing w:before="0" w:after="0"/>
        <w:contextualSpacing/>
        <w:jc w:val="both"/>
        <w:rPr>
          <w:rFonts w:ascii="Times New Roman" w:hAnsi="Times New Roman" w:cs="Times New Roman"/>
        </w:rPr>
      </w:pPr>
      <w:r>
        <w:rPr>
          <w:rFonts w:cs="Times New Roman" w:ascii="Times New Roman" w:hAnsi="Times New Roman"/>
          <w:sz w:val="28"/>
          <w:szCs w:val="28"/>
          <w:lang w:eastAsia="ru-RU"/>
        </w:rPr>
        <w:t xml:space="preserve">выплаты  инвалидам  I и II группы участникам СВО и детям-инвалидам, членам их семей (далее -  предоставление </w:t>
      </w:r>
      <w:r>
        <w:rPr>
          <w:rFonts w:eastAsia="DejaVu Sans" w:cs="Times New Roman" w:ascii="Times New Roman" w:hAnsi="Times New Roman"/>
          <w:kern w:val="2"/>
          <w:sz w:val="28"/>
          <w:szCs w:val="28"/>
          <w:lang w:eastAsia="zh-CN" w:bidi="hi-IN"/>
        </w:rPr>
        <w:t>ЕДВ);</w:t>
      </w:r>
    </w:p>
    <w:p>
      <w:pPr>
        <w:pStyle w:val="Normal"/>
        <w:tabs>
          <w:tab w:val="clear" w:pos="708"/>
          <w:tab w:val="left" w:pos="1134" w:leader="none"/>
        </w:tabs>
        <w:ind w:firstLine="709"/>
        <w:jc w:val="both"/>
        <w:rPr>
          <w:rFonts w:ascii="Times New Roman" w:hAnsi="Times New Roman" w:cs="Times New Roman"/>
        </w:rPr>
      </w:pPr>
      <w:r>
        <w:rPr>
          <w:rFonts w:cs="Times New Roman" w:ascii="Times New Roman" w:hAnsi="Times New Roman"/>
          <w:sz w:val="28"/>
          <w:szCs w:val="28"/>
        </w:rPr>
        <w:t>-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p>
      <w:pPr>
        <w:pStyle w:val="Normal"/>
        <w:spacing w:before="0" w:after="0"/>
        <w:ind w:firstLine="709"/>
        <w:contextualSpacing/>
        <w:jc w:val="both"/>
        <w:rPr>
          <w:rFonts w:ascii="Times New Roman" w:hAnsi="Times New Roman" w:cs="Times New Roman"/>
          <w:color w:val="000000" w:themeColor="text1"/>
          <w:sz w:val="28"/>
          <w:szCs w:val="28"/>
          <w:lang w:eastAsia="ru-RU"/>
        </w:rPr>
      </w:pPr>
      <w:r>
        <w:rPr>
          <w:rFonts w:cs="Times New Roman" w:ascii="Times New Roman" w:hAnsi="Times New Roman"/>
          <w:color w:val="000000" w:themeColor="text1"/>
          <w:sz w:val="28"/>
          <w:szCs w:val="28"/>
          <w:lang w:eastAsia="ru-RU"/>
        </w:rPr>
        <w:t xml:space="preserve">- Выдача (отказ в выдаче) дубликата документа, выданного </w:t>
      </w:r>
      <w:r>
        <w:rPr>
          <w:rFonts w:cs="Times New Roman" w:ascii="Times New Roman" w:hAnsi="Times New Roman"/>
          <w:color w:val="000000"/>
          <w:sz w:val="28"/>
          <w:szCs w:val="28"/>
          <w:lang w:eastAsia="ru-RU"/>
        </w:rPr>
        <w:t>по результату ранее предоставленной муниципальной услуги.</w:t>
      </w:r>
    </w:p>
    <w:p>
      <w:pPr>
        <w:pStyle w:val="Normal"/>
        <w:spacing w:before="0" w:after="0"/>
        <w:ind w:firstLine="709"/>
        <w:contextualSpacing/>
        <w:rPr>
          <w:rFonts w:ascii="Times New Roman" w:hAnsi="Times New Roman" w:cs="Times New Roman"/>
          <w:color w:val="000000" w:themeColor="text1"/>
          <w:sz w:val="28"/>
          <w:szCs w:val="28"/>
          <w:lang w:eastAsia="ru-RU"/>
        </w:rPr>
      </w:pPr>
      <w:r>
        <w:rPr>
          <w:rFonts w:cs="Times New Roman" w:ascii="Times New Roman" w:hAnsi="Times New Roman"/>
          <w:color w:val="000000" w:themeColor="text1"/>
          <w:sz w:val="28"/>
          <w:szCs w:val="28"/>
          <w:lang w:eastAsia="ru-RU"/>
        </w:rPr>
      </w:r>
    </w:p>
    <w:p>
      <w:pPr>
        <w:pStyle w:val="S1"/>
        <w:spacing w:beforeAutospacing="0" w:before="0" w:afterAutospacing="0" w:after="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S1"/>
        <w:spacing w:beforeAutospacing="0" w:before="0" w:afterAutospacing="0" w:after="0"/>
        <w:jc w:val="center"/>
        <w:rPr/>
      </w:pPr>
      <w:r>
        <w:rPr/>
      </w:r>
    </w:p>
    <w:p>
      <w:pPr>
        <w:pStyle w:val="Normal"/>
        <w:widowControl w:val="false"/>
        <w:tabs>
          <w:tab w:val="clear" w:pos="708"/>
          <w:tab w:val="left" w:pos="709" w:leader="none"/>
        </w:tabs>
        <w:jc w:val="both"/>
        <w:rPr>
          <w:rFonts w:ascii="Times New Roman" w:hAnsi="Times New Roman" w:cs="Times New Roman"/>
        </w:rPr>
      </w:pPr>
      <w:r>
        <w:rPr>
          <w:rFonts w:cs="Times New Roman" w:ascii="Times New Roman" w:hAnsi="Times New Roman"/>
          <w:color w:val="000000"/>
          <w:sz w:val="28"/>
        </w:rPr>
        <w:tab/>
        <w:t xml:space="preserve">2.2.1 </w:t>
      </w:r>
      <w:r>
        <w:rPr>
          <w:rFonts w:eastAsia="Times New Roman" w:cs="Times New Roman" w:ascii="Times New Roman" w:hAnsi="Times New Roman"/>
          <w:color w:val="000000"/>
          <w:spacing w:val="-4"/>
          <w:sz w:val="28"/>
          <w:szCs w:val="28"/>
        </w:rPr>
        <w:t xml:space="preserve">Предоставление муниципальной услуги осуществляется администрацией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color w:val="000000"/>
          <w:spacing w:val="-4"/>
          <w:sz w:val="28"/>
          <w:szCs w:val="28"/>
        </w:rPr>
        <w:t xml:space="preserve">(далее – уполномоченный орган)  </w:t>
      </w:r>
      <w:r>
        <w:rPr>
          <w:rFonts w:cs="Times New Roman" w:ascii="Times New Roman" w:hAnsi="Times New Roman"/>
          <w:color w:val="000000"/>
          <w:spacing w:val="-4"/>
          <w:sz w:val="28"/>
          <w:szCs w:val="28"/>
        </w:rPr>
        <w:t xml:space="preserve">через отдел по взаимодействию с участниками СВО и членами их семей  </w:t>
      </w:r>
      <w:r>
        <w:rPr>
          <w:rFonts w:cs="Times New Roman" w:ascii="Times New Roman" w:hAnsi="Times New Roman"/>
          <w:color w:val="000000"/>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color w:val="000000"/>
          <w:sz w:val="28"/>
        </w:rPr>
        <w:t xml:space="preserve"> (далее – отдел  уполномоченного органа).</w:t>
      </w:r>
    </w:p>
    <w:p>
      <w:pPr>
        <w:pStyle w:val="S1"/>
        <w:spacing w:before="280" w:after="280"/>
        <w:jc w:val="center"/>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2.3.1.  Результатом предоставления муниципальной услуги является:</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а) в случае обращения за актом обследования:</w:t>
      </w:r>
    </w:p>
    <w:p>
      <w:pPr>
        <w:pStyle w:val="Normal"/>
        <w:ind w:firstLine="708"/>
        <w:jc w:val="both"/>
        <w:rPr>
          <w:rFonts w:ascii="Times New Roman" w:hAnsi="Times New Roman" w:cs="Times New Roman"/>
          <w:sz w:val="28"/>
          <w:szCs w:val="28"/>
        </w:rPr>
      </w:pPr>
      <w:r>
        <w:rPr>
          <w:rFonts w:eastAsia="Times New Roman" w:cs="Times New Roman" w:ascii="Times New Roman" w:hAnsi="Times New Roman"/>
          <w:bCs/>
          <w:sz w:val="28"/>
          <w:szCs w:val="28"/>
          <w:lang w:eastAsia="ru-RU"/>
        </w:rPr>
        <w:t xml:space="preserve">-  </w:t>
      </w:r>
      <w:r>
        <w:rPr>
          <w:rFonts w:cs="Times New Roman" w:ascii="Times New Roman" w:hAnsi="Times New Roman"/>
          <w:sz w:val="28"/>
          <w:szCs w:val="28"/>
        </w:rPr>
        <w:t>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по форме, утвержденной  </w:t>
      </w:r>
      <w:r>
        <w:rPr>
          <w:rStyle w:val="Strong"/>
          <w:rFonts w:cs="Times New Roman" w:ascii="Times New Roman" w:hAnsi="Times New Roman"/>
          <w:b w:val="false"/>
          <w:color w:val="333333"/>
          <w:sz w:val="28"/>
          <w:szCs w:val="28"/>
          <w:shd w:fill="FFFFFF" w:val="clear"/>
        </w:rPr>
        <w:t xml:space="preserve">приказом </w:t>
      </w:r>
      <w:r>
        <w:rPr>
          <w:rStyle w:val="Strong"/>
          <w:rFonts w:cs="Times New Roman" w:ascii="Times New Roman" w:hAnsi="Times New Roman"/>
          <w:color w:val="333333"/>
          <w:shd w:fill="FFFFFF" w:val="clear"/>
        </w:rPr>
        <w:t xml:space="preserve"> </w:t>
      </w:r>
      <w:r>
        <w:rPr>
          <w:rFonts w:cs="Times New Roman" w:ascii="Times New Roman" w:hAnsi="Times New Roman"/>
          <w:sz w:val="28"/>
          <w:szCs w:val="28"/>
        </w:rPr>
        <w:t xml:space="preserve">Министерства строительства и жилищно-коммунального хозяйства Российской Федерации </w:t>
      </w:r>
      <w:r>
        <w:rPr>
          <w:rStyle w:val="Strong"/>
          <w:rFonts w:cs="Times New Roman" w:ascii="Times New Roman" w:hAnsi="Times New Roman"/>
          <w:color w:val="333333"/>
          <w:shd w:fill="FFFFFF" w:val="clear"/>
        </w:rPr>
        <w:t xml:space="preserve"> </w:t>
      </w:r>
      <w:r>
        <w:rPr>
          <w:rStyle w:val="Strong"/>
          <w:rFonts w:cs="Times New Roman" w:ascii="Times New Roman" w:hAnsi="Times New Roman"/>
          <w:b w:val="false"/>
          <w:color w:val="333333"/>
          <w:sz w:val="28"/>
          <w:szCs w:val="28"/>
          <w:shd w:fill="FFFFFF" w:val="clear"/>
        </w:rPr>
        <w:t xml:space="preserve">от </w:t>
      </w:r>
      <w:r>
        <w:rPr>
          <w:rStyle w:val="Strong"/>
          <w:rFonts w:cs="Times New Roman" w:ascii="Times New Roman" w:hAnsi="Times New Roman"/>
          <w:b w:val="false"/>
          <w:sz w:val="28"/>
          <w:szCs w:val="28"/>
          <w:shd w:fill="FFFFFF" w:val="clear"/>
        </w:rPr>
        <w:t>23 ноября 2016 года № 836/пр</w:t>
      </w:r>
      <w:r>
        <w:rPr>
          <w:rStyle w:val="Strong"/>
          <w:rFonts w:cs="Times New Roman" w:ascii="Times New Roman" w:hAnsi="Times New Roman"/>
          <w:b w:val="false"/>
          <w:color w:val="333333"/>
          <w:sz w:val="28"/>
          <w:szCs w:val="28"/>
          <w:shd w:fill="FFFFFF" w:val="clear"/>
        </w:rPr>
        <w:t xml:space="preserve"> </w:t>
      </w:r>
      <w:r>
        <w:rPr>
          <w:rStyle w:val="Strong"/>
          <w:rFonts w:cs="Times New Roman" w:ascii="Times New Roman" w:hAnsi="Times New Roman"/>
          <w:b w:val="false"/>
          <w:sz w:val="28"/>
          <w:szCs w:val="28"/>
          <w:shd w:fill="FFFFFF" w:val="clear"/>
        </w:rPr>
        <w:t>«</w:t>
      </w:r>
      <w:r>
        <w:rPr>
          <w:rFonts w:cs="Times New Roman" w:ascii="Times New Roman" w:hAnsi="Times New Roman"/>
          <w:bCs/>
          <w:sz w:val="28"/>
          <w:szCs w:val="28"/>
          <w:shd w:fill="FFFFFF" w:val="clear"/>
        </w:rPr>
        <w:t>Об утверждении</w:t>
      </w:r>
      <w:r>
        <w:rPr>
          <w:rFonts w:cs="Times New Roman" w:ascii="Times New Roman" w:hAnsi="Times New Roman"/>
          <w:b/>
          <w:bCs/>
          <w:sz w:val="28"/>
          <w:szCs w:val="28"/>
          <w:shd w:fill="FFFFFF" w:val="clear"/>
        </w:rPr>
        <w:t> </w:t>
      </w:r>
      <w:r>
        <w:fldChar w:fldCharType="begin"/>
      </w:r>
      <w:r>
        <w:rPr>
          <w:rStyle w:val="-"/>
          <w:sz w:val="28"/>
          <w:u w:val="none"/>
          <w:shd w:fill="FFFFFF" w:val="clear"/>
          <w:szCs w:val="28"/>
          <w:bCs/>
          <w:rFonts w:cs="Times New Roman" w:ascii="Times New Roman" w:hAnsi="Times New Roman"/>
          <w:color w:val="000000"/>
        </w:rPr>
        <w:instrText xml:space="preserve"> HYPERLINK "https://docs.cntd.ru/document/420385085" \l "6540IN"</w:instrText>
      </w:r>
      <w:r>
        <w:rPr>
          <w:rStyle w:val="-"/>
          <w:sz w:val="28"/>
          <w:u w:val="none"/>
          <w:shd w:fill="FFFFFF" w:val="clear"/>
          <w:szCs w:val="28"/>
          <w:bCs/>
          <w:rFonts w:cs="Times New Roman" w:ascii="Times New Roman" w:hAnsi="Times New Roman"/>
          <w:color w:val="000000"/>
        </w:rPr>
        <w:fldChar w:fldCharType="separate"/>
      </w:r>
      <w:r>
        <w:rPr>
          <w:rStyle w:val="-"/>
          <w:rFonts w:cs="Times New Roman" w:ascii="Times New Roman" w:hAnsi="Times New Roman"/>
          <w:bCs/>
          <w:color w:val="000000"/>
          <w:sz w:val="28"/>
          <w:szCs w:val="28"/>
          <w:u w:val="none"/>
          <w:shd w:fill="FFFFFF" w:val="clear"/>
        </w:rPr>
        <w:t>формы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r>
        <w:rPr>
          <w:rStyle w:val="-"/>
          <w:sz w:val="28"/>
          <w:u w:val="none"/>
          <w:shd w:fill="FFFFFF" w:val="clear"/>
          <w:szCs w:val="28"/>
          <w:bCs/>
          <w:rFonts w:cs="Times New Roman" w:ascii="Times New Roman" w:hAnsi="Times New Roman"/>
          <w:color w:val="000000"/>
        </w:rPr>
        <w:fldChar w:fldCharType="end"/>
      </w:r>
      <w:r>
        <w:rPr>
          <w:rFonts w:cs="Times New Roman" w:ascii="Times New Roman" w:hAnsi="Times New Roman"/>
          <w:sz w:val="28"/>
          <w:szCs w:val="28"/>
        </w:rPr>
        <w:t>»  (далее – акт обследования);</w:t>
      </w:r>
    </w:p>
    <w:p>
      <w:pPr>
        <w:pStyle w:val="Normal"/>
        <w:tabs>
          <w:tab w:val="clear" w:pos="708"/>
          <w:tab w:val="left" w:pos="993" w:leader="none"/>
        </w:tabs>
        <w:spacing w:before="0" w:after="0"/>
        <w:contextualSpacing/>
        <w:jc w:val="both"/>
        <w:rPr>
          <w:sz w:val="28"/>
          <w:szCs w:val="28"/>
        </w:rPr>
      </w:pPr>
      <w:r>
        <w:rPr>
          <w:rFonts w:cs="Times New Roman" w:ascii="Times New Roman" w:hAnsi="Times New Roman"/>
          <w:sz w:val="28"/>
          <w:szCs w:val="28"/>
        </w:rPr>
        <w:tab/>
      </w:r>
      <w:r>
        <w:rPr>
          <w:rFonts w:ascii="Times New Roman" w:hAnsi="Times New Roman"/>
          <w:color w:val="000000"/>
          <w:sz w:val="28"/>
          <w:szCs w:val="28"/>
          <w:lang w:eastAsia="ar-SA"/>
        </w:rPr>
        <w:t>- письмо администрации муниципального образования Кореновский</w:t>
      </w:r>
      <w:r>
        <w:rPr>
          <w:rFonts w:eastAsia="DejaVu Sans" w:ascii="Times New Roman" w:hAnsi="Times New Roman"/>
          <w:color w:val="000000"/>
          <w:sz w:val="28"/>
          <w:szCs w:val="28"/>
        </w:rPr>
        <w:t xml:space="preserve"> </w:t>
      </w:r>
      <w:r>
        <w:rPr>
          <w:rStyle w:val="FontStyle24"/>
          <w:rFonts w:eastAsia="DejaVu Sans"/>
          <w:b w:val="false"/>
          <w:bCs w:val="false"/>
          <w:color w:val="000000"/>
          <w:sz w:val="28"/>
          <w:szCs w:val="28"/>
        </w:rPr>
        <w:t>муниципальный  район Краснодарского</w:t>
      </w:r>
      <w:r>
        <w:rPr>
          <w:rFonts w:ascii="Times New Roman" w:hAnsi="Times New Roman"/>
          <w:color w:val="000000"/>
          <w:sz w:val="28"/>
          <w:szCs w:val="28"/>
          <w:lang w:eastAsia="ar-SA"/>
        </w:rPr>
        <w:t xml:space="preserve"> края  об отказе в </w:t>
      </w:r>
      <w:r>
        <w:rPr>
          <w:rFonts w:ascii="Times New Roman" w:hAnsi="Times New Roman"/>
          <w:color w:val="000000"/>
          <w:sz w:val="28"/>
          <w:szCs w:val="28"/>
        </w:rPr>
        <w:t xml:space="preserve"> выдаче акта обследования</w:t>
      </w:r>
      <w:r>
        <w:rPr>
          <w:rStyle w:val="FontStyle58"/>
          <w:color w:val="000000"/>
          <w:sz w:val="28"/>
          <w:szCs w:val="28"/>
        </w:rPr>
        <w:t xml:space="preserve">, в случае наличия хотя бы одного из оснований для отказа, указанных в таблице № 2 приложения № 5 «Перечень оснований для отказа в  </w:t>
      </w:r>
      <w:r>
        <w:rPr>
          <w:rStyle w:val="FontStyle58"/>
          <w:color w:val="000000"/>
          <w:sz w:val="28"/>
          <w:szCs w:val="28"/>
          <w:lang w:eastAsia="ru-RU"/>
        </w:rPr>
        <w:t xml:space="preserve">предоставлении дополнительной меры социальной поддержки в виде </w:t>
      </w:r>
      <w:r>
        <w:rPr>
          <w:rStyle w:val="FontStyle58"/>
          <w:rFonts w:eastAsia="DejaVu Sans"/>
          <w:color w:val="000000"/>
          <w:kern w:val="2"/>
          <w:sz w:val="28"/>
          <w:szCs w:val="28"/>
          <w:lang w:eastAsia="zh-CN" w:bidi="hi-IN"/>
        </w:rPr>
        <w:t>е</w:t>
      </w:r>
      <w:r>
        <w:rPr>
          <w:rStyle w:val="FontStyle58"/>
          <w:color w:val="000000"/>
          <w:sz w:val="28"/>
          <w:szCs w:val="28"/>
          <w:lang w:eastAsia="ru-RU"/>
        </w:rPr>
        <w:t xml:space="preserve">диновременной денежной  выплаты» </w:t>
      </w:r>
      <w:r>
        <w:rPr>
          <w:rStyle w:val="FontStyle58"/>
          <w:color w:val="000000"/>
          <w:sz w:val="28"/>
          <w:szCs w:val="28"/>
        </w:rPr>
        <w:t xml:space="preserve">настоящего административного регламента </w:t>
      </w:r>
      <w:r>
        <w:rPr>
          <w:rStyle w:val="FontStyle58"/>
          <w:sz w:val="28"/>
          <w:szCs w:val="28"/>
        </w:rPr>
        <w:t>(далее – письменный отказ).</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в) в случае</w:t>
      </w:r>
      <w:r>
        <w:rPr>
          <w:rFonts w:cs="Times New Roman" w:ascii="Times New Roman" w:hAnsi="Times New Roman"/>
          <w:sz w:val="28"/>
          <w:szCs w:val="28"/>
          <w:lang w:eastAsia="ru-RU"/>
        </w:rPr>
        <w:t xml:space="preserve"> </w:t>
      </w:r>
      <w:r>
        <w:rPr>
          <w:rFonts w:cs="Times New Roman" w:ascii="Times New Roman" w:hAnsi="Times New Roman"/>
          <w:color w:val="000000"/>
          <w:sz w:val="28"/>
          <w:szCs w:val="28"/>
        </w:rPr>
        <w:t xml:space="preserve">обращения за </w:t>
      </w:r>
      <w:r>
        <w:rPr>
          <w:rFonts w:cs="Times New Roman" w:ascii="Times New Roman" w:hAnsi="Times New Roman"/>
          <w:sz w:val="28"/>
          <w:szCs w:val="28"/>
          <w:lang w:eastAsia="ru-RU"/>
        </w:rPr>
        <w:t xml:space="preserve">предоставлением </w:t>
      </w:r>
      <w:r>
        <w:rPr>
          <w:rFonts w:eastAsia="DejaVu Sans" w:cs="Times New Roman" w:ascii="Times New Roman" w:hAnsi="Times New Roman"/>
          <w:kern w:val="2"/>
          <w:sz w:val="28"/>
          <w:szCs w:val="28"/>
          <w:lang w:eastAsia="zh-CN" w:bidi="hi-IN"/>
        </w:rPr>
        <w:t>ЕДВ</w:t>
      </w:r>
      <w:r>
        <w:rPr>
          <w:rFonts w:cs="Times New Roman" w:ascii="Times New Roman" w:hAnsi="Times New Roman"/>
          <w:color w:val="000000"/>
          <w:sz w:val="28"/>
          <w:szCs w:val="28"/>
        </w:rPr>
        <w:t>:</w:t>
      </w:r>
    </w:p>
    <w:p>
      <w:pPr>
        <w:pStyle w:val="Normal"/>
        <w:ind w:firstLine="709"/>
        <w:jc w:val="both"/>
        <w:rPr>
          <w:rFonts w:ascii="Times New Roman" w:hAnsi="Times New Roman" w:eastAsia="Times New Roman" w:cs="Times New Roman"/>
          <w:color w:val="000000"/>
          <w:sz w:val="28"/>
          <w:szCs w:val="28"/>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постановление администрации муниципального образования Кореновский муниципальный район Краснодарского края о предоставлении </w:t>
      </w:r>
      <w:r>
        <w:rPr>
          <w:rFonts w:cs="Times New Roman" w:ascii="Times New Roman" w:hAnsi="Times New Roman"/>
          <w:color w:val="000000" w:themeColor="text1"/>
          <w:sz w:val="28"/>
          <w:szCs w:val="28"/>
        </w:rPr>
        <w:t xml:space="preserve">единовременной </w:t>
      </w:r>
      <w:r>
        <w:rPr>
          <w:rFonts w:cs="Times New Roman" w:ascii="Times New Roman" w:hAnsi="Times New Roman"/>
          <w:sz w:val="28"/>
          <w:szCs w:val="28"/>
        </w:rPr>
        <w:t xml:space="preserve">денежной выплаты инвалидам I и II </w:t>
      </w:r>
      <w:r>
        <w:rPr>
          <w:rFonts w:cs="Times New Roman" w:ascii="Times New Roman" w:hAnsi="Times New Roman"/>
          <w:color w:val="000000"/>
          <w:sz w:val="28"/>
          <w:szCs w:val="28"/>
        </w:rPr>
        <w:t xml:space="preserve">групп </w:t>
      </w:r>
      <w:r>
        <w:rPr>
          <w:rFonts w:cs="Times New Roman" w:ascii="Times New Roman" w:hAnsi="Times New Roman"/>
          <w:sz w:val="28"/>
          <w:szCs w:val="28"/>
          <w:lang w:eastAsia="ru-RU"/>
        </w:rPr>
        <w:t>участникам СВО и детям-инвалидам, членам их семей</w:t>
      </w:r>
      <w:r>
        <w:rPr>
          <w:rFonts w:eastAsia="Calibri" w:cs="Times New Roman" w:ascii="Times New Roman" w:hAnsi="Times New Roman"/>
          <w:color w:val="000000"/>
          <w:spacing w:val="2"/>
          <w:sz w:val="28"/>
          <w:szCs w:val="28"/>
          <w:lang w:eastAsia="ru-RU"/>
        </w:rPr>
        <w:t xml:space="preserve">  </w:t>
      </w:r>
      <w:r>
        <w:rPr>
          <w:rFonts w:eastAsia="Times New Roman" w:cs="Times New Roman" w:ascii="Times New Roman" w:hAnsi="Times New Roman"/>
          <w:color w:val="000000"/>
          <w:sz w:val="28"/>
          <w:szCs w:val="28"/>
        </w:rPr>
        <w:t>(далее – постановление);</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ab/>
        <w:t>- выплата денежных средств</w:t>
      </w:r>
      <w:r>
        <w:rPr>
          <w:rFonts w:cs="Times New Roman" w:ascii="Times New Roman" w:hAnsi="Times New Roman"/>
          <w:color w:val="000000" w:themeColor="text1"/>
          <w:sz w:val="28"/>
          <w:szCs w:val="28"/>
        </w:rPr>
        <w:t xml:space="preserve"> единовременной </w:t>
      </w:r>
      <w:r>
        <w:rPr>
          <w:rFonts w:cs="Times New Roman" w:ascii="Times New Roman" w:hAnsi="Times New Roman"/>
          <w:sz w:val="28"/>
          <w:szCs w:val="28"/>
        </w:rPr>
        <w:t xml:space="preserve">денежной выплаты </w:t>
      </w:r>
      <w:r>
        <w:rPr>
          <w:rFonts w:cs="Times New Roman" w:ascii="Times New Roman" w:hAnsi="Times New Roman"/>
          <w:color w:val="000000"/>
          <w:sz w:val="28"/>
          <w:szCs w:val="28"/>
        </w:rPr>
        <w:t xml:space="preserve"> (ЕДВ) путем перечисления на лицевой счет заявителя в кредитной организации ;</w:t>
      </w:r>
    </w:p>
    <w:p>
      <w:pPr>
        <w:pStyle w:val="Normal"/>
        <w:spacing w:before="0" w:after="0"/>
        <w:contextualSpacing/>
        <w:jc w:val="both"/>
        <w:rPr>
          <w:rFonts w:ascii="Times New Roman" w:hAnsi="Times New Roman" w:cs="Times New Roman"/>
          <w:sz w:val="28"/>
          <w:szCs w:val="28"/>
          <w:lang w:eastAsia="ar-SA"/>
        </w:rPr>
      </w:pPr>
      <w:r>
        <w:rPr>
          <w:rFonts w:cs="Times New Roman" w:ascii="Times New Roman" w:hAnsi="Times New Roman"/>
          <w:color w:val="000000"/>
          <w:sz w:val="28"/>
          <w:szCs w:val="28"/>
          <w:lang w:eastAsia="ar-SA"/>
        </w:rPr>
        <w:tab/>
      </w:r>
      <w:r>
        <w:rPr>
          <w:rFonts w:cs="Times New Roman" w:ascii="Times New Roman" w:hAnsi="Times New Roman"/>
          <w:sz w:val="28"/>
          <w:szCs w:val="28"/>
          <w:lang w:eastAsia="ar-SA"/>
        </w:rPr>
        <w:t xml:space="preserve">- уведомление   </w:t>
      </w:r>
      <w:r>
        <w:rPr>
          <w:rFonts w:cs="Times New Roman" w:ascii="Times New Roman" w:hAnsi="Times New Roman"/>
          <w:bCs/>
          <w:sz w:val="28"/>
          <w:szCs w:val="28"/>
        </w:rPr>
        <w:t xml:space="preserve">об отказе в предоставлении дополнительной меры социальной поддержки в виде единовременной денежной выплаты инвалидам I и II групп участникам СВО и детям-инвалидам, членам их семей, </w:t>
      </w:r>
      <w:r>
        <w:rPr>
          <w:rFonts w:eastAsia="Calibri" w:cs="Times New Roman" w:ascii="Times New Roman" w:hAnsi="Times New Roman"/>
          <w:bCs/>
          <w:spacing w:val="2"/>
          <w:sz w:val="28"/>
          <w:szCs w:val="28"/>
          <w:lang w:eastAsia="ru-RU"/>
        </w:rPr>
        <w:t>проживающих</w:t>
      </w:r>
      <w:r>
        <w:rPr>
          <w:rFonts w:eastAsia="Calibri" w:cs="Times New Roman" w:ascii="Times New Roman" w:hAnsi="Times New Roman"/>
          <w:b/>
          <w:bCs/>
          <w:spacing w:val="2"/>
          <w:sz w:val="28"/>
          <w:szCs w:val="28"/>
          <w:lang w:eastAsia="ru-RU"/>
        </w:rPr>
        <w:t xml:space="preserve"> </w:t>
      </w:r>
      <w:r>
        <w:rPr>
          <w:rFonts w:cs="Times New Roman" w:ascii="Times New Roman" w:hAnsi="Times New Roman"/>
          <w:bCs/>
          <w:sz w:val="28"/>
          <w:szCs w:val="28"/>
        </w:rPr>
        <w:t>на территории муниципального образования Кореновский муниципальный район  Краснодарского края</w:t>
      </w:r>
      <w:r>
        <w:rPr>
          <w:rFonts w:cs="Times New Roman" w:ascii="Times New Roman" w:hAnsi="Times New Roman"/>
          <w:sz w:val="28"/>
          <w:szCs w:val="28"/>
          <w:lang w:eastAsia="ar-SA"/>
        </w:rPr>
        <w:t xml:space="preserve"> </w:t>
      </w:r>
      <w:r>
        <w:rPr>
          <w:rFonts w:cs="Times New Roman" w:ascii="Times New Roman" w:hAnsi="Times New Roman"/>
          <w:sz w:val="28"/>
          <w:szCs w:val="28"/>
        </w:rPr>
        <w:t xml:space="preserve">по форме согласно приложению  № 21  к настоящему </w:t>
      </w:r>
      <w:r>
        <w:rPr>
          <w:rStyle w:val="FontStyle58"/>
          <w:sz w:val="28"/>
          <w:szCs w:val="28"/>
        </w:rPr>
        <w:t xml:space="preserve">административному </w:t>
      </w:r>
      <w:r>
        <w:rPr>
          <w:rFonts w:cs="Times New Roman" w:ascii="Times New Roman" w:hAnsi="Times New Roman"/>
          <w:sz w:val="28"/>
          <w:szCs w:val="28"/>
        </w:rPr>
        <w:t xml:space="preserve">регламенту </w:t>
      </w:r>
      <w:r>
        <w:rPr>
          <w:rFonts w:eastAsia="Calibri" w:cs="Times New Roman" w:ascii="Times New Roman" w:hAnsi="Times New Roman"/>
          <w:sz w:val="28"/>
          <w:szCs w:val="28"/>
        </w:rPr>
        <w:t xml:space="preserve">(далее – </w:t>
      </w:r>
      <w:r>
        <w:rPr>
          <w:rFonts w:cs="Times New Roman" w:ascii="Times New Roman" w:hAnsi="Times New Roman"/>
          <w:sz w:val="28"/>
          <w:szCs w:val="28"/>
          <w:lang w:eastAsia="ar-SA"/>
        </w:rPr>
        <w:t xml:space="preserve">уведомление   </w:t>
      </w:r>
      <w:r>
        <w:rPr>
          <w:rFonts w:cs="Times New Roman" w:ascii="Times New Roman" w:hAnsi="Times New Roman"/>
          <w:bCs/>
          <w:sz w:val="28"/>
          <w:szCs w:val="28"/>
        </w:rPr>
        <w:t>об отказе</w:t>
      </w:r>
      <w:r>
        <w:rPr>
          <w:rFonts w:eastAsia="Calibri" w:cs="Times New Roman" w:ascii="Times New Roman" w:hAnsi="Times New Roman"/>
          <w:sz w:val="28"/>
          <w:szCs w:val="28"/>
        </w:rPr>
        <w:t xml:space="preserve"> )</w:t>
      </w:r>
      <w:r>
        <w:rPr>
          <w:rStyle w:val="FontStyle58"/>
          <w:sz w:val="28"/>
          <w:szCs w:val="28"/>
        </w:rPr>
        <w:t>, в случае наличия хотя бы одного из оснований для отказа, указанных в таблице № 2 приложения № 5  «</w:t>
      </w:r>
      <w:r>
        <w:rPr>
          <w:rFonts w:cs="Times New Roman" w:ascii="Times New Roman" w:hAnsi="Times New Roman"/>
          <w:sz w:val="28"/>
          <w:szCs w:val="28"/>
        </w:rPr>
        <w:t xml:space="preserve">Перечень оснований для отказа в  </w:t>
      </w:r>
      <w:r>
        <w:rPr>
          <w:rFonts w:cs="Times New Roman" w:ascii="Times New Roman" w:hAnsi="Times New Roman"/>
          <w:sz w:val="28"/>
          <w:szCs w:val="28"/>
          <w:lang w:eastAsia="ru-RU"/>
        </w:rPr>
        <w:t xml:space="preserve">предоставлении  дополнительной меры социальной поддержки в виде </w:t>
      </w:r>
      <w:r>
        <w:rPr>
          <w:rFonts w:eastAsia="DejaVu Sans" w:cs="Times New Roman" w:ascii="Times New Roman" w:hAnsi="Times New Roman"/>
          <w:kern w:val="2"/>
          <w:sz w:val="28"/>
          <w:szCs w:val="28"/>
          <w:lang w:eastAsia="zh-CN" w:bidi="hi-IN"/>
        </w:rPr>
        <w:t>е</w:t>
      </w:r>
      <w:r>
        <w:rPr>
          <w:rFonts w:cs="Times New Roman" w:ascii="Times New Roman" w:hAnsi="Times New Roman"/>
          <w:sz w:val="28"/>
          <w:szCs w:val="28"/>
          <w:lang w:eastAsia="ru-RU"/>
        </w:rPr>
        <w:t>диновременной денежной выплаты</w:t>
      </w:r>
      <w:r>
        <w:rPr>
          <w:rFonts w:cs="Times New Roman" w:ascii="Times New Roman" w:hAnsi="Times New Roman"/>
          <w:sz w:val="28"/>
          <w:szCs w:val="28"/>
        </w:rPr>
        <w:t>»</w:t>
      </w:r>
      <w:r>
        <w:rPr>
          <w:rStyle w:val="FontStyle58"/>
          <w:b/>
          <w:sz w:val="28"/>
          <w:szCs w:val="28"/>
        </w:rPr>
        <w:t xml:space="preserve"> </w:t>
      </w:r>
      <w:r>
        <w:rPr>
          <w:rStyle w:val="FontStyle58"/>
          <w:sz w:val="28"/>
          <w:szCs w:val="28"/>
        </w:rPr>
        <w:t>настоящего административного регламента (далее – письменный отказ).</w:t>
      </w:r>
    </w:p>
    <w:p>
      <w:pPr>
        <w:pStyle w:val="Normal"/>
        <w:tabs>
          <w:tab w:val="clear" w:pos="708"/>
          <w:tab w:val="left" w:pos="993" w:leader="none"/>
        </w:tabs>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jc w:val="both"/>
        <w:rPr>
          <w:rFonts w:ascii="Times New Roman" w:hAnsi="Times New Roman" w:cs="Times New Roman"/>
          <w:sz w:val="28"/>
          <w:szCs w:val="28"/>
        </w:rPr>
      </w:pPr>
      <w:r>
        <w:rPr>
          <w:rFonts w:cs="Times New Roman" w:ascii="Times New Roman" w:hAnsi="Times New Roman"/>
          <w:color w:val="000000"/>
          <w:sz w:val="28"/>
          <w:szCs w:val="28"/>
        </w:rPr>
        <w:tab/>
        <w:t xml:space="preserve">г) в случае исправления </w:t>
      </w:r>
      <w:r>
        <w:rPr>
          <w:rFonts w:cs="Times New Roman" w:ascii="Times New Roman" w:hAnsi="Times New Roman"/>
          <w:sz w:val="28"/>
          <w:szCs w:val="28"/>
        </w:rPr>
        <w:t xml:space="preserve">допущенных опечаток и  ошибок в ранее выданных документах  </w:t>
      </w:r>
      <w:r>
        <w:rPr>
          <w:rFonts w:cs="Times New Roman" w:ascii="Times New Roman" w:hAnsi="Times New Roman"/>
          <w:color w:val="000000"/>
          <w:sz w:val="28"/>
          <w:szCs w:val="28"/>
        </w:rPr>
        <w:t>результатом является: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 исправленный  документ </w:t>
      </w:r>
      <w:r>
        <w:rPr>
          <w:rFonts w:eastAsia="Times New Roman" w:cs="Times New Roman" w:ascii="Times New Roman" w:hAnsi="Times New Roman"/>
          <w:color w:val="000000"/>
          <w:sz w:val="28"/>
          <w:szCs w:val="28"/>
        </w:rPr>
        <w:t xml:space="preserve">без опечаток и ошибок, </w:t>
      </w:r>
      <w:r>
        <w:rPr>
          <w:rFonts w:cs="Times New Roman" w:ascii="Times New Roman" w:hAnsi="Times New Roman"/>
          <w:color w:val="000000"/>
          <w:sz w:val="28"/>
          <w:szCs w:val="28"/>
        </w:rPr>
        <w:t>взамен ранее выданного;</w:t>
      </w:r>
    </w:p>
    <w:p>
      <w:pPr>
        <w:pStyle w:val="Normal"/>
        <w:tabs>
          <w:tab w:val="clear" w:pos="708"/>
          <w:tab w:val="left" w:pos="993" w:leader="none"/>
        </w:tabs>
        <w:spacing w:before="0" w:after="0"/>
        <w:ind w:firstLine="709"/>
        <w:contextualSpacing/>
        <w:jc w:val="both"/>
        <w:rPr>
          <w:rFonts w:ascii="Times New Roman" w:hAnsi="Times New Roman" w:cs="Times New Roman"/>
          <w:b/>
          <w:color w:val="000000"/>
          <w:sz w:val="28"/>
          <w:szCs w:val="28"/>
        </w:rPr>
      </w:pPr>
      <w:r>
        <w:rPr>
          <w:rFonts w:cs="Times New Roman" w:ascii="Times New Roman" w:hAnsi="Times New Roman"/>
          <w:color w:val="000000"/>
          <w:sz w:val="28"/>
          <w:szCs w:val="28"/>
          <w:lang w:eastAsia="ar-SA"/>
        </w:rPr>
        <w:t>- письмо администрации муниципального образования Кореновский</w:t>
      </w:r>
      <w:r>
        <w:rPr>
          <w:rFonts w:eastAsia="DejaVu Sans" w:cs="Times New Roman" w:ascii="Times New Roman" w:hAnsi="Times New Roman"/>
          <w:color w:val="000000"/>
          <w:sz w:val="28"/>
          <w:szCs w:val="28"/>
        </w:rPr>
        <w:t xml:space="preserve"> </w:t>
      </w:r>
      <w:r>
        <w:rPr>
          <w:rStyle w:val="FontStyle24"/>
          <w:rFonts w:eastAsia="DejaVu Sans"/>
          <w:b w:val="false"/>
          <w:color w:val="000000"/>
          <w:sz w:val="28"/>
          <w:szCs w:val="28"/>
        </w:rPr>
        <w:t>муниципальный  район Краснодарского края</w:t>
      </w:r>
      <w:r>
        <w:rPr>
          <w:rStyle w:val="FontStyle24"/>
          <w:rFonts w:eastAsia="DejaVu Sans"/>
          <w:color w:val="000000"/>
          <w:sz w:val="28"/>
          <w:szCs w:val="28"/>
        </w:rPr>
        <w:t xml:space="preserve"> </w:t>
      </w:r>
      <w:r>
        <w:rPr>
          <w:rFonts w:cs="Times New Roman" w:ascii="Times New Roman" w:hAnsi="Times New Roman"/>
          <w:color w:val="000000"/>
          <w:sz w:val="28"/>
          <w:szCs w:val="28"/>
          <w:lang w:eastAsia="ar-SA"/>
        </w:rPr>
        <w:t>об отказе в</w:t>
      </w:r>
      <w:r>
        <w:rPr>
          <w:rFonts w:cs="Times New Roman" w:ascii="Times New Roman" w:hAnsi="Times New Roman"/>
          <w:color w:val="000000"/>
          <w:sz w:val="28"/>
          <w:szCs w:val="28"/>
        </w:rPr>
        <w:t xml:space="preserve"> исправлении допущенных опечаток и  ошибок в ранее выданных документах</w:t>
      </w:r>
      <w:r>
        <w:rPr>
          <w:rStyle w:val="FontStyle44"/>
          <w:rFonts w:cs="Times New Roman" w:ascii="Times New Roman" w:hAnsi="Times New Roman"/>
          <w:color w:val="000000"/>
          <w:sz w:val="28"/>
          <w:szCs w:val="28"/>
        </w:rPr>
        <w:t xml:space="preserve">, </w:t>
      </w:r>
      <w:r>
        <w:rPr>
          <w:rStyle w:val="FontStyle58"/>
          <w:color w:val="000000"/>
          <w:sz w:val="28"/>
          <w:szCs w:val="28"/>
        </w:rPr>
        <w:t>в 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color w:val="000000"/>
          <w:sz w:val="28"/>
          <w:szCs w:val="28"/>
        </w:rPr>
        <w:t>указанных в таблице  № 3</w:t>
      </w:r>
      <w:r>
        <w:rPr>
          <w:rFonts w:cs="Times New Roman" w:ascii="Times New Roman" w:hAnsi="Times New Roman"/>
          <w:sz w:val="28"/>
          <w:szCs w:val="28"/>
        </w:rPr>
        <w:t xml:space="preserve"> </w:t>
      </w:r>
      <w:r>
        <w:rPr>
          <w:rStyle w:val="FontStyle58"/>
          <w:color w:val="000000"/>
          <w:sz w:val="28"/>
          <w:szCs w:val="28"/>
        </w:rPr>
        <w:t>приложения № 5 «</w:t>
      </w:r>
      <w:r>
        <w:rPr>
          <w:rFonts w:cs="Times New Roman" w:ascii="Times New Roman" w:hAnsi="Times New Roman"/>
          <w:color w:val="000000"/>
          <w:sz w:val="28"/>
          <w:szCs w:val="28"/>
        </w:rPr>
        <w:t>Перечень оснований для отказа в исправлении допущенных опечаток и ошибок в ранее  выданных документах</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 </w:t>
      </w:r>
      <w:r>
        <w:rPr>
          <w:rFonts w:cs="Times New Roman" w:ascii="Times New Roman" w:hAnsi="Times New Roman"/>
          <w:color w:val="000000"/>
          <w:sz w:val="28"/>
          <w:szCs w:val="28"/>
        </w:rPr>
        <w:t>(далее – письменный отказ)</w:t>
      </w:r>
      <w:r>
        <w:rPr>
          <w:rStyle w:val="FontStyle58"/>
          <w:color w:val="000000"/>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д) в случае выдачи дубликата  ранее выданных документов:</w:t>
      </w:r>
    </w:p>
    <w:p>
      <w:pPr>
        <w:pStyle w:val="13"/>
        <w:jc w:val="both"/>
        <w:rPr>
          <w:sz w:val="28"/>
          <w:szCs w:val="28"/>
        </w:rPr>
      </w:pPr>
      <w:r>
        <w:rPr>
          <w:color w:val="000000"/>
          <w:sz w:val="28"/>
          <w:szCs w:val="28"/>
        </w:rPr>
        <w:t>-   дубликат документа,   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w:t>
      </w:r>
      <w:r>
        <w:rPr>
          <w:rFonts w:cs="Times New Roman" w:ascii="Times New Roman" w:hAnsi="Times New Roman"/>
          <w:color w:val="000000"/>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color w:val="000000"/>
          <w:sz w:val="28"/>
          <w:szCs w:val="28"/>
        </w:rPr>
        <w:t xml:space="preserve"> </w:t>
      </w:r>
      <w:r>
        <w:rPr>
          <w:rStyle w:val="FontStyle24"/>
          <w:rFonts w:eastAsia="DejaVu Sans"/>
          <w:b w:val="false"/>
          <w:color w:val="000000"/>
          <w:sz w:val="28"/>
          <w:szCs w:val="28"/>
        </w:rPr>
        <w:t>муниципальный  район Краснодарского края</w:t>
      </w:r>
      <w:r>
        <w:rPr>
          <w:rStyle w:val="FontStyle24"/>
          <w:rFonts w:eastAsia="DejaVu Sans"/>
          <w:color w:val="000000"/>
          <w:sz w:val="28"/>
          <w:szCs w:val="28"/>
        </w:rPr>
        <w:t xml:space="preserve"> </w:t>
      </w:r>
      <w:r>
        <w:rPr>
          <w:rFonts w:cs="Times New Roman" w:ascii="Times New Roman" w:hAnsi="Times New Roman"/>
          <w:color w:val="000000"/>
          <w:sz w:val="28"/>
          <w:szCs w:val="28"/>
          <w:lang w:eastAsia="ar-SA"/>
        </w:rPr>
        <w:t xml:space="preserve">об отказе в выдаче дубликата, </w:t>
      </w:r>
      <w:r>
        <w:rPr>
          <w:rStyle w:val="FontStyle58"/>
          <w:color w:val="000000"/>
          <w:sz w:val="28"/>
          <w:szCs w:val="28"/>
        </w:rPr>
        <w:t>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color w:val="000000"/>
          <w:sz w:val="28"/>
          <w:szCs w:val="28"/>
        </w:rPr>
        <w:t>указанных в таблице № 4 приложения № 5 «</w:t>
      </w:r>
      <w:r>
        <w:rPr>
          <w:rFonts w:cs="Times New Roman" w:ascii="Times New Roman" w:hAnsi="Times New Roman"/>
          <w:color w:val="000000"/>
          <w:sz w:val="28"/>
          <w:szCs w:val="28"/>
        </w:rPr>
        <w:t>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выдаче дубликата документа, ранее выданных документов»</w:t>
      </w:r>
      <w:r>
        <w:rPr>
          <w:rStyle w:val="FontStyle58"/>
          <w:color w:val="000000"/>
          <w:sz w:val="28"/>
          <w:szCs w:val="28"/>
        </w:rPr>
        <w:t xml:space="preserve"> настоящего административного регламента </w:t>
      </w:r>
      <w:r>
        <w:rPr>
          <w:rFonts w:cs="Times New Roman" w:ascii="Times New Roman" w:hAnsi="Times New Roman"/>
          <w:color w:val="000000"/>
          <w:sz w:val="28"/>
          <w:szCs w:val="28"/>
        </w:rPr>
        <w:t>(далее – письменный отказ)</w:t>
      </w:r>
      <w:r>
        <w:rPr>
          <w:rStyle w:val="FontStyle58"/>
          <w:color w:val="000000"/>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путем направления почтового отправления с объявленной ценностью и  описью вложения, с  уведомлением о вручении - на бумажном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000000"/>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6">
        <w:r>
          <w:rPr>
            <w:rStyle w:val="Style11"/>
            <w:rFonts w:cs="Times New Roman" w:ascii="Times New Roman" w:hAnsi="Times New Roman"/>
            <w:color w:val="000000"/>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r>
    </w:p>
    <w:p>
      <w:pPr>
        <w:pStyle w:val="S1"/>
        <w:spacing w:before="280" w:after="280"/>
        <w:jc w:val="center"/>
        <w:rPr>
          <w:b/>
          <w:color w:val="000000" w:themeColor="text1"/>
          <w:sz w:val="28"/>
          <w:szCs w:val="28"/>
        </w:rPr>
      </w:pPr>
      <w:r>
        <w:rPr>
          <w:b/>
          <w:color w:val="000000" w:themeColor="text1"/>
          <w:sz w:val="28"/>
          <w:szCs w:val="28"/>
        </w:rPr>
      </w:r>
    </w:p>
    <w:p>
      <w:pPr>
        <w:pStyle w:val="S1"/>
        <w:spacing w:before="280" w:after="280"/>
        <w:jc w:val="center"/>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2.4.1 Максимальный срок </w:t>
      </w:r>
      <w:r>
        <w:rPr>
          <w:rFonts w:cs="Times New Roman" w:ascii="Times New Roman" w:hAnsi="Times New Roman"/>
          <w:color w:val="000000"/>
          <w:sz w:val="28"/>
          <w:szCs w:val="28"/>
          <w:lang w:eastAsia="ru-RU"/>
        </w:rPr>
        <w:t xml:space="preserve">предоставления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диновременной денежной   выплаты</w:t>
      </w:r>
      <w:r>
        <w:rPr>
          <w:rFonts w:cs="Times New Roman" w:ascii="Times New Roman" w:hAnsi="Times New Roman"/>
          <w:color w:val="000000"/>
          <w:sz w:val="28"/>
          <w:szCs w:val="28"/>
        </w:rPr>
        <w:t xml:space="preserve"> составляет  не более чем 20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w:t>
      </w:r>
    </w:p>
    <w:p>
      <w:pPr>
        <w:pStyle w:val="Normal"/>
        <w:ind w:firstLine="708"/>
        <w:jc w:val="both"/>
        <w:rPr>
          <w:rFonts w:ascii="Times New Roman" w:hAnsi="Times New Roman" w:cs="Times New Roman"/>
          <w:i/>
          <w:i/>
          <w:sz w:val="28"/>
          <w:szCs w:val="28"/>
        </w:rPr>
      </w:pPr>
      <w:r>
        <w:rPr>
          <w:rFonts w:cs="Times New Roman" w:ascii="Times New Roman" w:hAnsi="Times New Roman"/>
          <w:sz w:val="28"/>
          <w:szCs w:val="28"/>
        </w:rPr>
        <w:t xml:space="preserve">2.4.2 </w:t>
      </w:r>
      <w:r>
        <w:rPr>
          <w:rFonts w:cs="Times New Roman" w:ascii="Times New Roman" w:hAnsi="Times New Roman"/>
          <w:color w:val="000000"/>
          <w:sz w:val="28"/>
          <w:szCs w:val="28"/>
        </w:rPr>
        <w:t>Максимальный срок</w:t>
      </w:r>
      <w:r>
        <w:rPr>
          <w:rFonts w:cs="Times New Roman" w:ascii="Times New Roman" w:hAnsi="Times New Roman"/>
          <w:color w:val="FF0000"/>
          <w:sz w:val="28"/>
          <w:szCs w:val="28"/>
        </w:rPr>
        <w:t xml:space="preserve"> </w:t>
      </w:r>
      <w:r>
        <w:rPr>
          <w:rFonts w:cs="Times New Roman" w:ascii="Times New Roman" w:hAnsi="Times New Roman"/>
          <w:sz w:val="28"/>
          <w:szCs w:val="28"/>
        </w:rPr>
        <w:t>обследования жилых помещений межведомственной  комиссией по обследованию жилых помещений инвалидов и общего имущества в многоквартирных домах, в которых проживают инвалиды</w:t>
      </w:r>
      <w:r>
        <w:rPr>
          <w:rFonts w:cs="Times New Roman" w:ascii="Times New Roman" w:hAnsi="Times New Roman"/>
          <w:color w:val="22272F"/>
          <w:sz w:val="28"/>
          <w:szCs w:val="28"/>
        </w:rPr>
        <w:t>, в целях их приспособления с учетом потребностей </w:t>
      </w:r>
      <w:r>
        <w:rPr>
          <w:rStyle w:val="Style10"/>
          <w:rFonts w:cs="Times New Roman" w:ascii="Times New Roman" w:hAnsi="Times New Roman"/>
          <w:i w:val="false"/>
          <w:color w:val="22272F"/>
          <w:sz w:val="28"/>
          <w:szCs w:val="28"/>
        </w:rPr>
        <w:t>инвалидов</w:t>
      </w:r>
      <w:r>
        <w:rPr>
          <w:rFonts w:cs="Times New Roman" w:ascii="Times New Roman" w:hAnsi="Times New Roman"/>
          <w:color w:val="22272F"/>
          <w:sz w:val="28"/>
          <w:szCs w:val="28"/>
        </w:rPr>
        <w:t> и обеспечения условий их доступности для </w:t>
      </w:r>
      <w:r>
        <w:rPr>
          <w:rStyle w:val="Style10"/>
          <w:rFonts w:cs="Times New Roman" w:ascii="Times New Roman" w:hAnsi="Times New Roman"/>
          <w:i w:val="false"/>
          <w:color w:val="22272F"/>
          <w:sz w:val="28"/>
          <w:szCs w:val="28"/>
        </w:rPr>
        <w:t>инвалидов</w:t>
      </w:r>
      <w:r>
        <w:rPr>
          <w:rFonts w:cs="Times New Roman" w:ascii="Times New Roman" w:hAnsi="Times New Roman"/>
          <w:i/>
          <w:sz w:val="28"/>
          <w:szCs w:val="28"/>
        </w:rPr>
        <w:t xml:space="preserve"> </w:t>
      </w:r>
      <w:r>
        <w:rPr>
          <w:rFonts w:cs="Times New Roman" w:ascii="Times New Roman" w:hAnsi="Times New Roman"/>
          <w:sz w:val="28"/>
          <w:szCs w:val="28"/>
        </w:rPr>
        <w:t>–</w:t>
      </w:r>
      <w:r>
        <w:rPr>
          <w:rFonts w:cs="Times New Roman" w:ascii="Times New Roman" w:hAnsi="Times New Roman"/>
          <w:color w:val="000000"/>
          <w:sz w:val="28"/>
          <w:szCs w:val="28"/>
        </w:rPr>
        <w:t xml:space="preserve"> 3 рабочих дня со дня  со дня регистрации заявления, документов и (или) информации, необходимых для предоставления муниципальной услуги,  в отделе уполномоченного органа.</w:t>
      </w:r>
    </w:p>
    <w:p>
      <w:pPr>
        <w:pStyle w:val="Normal"/>
        <w:ind w:firstLine="708"/>
        <w:jc w:val="both"/>
        <w:rPr>
          <w:rFonts w:ascii="Times New Roman" w:hAnsi="Times New Roman" w:cs="Times New Roman"/>
        </w:rPr>
      </w:pPr>
      <w:bookmarkStart w:id="3"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3"/>
    </w:p>
    <w:p>
      <w:pPr>
        <w:pStyle w:val="Normal"/>
        <w:ind w:firstLine="708"/>
        <w:jc w:val="both"/>
        <w:rPr>
          <w:rFonts w:ascii="Times New Roman" w:hAnsi="Times New Roman" w:cs="Times New Roman"/>
        </w:rPr>
      </w:pPr>
      <w:r>
        <w:rPr>
          <w:rFonts w:cs="Times New Roman" w:ascii="Times New Roman" w:hAnsi="Times New Roman"/>
          <w:sz w:val="28"/>
          <w:szCs w:val="28"/>
        </w:rPr>
        <w:t xml:space="preserve">Максимальный срок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2.4.2  Максимальный срок</w:t>
      </w:r>
      <w:r>
        <w:rPr>
          <w:rFonts w:cs="Times New Roman" w:ascii="Times New Roman" w:hAnsi="Times New Roman"/>
          <w:color w:val="000000"/>
          <w:sz w:val="28"/>
        </w:rPr>
        <w:t xml:space="preserve"> </w:t>
      </w:r>
      <w:r>
        <w:rPr>
          <w:rFonts w:cs="Times New Roman" w:ascii="Times New Roman" w:hAnsi="Times New Roman"/>
          <w:color w:val="000000"/>
          <w:sz w:val="28"/>
          <w:szCs w:val="28"/>
        </w:rPr>
        <w:t>исправление допущенных опечаток и  ошибок в ранее выданных документах составляет   не более чем 5 рабочих дней со дня регистрации заявления, документов в отделе уполномоченного органа.</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Максимальный срок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2.4.3 Максимальный срок </w:t>
      </w:r>
      <w:r>
        <w:rPr>
          <w:rFonts w:cs="Times New Roman" w:ascii="Times New Roman" w:hAnsi="Times New Roman"/>
          <w:color w:val="000000"/>
          <w:sz w:val="28"/>
        </w:rPr>
        <w:t>выдачи дубликата  ранее выданных документов</w:t>
      </w:r>
      <w:r>
        <w:rPr>
          <w:rFonts w:cs="Times New Roman" w:ascii="Times New Roman" w:hAnsi="Times New Roman"/>
          <w:color w:val="000000"/>
          <w:sz w:val="28"/>
          <w:szCs w:val="28"/>
        </w:rPr>
        <w:t xml:space="preserve"> составляет  не более чем 5 рабочих дней со дня регистрации заявления, документов в отделе уполномоченного органа, предоставляющего муниципальную услугу.</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Максимальный срок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b/>
          <w:color w:val="000000" w:themeColor="text1"/>
          <w:sz w:val="28"/>
          <w:szCs w:val="28"/>
        </w:rPr>
      </w:pPr>
      <w:r>
        <w:rPr>
          <w:rFonts w:cs="Times New Roman" w:ascii="Times New Roman" w:hAnsi="Times New Roman"/>
          <w:sz w:val="28"/>
          <w:szCs w:val="28"/>
        </w:rPr>
        <w:t xml:space="preserve">                                                            </w:t>
      </w:r>
    </w:p>
    <w:p>
      <w:pPr>
        <w:pStyle w:val="Normal"/>
        <w:tabs>
          <w:tab w:val="clear" w:pos="708"/>
          <w:tab w:val="left" w:pos="993" w:leader="none"/>
        </w:tabs>
        <w:spacing w:before="0" w:after="0"/>
        <w:ind w:firstLine="709"/>
        <w:contextualSpacing/>
        <w:jc w:val="center"/>
        <w:rPr>
          <w:rFonts w:ascii="Times New Roman" w:hAnsi="Times New Roman" w:cs="Times New Roman"/>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jc w:val="center"/>
        <w:rPr>
          <w:rFonts w:ascii="Times New Roman" w:hAnsi="Times New Roman" w:cs="Times New Roman"/>
        </w:rPr>
      </w:pPr>
      <w:bookmarkStart w:id="4" w:name="_Hlk192847844"/>
      <w:r>
        <w:rPr>
          <w:rFonts w:cs="Times New Roman" w:ascii="Times New Roman" w:hAnsi="Times New Roman"/>
          <w:b/>
          <w:color w:val="000000" w:themeColor="text1"/>
          <w:sz w:val="28"/>
          <w:szCs w:val="28"/>
        </w:rPr>
        <w:t>заявления</w:t>
      </w:r>
      <w:r>
        <w:rPr>
          <w:rFonts w:cs="Times New Roman" w:ascii="Times New Roman" w:hAnsi="Times New Roman"/>
          <w:b/>
          <w:color w:val="000000"/>
          <w:sz w:val="28"/>
          <w:szCs w:val="28"/>
        </w:rPr>
        <w:t xml:space="preserve"> в</w:t>
      </w:r>
      <w:r>
        <w:rPr>
          <w:rFonts w:cs="Times New Roman" w:ascii="Times New Roman" w:hAnsi="Times New Roman"/>
          <w:b/>
          <w:color w:val="000000" w:themeColor="text1"/>
          <w:sz w:val="28"/>
          <w:szCs w:val="28"/>
        </w:rPr>
        <w:t xml:space="preserve"> предоставлении муниципальной услуги и </w:t>
      </w:r>
      <w:bookmarkEnd w:id="4"/>
      <w:r>
        <w:rPr>
          <w:rFonts w:cs="Times New Roman" w:ascii="Times New Roman" w:hAnsi="Times New Roman"/>
          <w:b/>
          <w:color w:val="000000" w:themeColor="text1"/>
          <w:sz w:val="28"/>
          <w:szCs w:val="28"/>
        </w:rPr>
        <w:t>документов, необходимых для предоставления муниципальной услуги, и</w:t>
      </w:r>
    </w:p>
    <w:p>
      <w:pPr>
        <w:pStyle w:val="Normal"/>
        <w:tabs>
          <w:tab w:val="clear" w:pos="708"/>
          <w:tab w:val="left" w:pos="993" w:leader="none"/>
        </w:tabs>
        <w:spacing w:before="0" w:after="0"/>
        <w:ind w:firstLine="709"/>
        <w:contextualSpacing/>
        <w:jc w:val="center"/>
        <w:rPr>
          <w:rFonts w:ascii="Times New Roman" w:hAnsi="Times New Roman" w:cs="Times New Roman"/>
        </w:rPr>
      </w:pPr>
      <w:r>
        <w:rPr>
          <w:rFonts w:cs="Times New Roman" w:ascii="Times New Roman" w:hAnsi="Times New Roman"/>
          <w:b/>
          <w:color w:val="000000" w:themeColor="text1"/>
          <w:sz w:val="28"/>
          <w:szCs w:val="28"/>
        </w:rPr>
        <w:t>исчерпывающий перечень оснований для приостановления предоставления муниципальной услуги или для отказа</w:t>
      </w:r>
    </w:p>
    <w:p>
      <w:pPr>
        <w:pStyle w:val="Normal"/>
        <w:tabs>
          <w:tab w:val="clear" w:pos="708"/>
          <w:tab w:val="left" w:pos="993" w:leader="none"/>
        </w:tabs>
        <w:spacing w:before="0" w:after="0"/>
        <w:ind w:firstLine="709"/>
        <w:contextualSpacing/>
        <w:jc w:val="center"/>
        <w:rPr>
          <w:rFonts w:ascii="Times New Roman" w:hAnsi="Times New Roman" w:cs="Times New Roman"/>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sz w:val="28"/>
          <w:szCs w:val="28"/>
        </w:rPr>
        <w:tab/>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 xml:space="preserve">  </w:t>
      </w:r>
      <w:r>
        <w:rPr>
          <w:rStyle w:val="FontStyle58"/>
          <w:sz w:val="28"/>
          <w:szCs w:val="28"/>
        </w:rPr>
        <w:t xml:space="preserve">указан в приложении № 4 </w:t>
      </w:r>
      <w:r>
        <w:rPr>
          <w:rFonts w:cs="Times New Roman" w:ascii="Times New Roman" w:hAnsi="Times New Roman"/>
          <w:b/>
          <w:sz w:val="28"/>
          <w:szCs w:val="28"/>
        </w:rPr>
        <w:t xml:space="preserve"> </w:t>
      </w:r>
      <w:r>
        <w:rPr>
          <w:rFonts w:cs="Times New Roman" w:ascii="Times New Roman" w:hAnsi="Times New Roman"/>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rFonts w:cs="Times New Roman" w:ascii="Times New Roman" w:hAnsi="Times New Roman"/>
          <w:color w:val="22272F"/>
          <w:sz w:val="28"/>
          <w:szCs w:val="28"/>
          <w:shd w:fill="FFFFFF" w:val="clear"/>
        </w:rPr>
        <w:t xml:space="preserve"> получении акта обследования</w:t>
      </w:r>
      <w:r>
        <w:rPr>
          <w:rStyle w:val="FontStyle58"/>
          <w:sz w:val="28"/>
          <w:szCs w:val="28"/>
        </w:rPr>
        <w:t xml:space="preserve"> указан  в таблиц</w:t>
      </w:r>
      <w:r>
        <w:rPr>
          <w:rStyle w:val="FontStyle58"/>
          <w:color w:val="000000"/>
          <w:sz w:val="28"/>
          <w:szCs w:val="28"/>
        </w:rPr>
        <w:t>е № 1 приложения №  5  к настоящему административному регламенту.</w:t>
      </w:r>
    </w:p>
    <w:p>
      <w:pPr>
        <w:pStyle w:val="Normal"/>
        <w:widowControl w:val="false"/>
        <w:tabs>
          <w:tab w:val="clear" w:pos="708"/>
          <w:tab w:val="left" w:pos="8505" w:leader="none"/>
        </w:tabs>
        <w:ind w:firstLine="720"/>
        <w:jc w:val="both"/>
        <w:rPr/>
      </w:pPr>
      <w:r>
        <w:rPr>
          <w:rStyle w:val="FontStyle58"/>
          <w:color w:val="000000"/>
          <w:sz w:val="28"/>
          <w:szCs w:val="28"/>
        </w:rPr>
        <w:t>2.5.3 П</w:t>
      </w:r>
      <w:r>
        <w:rPr>
          <w:rFonts w:cs="Times New Roman" w:ascii="Times New Roman" w:hAnsi="Times New Roman"/>
          <w:color w:val="000000"/>
          <w:sz w:val="28"/>
          <w:szCs w:val="28"/>
        </w:rPr>
        <w:t>еречень оснований для отказа в</w:t>
      </w:r>
      <w:r>
        <w:rPr>
          <w:rFonts w:cs="Times New Roman" w:ascii="Times New Roman" w:hAnsi="Times New Roman"/>
          <w:color w:val="000000"/>
        </w:rPr>
        <w:t xml:space="preserve">  </w:t>
      </w:r>
      <w:r>
        <w:rPr>
          <w:rFonts w:cs="Times New Roman" w:ascii="Times New Roman" w:hAnsi="Times New Roman"/>
          <w:color w:val="000000"/>
          <w:sz w:val="28"/>
          <w:szCs w:val="28"/>
          <w:lang w:eastAsia="ru-RU"/>
        </w:rPr>
        <w:t xml:space="preserve">предоставлении дополнительной меры социальной поддержки в виде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диновременной денежной   выплаты</w:t>
      </w:r>
      <w:r>
        <w:rPr>
          <w:rFonts w:eastAsia="Andale Sans UI" w:cs="Times New Roman" w:ascii="Times New Roman" w:hAnsi="Times New Roman"/>
          <w:bCs/>
          <w:color w:val="000000"/>
          <w:kern w:val="2"/>
          <w:sz w:val="28"/>
          <w:szCs w:val="28"/>
          <w:lang w:bidi="fa-IR"/>
        </w:rPr>
        <w:t xml:space="preserve"> </w:t>
      </w:r>
      <w:r>
        <w:rPr>
          <w:rStyle w:val="FontStyle58"/>
          <w:color w:val="000000"/>
          <w:sz w:val="28"/>
          <w:szCs w:val="28"/>
        </w:rPr>
        <w:t xml:space="preserve">указан  в таблице № 2 приложения №  5  к настоящему административному регламенту. </w:t>
      </w:r>
    </w:p>
    <w:p>
      <w:pPr>
        <w:pStyle w:val="Normal"/>
        <w:widowControl w:val="false"/>
        <w:tabs>
          <w:tab w:val="clear" w:pos="708"/>
          <w:tab w:val="left" w:pos="8505" w:leader="none"/>
        </w:tabs>
        <w:ind w:firstLine="720"/>
        <w:jc w:val="both"/>
        <w:rPr/>
      </w:pPr>
      <w:r>
        <w:rPr>
          <w:rStyle w:val="FontStyle58"/>
          <w:color w:val="000000"/>
          <w:sz w:val="28"/>
          <w:szCs w:val="28"/>
        </w:rPr>
        <w:t>2.5.4 П</w:t>
      </w:r>
      <w:r>
        <w:rPr>
          <w:rFonts w:cs="Times New Roman" w:ascii="Times New Roman" w:hAnsi="Times New Roman"/>
          <w:color w:val="000000"/>
          <w:sz w:val="28"/>
          <w:szCs w:val="28"/>
        </w:rPr>
        <w:t xml:space="preserve">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r>
        <w:rPr>
          <w:rStyle w:val="FontStyle58"/>
          <w:color w:val="000000"/>
          <w:sz w:val="28"/>
          <w:szCs w:val="28"/>
        </w:rPr>
        <w:t>указан  в таблице № 3  приложения №  5 к настоящему административному регламенту.</w:t>
      </w:r>
    </w:p>
    <w:p>
      <w:pPr>
        <w:pStyle w:val="Normal"/>
        <w:ind w:right="-1" w:firstLine="708"/>
        <w:jc w:val="both"/>
        <w:rPr/>
      </w:pPr>
      <w:r>
        <w:rPr>
          <w:rStyle w:val="FontStyle58"/>
          <w:color w:val="000000"/>
          <w:sz w:val="28"/>
          <w:szCs w:val="28"/>
        </w:rPr>
        <w:t xml:space="preserve">2.5.5 </w:t>
      </w:r>
      <w:r>
        <w:rPr>
          <w:rFonts w:cs="Times New Roman" w:ascii="Times New Roman" w:hAnsi="Times New Roman"/>
          <w:color w:val="000000"/>
          <w:sz w:val="28"/>
          <w:szCs w:val="28"/>
        </w:rPr>
        <w:t xml:space="preserve">Перечень оснований для отказа в выдаче </w:t>
      </w:r>
      <w:r>
        <w:rPr>
          <w:rFonts w:cs="Times New Roman" w:ascii="Times New Roman" w:hAnsi="Times New Roman"/>
          <w:color w:val="000000"/>
          <w:sz w:val="28"/>
        </w:rPr>
        <w:t xml:space="preserve"> дубликата  ранее выданных документов</w:t>
      </w:r>
      <w:r>
        <w:rPr>
          <w:rFonts w:cs="Times New Roman" w:ascii="Times New Roman" w:hAnsi="Times New Roman"/>
          <w:color w:val="000000"/>
          <w:sz w:val="28"/>
          <w:szCs w:val="28"/>
        </w:rPr>
        <w:t xml:space="preserve"> указан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таблице № 4 </w:t>
      </w:r>
      <w:r>
        <w:rPr>
          <w:rStyle w:val="FontStyle58"/>
          <w:color w:val="000000"/>
          <w:sz w:val="28"/>
          <w:szCs w:val="28"/>
        </w:rPr>
        <w:t>приложения №  5  к настоящему административному регламенту.</w:t>
      </w:r>
    </w:p>
    <w:p>
      <w:pPr>
        <w:pStyle w:val="Normal"/>
        <w:ind w:right="-1" w:firstLine="708"/>
        <w:jc w:val="both"/>
        <w:rPr>
          <w:rFonts w:ascii="Times New Roman" w:hAnsi="Times New Roman" w:cs="Times New Roman"/>
        </w:rPr>
      </w:pPr>
      <w:r>
        <w:rPr>
          <w:rFonts w:eastAsia="Times New Roman" w:cs="Times New Roman" w:ascii="Times New Roman" w:hAnsi="Times New Roman"/>
          <w:sz w:val="28"/>
          <w:szCs w:val="28"/>
        </w:rPr>
        <w:t>2.5.3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rPr>
      </w:pPr>
      <w:r>
        <w:rPr>
          <w:rFonts w:cs="Times New Roman" w:ascii="Times New Roman" w:hAnsi="Times New Roman"/>
          <w:sz w:val="28"/>
          <w:szCs w:val="28"/>
        </w:rPr>
        <w:tab/>
        <w:t xml:space="preserve">2.5.4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5" w:name="sub_10184"/>
      <w:bookmarkEnd w:id="5"/>
      <w:r>
        <w:rPr>
          <w:rFonts w:cs="Times New Roman" w:ascii="Times New Roman" w:hAnsi="Times New Roman"/>
          <w:sz w:val="28"/>
          <w:szCs w:val="28"/>
        </w:rPr>
        <w:t>.</w:t>
      </w:r>
    </w:p>
    <w:p>
      <w:pPr>
        <w:pStyle w:val="S1"/>
        <w:spacing w:before="280" w:after="280"/>
        <w:jc w:val="center"/>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1"/>
          <w:rFonts w:cs="Times New Roman"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 www.korenovsk.ru.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rPr>
      </w:pPr>
      <w:bookmarkStart w:id="6" w:name="sub_3047"/>
      <w:bookmarkEnd w:id="6"/>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S1"/>
        <w:spacing w:beforeAutospacing="0" w:before="0" w:afterAutospacing="0" w:after="0"/>
        <w:jc w:val="center"/>
        <w:rPr/>
      </w:pPr>
      <w:r>
        <w:rPr>
          <w:b/>
          <w:color w:val="000000" w:themeColor="text1"/>
          <w:sz w:val="28"/>
          <w:szCs w:val="28"/>
        </w:rPr>
        <w:t>2.7 Срок регистрации запроса заявителя</w:t>
      </w:r>
      <w:r>
        <w:rPr>
          <w:rStyle w:val="-"/>
          <w:b/>
          <w:bCs/>
          <w:color w:val="111111"/>
          <w:sz w:val="28"/>
          <w:szCs w:val="28"/>
          <w:u w:val="none"/>
        </w:rPr>
        <w:t xml:space="preserve"> </w:t>
      </w:r>
      <w:r>
        <w:rPr>
          <w:b/>
          <w:bCs/>
          <w:color w:val="111111"/>
          <w:sz w:val="28"/>
          <w:szCs w:val="28"/>
        </w:rPr>
        <w:t> </w:t>
      </w:r>
      <w:r>
        <w:rPr>
          <w:b/>
          <w:color w:val="000000" w:themeColor="text1"/>
          <w:sz w:val="28"/>
          <w:szCs w:val="28"/>
        </w:rPr>
        <w:t>о предоставлении</w:t>
      </w:r>
    </w:p>
    <w:p>
      <w:pPr>
        <w:pStyle w:val="S1"/>
        <w:spacing w:beforeAutospacing="0" w:before="0" w:afterAutospacing="0" w:after="0"/>
        <w:jc w:val="center"/>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pPr>
      <w:r>
        <w:rPr>
          <w:sz w:val="28"/>
          <w:szCs w:val="28"/>
        </w:rPr>
        <w:t>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осуществляется в день его поступления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rPr>
      </w:pPr>
      <w:r>
        <w:rPr>
          <w:rFonts w:cs="Times New Roman" w:ascii="Times New Roman" w:hAnsi="Times New Roman"/>
          <w:sz w:val="28"/>
          <w:szCs w:val="28"/>
        </w:rPr>
        <w:t>2.7.2 При поступлении заявления в уполномоченный орган по почте, в электронном виде посредством</w:t>
      </w:r>
      <w:r>
        <w:rPr>
          <w:rFonts w:cs="Times New Roman" w:ascii="Times New Roman" w:hAnsi="Times New Roman"/>
          <w:color w:val="000000"/>
          <w:sz w:val="28"/>
          <w:szCs w:val="28"/>
        </w:rPr>
        <w:t xml:space="preserve"> ЕПГУ или РПГУ - </w:t>
      </w:r>
      <w:r>
        <w:rPr>
          <w:rFonts w:cs="Times New Roman" w:ascii="Times New Roman" w:hAnsi="Times New Roman"/>
          <w:sz w:val="28"/>
          <w:szCs w:val="28"/>
        </w:rPr>
        <w:t xml:space="preserve"> заявление регистрируется в течение 1 рабочего дня со дня его подачи. </w:t>
      </w:r>
    </w:p>
    <w:p>
      <w:pPr>
        <w:pStyle w:val="Normal"/>
        <w:ind w:firstLine="708"/>
        <w:jc w:val="both"/>
        <w:rPr>
          <w:rFonts w:ascii="Times New Roman" w:hAnsi="Times New Roman" w:cs="Times New Roman"/>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280" w:after="280"/>
        <w:jc w:val="center"/>
        <w:rPr/>
      </w:pPr>
      <w:r>
        <w:rPr>
          <w:b/>
          <w:color w:val="000000" w:themeColor="text1"/>
          <w:sz w:val="28"/>
          <w:szCs w:val="28"/>
        </w:rPr>
        <w:t xml:space="preserve">2.8 Требования к помещениям, в которых предоставляется муниципальная  услуга </w:t>
      </w:r>
    </w:p>
    <w:p>
      <w:pPr>
        <w:pStyle w:val="Normal"/>
        <w:ind w:right="-1" w:firstLine="708"/>
        <w:jc w:val="both"/>
        <w:rPr>
          <w:rFonts w:ascii="Times New Roman" w:hAnsi="Times New Roman" w:cs="Times New Roman"/>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7">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rPr>
      </w:pPr>
      <w:r>
        <w:rPr>
          <w:rFonts w:cs="Times New Roman" w:ascii="Times New Roman" w:hAnsi="Times New Roman"/>
          <w:color w:val="000000" w:themeColor="text1"/>
          <w:sz w:val="28"/>
          <w:szCs w:val="28"/>
        </w:rPr>
        <w:t>- на Региональном портале http://pgu.krasnodar.ru.</w:t>
      </w:r>
    </w:p>
    <w:p>
      <w:pPr>
        <w:pStyle w:val="S1"/>
        <w:spacing w:before="280" w:after="280"/>
        <w:jc w:val="center"/>
        <w:rPr/>
      </w:pPr>
      <w:r>
        <w:rPr>
          <w:b/>
          <w:color w:val="000000" w:themeColor="text1"/>
          <w:sz w:val="28"/>
          <w:szCs w:val="28"/>
        </w:rPr>
        <w:t xml:space="preserve"> </w:t>
      </w: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rPr>
      </w:pPr>
      <w:r>
        <w:rPr>
          <w:rFonts w:cs="Times New Roman" w:ascii="Times New Roman" w:hAnsi="Times New Roman"/>
          <w:color w:val="000000" w:themeColor="text1"/>
          <w:sz w:val="28"/>
          <w:szCs w:val="28"/>
        </w:rPr>
        <w:t>- на официальном сайте  http: //www. korenovsk.ru;</w:t>
      </w:r>
    </w:p>
    <w:p>
      <w:pPr>
        <w:pStyle w:val="Normal"/>
        <w:ind w:right="-1" w:firstLine="708"/>
        <w:jc w:val="both"/>
        <w:rPr>
          <w:rFonts w:ascii="Times New Roman" w:hAnsi="Times New Roman" w:cs="Times New Roman"/>
        </w:rPr>
      </w:pPr>
      <w:r>
        <w:rPr>
          <w:rFonts w:cs="Times New Roman" w:ascii="Times New Roman" w:hAnsi="Times New Roman"/>
          <w:sz w:val="28"/>
          <w:szCs w:val="28"/>
        </w:rPr>
        <w:t>- на Региональном портале</w:t>
      </w:r>
      <w:r>
        <w:rPr>
          <w:rFonts w:cs="Times New Roman" w:ascii="Times New Roman" w:hAnsi="Times New Roman"/>
          <w:color w:val="000000"/>
          <w:sz w:val="28"/>
          <w:szCs w:val="28"/>
        </w:rPr>
        <w:t xml:space="preserve"> </w:t>
      </w:r>
      <w:hyperlink r:id="rId8">
        <w:r>
          <w:rPr>
            <w:rStyle w:val="-"/>
            <w:rFonts w:cs="Times New Roman" w:ascii="Times New Roman" w:hAnsi="Times New Roman"/>
            <w:color w:val="000000"/>
            <w:sz w:val="28"/>
            <w:szCs w:val="28"/>
          </w:rPr>
          <w:t>http://pgu.krasnodar.ru</w:t>
        </w:r>
      </w:hyperlink>
      <w:r>
        <w:rPr>
          <w:rFonts w:cs="Times New Roman" w:ascii="Times New Roman" w:hAnsi="Times New Roman"/>
          <w:color w:val="000000"/>
          <w:sz w:val="28"/>
          <w:szCs w:val="28"/>
        </w:rPr>
        <w:t>.</w:t>
      </w:r>
    </w:p>
    <w:p>
      <w:pPr>
        <w:pStyle w:val="ConsPlusNormal1"/>
        <w:ind w:right="-1" w:firstLine="709"/>
        <w:jc w:val="both"/>
        <w:rPr>
          <w:b/>
        </w:rPr>
      </w:pPr>
      <w:r>
        <w:rPr>
          <w:b/>
        </w:rPr>
      </w:r>
    </w:p>
    <w:p>
      <w:pPr>
        <w:pStyle w:val="ConsPlusNormal1"/>
        <w:ind w:right="-1" w:firstLine="709"/>
        <w:jc w:val="both"/>
        <w:rPr/>
      </w:pPr>
      <w:r>
        <w:rPr>
          <w:b/>
        </w:rPr>
        <w:t xml:space="preserve">2.10. Иные требования к предоставлению муниципальной услуги </w:t>
      </w:r>
    </w:p>
    <w:p>
      <w:pPr>
        <w:pStyle w:val="S1"/>
        <w:shd w:val="clear" w:color="auto" w:fill="FFFFFF"/>
        <w:spacing w:beforeAutospacing="0" w:before="0" w:afterAutospacing="0" w:after="0"/>
        <w:ind w:firstLine="709"/>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9"/>
        <w:rPr>
          <w:color w:val="000000" w:themeColor="text1"/>
          <w:sz w:val="28"/>
          <w:szCs w:val="28"/>
        </w:rPr>
      </w:pPr>
      <w:r>
        <w:rPr>
          <w:color w:val="000000" w:themeColor="text1"/>
          <w:sz w:val="28"/>
          <w:szCs w:val="28"/>
        </w:rPr>
        <w:t>2.10.1.Услуги,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rFonts w:ascii="Times New Roman" w:hAnsi="Times New Roman" w:cs="Times New Roman"/>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Fonts w:ascii="Times New Roman" w:hAnsi="Times New Roman" w:cs="Times New Roman"/>
        </w:rPr>
      </w:pPr>
      <w:r>
        <w:rPr>
          <w:rFonts w:eastAsia="Times New Roman" w:cs="Times New Roman" w:ascii="Times New Roman" w:hAnsi="Times New Roman"/>
          <w:color w:val="000000"/>
          <w:sz w:val="28"/>
          <w:szCs w:val="28"/>
        </w:rPr>
        <w:t>-</w:t>
      </w:r>
      <w:r>
        <w:rPr>
          <w:rStyle w:val="Style11"/>
          <w:rFonts w:cs="Times New Roman" w:ascii="Times New Roman" w:hAnsi="Times New Roman"/>
          <w:color w:val="000000"/>
          <w:sz w:val="28"/>
          <w:szCs w:val="28"/>
        </w:rPr>
        <w:t xml:space="preserve"> Региональный портал </w:t>
      </w:r>
      <w:hyperlink r:id="rId9">
        <w:r>
          <w:rPr>
            <w:rStyle w:val="-"/>
            <w:rFonts w:cs="Times New Roman" w:ascii="Times New Roman" w:hAnsi="Times New Roman"/>
            <w:color w:val="000000"/>
            <w:sz w:val="28"/>
            <w:szCs w:val="28"/>
          </w:rPr>
          <w:t>http://pgu.krasnodar.ru</w:t>
        </w:r>
      </w:hyperlink>
      <w:r>
        <w:rPr>
          <w:rStyle w:val="FontStyle58"/>
          <w:color w:val="000000"/>
          <w:sz w:val="28"/>
          <w:szCs w:val="28"/>
        </w:rPr>
        <w:t>;</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Федеральная государственная информационная система</w:t>
      </w:r>
      <w:r>
        <w:rPr>
          <w:rFonts w:cs="Times New Roman" w:ascii="Times New Roman" w:hAnsi="Times New Roman"/>
          <w:color w:val="000000"/>
          <w:sz w:val="28"/>
          <w:szCs w:val="28"/>
        </w:rPr>
        <w:t xml:space="preserve"> «Система межведомственного электронного взаимодействия» (далее - СМЭВ);</w:t>
      </w:r>
    </w:p>
    <w:p>
      <w:pPr>
        <w:pStyle w:val="Normal"/>
        <w:ind w:firstLine="709"/>
        <w:jc w:val="both"/>
        <w:rPr>
          <w:rFonts w:ascii="Times New Roman" w:hAnsi="Times New Roman" w:cs="Times New Roman"/>
        </w:rPr>
      </w:pPr>
      <w:r>
        <w:rPr>
          <w:rStyle w:val="FontStyle58"/>
          <w:color w:val="000000"/>
          <w:sz w:val="28"/>
          <w:szCs w:val="28"/>
        </w:rPr>
        <w:t>-  Государственная информационная система» Единая централизованная цифровая платформа в социальной сфере» (далее - ГИС ЕЦП)</w:t>
      </w:r>
    </w:p>
    <w:p>
      <w:pPr>
        <w:pStyle w:val="Normal"/>
        <w:ind w:firstLine="709"/>
        <w:jc w:val="both"/>
        <w:rPr>
          <w:color w:val="000000"/>
        </w:rPr>
      </w:pPr>
      <w:r>
        <w:rPr>
          <w:rFonts w:cs="Times New Roman" w:ascii="Times New Roman" w:hAnsi="Times New Roman"/>
          <w:b/>
          <w:color w:val="000000"/>
          <w:sz w:val="28"/>
          <w:szCs w:val="28"/>
          <w:u w:val="single"/>
        </w:rPr>
        <w:t>Список лиц, в отношении которых применяются временные ограничительные меры</w:t>
      </w:r>
      <w:r>
        <w:rPr>
          <w:rFonts w:cs="Times New Roman" w:ascii="Times New Roman" w:hAnsi="Times New Roman"/>
          <w:b/>
          <w:color w:val="000000"/>
          <w:sz w:val="28"/>
          <w:szCs w:val="28"/>
          <w:u w:val="single"/>
          <w:shd w:fill="FFFFFF" w:val="clear"/>
        </w:rPr>
        <w:t xml:space="preserve"> (далее - список Минюста).</w:t>
      </w:r>
    </w:p>
    <w:p>
      <w:pPr>
        <w:pStyle w:val="Normal"/>
        <w:jc w:val="both"/>
        <w:rPr>
          <w:rFonts w:ascii="Times New Roman" w:hAnsi="Times New Roman" w:cs="Times New Roman"/>
        </w:rPr>
      </w:pPr>
      <w:r>
        <w:rPr>
          <w:rFonts w:cs="Times New Roman" w:ascii="Times New Roman" w:hAnsi="Times New Roman"/>
          <w:sz w:val="28"/>
          <w:szCs w:val="28"/>
        </w:rPr>
        <w:tab/>
        <w:t xml:space="preserve">2.10.4  В соответствии с Федеральным законом от 08.07.2024 № 172-ФЗ «О внесении изменений в статьи 2 и 5 Федерального закона от 27.07.2010 № 210-ФЗ и   </w:t>
      </w:r>
      <w:hyperlink r:id="rId10">
        <w:r>
          <w:rPr>
            <w:rFonts w:cs="Times New Roman" w:ascii="Times New Roman" w:hAnsi="Times New Roman"/>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Fonts w:cs="Times New Roman" w:ascii="Times New Roman" w:hAnsi="Times New Roman"/>
          <w:sz w:val="28"/>
          <w:szCs w:val="28"/>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w:t>
      </w:r>
    </w:p>
    <w:p>
      <w:pPr>
        <w:pStyle w:val="Normal"/>
        <w:jc w:val="both"/>
        <w:rPr>
          <w:rFonts w:ascii="Times New Roman" w:hAnsi="Times New Roman" w:cs="Times New Roman"/>
        </w:rPr>
      </w:pPr>
      <w:r>
        <w:rPr>
          <w:rFonts w:cs="Times New Roman" w:ascii="Times New Roman" w:hAnsi="Times New Roman"/>
          <w:sz w:val="28"/>
          <w:szCs w:val="28"/>
        </w:rPr>
        <w:t>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1"/>
        <w:spacing w:beforeAutospacing="0" w:before="0" w:afterAutospacing="0" w:after="0"/>
        <w:ind w:firstLine="708"/>
        <w:jc w:val="both"/>
        <w:rPr/>
      </w:pPr>
      <w:r>
        <w:rPr>
          <w:b w:val="false"/>
          <w:sz w:val="28"/>
          <w:szCs w:val="28"/>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S1"/>
        <w:shd w:val="clear" w:color="auto" w:fill="FFFFFF"/>
        <w:spacing w:beforeAutospacing="0" w:before="0" w:afterAutospacing="0" w:after="0"/>
        <w:jc w:val="center"/>
        <w:rPr>
          <w:b/>
          <w:sz w:val="28"/>
          <w:szCs w:val="28"/>
        </w:rPr>
      </w:pPr>
      <w:r>
        <w:rPr>
          <w:b/>
          <w:sz w:val="28"/>
          <w:szCs w:val="28"/>
        </w:rPr>
      </w:r>
    </w:p>
    <w:p>
      <w:pPr>
        <w:pStyle w:val="S1"/>
        <w:shd w:val="clear" w:color="auto" w:fill="FFFFFF"/>
        <w:spacing w:beforeAutospacing="0" w:before="0" w:afterAutospacing="0" w:after="0"/>
        <w:ind w:firstLine="709"/>
        <w:jc w:val="center"/>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    </w:t>
      </w:r>
    </w:p>
    <w:p>
      <w:pPr>
        <w:pStyle w:val="Normal"/>
        <w:tabs>
          <w:tab w:val="clear" w:pos="708"/>
          <w:tab w:val="left" w:pos="993" w:leader="none"/>
        </w:tabs>
        <w:spacing w:before="0" w:after="0"/>
        <w:ind w:firstLine="709"/>
        <w:contextualSpacing/>
        <w:rPr>
          <w:rFonts w:ascii="Times New Roman" w:hAnsi="Times New Roman" w:cs="Times New Roman"/>
        </w:rPr>
      </w:pPr>
      <w:r>
        <w:rPr>
          <w:rFonts w:cs="Times New Roman" w:ascii="Times New Roman" w:hAnsi="Times New Roman"/>
          <w:color w:val="000000"/>
          <w:sz w:val="28"/>
          <w:szCs w:val="28"/>
        </w:rPr>
        <w:tab/>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 xml:space="preserve">представляет  в письменной форме заявление об  </w:t>
      </w:r>
      <w:r>
        <w:rPr>
          <w:rStyle w:val="FontStyle44"/>
          <w:rFonts w:cs="Times New Roman" w:ascii="Times New Roman" w:hAnsi="Times New Roman"/>
          <w:color w:val="000000"/>
          <w:sz w:val="28"/>
          <w:szCs w:val="28"/>
        </w:rPr>
        <w:t>исправлении допущенных опечаток и  (или) ошибок в ранее выданных документах</w:t>
      </w:r>
      <w:r>
        <w:rPr>
          <w:rFonts w:cs="Times New Roman" w:ascii="Times New Roman" w:hAnsi="Times New Roman"/>
          <w:color w:val="000000"/>
          <w:sz w:val="28"/>
          <w:szCs w:val="28"/>
        </w:rPr>
        <w:t xml:space="preserve">, с изложением сути допущенных опечаток и(или) ошибок,  которое оформляется  по рекомендуемой форме  приложения № 13,  образец заполнения заявления представлен в приложении № 14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uppressAutoHyphens w:val="true"/>
        <w:spacing w:before="0" w:after="0"/>
        <w:ind w:firstLine="709"/>
        <w:rPr>
          <w:sz w:val="28"/>
          <w:szCs w:val="28"/>
        </w:rPr>
      </w:pPr>
      <w:r>
        <w:rPr>
          <w:sz w:val="28"/>
          <w:szCs w:val="28"/>
        </w:rPr>
        <w:t>Перечень  документов, прилагаемых к</w:t>
      </w:r>
      <w:r>
        <w:rPr>
          <w:color w:val="000000"/>
          <w:sz w:val="28"/>
          <w:szCs w:val="28"/>
        </w:rPr>
        <w:t xml:space="preserve"> заявлению,  которые заявитель должен представить самостоятельно,  приведен в таблице № 4  приложения №  3 к  </w:t>
      </w:r>
      <w:r>
        <w:rPr>
          <w:rStyle w:val="FontStyle58"/>
          <w:color w:val="000000"/>
          <w:sz w:val="28"/>
          <w:szCs w:val="28"/>
        </w:rPr>
        <w:t xml:space="preserve">настоящему административному регламенту.  </w:t>
      </w:r>
      <w:r>
        <w:rPr>
          <w:color w:val="000000"/>
          <w:sz w:val="28"/>
          <w:szCs w:val="28"/>
        </w:rPr>
        <w:t>Также заявитель вправе приобщить документы, обосновывающие доводы, изложенные в заявлении.</w:t>
        <w:tab/>
      </w:r>
    </w:p>
    <w:p>
      <w:pPr>
        <w:pStyle w:val="Normal"/>
        <w:tabs>
          <w:tab w:val="clear" w:pos="708"/>
          <w:tab w:val="left" w:pos="993" w:leader="none"/>
        </w:tabs>
        <w:spacing w:before="0" w:after="0"/>
        <w:ind w:firstLine="709"/>
        <w:contextualSpacing/>
        <w:rPr/>
      </w:pPr>
      <w:r>
        <w:rPr>
          <w:rFonts w:cs="Times New Roman" w:ascii="Times New Roman" w:hAnsi="Times New Roman"/>
          <w:color w:val="000000"/>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ind w:firstLine="709"/>
        <w:jc w:val="both"/>
        <w:rPr/>
      </w:pPr>
      <w:r>
        <w:rPr>
          <w:rStyle w:val="FontStyle58"/>
          <w:color w:val="000000"/>
          <w:sz w:val="28"/>
          <w:szCs w:val="28"/>
        </w:rPr>
        <w:t>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color w:val="000000"/>
          <w:sz w:val="28"/>
          <w:szCs w:val="28"/>
        </w:rPr>
        <w:t xml:space="preserve">  указан в  таблице № 3  приложения № 5  настоящего административного регламента. </w:t>
      </w:r>
    </w:p>
    <w:p>
      <w:pPr>
        <w:pStyle w:val="Normal"/>
        <w:tabs>
          <w:tab w:val="clear" w:pos="708"/>
          <w:tab w:val="left" w:pos="993" w:leader="none"/>
        </w:tabs>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rPr>
      </w:pPr>
      <w:r>
        <w:rPr>
          <w:rFonts w:cs="Times New Roman" w:ascii="Times New Roman" w:hAnsi="Times New Roman"/>
          <w:color w:val="000000"/>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color w:val="000000"/>
          <w:sz w:val="28"/>
        </w:rPr>
        <w:t xml:space="preserve">подготовки документа </w:t>
      </w:r>
      <w:r>
        <w:rPr>
          <w:rFonts w:cs="Times New Roman" w:ascii="Times New Roman" w:hAnsi="Times New Roman"/>
          <w:color w:val="000000"/>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Способы</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предоставления результата муниципальной услуги  размещены  пункте 2.3.5 подраздела 2.3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b/>
          <w:color w:val="000000"/>
          <w:sz w:val="28"/>
          <w:szCs w:val="28"/>
        </w:rPr>
        <w:t xml:space="preserve">2.10.6  Порядок выдачи дубликата </w:t>
      </w:r>
      <w:r>
        <w:rPr>
          <w:rFonts w:cs="Times New Roman" w:ascii="Times New Roman" w:hAnsi="Times New Roman"/>
          <w:color w:val="000000"/>
          <w:sz w:val="28"/>
        </w:rPr>
        <w:t xml:space="preserve"> </w:t>
      </w:r>
      <w:r>
        <w:rPr>
          <w:rFonts w:cs="Times New Roman" w:ascii="Times New Roman" w:hAnsi="Times New Roman"/>
          <w:b/>
          <w:color w:val="000000"/>
          <w:sz w:val="28"/>
        </w:rPr>
        <w:t>ранее выданных документов</w:t>
      </w:r>
    </w:p>
    <w:p>
      <w:pPr>
        <w:pStyle w:val="Normal"/>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Заявитель вправе обратиться в уполномоченный орган с заявлением  о выдаче дубликата  документа, выданного по результату ранее предоставленной муниципальной услуги (далее – дубликат документа),  по рекомендуемой</w:t>
      </w:r>
      <w:r>
        <w:rPr>
          <w:rFonts w:cs="Times New Roman" w:ascii="Times New Roman" w:hAnsi="Times New Roman"/>
          <w:color w:val="0070C0"/>
          <w:sz w:val="28"/>
          <w:szCs w:val="28"/>
        </w:rPr>
        <w:t xml:space="preserve"> </w:t>
      </w:r>
      <w:r>
        <w:rPr>
          <w:rFonts w:cs="Times New Roman" w:ascii="Times New Roman" w:hAnsi="Times New Roman"/>
          <w:color w:val="000000"/>
          <w:sz w:val="28"/>
          <w:szCs w:val="28"/>
        </w:rPr>
        <w:t>форме  приложения  № 16    к настоящему административному регламенту,  образец заполнения заявления представлен в приложении  № 17  (далее - заявление о выдаче дубликата).</w:t>
      </w:r>
    </w:p>
    <w:p>
      <w:pPr>
        <w:pStyle w:val="NormalWeb"/>
        <w:shd w:val="clear" w:color="auto" w:fill="FFFFFF"/>
        <w:spacing w:before="0" w:after="0"/>
        <w:jc w:val="both"/>
        <w:rPr/>
      </w:pPr>
      <w:r>
        <w:rPr>
          <w:color w:val="000000"/>
          <w:sz w:val="28"/>
          <w:szCs w:val="28"/>
        </w:rPr>
        <w:tab/>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pPr>
      <w:r>
        <w:rPr>
          <w:rFonts w:cs="Times New Roman" w:ascii="Times New Roman" w:hAnsi="Times New Roman"/>
          <w:color w:val="000000"/>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color w:val="000000"/>
        </w:rPr>
      </w:pPr>
      <w:r>
        <w:rPr>
          <w:rFonts w:cs="Times New Roman" w:ascii="Times New Roman" w:hAnsi="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pPr>
      <w:r>
        <w:rPr>
          <w:rStyle w:val="FontStyle58"/>
          <w:color w:val="000000"/>
          <w:sz w:val="28"/>
          <w:szCs w:val="28"/>
        </w:rPr>
        <w:t>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выдаче дубликата  </w:t>
      </w:r>
      <w:r>
        <w:rPr>
          <w:rStyle w:val="FontStyle58"/>
          <w:color w:val="000000"/>
          <w:sz w:val="28"/>
          <w:szCs w:val="28"/>
        </w:rPr>
        <w:t>указан в таблице № 4 приложения № 5  «Перечень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 выдаче дубликата , ранее выданных документов</w:t>
      </w:r>
      <w:r>
        <w:rPr>
          <w:rStyle w:val="FontStyle58"/>
          <w:color w:val="000000"/>
          <w:sz w:val="28"/>
          <w:szCs w:val="28"/>
        </w:rPr>
        <w:t>».</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rPr>
      </w:pPr>
      <w:r>
        <w:rPr>
          <w:rFonts w:cs="Times New Roman" w:ascii="Times New Roman" w:hAnsi="Times New Roman"/>
          <w:color w:val="000000"/>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Срок </w:t>
      </w:r>
      <w:r>
        <w:rPr>
          <w:rFonts w:cs="Times New Roman" w:ascii="Times New Roman" w:hAnsi="Times New Roman"/>
          <w:color w:val="000000"/>
          <w:sz w:val="28"/>
        </w:rPr>
        <w:t xml:space="preserve">подготовки документа </w:t>
      </w:r>
      <w:r>
        <w:rPr>
          <w:rFonts w:cs="Times New Roman" w:ascii="Times New Roman" w:hAnsi="Times New Roman"/>
          <w:color w:val="000000"/>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Способы</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предоставления результата муниципальной услуги  размещены  пункте 2.3.5 подраздела 2.3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ind w:firstLine="992"/>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без рассмотрения  </w:t>
      </w:r>
      <w:r>
        <w:rPr>
          <w:rFonts w:cs="Times New Roman" w:ascii="Times New Roman" w:hAnsi="Times New Roman"/>
          <w:color w:val="000000" w:themeColor="text1"/>
          <w:sz w:val="28"/>
          <w:szCs w:val="28"/>
        </w:rPr>
        <w:t xml:space="preserve">по форме согласно </w:t>
      </w:r>
      <w:r>
        <w:rPr>
          <w:rFonts w:cs="Times New Roman" w:ascii="Times New Roman" w:hAnsi="Times New Roman"/>
          <w:color w:val="000000"/>
          <w:sz w:val="28"/>
          <w:szCs w:val="28"/>
        </w:rPr>
        <w:t xml:space="preserve">приложению  № 3, образец заполнения заявления представлен в приложении   № 4 </w:t>
      </w:r>
      <w:r>
        <w:rPr>
          <w:rFonts w:cs="Times New Roman" w:ascii="Times New Roman" w:hAnsi="Times New Roman"/>
          <w:color w:val="000000" w:themeColor="text1"/>
          <w:sz w:val="28"/>
          <w:szCs w:val="28"/>
        </w:rPr>
        <w:t xml:space="preserve">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shd w:val="clear" w:color="auto" w:fill="FFFFFF"/>
        <w:ind w:firstLine="709"/>
        <w:jc w:val="both"/>
        <w:textAlignment w:val="baseline"/>
        <w:rPr>
          <w:rFonts w:ascii="Times New Roman" w:hAnsi="Times New Roman" w:cs="Times New Roman"/>
          <w:color w:val="000000" w:themeColor="text1"/>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rPr>
      </w:r>
    </w:p>
    <w:p>
      <w:pPr>
        <w:pStyle w:val="Normal"/>
        <w:tabs>
          <w:tab w:val="clear" w:pos="708"/>
          <w:tab w:val="left" w:pos="993" w:leader="none"/>
        </w:tabs>
        <w:spacing w:before="0" w:after="0"/>
        <w:contextualSpacing/>
        <w:jc w:val="center"/>
        <w:rPr>
          <w:color w:val="000000"/>
        </w:rPr>
      </w:pPr>
      <w:r>
        <w:rPr>
          <w:rFonts w:cs="Times New Roman" w:ascii="Times New Roman" w:hAnsi="Times New Roman"/>
          <w:b/>
          <w:sz w:val="28"/>
          <w:szCs w:val="28"/>
        </w:rPr>
        <w:t>2.10.8</w:t>
      </w:r>
      <w:r>
        <w:rPr>
          <w:rFonts w:cs="Times New Roman" w:ascii="Times New Roman" w:hAnsi="Times New Roman"/>
          <w:b/>
          <w:color w:val="000000"/>
          <w:sz w:val="28"/>
          <w:szCs w:val="28"/>
        </w:rPr>
        <w:t xml:space="preserve">   Особенности предоставления муниципальных услуг в многофункциональных центрах</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jc w:val="both"/>
        <w:rPr>
          <w:color w:val="000000"/>
        </w:rPr>
      </w:pPr>
      <w:r>
        <w:rPr>
          <w:rFonts w:cs="Times New Roman" w:ascii="Times New Roman" w:hAnsi="Times New Roman"/>
          <w:color w:val="000000"/>
          <w:sz w:val="28"/>
          <w:szCs w:val="28"/>
        </w:rPr>
        <w:t>2.10.8.1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Fonts w:cs="Times New Roman"/>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sz w:val="28"/>
          <w:szCs w:val="28"/>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t xml:space="preserve"> в </w:t>
      </w:r>
      <w:r>
        <w:rPr>
          <w:sz w:val="28"/>
          <w:szCs w:val="28"/>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2.10.8.2 За</w:t>
      </w:r>
      <w:r>
        <w:rPr>
          <w:rFonts w:cs="Times New Roman" w:ascii="Times New Roman" w:hAnsi="Times New Roman"/>
          <w:sz w:val="28"/>
          <w:szCs w:val="28"/>
        </w:rPr>
        <w:t>явитель независимо от его места жительства или места пребывания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rPr>
      </w:pPr>
      <w:r>
        <w:rPr>
          <w:rFonts w:cs="Times New Roman" w:ascii="Times New Roman" w:hAnsi="Times New Roman"/>
          <w:sz w:val="28"/>
          <w:szCs w:val="28"/>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p>
    <w:p>
      <w:pPr>
        <w:pStyle w:val="Normal"/>
        <w:ind w:firstLine="708"/>
        <w:jc w:val="both"/>
        <w:rPr>
          <w:rFonts w:ascii="Times New Roman" w:hAnsi="Times New Roman" w:cs="Times New Roman"/>
        </w:rPr>
      </w:pPr>
      <w:r>
        <w:rPr>
          <w:rFonts w:cs="Times New Roman" w:ascii="Times New Roman" w:hAnsi="Times New Roman"/>
          <w:color w:val="000000" w:themeColor="text1"/>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color w:val="000000" w:themeColor="text1"/>
          <w:sz w:val="28"/>
          <w:szCs w:val="28"/>
        </w:rPr>
        <w:t xml:space="preserve">№ 210 </w:t>
      </w:r>
      <w:r>
        <w:rPr>
          <w:rFonts w:cs="Times New Roman" w:ascii="Times New Roman" w:hAnsi="Times New Roman"/>
          <w:iCs/>
          <w:color w:val="000000" w:themeColor="text1"/>
          <w:sz w:val="28"/>
          <w:szCs w:val="28"/>
        </w:rPr>
        <w:t>- ФЗ</w:t>
      </w:r>
      <w:r>
        <w:rPr>
          <w:rFonts w:cs="Times New Roman" w:ascii="Times New Roman" w:hAnsi="Times New Roman"/>
          <w:color w:val="000000" w:themeColor="text1"/>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rPr>
      </w:pPr>
      <w:r>
        <w:rPr>
          <w:rStyle w:val="FontStyle93"/>
          <w:color w:val="000000"/>
          <w:sz w:val="28"/>
          <w:szCs w:val="28"/>
        </w:rPr>
        <w:t>2.</w:t>
      </w:r>
      <w:r>
        <w:rPr>
          <w:rFonts w:cs="Times New Roman" w:ascii="Times New Roman" w:hAnsi="Times New Roman"/>
          <w:color w:val="000000"/>
          <w:sz w:val="28"/>
          <w:szCs w:val="28"/>
        </w:rPr>
        <w:t>10.8</w:t>
      </w:r>
      <w:r>
        <w:rPr>
          <w:rStyle w:val="FontStyle93"/>
          <w:color w:val="000000"/>
          <w:sz w:val="28"/>
          <w:szCs w:val="28"/>
        </w:rPr>
        <w:t xml:space="preserve">.3 </w:t>
      </w:r>
      <w:r>
        <w:rPr>
          <w:rFonts w:cs="Times New Roman" w:ascii="Times New Roman" w:hAnsi="Times New Roman"/>
          <w:color w:val="000000"/>
          <w:sz w:val="28"/>
          <w:szCs w:val="28"/>
        </w:rPr>
        <w:t>Заявитель имеет право получить муниципальную услугу путём направления комплексного запро</w:t>
      </w:r>
      <w:r>
        <w:rPr>
          <w:rFonts w:cs="Times New Roman" w:ascii="Times New Roman" w:hAnsi="Times New Roman"/>
          <w:color w:val="000000" w:themeColor="text1"/>
          <w:sz w:val="28"/>
          <w:szCs w:val="28"/>
        </w:rPr>
        <w:t>са о предоставлении нескольких</w:t>
      </w:r>
    </w:p>
    <w:p>
      <w:pPr>
        <w:pStyle w:val="Normal"/>
        <w:jc w:val="both"/>
        <w:rPr>
          <w:rFonts w:ascii="Times New Roman" w:hAnsi="Times New Roman" w:cs="Times New Roman"/>
        </w:rPr>
      </w:pPr>
      <w:r>
        <w:rPr>
          <w:rFonts w:cs="Times New Roman" w:ascii="Times New Roman" w:hAnsi="Times New Roman"/>
          <w:color w:val="000000" w:themeColor="text1"/>
          <w:sz w:val="28"/>
          <w:szCs w:val="28"/>
        </w:rPr>
        <w:t xml:space="preserve">муниципальных услуг в МФЦ, предусмотренного </w:t>
      </w:r>
      <w:hyperlink r:id="rId11">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Федерального закона № 210-ФЗ.</w:t>
      </w:r>
    </w:p>
    <w:p>
      <w:pPr>
        <w:pStyle w:val="Normal"/>
        <w:tabs>
          <w:tab w:val="clear" w:pos="708"/>
          <w:tab w:val="left" w:pos="993" w:leader="none"/>
        </w:tabs>
        <w:spacing w:before="0" w:after="0"/>
        <w:contextualSpacing/>
        <w:jc w:val="both"/>
        <w:rPr>
          <w:rFonts w:ascii="Times New Roman" w:hAnsi="Times New Roman" w:cs="Times New Roman"/>
        </w:rPr>
      </w:pPr>
      <w:r>
        <w:rPr>
          <w:rFonts w:cs="Times New Roman" w:ascii="Times New Roman" w:hAnsi="Times New Roman"/>
          <w:color w:val="000000" w:themeColor="text1"/>
          <w:sz w:val="28"/>
          <w:szCs w:val="28"/>
        </w:rPr>
        <w:tab/>
      </w: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rPr>
          <w:rFonts w:ascii="Times New Roman" w:hAnsi="Times New Roman" w:cs="Times New Roman"/>
        </w:rPr>
      </w:pPr>
      <w:r>
        <w:rPr>
          <w:rFonts w:cs="Times New Roman" w:ascii="Times New Roman" w:hAnsi="Times New Roman"/>
          <w:color w:val="000000" w:themeColor="text1"/>
          <w:sz w:val="28"/>
          <w:szCs w:val="28"/>
        </w:rPr>
        <w:t xml:space="preserve">2.10.8.4  При подаче запроса о предоставлении муниципальной услуги в  </w:t>
      </w:r>
      <w:r>
        <w:rPr>
          <w:rStyle w:val="FontStyle63"/>
          <w:color w:val="000000" w:themeColor="text1"/>
          <w:sz w:val="28"/>
          <w:szCs w:val="28"/>
        </w:rPr>
        <w:t>МФЦ</w:t>
      </w:r>
      <w:r>
        <w:rPr>
          <w:rFonts w:cs="Times New Roman" w:ascii="Times New Roman" w:hAnsi="Times New Roman"/>
          <w:color w:val="000000" w:themeColor="text1"/>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color w:val="000000" w:themeColor="text1"/>
          <w:sz w:val="28"/>
          <w:szCs w:val="28"/>
        </w:rPr>
        <w:t xml:space="preserve">, предусмотренных настоящим </w:t>
      </w:r>
      <w:r>
        <w:rPr>
          <w:rFonts w:cs="Times New Roman" w:ascii="Times New Roman" w:hAnsi="Times New Roman"/>
          <w:color w:val="000000" w:themeColor="text1"/>
          <w:sz w:val="28"/>
          <w:szCs w:val="28"/>
        </w:rPr>
        <w:t>административным</w:t>
      </w:r>
      <w:r>
        <w:rPr>
          <w:rFonts w:eastAsia="Times New Roman" w:cs="Times New Roman" w:ascii="Times New Roman" w:hAnsi="Times New Roman"/>
          <w:color w:val="000000" w:themeColor="text1"/>
          <w:sz w:val="28"/>
          <w:szCs w:val="28"/>
        </w:rPr>
        <w:t xml:space="preserve"> регламентом.</w:t>
      </w:r>
    </w:p>
    <w:p>
      <w:pPr>
        <w:pStyle w:val="Normal"/>
        <w:ind w:firstLine="708"/>
        <w:jc w:val="both"/>
        <w:rPr>
          <w:rFonts w:ascii="Times New Roman" w:hAnsi="Times New Roman" w:cs="Times New Roman"/>
        </w:rPr>
      </w:pPr>
      <w:r>
        <w:rPr>
          <w:rFonts w:cs="Times New Roman" w:ascii="Times New Roman" w:hAnsi="Times New Roman"/>
          <w:color w:val="000000" w:themeColor="text1"/>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на основе выписок, полученных  в электронном виде  из информационных систем уполномоченного органа, </w:t>
      </w:r>
    </w:p>
    <w:p>
      <w:pPr>
        <w:pStyle w:val="Normal"/>
        <w:jc w:val="both"/>
        <w:rPr>
          <w:rFonts w:ascii="Times New Roman" w:hAnsi="Times New Roman" w:cs="Times New Roman"/>
        </w:rPr>
      </w:pPr>
      <w:r>
        <w:rPr>
          <w:rFonts w:cs="Times New Roman" w:ascii="Times New Roman" w:hAnsi="Times New Roman"/>
          <w:sz w:val="28"/>
          <w:szCs w:val="28"/>
        </w:rPr>
        <w:t>заверенных печатью МФЦ.</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tabs>
          <w:tab w:val="clear" w:pos="708"/>
          <w:tab w:val="left" w:pos="993" w:leader="none"/>
        </w:tabs>
        <w:spacing w:before="0" w:after="0"/>
        <w:ind w:left="0" w:firstLine="992"/>
        <w:contextualSpacing/>
        <w:jc w:val="center"/>
        <w:outlineLvl w:val="2"/>
        <w:rPr>
          <w:rFonts w:ascii="Times New Roman" w:hAnsi="Times New Roman" w:cs="Times New Roman"/>
        </w:rPr>
      </w:pPr>
      <w:r>
        <w:rPr>
          <w:rFonts w:cs="Times New Roman" w:ascii="Times New Roman" w:hAnsi="Times New Roman"/>
          <w:b/>
          <w:sz w:val="28"/>
          <w:szCs w:val="28"/>
        </w:rPr>
        <w:t>2.10.9</w:t>
      </w:r>
      <w:r>
        <w:rPr>
          <w:rFonts w:cs="Times New Roman" w:ascii="Times New Roman" w:hAnsi="Times New Roman"/>
          <w:b/>
          <w:color w:val="000000"/>
          <w:sz w:val="28"/>
          <w:szCs w:val="28"/>
        </w:rPr>
        <w:t xml:space="preserve"> </w:t>
      </w:r>
      <w:r>
        <w:rPr>
          <w:rFonts w:cs="Times New Roman" w:ascii="Times New Roman" w:hAnsi="Times New Roman"/>
          <w:b/>
          <w:sz w:val="28"/>
          <w:szCs w:val="28"/>
        </w:rPr>
        <w:t xml:space="preserve">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jc w:val="center"/>
        <w:outlineLvl w:val="2"/>
        <w:rPr>
          <w:rFonts w:ascii="Times New Roman" w:hAnsi="Times New Roman" w:cs="Times New Roman"/>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jc w:val="both"/>
        <w:rPr/>
      </w:pPr>
      <w:r>
        <w:rPr>
          <w:rFonts w:eastAsia="Times New Roman" w:cs="Times New Roman" w:ascii="Times New Roman" w:hAnsi="Times New Roman"/>
          <w:color w:val="000000"/>
          <w:sz w:val="28"/>
          <w:szCs w:val="28"/>
        </w:rPr>
        <w:tab/>
        <w:t>2.10.9.1 Зая</w:t>
      </w:r>
      <w:r>
        <w:rPr>
          <w:rFonts w:eastAsia="Times New Roman" w:cs="Times New Roman" w:ascii="Times New Roman" w:hAnsi="Times New Roman"/>
          <w:sz w:val="28"/>
          <w:szCs w:val="28"/>
        </w:rPr>
        <w:t xml:space="preserve">витель имеет право получения муниципальной услуги  в форме электронного документа </w:t>
      </w:r>
      <w:r>
        <w:rPr>
          <w:rFonts w:cs="Times New Roman" w:ascii="Times New Roman" w:hAnsi="Times New Roman"/>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0" w:after="0"/>
        <w:ind w:firstLine="992"/>
        <w:jc w:val="both"/>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1"/>
          <w:rFonts w:cs="Times New Roman" w:ascii="Times New Roman" w:hAnsi="Times New Roman"/>
          <w:color w:val="000000"/>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rPr>
      </w:pPr>
      <w:r>
        <w:rPr>
          <w:rFonts w:cs="Times New Roman" w:ascii="Times New Roman" w:hAnsi="Times New Roman"/>
          <w:sz w:val="28"/>
          <w:szCs w:val="28"/>
        </w:rPr>
        <w:t>- путем направления электронного документа на официальную электронную почту (e-mail) уполномоченного органа.</w:t>
      </w:r>
    </w:p>
    <w:p>
      <w:pPr>
        <w:pStyle w:val="Normal"/>
        <w:ind w:firstLine="709"/>
        <w:jc w:val="both"/>
        <w:rPr>
          <w:rFonts w:ascii="Times New Roman" w:hAnsi="Times New Roman" w:cs="Times New Roman"/>
        </w:rPr>
      </w:pPr>
      <w:r>
        <w:rPr>
          <w:rStyle w:val="FontStyle58"/>
          <w:color w:val="000000"/>
          <w:sz w:val="28"/>
          <w:szCs w:val="28"/>
        </w:rPr>
        <w:t xml:space="preserve">    </w:t>
      </w:r>
      <w:r>
        <w:rPr>
          <w:rStyle w:val="FontStyle58"/>
          <w:color w:val="000000"/>
          <w:sz w:val="28"/>
          <w:szCs w:val="28"/>
        </w:rPr>
        <w:t xml:space="preserve">-  через Государственную информационную систему « Единая централизованная цифровая платформа» ( далее </w:t>
      </w:r>
      <w:r>
        <w:rPr>
          <w:rStyle w:val="FontStyle58"/>
          <w:sz w:val="28"/>
          <w:szCs w:val="28"/>
        </w:rPr>
        <w:t>ГИС ЕЦП)</w:t>
      </w:r>
    </w:p>
    <w:p>
      <w:pPr>
        <w:pStyle w:val="Normal"/>
        <w:widowControl w:val="false"/>
        <w:ind w:firstLine="992"/>
        <w:jc w:val="both"/>
        <w:rPr>
          <w:rFonts w:ascii="Times New Roman" w:hAnsi="Times New Roman" w:cs="Times New Roman"/>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2">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w:t>
      </w:r>
      <w:r>
        <w:rPr>
          <w:rFonts w:cs="Times New Roman" w:ascii="Times New Roman" w:hAnsi="Times New Roman"/>
          <w:b w:val="false"/>
          <w:bCs w:val="false"/>
          <w:sz w:val="28"/>
          <w:szCs w:val="28"/>
        </w:rPr>
        <w:t>одимых для предоставления Услуги, в форме электронных документов.</w:t>
      </w:r>
    </w:p>
    <w:p>
      <w:pPr>
        <w:pStyle w:val="S1"/>
        <w:shd w:val="clear" w:color="auto" w:fill="FFFFFF"/>
        <w:spacing w:beforeAutospacing="0" w:before="0" w:afterAutospacing="0" w:after="0"/>
        <w:ind w:firstLine="709"/>
        <w:jc w:val="both"/>
        <w:rPr>
          <w:b w:val="false"/>
          <w:bCs w:val="false"/>
        </w:rPr>
      </w:pPr>
      <w:r>
        <w:rPr>
          <w:b w:val="false"/>
          <w:bCs w:val="false"/>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shd w:val="clear" w:color="auto" w:fill="FFFFFF"/>
        <w:spacing w:beforeAutospacing="0" w:before="0" w:afterAutospacing="0" w:after="0"/>
        <w:ind w:firstLine="709"/>
        <w:jc w:val="both"/>
        <w:rPr>
          <w:b w:val="false"/>
          <w:bCs w:val="false"/>
        </w:rPr>
      </w:pPr>
      <w:r>
        <w:rPr>
          <w:b w:val="false"/>
          <w:bCs w:val="false"/>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rFonts w:ascii="Times New Roman" w:hAnsi="Times New Roman" w:cs="Times New Roman"/>
        </w:rPr>
      </w:pPr>
      <w:r>
        <w:rPr>
          <w:rFonts w:cs="Times New Roman" w:ascii="Times New Roman" w:hAnsi="Times New Roman"/>
          <w:sz w:val="28"/>
          <w:szCs w:val="28"/>
        </w:rPr>
        <w:t xml:space="preserve">Заявление в форме электронного документа подписывается </w:t>
      </w:r>
      <w:hyperlink r:id="rId13">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4">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Fonts w:ascii="Times New Roman" w:hAnsi="Times New Roman" w:cs="Times New Roman"/>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1"/>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заявитель, являющийся физическим лицом, вправе использовать простую электронную подпись</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простая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rPr>
      </w:r>
    </w:p>
    <w:p>
      <w:pPr>
        <w:pStyle w:val="NormalWeb"/>
        <w:shd w:val="clear" w:color="auto" w:fill="FFFFFF"/>
        <w:suppressAutoHyphens w:val="true"/>
        <w:spacing w:before="0" w:after="0"/>
        <w:ind w:firstLine="709"/>
        <w:jc w:val="both"/>
        <w:rPr>
          <w:sz w:val="28"/>
          <w:szCs w:val="28"/>
        </w:rPr>
      </w:pPr>
      <w:r>
        <w:rPr>
          <w:sz w:val="28"/>
          <w:szCs w:val="28"/>
        </w:rPr>
        <w:t>2.11.1 Исчерпывающий перечень документов и информации, которые заявитель должен представить самостоятельно  на  получение акта обследования, приведен в</w:t>
      </w:r>
      <w:r>
        <w:rPr>
          <w:rFonts w:eastAsia="Calibri" w:eastAsiaTheme="minorHAnsi"/>
          <w:sz w:val="28"/>
          <w:szCs w:val="28"/>
        </w:rPr>
        <w:t xml:space="preserve"> таблице №  1 приложения № 3 </w:t>
      </w:r>
      <w:r>
        <w:rPr>
          <w:sz w:val="28"/>
          <w:szCs w:val="28"/>
        </w:rPr>
        <w:t xml:space="preserve"> к </w:t>
      </w:r>
      <w:r>
        <w:rPr>
          <w:rStyle w:val="FontStyle58"/>
          <w:sz w:val="28"/>
          <w:szCs w:val="28"/>
        </w:rPr>
        <w:t>настоящему административному регламенту.</w:t>
      </w:r>
    </w:p>
    <w:p>
      <w:pPr>
        <w:pStyle w:val="NormalWeb"/>
        <w:shd w:val="clear" w:color="auto" w:fill="FFFFFF"/>
        <w:suppressAutoHyphens w:val="true"/>
        <w:spacing w:before="0" w:after="0"/>
        <w:ind w:firstLine="709"/>
        <w:jc w:val="both"/>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для получения акта обследования приведен в</w:t>
      </w:r>
      <w:r>
        <w:rPr>
          <w:rFonts w:eastAsia="Calibri" w:eastAsiaTheme="minorHAnsi"/>
          <w:sz w:val="28"/>
          <w:szCs w:val="28"/>
        </w:rPr>
        <w:t xml:space="preserve"> таблице №  2 приложения № 3 </w:t>
      </w:r>
      <w:r>
        <w:rPr>
          <w:sz w:val="28"/>
          <w:szCs w:val="28"/>
        </w:rPr>
        <w:t xml:space="preserve"> к </w:t>
      </w:r>
      <w:r>
        <w:rPr>
          <w:rStyle w:val="FontStyle58"/>
          <w:sz w:val="28"/>
          <w:szCs w:val="28"/>
        </w:rPr>
        <w:t>настоящему административному регламенту.</w:t>
      </w:r>
    </w:p>
    <w:p>
      <w:pPr>
        <w:pStyle w:val="Normal"/>
        <w:jc w:val="both"/>
        <w:rPr/>
      </w:pPr>
      <w:r>
        <w:rPr>
          <w:rStyle w:val="FontStyle58"/>
          <w:sz w:val="28"/>
          <w:szCs w:val="28"/>
        </w:rPr>
        <w:tab/>
        <w:t xml:space="preserve">2.11.3 </w:t>
      </w:r>
      <w:r>
        <w:rPr>
          <w:rFonts w:cs="Times New Roman" w:ascii="Times New Roman" w:hAnsi="Times New Roman"/>
          <w:sz w:val="28"/>
          <w:szCs w:val="28"/>
        </w:rPr>
        <w:t xml:space="preserve">Исчерпывающий перечень документов и информации, которые заявитель должен представить самостоятельно для получения единовременной денежной выплаты приведен в таблице №  3 приложения № 3  к </w:t>
      </w:r>
      <w:r>
        <w:rPr>
          <w:rStyle w:val="FontStyle58"/>
          <w:sz w:val="28"/>
          <w:szCs w:val="28"/>
        </w:rPr>
        <w:t xml:space="preserve">настоящему административному регламенту </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2.11.3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ранее выданных документах,</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результату ранее предоставленной муниципальной услуги, приведен в таблице №  5 </w:t>
      </w:r>
      <w:r>
        <w:rPr>
          <w:rFonts w:cs="Times New Roman" w:ascii="Times New Roman" w:hAnsi="Times New Roman"/>
          <w:color w:val="002060"/>
          <w:sz w:val="28"/>
          <w:szCs w:val="28"/>
        </w:rPr>
        <w:t xml:space="preserve">приложения № 3  </w:t>
      </w:r>
      <w:r>
        <w:rPr>
          <w:rFonts w:cs="Times New Roman" w:ascii="Times New Roman" w:hAnsi="Times New Roman"/>
          <w:sz w:val="28"/>
          <w:szCs w:val="28"/>
        </w:rPr>
        <w:t xml:space="preserve">к </w:t>
      </w:r>
      <w:r>
        <w:rPr>
          <w:rStyle w:val="FontStyle58"/>
          <w:sz w:val="28"/>
          <w:szCs w:val="28"/>
        </w:rPr>
        <w:t>настоящему административному регламенту.</w:t>
      </w:r>
    </w:p>
    <w:p>
      <w:pPr>
        <w:pStyle w:val="Normal"/>
        <w:ind w:firstLine="708"/>
        <w:jc w:val="both"/>
        <w:rPr>
          <w:rStyle w:val="FontStyle58"/>
          <w:color w:val="000000"/>
          <w:sz w:val="28"/>
          <w:szCs w:val="28"/>
        </w:rPr>
      </w:pPr>
      <w:r>
        <w:rPr>
          <w:rFonts w:cs="Times New Roman" w:ascii="Times New Roman" w:hAnsi="Times New Roman"/>
          <w:color w:val="000000"/>
          <w:sz w:val="28"/>
          <w:szCs w:val="28"/>
        </w:rPr>
        <w:t xml:space="preserve">2.12.1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 5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color w:val="000000"/>
        </w:rPr>
      </w:pPr>
      <w:r>
        <w:rPr>
          <w:rFonts w:cs="Times New Roman" w:ascii="Times New Roman" w:hAnsi="Times New Roman"/>
          <w:b/>
          <w:color w:val="000000"/>
          <w:sz w:val="28"/>
          <w:szCs w:val="28"/>
        </w:rPr>
        <w:t>2.12  Перечень способов подачи запроса о предоставлении</w:t>
      </w:r>
    </w:p>
    <w:p>
      <w:pPr>
        <w:pStyle w:val="Normal"/>
        <w:jc w:val="center"/>
        <w:rPr>
          <w:rFonts w:ascii="Times New Roman" w:hAnsi="Times New Roman" w:cs="Times New Roman"/>
          <w:color w:val="000000"/>
        </w:rPr>
      </w:pPr>
      <w:r>
        <w:rPr>
          <w:rFonts w:cs="Times New Roman" w:ascii="Times New Roman" w:hAnsi="Times New Roman"/>
          <w:b/>
          <w:color w:val="000000"/>
          <w:sz w:val="28"/>
          <w:szCs w:val="28"/>
        </w:rPr>
        <w:t>муниципальной услуги и документов, необходимых для</w:t>
      </w:r>
    </w:p>
    <w:p>
      <w:pPr>
        <w:pStyle w:val="Normal"/>
        <w:jc w:val="center"/>
        <w:rPr>
          <w:rFonts w:ascii="Times New Roman" w:hAnsi="Times New Roman" w:cs="Times New Roman"/>
          <w:color w:val="000000"/>
        </w:rPr>
      </w:pPr>
      <w:r>
        <w:rPr>
          <w:rFonts w:cs="Times New Roman" w:ascii="Times New Roman" w:hAnsi="Times New Roman"/>
          <w:b/>
          <w:color w:val="000000"/>
          <w:sz w:val="28"/>
          <w:szCs w:val="28"/>
        </w:rPr>
        <w:t>предоставления муниципальной услуги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2.12.1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 5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C9211E"/>
          <w:sz w:val="26"/>
          <w:szCs w:val="26"/>
        </w:rPr>
      </w:pPr>
      <w:r>
        <w:rPr>
          <w:rFonts w:cs="Times New Roman" w:ascii="Times New Roman" w:hAnsi="Times New Roman"/>
          <w:color w:val="C9211E"/>
          <w:sz w:val="26"/>
          <w:szCs w:val="26"/>
        </w:rPr>
      </w:r>
    </w:p>
    <w:p>
      <w:pPr>
        <w:pStyle w:val="Normal"/>
        <w:tabs>
          <w:tab w:val="clear" w:pos="708"/>
          <w:tab w:val="left" w:pos="993" w:leader="none"/>
        </w:tabs>
        <w:spacing w:before="0" w:after="0"/>
        <w:contextualSpacing/>
        <w:jc w:val="both"/>
        <w:rPr>
          <w:rFonts w:ascii="Times New Roman" w:hAnsi="Times New Roman" w:cs="Times New Roman"/>
          <w:color w:val="C9211E"/>
          <w:sz w:val="26"/>
          <w:szCs w:val="26"/>
        </w:rPr>
      </w:pPr>
      <w:r>
        <w:rPr>
          <w:rFonts w:cs="Times New Roman" w:ascii="Times New Roman" w:hAnsi="Times New Roman"/>
          <w:color w:val="C9211E"/>
          <w:sz w:val="26"/>
          <w:szCs w:val="26"/>
        </w:rPr>
      </w:r>
    </w:p>
    <w:p>
      <w:pPr>
        <w:pStyle w:val="Normal"/>
        <w:jc w:val="center"/>
        <w:rPr>
          <w:rFonts w:ascii="Times New Roman" w:hAnsi="Times New Roman" w:cs="Times New Roman"/>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 и документов, необходимых для предоставления</w:t>
      </w:r>
    </w:p>
    <w:p>
      <w:pPr>
        <w:pStyle w:val="Normal"/>
        <w:jc w:val="center"/>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Style27"/>
        <w:rPr/>
      </w:pPr>
      <w:r>
        <w:rPr>
          <w:color w:val="000000"/>
          <w:sz w:val="28"/>
          <w:szCs w:val="28"/>
        </w:rPr>
        <w:t xml:space="preserve">2.13.1 Форма заявления  о предоставлении муниципальной услуги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pPr>
        <w:pStyle w:val="Normal"/>
        <w:widowControl w:val="false"/>
        <w:jc w:val="both"/>
        <w:rPr>
          <w:color w:val="000000"/>
        </w:rPr>
      </w:pPr>
      <w:r>
        <w:rPr>
          <w:rFonts w:cs="Times New Roman" w:ascii="Times New Roman" w:hAnsi="Times New Roman"/>
          <w:color w:val="000000"/>
          <w:sz w:val="28"/>
          <w:szCs w:val="28"/>
        </w:rPr>
        <w:tab/>
        <w:t xml:space="preserve">- Приложение № 6  Образец заявления </w:t>
      </w:r>
      <w:r>
        <w:rPr>
          <w:rFonts w:eastAsia="" w:cs="Times New Roman" w:ascii="Times New Roman" w:hAnsi="Times New Roman" w:eastAsiaTheme="minorEastAsia"/>
          <w:bCs/>
          <w:color w:val="000000"/>
          <w:sz w:val="28"/>
          <w:szCs w:val="28"/>
          <w:lang w:eastAsia="ru-RU"/>
        </w:rPr>
        <w:t xml:space="preserve">о проведении обследования жилого помещения инвалида и общего имущества в многоквартирном доме, в котором проживает инвалид (далее - </w:t>
      </w:r>
      <w:r>
        <w:rPr>
          <w:rFonts w:eastAsia="Calibri" w:cs="Times New Roman" w:ascii="Times New Roman" w:hAnsi="Times New Roman"/>
          <w:color w:val="000000"/>
          <w:sz w:val="28"/>
          <w:szCs w:val="28"/>
        </w:rPr>
        <w:t>о проведении обследования)</w:t>
      </w:r>
    </w:p>
    <w:p>
      <w:pPr>
        <w:pStyle w:val="Normal"/>
        <w:widowControl w:val="false"/>
        <w:jc w:val="both"/>
        <w:rPr>
          <w:color w:val="000000"/>
        </w:rPr>
      </w:pPr>
      <w:r>
        <w:rPr>
          <w:rFonts w:cs="Times New Roman" w:ascii="Times New Roman" w:hAnsi="Times New Roman"/>
          <w:color w:val="000000"/>
          <w:sz w:val="28"/>
          <w:szCs w:val="28"/>
        </w:rPr>
        <w:tab/>
        <w:t xml:space="preserve">- Приложение № 7 Образец заполнения заявления </w:t>
      </w:r>
      <w:r>
        <w:rPr>
          <w:rFonts w:eastAsia="" w:cs="Times New Roman" w:ascii="Times New Roman" w:hAnsi="Times New Roman" w:eastAsiaTheme="minorEastAsia"/>
          <w:bCs/>
          <w:color w:val="000000"/>
          <w:sz w:val="28"/>
          <w:szCs w:val="28"/>
          <w:lang w:eastAsia="ru-RU"/>
        </w:rPr>
        <w:t>о проведении обследования жилого помещения инвалида и общего имущества в многоквартирном доме, в котором проживает инвалид;</w:t>
      </w:r>
    </w:p>
    <w:p>
      <w:pPr>
        <w:pStyle w:val="Normal"/>
        <w:ind w:right="-1" w:firstLine="708"/>
        <w:jc w:val="both"/>
        <w:rPr>
          <w:color w:val="000000"/>
        </w:rPr>
      </w:pPr>
      <w:r>
        <w:rPr>
          <w:rFonts w:cs="Times New Roman" w:ascii="Times New Roman" w:hAnsi="Times New Roman"/>
          <w:color w:val="000000"/>
          <w:sz w:val="28"/>
          <w:szCs w:val="28"/>
        </w:rPr>
        <w:t>- Приложение №  8 Форма  Согласия на обработку персональных данных</w:t>
      </w:r>
    </w:p>
    <w:p>
      <w:pPr>
        <w:pStyle w:val="Normal"/>
        <w:spacing w:before="0" w:after="0"/>
        <w:ind w:firstLine="709"/>
        <w:contextualSpacing/>
        <w:jc w:val="both"/>
        <w:rPr>
          <w:color w:val="000000"/>
        </w:rPr>
      </w:pPr>
      <w:r>
        <w:rPr>
          <w:rFonts w:cs="Times New Roman" w:ascii="Times New Roman" w:hAnsi="Times New Roman"/>
          <w:color w:val="000000"/>
          <w:sz w:val="28"/>
          <w:szCs w:val="28"/>
        </w:rPr>
        <w:t xml:space="preserve">- Приложение № 9 Образец заявления о </w:t>
      </w:r>
      <w:r>
        <w:rPr>
          <w:rFonts w:cs="Times New Roman" w:ascii="Times New Roman" w:hAnsi="Times New Roman"/>
          <w:color w:val="000000"/>
          <w:sz w:val="28"/>
          <w:szCs w:val="28"/>
          <w:lang w:eastAsia="ru-RU"/>
        </w:rPr>
        <w:t>предоставлении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диновременной   денежной выплаты  инвалидам  I и II группы участникам СВО и детям-инвалидам, членам их семей</w:t>
      </w:r>
    </w:p>
    <w:p>
      <w:pPr>
        <w:pStyle w:val="Normal"/>
        <w:ind w:right="-1" w:hanging="0"/>
        <w:jc w:val="both"/>
        <w:rPr>
          <w:color w:val="000000"/>
        </w:rPr>
      </w:pPr>
      <w:r>
        <w:rPr>
          <w:rFonts w:cs="Times New Roman" w:ascii="Times New Roman" w:hAnsi="Times New Roman"/>
          <w:color w:val="000000"/>
          <w:sz w:val="28"/>
          <w:szCs w:val="28"/>
        </w:rPr>
        <w:tab/>
        <w:t xml:space="preserve">- Приложение № 10 «Образец заполнения заявления о </w:t>
      </w:r>
      <w:r>
        <w:rPr>
          <w:rFonts w:cs="Times New Roman" w:ascii="Times New Roman" w:hAnsi="Times New Roman"/>
          <w:color w:val="000000"/>
          <w:sz w:val="28"/>
          <w:szCs w:val="28"/>
          <w:lang w:eastAsia="ru-RU"/>
        </w:rPr>
        <w:t>предоставлении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диновременной   денежной выплаты  инвалидам  I и II группы участникам СВО и детям-инвалидам, членам их семей;</w:t>
      </w:r>
    </w:p>
    <w:p>
      <w:pPr>
        <w:pStyle w:val="Normal"/>
        <w:ind w:right="-1" w:firstLine="708"/>
        <w:jc w:val="both"/>
        <w:rPr>
          <w:color w:val="000000"/>
        </w:rPr>
      </w:pPr>
      <w:r>
        <w:rPr>
          <w:rFonts w:cs="Times New Roman" w:ascii="Times New Roman" w:hAnsi="Times New Roman"/>
          <w:color w:val="000000"/>
          <w:sz w:val="28"/>
          <w:szCs w:val="28"/>
        </w:rPr>
        <w:t>- Приложение № 11 Форма «Согласия на обработку персональных данных»;</w:t>
      </w:r>
    </w:p>
    <w:p>
      <w:pPr>
        <w:pStyle w:val="Normal"/>
        <w:ind w:right="-1" w:hanging="0"/>
        <w:jc w:val="both"/>
        <w:rPr/>
      </w:pPr>
      <w:r>
        <w:rPr>
          <w:rFonts w:cs="Times New Roman" w:ascii="Times New Roman" w:hAnsi="Times New Roman"/>
          <w:color w:val="000000"/>
          <w:sz w:val="28"/>
          <w:szCs w:val="28"/>
        </w:rPr>
        <w:tab/>
        <w:t xml:space="preserve">- Приложение № 12 «Форма заявления об  </w:t>
      </w:r>
      <w:r>
        <w:rPr>
          <w:rStyle w:val="FontStyle44"/>
          <w:rFonts w:cs="Times New Roman" w:ascii="Times New Roman" w:hAnsi="Times New Roman"/>
          <w:color w:val="000000"/>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w:t>
      </w:r>
    </w:p>
    <w:p>
      <w:pPr>
        <w:pStyle w:val="Normal"/>
        <w:ind w:firstLine="709"/>
        <w:jc w:val="both"/>
        <w:rPr/>
      </w:pPr>
      <w:r>
        <w:rPr>
          <w:rFonts w:cs="Times New Roman" w:ascii="Times New Roman" w:hAnsi="Times New Roman"/>
          <w:color w:val="000000"/>
          <w:sz w:val="28"/>
          <w:szCs w:val="28"/>
        </w:rPr>
        <w:t xml:space="preserve">Приложение № 13 «Образец заполнения заявления об  </w:t>
      </w:r>
      <w:r>
        <w:rPr>
          <w:rStyle w:val="FontStyle44"/>
          <w:rFonts w:cs="Times New Roman" w:ascii="Times New Roman" w:hAnsi="Times New Roman"/>
          <w:color w:val="000000"/>
          <w:sz w:val="28"/>
          <w:szCs w:val="28"/>
        </w:rPr>
        <w:t>исправлении допущенных опечаток и (или)  ошибок в выданных ранее документах»;</w:t>
      </w:r>
    </w:p>
    <w:p>
      <w:pPr>
        <w:pStyle w:val="Normal"/>
        <w:ind w:right="-1" w:firstLine="708"/>
        <w:jc w:val="both"/>
        <w:rPr>
          <w:color w:val="000000"/>
        </w:rPr>
      </w:pPr>
      <w:r>
        <w:rPr>
          <w:rFonts w:cs="Times New Roman" w:ascii="Times New Roman" w:hAnsi="Times New Roman"/>
          <w:color w:val="000000"/>
          <w:sz w:val="28"/>
          <w:szCs w:val="28"/>
        </w:rPr>
        <w:t>- Приложение № 14 Форма «Согласия на обработку персональных данных»;</w:t>
      </w:r>
    </w:p>
    <w:p>
      <w:pPr>
        <w:pStyle w:val="Normal"/>
        <w:ind w:right="-1" w:firstLine="708"/>
        <w:jc w:val="both"/>
        <w:rPr>
          <w:color w:val="000000"/>
        </w:rPr>
      </w:pPr>
      <w:r>
        <w:rPr>
          <w:rFonts w:cs="Times New Roman" w:ascii="Times New Roman" w:hAnsi="Times New Roman"/>
          <w:color w:val="000000"/>
          <w:sz w:val="28"/>
          <w:szCs w:val="28"/>
        </w:rPr>
        <w:t>Приложение № 15 «Форма  заявления о выдаче дубликата документа ранее предоставленной муниципальной услуги»;</w:t>
      </w:r>
    </w:p>
    <w:p>
      <w:pPr>
        <w:pStyle w:val="Normal"/>
        <w:ind w:firstLine="708"/>
        <w:jc w:val="both"/>
        <w:rPr>
          <w:color w:val="000000"/>
        </w:rPr>
      </w:pPr>
      <w:r>
        <w:rPr>
          <w:rFonts w:cs="Times New Roman" w:ascii="Times New Roman" w:hAnsi="Times New Roman"/>
          <w:color w:val="000000"/>
          <w:sz w:val="28"/>
          <w:szCs w:val="28"/>
        </w:rPr>
        <w:t>Приложение № 16 «Образец заполнения заявления о выдаче дубликата документа ранее предоставленной муниципальной услуги;</w:t>
      </w:r>
    </w:p>
    <w:p>
      <w:pPr>
        <w:pStyle w:val="Normal"/>
        <w:ind w:right="-1" w:firstLine="708"/>
        <w:jc w:val="both"/>
        <w:rPr>
          <w:color w:val="000000"/>
        </w:rPr>
      </w:pPr>
      <w:r>
        <w:rPr>
          <w:rFonts w:cs="Times New Roman" w:ascii="Times New Roman" w:hAnsi="Times New Roman"/>
          <w:bCs/>
          <w:color w:val="000000"/>
          <w:sz w:val="28"/>
          <w:szCs w:val="28"/>
        </w:rPr>
        <w:t>Приложение № 17 Форма «Согласия на обработку персональных данных»;</w:t>
      </w:r>
    </w:p>
    <w:p>
      <w:pPr>
        <w:pStyle w:val="Normal"/>
        <w:ind w:firstLine="708"/>
        <w:jc w:val="both"/>
        <w:rPr>
          <w:color w:val="000000"/>
        </w:rPr>
      </w:pPr>
      <w:r>
        <w:rPr>
          <w:rFonts w:cs="Times New Roman" w:ascii="Times New Roman" w:hAnsi="Times New Roman"/>
          <w:color w:val="000000"/>
          <w:sz w:val="28"/>
          <w:szCs w:val="28"/>
        </w:rPr>
        <w:t xml:space="preserve">Приложение № 18 «Образец  заявления об оставлении заявления </w:t>
      </w:r>
      <w:r>
        <w:rPr>
          <w:rFonts w:cs="Times New Roman" w:ascii="Times New Roman" w:hAnsi="Times New Roman"/>
          <w:bCs/>
          <w:color w:val="000000"/>
          <w:sz w:val="28"/>
          <w:szCs w:val="28"/>
        </w:rPr>
        <w:t>без рассмотрения»;</w:t>
      </w:r>
    </w:p>
    <w:p>
      <w:pPr>
        <w:pStyle w:val="Normal"/>
        <w:ind w:firstLine="708"/>
        <w:jc w:val="both"/>
        <w:rPr>
          <w:color w:val="000000"/>
        </w:rPr>
      </w:pPr>
      <w:r>
        <w:rPr>
          <w:rFonts w:cs="Times New Roman" w:ascii="Times New Roman" w:hAnsi="Times New Roman"/>
          <w:color w:val="000000"/>
          <w:sz w:val="28"/>
          <w:szCs w:val="28"/>
        </w:rPr>
        <w:t xml:space="preserve">Приложение № 19 «Образец заполнения заявления об оставлении заявления </w:t>
      </w:r>
      <w:r>
        <w:rPr>
          <w:rFonts w:cs="Times New Roman" w:ascii="Times New Roman" w:hAnsi="Times New Roman"/>
          <w:bCs/>
          <w:color w:val="000000"/>
          <w:sz w:val="28"/>
          <w:szCs w:val="28"/>
        </w:rPr>
        <w:t>без рассмотрения» (далее - заявление без рассмотрения).</w:t>
      </w:r>
    </w:p>
    <w:p>
      <w:pPr>
        <w:pStyle w:val="Normal"/>
        <w:ind w:right="-1" w:firstLine="708"/>
        <w:jc w:val="both"/>
        <w:rPr>
          <w:color w:val="000000"/>
        </w:rPr>
      </w:pPr>
      <w:r>
        <w:rPr>
          <w:rFonts w:cs="Times New Roman" w:ascii="Times New Roman" w:hAnsi="Times New Roman"/>
          <w:bCs/>
          <w:color w:val="000000"/>
          <w:sz w:val="28"/>
          <w:szCs w:val="28"/>
        </w:rPr>
        <w:t>Приложение № 20 Форма «Согласия на обработку персональных данных».</w:t>
      </w:r>
    </w:p>
    <w:p>
      <w:pPr>
        <w:pStyle w:val="Normal"/>
        <w:ind w:right="-1" w:firstLine="708"/>
        <w:jc w:val="both"/>
        <w:rPr>
          <w:color w:val="000000"/>
        </w:rPr>
      </w:pPr>
      <w:r>
        <w:rPr>
          <w:rFonts w:eastAsia="Times New Roman" w:cs="Times New Roman" w:ascii="Times New Roman" w:hAnsi="Times New Roman"/>
          <w:color w:val="000000"/>
          <w:sz w:val="28"/>
          <w:szCs w:val="28"/>
        </w:rPr>
        <w:t xml:space="preserve">                                                       </w:t>
      </w:r>
    </w:p>
    <w:p>
      <w:pPr>
        <w:pStyle w:val="ListParagraph"/>
        <w:ind w:left="1504" w:hanging="0"/>
        <w:jc w:val="center"/>
        <w:rPr>
          <w:rFonts w:ascii="Times New Roman" w:hAnsi="Times New Roman" w:cs="Times New Roman"/>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ListParagraph"/>
        <w:ind w:left="1504" w:firstLine="620"/>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eastAsia="Calibri" w:cs="Times New Roman" w:ascii="Times New Roman" w:hAnsi="Times New Roman"/>
          <w:b/>
          <w:sz w:val="28"/>
          <w:szCs w:val="28"/>
        </w:rPr>
        <w:t>3.1  Перечень административных процедур осуществляемых при предоставлении муниципальной услуги</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rPr>
      </w:pPr>
      <w:r>
        <w:rPr>
          <w:rFonts w:eastAsia="Calibri" w:cs="Times New Roman" w:ascii="Times New Roman" w:hAnsi="Times New Roman"/>
          <w:sz w:val="28"/>
        </w:rPr>
        <w:tab/>
        <w:t xml:space="preserve">3.1.1 Перечень административных процедур предоставления </w:t>
      </w:r>
      <w:r>
        <w:rPr>
          <w:rFonts w:eastAsia="Calibri" w:cs="Times New Roman" w:ascii="Times New Roman" w:hAnsi="Times New Roman"/>
          <w:sz w:val="28"/>
          <w:szCs w:val="28"/>
        </w:rPr>
        <w:t>муниципальной</w:t>
      </w:r>
      <w:r>
        <w:rPr>
          <w:rFonts w:eastAsia="Calibri" w:cs="Times New Roman" w:ascii="Times New Roman" w:hAnsi="Times New Roman"/>
          <w:sz w:val="28"/>
        </w:rPr>
        <w:t xml:space="preserve"> услуги при обращении заявителя в управление </w:t>
      </w:r>
    </w:p>
    <w:p>
      <w:pPr>
        <w:pStyle w:val="Normal"/>
        <w:tabs>
          <w:tab w:val="clear" w:pos="708"/>
          <w:tab w:val="left" w:pos="709" w:leader="none"/>
        </w:tabs>
        <w:spacing w:before="0" w:after="0"/>
        <w:ind w:right="-1" w:hanging="0"/>
        <w:contextualSpacing/>
        <w:jc w:val="both"/>
        <w:rPr>
          <w:rFonts w:ascii="Times New Roman" w:hAnsi="Times New Roman" w:cs="Times New Roman"/>
        </w:rPr>
      </w:pPr>
      <w:r>
        <w:rPr>
          <w:rFonts w:eastAsia="Calibri" w:cs="Times New Roman" w:ascii="Times New Roman" w:hAnsi="Times New Roman"/>
          <w:sz w:val="28"/>
        </w:rPr>
        <w:t>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rPr>
      </w:pPr>
      <w:r>
        <w:rPr>
          <w:rFonts w:eastAsia="Calibri" w:cs="Times New Roman" w:ascii="Times New Roman" w:hAnsi="Times New Roman"/>
        </w:rPr>
        <w:tab/>
      </w:r>
      <w:r>
        <w:rPr>
          <w:rFonts w:eastAsia="Calibri" w:cs="Times New Roman" w:ascii="Times New Roman" w:hAnsi="Times New Roman"/>
          <w:sz w:val="28"/>
          <w:szCs w:val="28"/>
        </w:rPr>
        <w:t>- профилирование заявителя;</w:t>
      </w:r>
    </w:p>
    <w:p>
      <w:pPr>
        <w:pStyle w:val="Style27"/>
        <w:rPr/>
      </w:pPr>
      <w:r>
        <w:rPr>
          <w:color w:val="000000"/>
          <w:sz w:val="28"/>
        </w:rPr>
        <w:t>- прием</w:t>
      </w:r>
      <w:r>
        <w:rPr>
          <w:color w:val="000000"/>
          <w:sz w:val="28"/>
          <w:szCs w:val="28"/>
        </w:rPr>
        <w:t xml:space="preserve">, рассмотрение заявления </w:t>
      </w:r>
      <w:r>
        <w:rPr>
          <w:color w:val="000000"/>
          <w:sz w:val="28"/>
        </w:rPr>
        <w:t xml:space="preserve"> и пакета документов, необходимых для предоставления </w:t>
      </w:r>
      <w:r>
        <w:rPr>
          <w:rStyle w:val="FontStyle83"/>
          <w:color w:val="000000"/>
          <w:sz w:val="28"/>
          <w:szCs w:val="28"/>
        </w:rPr>
        <w:t>муниципальной</w:t>
      </w:r>
      <w:r>
        <w:rPr>
          <w:color w:val="000000"/>
          <w:sz w:val="28"/>
        </w:rPr>
        <w:t xml:space="preserve"> услуги (или подуслуги),  регистрация </w:t>
      </w:r>
      <w:r>
        <w:rPr>
          <w:color w:val="000000"/>
          <w:sz w:val="28"/>
          <w:szCs w:val="28"/>
        </w:rPr>
        <w:t>заявления и прилагаемых документов</w:t>
      </w:r>
      <w:r>
        <w:rPr>
          <w:color w:val="000000"/>
          <w:sz w:val="28"/>
        </w:rPr>
        <w:t xml:space="preserve"> или </w:t>
      </w:r>
      <w:r>
        <w:rPr>
          <w:color w:val="000000"/>
          <w:sz w:val="28"/>
          <w:szCs w:val="28"/>
        </w:rPr>
        <w:t>принятие  решения об отказе в приёме заявления и документов и (или) информации;</w:t>
      </w:r>
    </w:p>
    <w:p>
      <w:pPr>
        <w:pStyle w:val="Normal"/>
        <w:ind w:firstLine="720"/>
        <w:jc w:val="both"/>
        <w:rPr>
          <w:rFonts w:ascii="Times New Roman" w:hAnsi="Times New Roman" w:eastAsia="Times New Roman" w:cs="Times New Roman"/>
          <w:color w:val="000000"/>
          <w:kern w:val="2"/>
          <w:sz w:val="28"/>
          <w:szCs w:val="28"/>
          <w:lang w:eastAsia="ru-RU"/>
        </w:rPr>
      </w:pPr>
      <w:r>
        <w:rPr>
          <w:rFonts w:cs="Times New Roman" w:ascii="Times New Roman" w:hAnsi="Times New Roman"/>
          <w:color w:val="000000"/>
          <w:sz w:val="28"/>
          <w:szCs w:val="28"/>
        </w:rPr>
        <w:t>- формирование и направление межведомственных запросов</w:t>
      </w:r>
      <w:r>
        <w:rPr>
          <w:rFonts w:eastAsia="Times New Roman" w:cs="Times New Roman" w:ascii="Times New Roman" w:hAnsi="Times New Roman"/>
          <w:color w:val="000000"/>
          <w:kern w:val="2"/>
          <w:sz w:val="28"/>
          <w:szCs w:val="28"/>
          <w:lang w:eastAsia="ru-RU"/>
        </w:rPr>
        <w:t>;</w:t>
      </w:r>
    </w:p>
    <w:p>
      <w:pPr>
        <w:pStyle w:val="Normal"/>
        <w:ind w:firstLine="720"/>
        <w:jc w:val="both"/>
        <w:rPr>
          <w:rFonts w:ascii="Times New Roman" w:hAnsi="Times New Roman" w:cs="Times New Roman"/>
        </w:rPr>
      </w:pPr>
      <w:r>
        <w:rPr>
          <w:rFonts w:eastAsia="Calibri" w:cs="Times New Roman" w:ascii="Times New Roman" w:hAnsi="Times New Roman"/>
          <w:color w:val="000000"/>
          <w:sz w:val="28"/>
          <w:szCs w:val="28"/>
        </w:rPr>
        <w:t xml:space="preserve">-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w:t>
      </w:r>
      <w:r>
        <w:rPr>
          <w:rFonts w:cs="Times New Roman" w:ascii="Times New Roman" w:hAnsi="Times New Roman"/>
          <w:color w:val="000000"/>
          <w:sz w:val="28"/>
          <w:szCs w:val="28"/>
        </w:rPr>
        <w:t>оценка сведений о заявителе);</w:t>
      </w:r>
    </w:p>
    <w:p>
      <w:pPr>
        <w:pStyle w:val="Normal"/>
        <w:ind w:firstLine="720"/>
        <w:jc w:val="both"/>
        <w:rPr>
          <w:rFonts w:ascii="Times New Roman" w:hAnsi="Times New Roman" w:cs="Times New Roman"/>
        </w:rPr>
      </w:pPr>
      <w:r>
        <w:rPr>
          <w:rFonts w:eastAsia="Times New Roman" w:cs="Times New Roman" w:ascii="Times New Roman" w:hAnsi="Times New Roman"/>
          <w:color w:val="000000"/>
          <w:kern w:val="2"/>
          <w:sz w:val="28"/>
          <w:szCs w:val="28"/>
          <w:lang w:eastAsia="ru-RU"/>
        </w:rPr>
        <w:t>- принятие решения о предоставлении (отказе в предоставлении)</w:t>
      </w:r>
      <w:r>
        <w:rPr>
          <w:rFonts w:eastAsia="Times New Roman" w:cs="Times New Roman" w:ascii="Times New Roman" w:hAnsi="Times New Roman"/>
          <w:kern w:val="2"/>
          <w:sz w:val="28"/>
          <w:szCs w:val="28"/>
          <w:lang w:eastAsia="ru-RU"/>
        </w:rPr>
        <w:t xml:space="preserve"> муниципальной услуги, формирование и  подписание результата предоставления муниципальной услуги; </w:t>
      </w:r>
    </w:p>
    <w:p>
      <w:pPr>
        <w:pStyle w:val="Normal"/>
        <w:ind w:firstLine="720"/>
        <w:jc w:val="both"/>
        <w:rPr>
          <w:rFonts w:ascii="Times New Roman" w:hAnsi="Times New Roman" w:cs="Times New Roman"/>
        </w:rPr>
      </w:pPr>
      <w:r>
        <w:rPr>
          <w:rFonts w:eastAsia="Times New Roman" w:cs="Times New Roman" w:ascii="Times New Roman" w:hAnsi="Times New Roman"/>
          <w:kern w:val="2"/>
          <w:sz w:val="28"/>
          <w:lang w:eastAsia="ru-RU"/>
        </w:rPr>
        <w:t xml:space="preserve">- выдача результата </w:t>
      </w:r>
      <w:r>
        <w:rPr>
          <w:rFonts w:eastAsia="Times New Roman" w:cs="Times New Roman" w:ascii="Times New Roman" w:hAnsi="Times New Roman"/>
          <w:kern w:val="2"/>
          <w:sz w:val="28"/>
          <w:szCs w:val="28"/>
          <w:lang w:eastAsia="ru-RU"/>
        </w:rPr>
        <w:t>муниципальной</w:t>
      </w:r>
      <w:r>
        <w:rPr>
          <w:rFonts w:eastAsia="Times New Roman" w:cs="Times New Roman" w:ascii="Times New Roman" w:hAnsi="Times New Roman"/>
          <w:kern w:val="2"/>
          <w:sz w:val="28"/>
          <w:lang w:eastAsia="ru-RU"/>
        </w:rPr>
        <w:t xml:space="preserve"> услуги - </w:t>
      </w:r>
      <w:r>
        <w:rPr>
          <w:rFonts w:eastAsia="Times New Roman" w:cs="Times New Roman" w:ascii="Times New Roman" w:hAnsi="Times New Roman"/>
          <w:kern w:val="2"/>
          <w:sz w:val="28"/>
          <w:szCs w:val="28"/>
          <w:lang w:eastAsia="ru-RU"/>
        </w:rPr>
        <w:t>передача результата предоставления   муниципальной   услуги    в   МФЦ    для выдачи  заявителю</w:t>
      </w:r>
    </w:p>
    <w:p>
      <w:pPr>
        <w:pStyle w:val="Normal"/>
        <w:jc w:val="both"/>
        <w:rPr>
          <w:rFonts w:ascii="Times New Roman" w:hAnsi="Times New Roman" w:cs="Times New Roman"/>
        </w:rPr>
      </w:pPr>
      <w:r>
        <w:rPr>
          <w:rFonts w:eastAsia="Times New Roman" w:cs="Times New Roman" w:ascii="Times New Roman" w:hAnsi="Times New Roman"/>
          <w:kern w:val="2"/>
          <w:sz w:val="28"/>
          <w:szCs w:val="28"/>
          <w:lang w:eastAsia="ru-RU"/>
        </w:rPr>
        <w:t xml:space="preserve">(в случае   обращения   за   получением   муниципальной   услуги через МФЦ), </w:t>
      </w:r>
    </w:p>
    <w:p>
      <w:pPr>
        <w:pStyle w:val="Normal"/>
        <w:jc w:val="both"/>
        <w:rPr>
          <w:rFonts w:ascii="Times New Roman" w:hAnsi="Times New Roman" w:cs="Times New Roman"/>
        </w:rPr>
      </w:pPr>
      <w:r>
        <w:rPr>
          <w:rFonts w:eastAsia="Times New Roman" w:cs="Times New Roman" w:ascii="Times New Roman" w:hAnsi="Times New Roman"/>
          <w:kern w:val="2"/>
          <w:sz w:val="28"/>
          <w:szCs w:val="28"/>
          <w:lang w:eastAsia="ru-RU"/>
        </w:rPr>
        <w:t xml:space="preserve">или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ЕПГУ, РПГУ). </w:t>
      </w:r>
    </w:p>
    <w:p>
      <w:pPr>
        <w:pStyle w:val="Normal"/>
        <w:ind w:firstLine="708"/>
        <w:jc w:val="both"/>
        <w:rPr>
          <w:rFonts w:ascii="Times New Roman" w:hAnsi="Times New Roman" w:cs="Times New Roman"/>
        </w:rPr>
      </w:pPr>
      <w:r>
        <w:rPr>
          <w:rFonts w:eastAsia="Times New Roman" w:cs="Times New Roman" w:ascii="Times New Roman" w:hAnsi="Times New Roman"/>
          <w:kern w:val="2"/>
          <w:sz w:val="28"/>
          <w:szCs w:val="28"/>
          <w:lang w:eastAsia="ru-RU"/>
        </w:rPr>
        <w:t>3.1.2 В настоящем административном регламенте законодательством РФ не предусмотрены административные процедуры:</w:t>
      </w:r>
    </w:p>
    <w:p>
      <w:pPr>
        <w:pStyle w:val="Normal"/>
        <w:ind w:firstLine="708"/>
        <w:jc w:val="both"/>
        <w:rPr>
          <w:rFonts w:ascii="Times New Roman" w:hAnsi="Times New Roman" w:cs="Times New Roman"/>
        </w:rPr>
      </w:pPr>
      <w:r>
        <w:rPr>
          <w:rFonts w:eastAsia="Times New Roman" w:cs="Times New Roman" w:ascii="Times New Roman" w:hAnsi="Times New Roman"/>
          <w:kern w:val="2"/>
          <w:sz w:val="28"/>
          <w:szCs w:val="28"/>
          <w:lang w:eastAsia="ru-RU"/>
        </w:rPr>
        <w:t>1. получение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ind w:firstLine="708"/>
        <w:jc w:val="both"/>
        <w:rPr>
          <w:rFonts w:ascii="Times New Roman" w:hAnsi="Times New Roman" w:cs="Times New Roman"/>
        </w:rPr>
      </w:pPr>
      <w:r>
        <w:rPr>
          <w:rFonts w:cs="Times New Roman" w:ascii="Times New Roman" w:hAnsi="Times New Roman"/>
          <w:sz w:val="28"/>
          <w:szCs w:val="28"/>
        </w:rPr>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cs="Times New Roman"/>
        </w:rPr>
      </w:pPr>
      <w:r>
        <w:rPr>
          <w:rFonts w:cs="Times New Roman" w:ascii="Times New Roman" w:hAnsi="Times New Roman"/>
          <w:sz w:val="28"/>
          <w:szCs w:val="28"/>
        </w:rPr>
        <w:t>3.1.3.</w:t>
      </w:r>
      <w:r>
        <w:rPr>
          <w:rFonts w:eastAsia="Calibri" w:cs="Times New Roman" w:ascii="Times New Roman" w:hAnsi="Times New Roman"/>
          <w:sz w:val="28"/>
        </w:rPr>
        <w:t xml:space="preserve">Перечень административных процедур предоставления </w:t>
      </w:r>
      <w:r>
        <w:rPr>
          <w:rFonts w:eastAsia="Calibri" w:cs="Times New Roman" w:ascii="Times New Roman" w:hAnsi="Times New Roman"/>
          <w:sz w:val="28"/>
          <w:szCs w:val="28"/>
        </w:rPr>
        <w:t>муниципальной</w:t>
      </w:r>
      <w:r>
        <w:rPr>
          <w:rFonts w:eastAsia="Calibri"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cs="Times New Roman"/>
        </w:rPr>
      </w:pPr>
      <w:r>
        <w:rPr>
          <w:rFonts w:eastAsia="Times New Roman" w:cs="Times New Roman" w:ascii="Times New Roman" w:hAnsi="Times New Roman"/>
          <w:sz w:val="28"/>
          <w:szCs w:val="28"/>
          <w:lang w:eastAsia="ru-RU"/>
        </w:rPr>
        <w:t xml:space="preserve">- прием </w:t>
      </w:r>
      <w:r>
        <w:rPr>
          <w:rFonts w:eastAsia="Calibri" w:cs="Times New Roman" w:ascii="Times New Roman" w:hAnsi="Times New Roman"/>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cs="Times New Roman"/>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right="-1" w:firstLine="708"/>
        <w:jc w:val="both"/>
        <w:rPr>
          <w:rFonts w:ascii="Times New Roman" w:hAnsi="Times New Roman" w:cs="Times New Roman"/>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cs="Times New Roman"/>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cs="Times New Roman"/>
        </w:rPr>
      </w:pPr>
      <w:r>
        <w:rPr>
          <w:rFonts w:eastAsia="Calibri" w:cs="Times New Roman" w:ascii="Times New Roman" w:hAnsi="Times New Roman"/>
          <w:color w:val="000000" w:themeColor="text1"/>
          <w:sz w:val="28"/>
        </w:rPr>
        <w:t xml:space="preserve">3.1.4 Перечень административных процедур предоставления </w:t>
      </w:r>
      <w:r>
        <w:rPr>
          <w:rFonts w:eastAsia="Calibri" w:cs="Times New Roman" w:ascii="Times New Roman" w:hAnsi="Times New Roman"/>
          <w:color w:val="000000" w:themeColor="text1"/>
          <w:sz w:val="28"/>
          <w:szCs w:val="28"/>
        </w:rPr>
        <w:t>муниципальной</w:t>
      </w:r>
      <w:r>
        <w:rPr>
          <w:rFonts w:eastAsia="Calibri"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cs="Times New Roman"/>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eastAsia="Calibri"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cs="Times New Roman"/>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eastAsia="Calibri"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cs="Times New Roman"/>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eastAsia="Calibri"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ЕПГУ, РПГУ.</w:t>
      </w:r>
    </w:p>
    <w:p>
      <w:pPr>
        <w:pStyle w:val="Normal"/>
        <w:ind w:right="-1" w:firstLine="708"/>
        <w:jc w:val="both"/>
        <w:rPr>
          <w:rFonts w:ascii="Times New Roman" w:hAnsi="Times New Roman" w:cs="Times New Roman"/>
        </w:rPr>
      </w:pPr>
      <w:r>
        <w:rPr>
          <w:rFonts w:cs="Times New Roman" w:ascii="Times New Roman" w:hAnsi="Times New Roman"/>
        </w:rPr>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rPr>
          <w:rFonts w:ascii="Times New Roman" w:hAnsi="Times New Roman" w:cs="Times New Roman"/>
        </w:rPr>
      </w:pPr>
      <w:r>
        <w:rPr>
          <w:rFonts w:eastAsia="Calibri"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rPr>
          <w:rFonts w:ascii="Times New Roman" w:hAnsi="Times New Roman" w:cs="Times New Roman"/>
        </w:rPr>
      </w:pPr>
      <w:r>
        <w:rPr>
          <w:rFonts w:eastAsia="Calibri" w:cs="Times New Roman" w:ascii="Times New Roman" w:hAnsi="Times New Roman"/>
          <w:b/>
          <w:sz w:val="28"/>
          <w:szCs w:val="28"/>
        </w:rPr>
        <w:t>(проактивном) режиме</w:t>
      </w:r>
    </w:p>
    <w:p>
      <w:pPr>
        <w:pStyle w:val="Normal"/>
        <w:tabs>
          <w:tab w:val="clear" w:pos="708"/>
          <w:tab w:val="left" w:pos="993" w:leader="none"/>
        </w:tabs>
        <w:rPr>
          <w:rFonts w:ascii="Times New Roman" w:hAnsi="Times New Roman" w:eastAsia="Calibri" w:cs="Times New Roman"/>
          <w:color w:val="0070C0"/>
          <w:sz w:val="28"/>
          <w:szCs w:val="28"/>
        </w:rPr>
      </w:pPr>
      <w:r>
        <w:rPr>
          <w:rFonts w:eastAsia="Calibri" w:cs="Times New Roman" w:ascii="Times New Roman" w:hAnsi="Times New Roman"/>
          <w:color w:val="0070C0"/>
          <w:sz w:val="28"/>
          <w:szCs w:val="28"/>
        </w:rPr>
      </w:r>
    </w:p>
    <w:p>
      <w:pPr>
        <w:pStyle w:val="Normal"/>
        <w:tabs>
          <w:tab w:val="clear" w:pos="708"/>
          <w:tab w:val="left" w:pos="993" w:leader="none"/>
        </w:tabs>
        <w:jc w:val="both"/>
        <w:rPr>
          <w:rFonts w:ascii="Times New Roman" w:hAnsi="Times New Roman" w:cs="Times New Roman"/>
        </w:rPr>
      </w:pPr>
      <w:r>
        <w:rPr>
          <w:rFonts w:eastAsia="Calibri" w:cs="Times New Roman" w:ascii="Times New Roman" w:hAnsi="Times New Roman"/>
          <w:color w:val="000000" w:themeColor="text1"/>
          <w:sz w:val="28"/>
          <w:szCs w:val="28"/>
        </w:rPr>
        <w:tab/>
        <w:t>3.2.1 Возможность в</w:t>
      </w:r>
      <w:r>
        <w:rPr>
          <w:rFonts w:eastAsia="Calibri" w:cs="Times New Roman" w:ascii="Times New Roman" w:hAnsi="Times New Roman"/>
          <w:sz w:val="28"/>
          <w:szCs w:val="28"/>
        </w:rPr>
        <w:t xml:space="preserve"> упреждающем (проактивном) режиме </w:t>
      </w:r>
      <w:r>
        <w:rPr>
          <w:rFonts w:eastAsia="Calibri" w:cs="Times New Roman" w:ascii="Times New Roman" w:hAnsi="Times New Roman"/>
          <w:color w:val="000000" w:themeColor="text1"/>
          <w:sz w:val="28"/>
          <w:szCs w:val="28"/>
        </w:rPr>
        <w:t xml:space="preserve">предоставление муниципальной услуги  </w:t>
      </w:r>
      <w:r>
        <w:rPr>
          <w:rFonts w:eastAsia="Calibri" w:cs="Times New Roman" w:ascii="Times New Roman" w:hAnsi="Times New Roman"/>
          <w:sz w:val="28"/>
          <w:szCs w:val="28"/>
        </w:rPr>
        <w:t>не применяется.</w:t>
      </w:r>
    </w:p>
    <w:p>
      <w:pPr>
        <w:pStyle w:val="Normal"/>
        <w:spacing w:before="0" w:after="0"/>
        <w:ind w:firstLine="709"/>
        <w:contextualSpacing/>
        <w:rPr>
          <w:rFonts w:ascii="Times New Roman" w:hAnsi="Times New Roman" w:cs="Times New Roman"/>
        </w:rPr>
      </w:pPr>
      <w:r>
        <w:rPr>
          <w:rFonts w:cs="Times New Roman" w:ascii="Times New Roman" w:hAnsi="Times New Roman"/>
        </w:rPr>
      </w:r>
    </w:p>
    <w:p>
      <w:pPr>
        <w:pStyle w:val="Normal"/>
        <w:spacing w:before="0" w:after="0"/>
        <w:ind w:firstLine="709"/>
        <w:contextualSpacing/>
        <w:rPr>
          <w:rFonts w:ascii="Times New Roman" w:hAnsi="Times New Roman" w:cs="Times New Roman"/>
        </w:rPr>
      </w:pPr>
      <w:r>
        <w:rPr>
          <w:rFonts w:eastAsia="Calibri" w:cs="Times New Roman" w:ascii="Times New Roman" w:hAnsi="Times New Roman"/>
          <w:b/>
          <w:color w:val="000000" w:themeColor="text1"/>
          <w:sz w:val="28"/>
          <w:szCs w:val="28"/>
        </w:rPr>
        <w:t>3.3  Профилирование заявителя</w:t>
      </w:r>
    </w:p>
    <w:p>
      <w:pPr>
        <w:pStyle w:val="Normal"/>
        <w:spacing w:before="0" w:after="0"/>
        <w:ind w:firstLine="709"/>
        <w:contextualSpacing/>
        <w:rPr>
          <w:rFonts w:ascii="Times New Roman" w:hAnsi="Times New Roman" w:eastAsia="Calibri" w:cs="Times New Roman"/>
          <w:color w:val="0070C0"/>
          <w:sz w:val="28"/>
          <w:szCs w:val="28"/>
        </w:rPr>
      </w:pPr>
      <w:r>
        <w:rPr>
          <w:rFonts w:eastAsia="Calibri" w:cs="Times New Roman" w:ascii="Times New Roman" w:hAnsi="Times New Roman"/>
          <w:color w:val="0070C0"/>
          <w:sz w:val="28"/>
          <w:szCs w:val="28"/>
        </w:rPr>
      </w:r>
    </w:p>
    <w:p>
      <w:pPr>
        <w:pStyle w:val="Normal"/>
        <w:ind w:right="-1" w:firstLine="708"/>
        <w:jc w:val="both"/>
        <w:rPr>
          <w:rFonts w:ascii="Times New Roman" w:hAnsi="Times New Roman" w:cs="Times New Roman"/>
        </w:rPr>
      </w:pPr>
      <w:r>
        <w:rPr>
          <w:rFonts w:eastAsia="Calibri" w:cs="Times New Roman" w:ascii="Times New Roman" w:hAnsi="Times New Roman"/>
          <w:bCs/>
          <w:sz w:val="28"/>
          <w:szCs w:val="28"/>
        </w:rPr>
        <w:t>3.3.1 Профилирование</w:t>
      </w:r>
      <w:r>
        <w:rPr>
          <w:rFonts w:eastAsia="Calibri" w:cs="Times New Roman" w:ascii="Times New Roman" w:hAnsi="Times New Roman"/>
          <w:sz w:val="28"/>
          <w:szCs w:val="28"/>
        </w:rPr>
        <w:t> служит для формирования из перечня ответов на вопросы  формы </w:t>
      </w:r>
      <w:r>
        <w:rPr>
          <w:rFonts w:eastAsia="Calibri" w:cs="Times New Roman" w:ascii="Times New Roman" w:hAnsi="Times New Roman"/>
          <w:bCs/>
          <w:sz w:val="28"/>
          <w:szCs w:val="28"/>
        </w:rPr>
        <w:t>заявления</w:t>
      </w:r>
      <w:r>
        <w:rPr>
          <w:rFonts w:eastAsia="Calibri" w:cs="Times New Roman" w:ascii="Times New Roman" w:hAnsi="Times New Roman"/>
          <w:sz w:val="28"/>
          <w:szCs w:val="28"/>
        </w:rPr>
        <w:t> для конкретной категории </w:t>
      </w:r>
      <w:r>
        <w:rPr>
          <w:rFonts w:eastAsia="Calibri" w:cs="Times New Roman" w:ascii="Times New Roman" w:hAnsi="Times New Roman"/>
          <w:bCs/>
          <w:sz w:val="28"/>
          <w:szCs w:val="28"/>
        </w:rPr>
        <w:t>заявителя</w:t>
      </w:r>
      <w:r>
        <w:rPr>
          <w:rFonts w:eastAsia="Calibri" w:cs="Times New Roman" w:ascii="Times New Roman" w:hAnsi="Times New Roman"/>
          <w:sz w:val="28"/>
          <w:szCs w:val="28"/>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eastAsia="Calibri" w:cs="Times New Roman" w:ascii="Times New Roman" w:hAnsi="Times New Roman"/>
          <w:color w:val="333333"/>
          <w:sz w:val="28"/>
          <w:szCs w:val="28"/>
        </w:rPr>
        <w:t xml:space="preserve">анализа </w:t>
      </w:r>
      <w:r>
        <w:rPr>
          <w:rFonts w:eastAsia="Calibri" w:cs="Times New Roman" w:ascii="Times New Roman" w:hAnsi="Times New Roman"/>
          <w:sz w:val="28"/>
          <w:szCs w:val="28"/>
        </w:rPr>
        <w:t>содержания запроса заявителя</w:t>
      </w:r>
      <w:r>
        <w:rPr>
          <w:rFonts w:eastAsia="Calibri" w:cs="Times New Roman" w:ascii="Times New Roman" w:hAnsi="Times New Roman"/>
          <w:color w:val="333333"/>
          <w:sz w:val="28"/>
          <w:szCs w:val="28"/>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eastAsia="Calibri" w:cs="Times New Roman" w:ascii="Times New Roman" w:hAnsi="Times New Roman"/>
          <w:sz w:val="28"/>
          <w:szCs w:val="28"/>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cs="Times New Roman"/>
        </w:rPr>
      </w:pPr>
      <w:r>
        <w:rPr>
          <w:rFonts w:eastAsia="Times New Roman" w:cs="Times New Roman" w:ascii="Times New Roman" w:hAnsi="Times New Roman"/>
          <w:sz w:val="28"/>
          <w:szCs w:val="28"/>
          <w:lang w:eastAsia="ru-RU"/>
        </w:rPr>
        <w:t>Профилирование осуществляется</w:t>
      </w:r>
      <w:bookmarkStart w:id="7" w:name="100180"/>
      <w:bookmarkEnd w:id="7"/>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8" w:name="100181"/>
      <w:bookmarkEnd w:id="8"/>
      <w:r>
        <w:rPr>
          <w:rFonts w:eastAsia="Times New Roman" w:cs="Times New Roman" w:ascii="Times New Roman" w:hAnsi="Times New Roman"/>
          <w:sz w:val="28"/>
          <w:szCs w:val="28"/>
          <w:lang w:eastAsia="ru-RU"/>
        </w:rPr>
        <w:t>(</w:t>
      </w:r>
      <w:r>
        <w:rPr>
          <w:rFonts w:eastAsia="Calibri" w:cs="Times New Roman" w:ascii="Times New Roman" w:hAnsi="Times New Roman"/>
          <w:sz w:val="28"/>
          <w:szCs w:val="28"/>
        </w:rPr>
        <w:t>Использование вышеуказанных технологий проводится при наличии технической возможности)</w:t>
      </w:r>
    </w:p>
    <w:p>
      <w:pPr>
        <w:pStyle w:val="Normal"/>
        <w:suppressAutoHyphens w:val="false"/>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По результатам получения ответов от заявителя на Едином портале,  </w:t>
      </w:r>
      <w:r>
        <w:rPr>
          <w:rFonts w:eastAsia="Calibri" w:cs="Times New Roman" w:ascii="Times New Roman" w:hAnsi="Times New Roman"/>
          <w:sz w:val="28"/>
          <w:szCs w:val="28"/>
          <w:lang w:eastAsia="ru-RU"/>
        </w:rPr>
        <w:t>Региональном портале автоматически подбирается под конкретного </w:t>
      </w:r>
      <w:r>
        <w:rPr>
          <w:rFonts w:eastAsia="Calibri" w:cs="Times New Roman" w:ascii="Times New Roman" w:hAnsi="Times New Roman"/>
          <w:bCs/>
          <w:sz w:val="28"/>
          <w:szCs w:val="28"/>
          <w:lang w:eastAsia="ru-RU"/>
        </w:rPr>
        <w:t>заявителя</w:t>
      </w:r>
      <w:r>
        <w:rPr>
          <w:rFonts w:eastAsia="Calibri" w:cs="Times New Roman" w:ascii="Times New Roman" w:hAnsi="Times New Roman"/>
          <w:sz w:val="28"/>
          <w:szCs w:val="28"/>
          <w:lang w:eastAsia="ru-RU"/>
        </w:rPr>
        <w:t xml:space="preserve"> </w:t>
      </w:r>
    </w:p>
    <w:p>
      <w:pPr>
        <w:pStyle w:val="Normal"/>
        <w:suppressAutoHyphens w:val="false"/>
        <w:jc w:val="both"/>
        <w:rPr>
          <w:rFonts w:ascii="Times New Roman" w:hAnsi="Times New Roman" w:cs="Times New Roman"/>
        </w:rPr>
      </w:pPr>
      <w:r>
        <w:rPr>
          <w:rFonts w:eastAsia="Calibri" w:cs="Times New Roman" w:ascii="Times New Roman" w:hAnsi="Times New Roman"/>
          <w:sz w:val="28"/>
          <w:szCs w:val="28"/>
          <w:lang w:eastAsia="ru-RU"/>
        </w:rPr>
        <w:t xml:space="preserve">результат муниципальной услуги с четким перечнем необходимых документов, сроками предоставления услуги. </w:t>
      </w:r>
    </w:p>
    <w:p>
      <w:pPr>
        <w:pStyle w:val="Normal"/>
        <w:suppressAutoHyphens w:val="false"/>
        <w:ind w:firstLine="709"/>
        <w:jc w:val="both"/>
        <w:rPr>
          <w:rFonts w:ascii="Times New Roman" w:hAnsi="Times New Roman" w:cs="Times New Roman"/>
        </w:rPr>
      </w:pPr>
      <w:r>
        <w:rPr>
          <w:rFonts w:eastAsia="Times New Roman" w:cs="Times New Roman" w:ascii="Times New Roman" w:hAnsi="Times New Roman"/>
          <w:sz w:val="28"/>
          <w:szCs w:val="28"/>
          <w:lang w:eastAsia="ru-RU"/>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cs="Times New Roman"/>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eastAsia="Calibri"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sz w:val="28"/>
          <w:szCs w:val="28"/>
          <w:lang w:eastAsia="ru-RU"/>
        </w:rPr>
        <w:t>профилирование не осуществляется</w:t>
      </w:r>
      <w:r>
        <w:rPr>
          <w:rFonts w:eastAsia="Calibri" w:cs="Times New Roman" w:ascii="Times New Roman" w:hAnsi="Times New Roman"/>
          <w:sz w:val="28"/>
          <w:szCs w:val="28"/>
        </w:rPr>
        <w:t>.</w:t>
      </w:r>
    </w:p>
    <w:p>
      <w:pPr>
        <w:pStyle w:val="Normal"/>
        <w:ind w:firstLine="708"/>
        <w:jc w:val="both"/>
        <w:rPr>
          <w:rFonts w:ascii="Times New Roman" w:hAnsi="Times New Roman" w:cs="Times New Roman"/>
        </w:rPr>
      </w:pPr>
      <w:r>
        <w:rPr>
          <w:rFonts w:eastAsia="Calibri" w:cs="Times New Roman" w:ascii="Times New Roman" w:hAnsi="Times New Roman"/>
          <w:sz w:val="28"/>
          <w:szCs w:val="28"/>
        </w:rPr>
        <w:t xml:space="preserve">3.3.2 Идентификаторы категорий (признаков) заявителей, приведены в таблице № 1 «Перечень результатов предоставления муниципальной услуги»  и  таблице     № 2 «Перечень отдельных признаков заявителей» приложения № 1 </w:t>
      </w:r>
      <w:r>
        <w:rPr>
          <w:rFonts w:eastAsia="Times New Roman" w:cs="Times New Roman" w:ascii="Times New Roman" w:hAnsi="Times New Roman"/>
          <w:sz w:val="28"/>
          <w:szCs w:val="28"/>
          <w:lang w:eastAsia="ru-RU"/>
        </w:rPr>
        <w:t>«</w:t>
      </w:r>
      <w:r>
        <w:rPr>
          <w:rFonts w:eastAsia="Calibri"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к настоящему административному регламенту.</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tabs>
          <w:tab w:val="clear" w:pos="708"/>
          <w:tab w:val="left" w:pos="993" w:leader="none"/>
        </w:tabs>
        <w:spacing w:before="0" w:after="0"/>
        <w:ind w:firstLine="709"/>
        <w:contextualSpacing/>
        <w:rPr>
          <w:rFonts w:ascii="Times New Roman" w:hAnsi="Times New Roman" w:cs="Times New Roman"/>
        </w:rPr>
      </w:pPr>
      <w:r>
        <w:rPr>
          <w:rFonts w:cs="Times New Roman" w:ascii="Times New Roman" w:hAnsi="Times New Roman"/>
          <w:b/>
          <w:color w:val="000000"/>
          <w:sz w:val="28"/>
          <w:szCs w:val="28"/>
        </w:rPr>
        <w:t>3.4 Подразделы, содержащие описание каждой административной процедуры, осуществляемой при предоставлении муниципальной услуги</w:t>
      </w:r>
    </w:p>
    <w:p>
      <w:pPr>
        <w:pStyle w:val="S1"/>
        <w:shd w:val="clear" w:color="auto" w:fill="FFFFFF"/>
        <w:spacing w:before="280" w:after="280"/>
        <w:jc w:val="center"/>
        <w:rPr>
          <w:color w:val="000000" w:themeColor="text1"/>
        </w:rPr>
      </w:pPr>
      <w:r>
        <w:rPr>
          <w:color w:val="000000" w:themeColor="text1"/>
          <w:sz w:val="28"/>
          <w:szCs w:val="28"/>
        </w:rPr>
        <w:t xml:space="preserve">3.4.1   Прием  заявления  и документов и (или) информации, необходимых для предоставления муниципальной услуги   </w:t>
      </w:r>
    </w:p>
    <w:p>
      <w:pPr>
        <w:pStyle w:val="S1"/>
        <w:shd w:val="clear" w:color="auto" w:fill="FFFFFF"/>
        <w:spacing w:beforeAutospacing="0" w:before="0" w:afterAutospacing="0" w:after="0"/>
        <w:ind w:firstLine="709"/>
        <w:rPr/>
      </w:pPr>
      <w:bookmarkStart w:id="9" w:name="sub_3061"/>
      <w:r>
        <w:rPr>
          <w:sz w:val="28"/>
          <w:szCs w:val="28"/>
        </w:rPr>
        <w:t>3.4.1.1  Подача заявления</w:t>
      </w:r>
      <w:r>
        <w:rPr>
          <w:color w:val="7030A0"/>
          <w:sz w:val="28"/>
          <w:szCs w:val="28"/>
        </w:rPr>
        <w:t xml:space="preserve">  </w:t>
      </w:r>
      <w:r>
        <w:rPr>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cs="Times New Roman"/>
        </w:rPr>
      </w:pPr>
      <w:r>
        <w:rPr>
          <w:rFonts w:cs="Times New Roman" w:ascii="Times New Roman" w:hAnsi="Times New Roman"/>
          <w:sz w:val="28"/>
          <w:szCs w:val="28"/>
        </w:rPr>
        <w:t>При приеме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используется принцип приоритетности обслуживания  льготных категорий граждан, участников СВО, </w:t>
      </w:r>
    </w:p>
    <w:p>
      <w:pPr>
        <w:pStyle w:val="Normal"/>
        <w:jc w:val="both"/>
        <w:rPr>
          <w:rFonts w:ascii="Times New Roman" w:hAnsi="Times New Roman" w:cs="Times New Roman"/>
        </w:rPr>
      </w:pPr>
      <w:r>
        <w:rPr>
          <w:rFonts w:cs="Times New Roman" w:ascii="Times New Roman" w:hAnsi="Times New Roman"/>
          <w:sz w:val="28"/>
          <w:szCs w:val="28"/>
        </w:rPr>
        <w:t>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pPr>
        <w:pStyle w:val="Normal"/>
        <w:ind w:firstLine="709"/>
        <w:jc w:val="both"/>
        <w:rPr>
          <w:rFonts w:ascii="Times New Roman" w:hAnsi="Times New Roman" w:cs="Times New Roman"/>
        </w:rPr>
      </w:pPr>
      <w:r>
        <w:rPr>
          <w:rFonts w:cs="Times New Roman" w:ascii="Times New Roman" w:hAnsi="Times New Roman"/>
          <w:sz w:val="28"/>
          <w:szCs w:val="28"/>
        </w:rPr>
        <w:t>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w:t>
      </w:r>
      <w:r>
        <w:rPr>
          <w:rFonts w:cs="Times New Roman" w:ascii="Times New Roman" w:hAnsi="Times New Roman"/>
          <w:color w:val="000000"/>
          <w:sz w:val="28"/>
          <w:szCs w:val="28"/>
        </w:rPr>
        <w:t xml:space="preserve">ламенту. </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3.4.1.3 Формы и состав заявлений о предоставлении муниципальной услуги приведены в приложениях № 6 № 11 к настоящему административному регламенту. </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3.4.1.4 При подаче заявления в уполномоченный орган или МФЦ </w:t>
      </w:r>
      <w:r>
        <w:rPr>
          <w:rFonts w:cs="Times New Roman" w:ascii="Times New Roman" w:hAnsi="Times New Roman"/>
          <w:color w:val="000000"/>
          <w:sz w:val="28"/>
          <w:szCs w:val="28"/>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rPr>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jc w:val="both"/>
        <w:rPr>
          <w:rFonts w:ascii="Times New Roman" w:hAnsi="Times New Roman" w:cs="Times New Roman"/>
        </w:rPr>
      </w:pPr>
      <w:r>
        <w:rPr>
          <w:rFonts w:cs="Times New Roman" w:ascii="Times New Roman" w:hAnsi="Times New Roman"/>
          <w:sz w:val="28"/>
          <w:szCs w:val="28"/>
        </w:rPr>
        <w:t>МФЦ для установления личности заявителя, его представителя</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rPr>
        <w:t xml:space="preserve"> использует :</w:t>
      </w:r>
    </w:p>
    <w:p>
      <w:pPr>
        <w:pStyle w:val="S1"/>
        <w:shd w:val="clear" w:color="auto" w:fill="FFFFFF"/>
        <w:spacing w:beforeAutospacing="0" w:before="0" w:afterAutospacing="0" w:after="0"/>
        <w:ind w:firstLine="709"/>
        <w:jc w:val="both"/>
        <w:rPr/>
      </w:pPr>
      <w:r>
        <w:rPr>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rFonts w:ascii="Times New Roman" w:hAnsi="Times New Roman" w:cs="Times New Roman"/>
        </w:rPr>
      </w:pPr>
      <w:r>
        <w:rPr>
          <w:rFonts w:cs="Times New Roman" w:ascii="Times New Roman" w:hAnsi="Times New Roman"/>
          <w:sz w:val="28"/>
          <w:szCs w:val="28"/>
        </w:rPr>
        <w:t>2) информационные технологии или  специальные технические и программно-технические средства,  предусмотренные </w:t>
      </w:r>
      <w:r>
        <w:fldChar w:fldCharType="begin"/>
      </w:r>
      <w:r>
        <w:rPr>
          <w:sz w:val="28"/>
          <w:szCs w:val="28"/>
          <w:rFonts w:cs="Times New Roman" w:ascii="Times New Roman" w:hAnsi="Times New Roman"/>
          <w:color w:val="000000"/>
        </w:rPr>
        <w:instrText xml:space="preserve"> HYPERLINK "https://internet.garant.ru/" \l "/document/406051675/entry/9"</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 xml:space="preserve">статьями  9, 10 и 14   </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w:t>
      </w:r>
      <w:r>
        <w:rPr>
          <w:rFonts w:cs="Times New Roman" w:ascii="Times New Roman" w:hAnsi="Times New Roman"/>
          <w:sz w:val="28"/>
          <w:szCs w:val="28"/>
        </w:rPr>
        <w:t> </w:t>
      </w:r>
    </w:p>
    <w:p>
      <w:pPr>
        <w:pStyle w:val="Normal"/>
        <w:ind w:firstLine="709"/>
        <w:jc w:val="both"/>
        <w:rPr>
          <w:rFonts w:ascii="Times New Roman" w:hAnsi="Times New Roman" w:cs="Times New Roman"/>
        </w:rPr>
      </w:pPr>
      <w:r>
        <w:rPr>
          <w:rFonts w:cs="Times New Roman" w:ascii="Times New Roman" w:hAnsi="Times New Roman"/>
          <w:sz w:val="28"/>
          <w:szCs w:val="28"/>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8"/>
        <w:jc w:val="both"/>
        <w:rPr>
          <w:rFonts w:ascii="Times New Roman" w:hAnsi="Times New Roman" w:cs="Times New Roman"/>
        </w:rPr>
      </w:pPr>
      <w:r>
        <w:rPr>
          <w:rFonts w:cs="Times New Roman" w:ascii="Times New Roman" w:hAnsi="Times New Roman"/>
          <w:sz w:val="28"/>
          <w:szCs w:val="28"/>
        </w:rPr>
        <w:t>Установление личности заявителя, в случае направления заявления в личном кабинете</w:t>
      </w:r>
      <w:r>
        <w:rPr>
          <w:rFonts w:cs="Times New Roman" w:ascii="Times New Roman" w:hAnsi="Times New Roman"/>
          <w:color w:val="000000"/>
          <w:sz w:val="28"/>
          <w:szCs w:val="28"/>
        </w:rPr>
        <w:t xml:space="preserve"> на Едином  и </w:t>
      </w:r>
      <w:hyperlink r:id="rId15">
        <w:r>
          <w:rPr>
            <w:rStyle w:val="Style11"/>
            <w:rFonts w:cs="Times New Roman" w:ascii="Times New Roman" w:hAnsi="Times New Roman"/>
            <w:color w:val="000000"/>
            <w:sz w:val="28"/>
            <w:szCs w:val="28"/>
          </w:rPr>
          <w:t>Региональном портале</w:t>
        </w:r>
      </w:hyperlink>
      <w:r>
        <w:rPr>
          <w:rFonts w:cs="Times New Roman" w:ascii="Times New Roman" w:hAnsi="Times New Roman"/>
          <w:color w:val="000000"/>
          <w:sz w:val="28"/>
          <w:szCs w:val="28"/>
        </w:rPr>
        <w:t xml:space="preserve"> посредством  авторизация заявителя с использованием учетной записи на Едином  и</w:t>
      </w:r>
      <w:r>
        <w:rPr>
          <w:rFonts w:cs="Times New Roman" w:ascii="Times New Roman" w:hAnsi="Times New Roman"/>
          <w:sz w:val="28"/>
          <w:szCs w:val="28"/>
        </w:rPr>
        <w:t xml:space="preserve"> Региональном портале.</w:t>
      </w:r>
    </w:p>
    <w:p>
      <w:pPr>
        <w:pStyle w:val="Normal"/>
        <w:ind w:firstLine="708"/>
        <w:jc w:val="both"/>
        <w:rPr>
          <w:rFonts w:ascii="Times New Roman" w:hAnsi="Times New Roman" w:cs="Times New Roman"/>
        </w:rPr>
      </w:pPr>
      <w:r>
        <w:rPr>
          <w:rStyle w:val="FontStyle58"/>
          <w:sz w:val="28"/>
          <w:szCs w:val="28"/>
        </w:rPr>
        <w:t xml:space="preserve"> </w:t>
      </w:r>
      <w:r>
        <w:rPr>
          <w:rStyle w:val="FontStyle58"/>
          <w:sz w:val="28"/>
          <w:szCs w:val="28"/>
        </w:rPr>
        <w:t xml:space="preserve">3.4.1.5 </w:t>
      </w:r>
      <w:r>
        <w:rPr>
          <w:rFonts w:cs="Times New Roman" w:ascii="Times New Roman" w:hAnsi="Times New Roman"/>
          <w:sz w:val="28"/>
          <w:szCs w:val="28"/>
        </w:rPr>
        <w:t>В уполномоченном органе или МФЦ</w:t>
      </w:r>
      <w:r>
        <w:rPr>
          <w:rFonts w:eastAsia="Calibri" w:cs="Times New Roman"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cs="Times New Roman"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Fonts w:ascii="Times New Roman" w:hAnsi="Times New Roman" w:cs="Times New Roman"/>
        </w:rPr>
      </w:pPr>
      <w:r>
        <w:rPr>
          <w:rStyle w:val="FontStyle58"/>
          <w:sz w:val="28"/>
          <w:szCs w:val="28"/>
        </w:rPr>
        <w:t>3.4.1.6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Fonts w:ascii="Times New Roman" w:hAnsi="Times New Roman" w:cs="Times New Roman"/>
        </w:rPr>
      </w:pPr>
      <w:r>
        <w:rPr>
          <w:rFonts w:cs="Times New Roman" w:ascii="Times New Roman" w:hAnsi="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pPr>
        <w:pStyle w:val="Normal"/>
        <w:ind w:firstLine="708"/>
        <w:jc w:val="both"/>
        <w:rPr>
          <w:rFonts w:ascii="Times New Roman" w:hAnsi="Times New Roman" w:cs="Times New Roman"/>
        </w:rPr>
      </w:pPr>
      <w:r>
        <w:rPr>
          <w:rFonts w:eastAsia="Calibri" w:cs="Times New Roman"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cs="Times New Roman"/>
        </w:rPr>
      </w:pPr>
      <w:r>
        <w:rPr>
          <w:rFonts w:eastAsia="Calibri" w:cs="Times New Roman" w:ascii="Times New Roman" w:hAnsi="Times New Roman"/>
          <w:color w:val="000000"/>
          <w:sz w:val="28"/>
          <w:szCs w:val="28"/>
        </w:rPr>
        <w:t xml:space="preserve">3.4.1.7  </w:t>
      </w:r>
      <w:r>
        <w:rPr>
          <w:rFonts w:eastAsia="Calibri" w:cs="Times New Roman"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3.4.1.8 Заявителю (представителю заявителя) предоставляется возможность 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w:t>
      </w:r>
      <w:r>
        <w:rPr>
          <w:rFonts w:eastAsia="Times New Roman" w:cs="Times New Roman" w:ascii="Times New Roman" w:hAnsi="Times New Roman"/>
          <w:color w:val="000000"/>
          <w:sz w:val="28"/>
          <w:szCs w:val="28"/>
          <w:lang w:eastAsia="ru-RU"/>
        </w:rPr>
        <w:t xml:space="preserve">                                             </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color w:val="000000"/>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color w:val="000000"/>
          <w:sz w:val="28"/>
          <w:szCs w:val="28"/>
          <w:lang w:eastAsia="ru-RU"/>
        </w:rPr>
        <w:t>Принцип экстерриториальности при предоставлении  м</w:t>
      </w:r>
      <w:r>
        <w:rPr>
          <w:rFonts w:cs="Times New Roman" w:ascii="Times New Roman" w:hAnsi="Times New Roman"/>
          <w:color w:val="000000"/>
          <w:sz w:val="28"/>
          <w:szCs w:val="28"/>
        </w:rPr>
        <w:t>униципаль</w:t>
      </w:r>
      <w:r>
        <w:rPr>
          <w:rFonts w:eastAsia="Times New Roman" w:cs="Times New Roman" w:ascii="Times New Roman" w:hAnsi="Times New Roman"/>
          <w:color w:val="000000"/>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color w:val="000000"/>
          <w:sz w:val="28"/>
          <w:szCs w:val="28"/>
        </w:rPr>
        <w:t>уполномоченный орган или МФЦ</w:t>
      </w:r>
      <w:r>
        <w:rPr>
          <w:rFonts w:eastAsia="Times New Roman" w:cs="Times New Roman" w:ascii="Times New Roman" w:hAnsi="Times New Roman"/>
          <w:color w:val="000000"/>
          <w:sz w:val="28"/>
          <w:szCs w:val="28"/>
          <w:lang w:eastAsia="ru-RU"/>
        </w:rPr>
        <w:t>, а также и представленные в форме электронного документа с использованием ЕПГУ, РПГУ.</w:t>
      </w:r>
    </w:p>
    <w:p>
      <w:pPr>
        <w:pStyle w:val="S1"/>
        <w:shd w:val="clear" w:color="auto" w:fill="FFFFFF"/>
        <w:spacing w:beforeAutospacing="0" w:before="0" w:afterAutospacing="0" w:after="0"/>
        <w:ind w:firstLine="709"/>
        <w:jc w:val="both"/>
        <w:rPr/>
      </w:pPr>
      <w:r>
        <w:rPr>
          <w:rFonts w:eastAsia="Calibri"/>
          <w:color w:val="000000"/>
          <w:sz w:val="28"/>
          <w:szCs w:val="28"/>
        </w:rPr>
        <w:t>МФЦ  передает в уполномоченный орган сканированные электронные образы заявления (запроса)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color w:val="000000"/>
          <w:sz w:val="28"/>
          <w:szCs w:val="28"/>
        </w:rPr>
        <w:t xml:space="preserve"> </w:t>
      </w:r>
      <w:r>
        <w:rPr>
          <w:i/>
          <w:color w:val="000000"/>
          <w:sz w:val="26"/>
          <w:szCs w:val="26"/>
        </w:rPr>
        <w:t>(использование вышеуказанных технологий проводится при наличии технической возможности).</w:t>
      </w:r>
    </w:p>
    <w:p>
      <w:pPr>
        <w:pStyle w:val="Formattext"/>
        <w:spacing w:beforeAutospacing="0" w:before="0" w:afterAutospacing="0" w:after="0"/>
        <w:jc w:val="both"/>
        <w:textAlignment w:val="baseline"/>
        <w:rPr/>
      </w:pPr>
      <w:r>
        <w:rPr>
          <w:sz w:val="28"/>
          <w:szCs w:val="28"/>
        </w:rPr>
        <w:t>3.4.1.8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rPr>
      </w:pPr>
      <w:r>
        <w:rPr>
          <w:rFonts w:cs="Times New Roman" w:ascii="Times New Roman" w:hAnsi="Times New Roman"/>
          <w:sz w:val="28"/>
          <w:szCs w:val="28"/>
        </w:rPr>
        <w:t>При поступлении заявления в электронном виде посредством</w:t>
      </w:r>
      <w:r>
        <w:rPr>
          <w:rFonts w:cs="Times New Roman" w:ascii="Times New Roman" w:hAnsi="Times New Roman"/>
          <w:color w:val="000000"/>
          <w:sz w:val="28"/>
          <w:szCs w:val="28"/>
        </w:rPr>
        <w:t xml:space="preserve"> ЕПГУ, РПГУ, ГИС, ПГС заявление регистрируется не позднее рабочего д</w:t>
      </w:r>
      <w:r>
        <w:rPr>
          <w:rFonts w:cs="Times New Roman" w:ascii="Times New Roman" w:hAnsi="Times New Roman"/>
          <w:sz w:val="28"/>
          <w:szCs w:val="28"/>
        </w:rPr>
        <w:t>ня, следующего за днем его поступления.</w:t>
      </w:r>
      <w:bookmarkEnd w:id="9"/>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rPr>
      </w:pPr>
      <w:r>
        <w:rPr>
          <w:rFonts w:cs="Times New Roman" w:ascii="Times New Roman" w:hAnsi="Times New Roman"/>
        </w:rPr>
      </w:r>
    </w:p>
    <w:p>
      <w:pPr>
        <w:pStyle w:val="Normal"/>
        <w:spacing w:before="0" w:after="0"/>
        <w:ind w:firstLine="709"/>
        <w:contextualSpacing/>
        <w:rPr>
          <w:rFonts w:ascii="Times New Roman" w:hAnsi="Times New Roman" w:cs="Times New Roman"/>
        </w:rPr>
      </w:pPr>
      <w:r>
        <w:rPr>
          <w:rFonts w:cs="Times New Roman" w:ascii="Times New Roman" w:hAnsi="Times New Roman"/>
        </w:rPr>
      </w:r>
    </w:p>
    <w:p>
      <w:pPr>
        <w:pStyle w:val="Normal"/>
        <w:spacing w:before="0" w:after="0"/>
        <w:ind w:firstLine="709"/>
        <w:contextualSpacing/>
        <w:rPr>
          <w:rFonts w:ascii="Times New Roman" w:hAnsi="Times New Roman" w:cs="Times New Roman"/>
        </w:rPr>
      </w:pPr>
      <w:r>
        <w:rPr>
          <w:rFonts w:cs="Times New Roman" w:ascii="Times New Roman" w:hAnsi="Times New Roman"/>
          <w:b/>
          <w:color w:val="000000"/>
          <w:sz w:val="28"/>
          <w:szCs w:val="28"/>
        </w:rPr>
        <w:t>3.5  Межведомственное информационное взаимодействие</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color w:val="000000"/>
            <w:sz w:val="28"/>
            <w:szCs w:val="28"/>
          </w:rPr>
          <w:t>таблицей N 2</w:t>
        </w:r>
      </w:hyperlink>
      <w:r>
        <w:rPr>
          <w:rFonts w:cs="Times New Roman" w:ascii="Times New Roman" w:hAnsi="Times New Roman"/>
          <w:color w:val="000000"/>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color w:val="000000"/>
          <w:sz w:val="28"/>
          <w:szCs w:val="28"/>
        </w:rPr>
        <w:t>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6" w:tgtFrame="contents">
        <w:r>
          <w:rPr>
            <w:rFonts w:cs="Times New Roman" w:ascii="Times New Roman" w:hAnsi="Times New Roman"/>
            <w:color w:val="000000"/>
            <w:sz w:val="28"/>
            <w:szCs w:val="28"/>
          </w:rPr>
          <w:t>8 сентября 2010 г. № 697</w:t>
        </w:r>
      </w:hyperlink>
      <w:r>
        <w:rPr>
          <w:rFonts w:cs="Times New Roman" w:ascii="Times New Roman" w:hAnsi="Times New Roman"/>
          <w:color w:val="000000"/>
          <w:sz w:val="28"/>
          <w:szCs w:val="28"/>
        </w:rPr>
        <w:t> "О единой системе межведомственного электронного взаимодействия".</w:t>
      </w:r>
    </w:p>
    <w:p>
      <w:pPr>
        <w:pStyle w:val="S1"/>
        <w:shd w:val="clear" w:color="auto" w:fill="FFFFFF"/>
        <w:spacing w:beforeAutospacing="0" w:before="0" w:afterAutospacing="0" w:after="0"/>
        <w:ind w:firstLine="709"/>
        <w:jc w:val="both"/>
        <w:rPr/>
      </w:pPr>
      <w:r>
        <w:rPr>
          <w:color w:val="000000"/>
          <w:sz w:val="28"/>
          <w:szCs w:val="28"/>
        </w:rPr>
        <w:t xml:space="preserve">3.5.3 При предоставлении муниципальной услуги в рамках СМЭВ </w:t>
      </w:r>
      <w:r>
        <w:rPr>
          <w:i/>
          <w:color w:val="000000"/>
          <w:sz w:val="28"/>
          <w:szCs w:val="28"/>
        </w:rPr>
        <w:t xml:space="preserve">(при наличии технической возможности)  </w:t>
      </w:r>
      <w:r>
        <w:rPr>
          <w:color w:val="000000"/>
          <w:sz w:val="28"/>
          <w:szCs w:val="28"/>
        </w:rPr>
        <w:t>запросы направляются:</w:t>
      </w:r>
    </w:p>
    <w:p>
      <w:pPr>
        <w:pStyle w:val="Normal"/>
        <w:ind w:firstLine="708"/>
        <w:jc w:val="both"/>
        <w:rPr>
          <w:rFonts w:ascii="Times New Roman" w:hAnsi="Times New Roman" w:cs="Times New Roman"/>
        </w:rPr>
      </w:pPr>
      <w:r>
        <w:rPr>
          <w:rStyle w:val="FontStyle30"/>
          <w:color w:val="000000"/>
          <w:sz w:val="28"/>
          <w:szCs w:val="28"/>
        </w:rPr>
        <w:t>1) В Краснодарский филиал ФГУП "Ростехинвентаризация - Фе</w:t>
        <w:softHyphen/>
        <w:t>деральное бюро технической инвентаризации по Красно</w:t>
        <w:softHyphen/>
        <w:t>дарскому краю":</w:t>
      </w:r>
    </w:p>
    <w:p>
      <w:pPr>
        <w:pStyle w:val="Normal"/>
        <w:rPr>
          <w:rFonts w:ascii="Times New Roman" w:hAnsi="Times New Roman" w:cs="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запрос о предоставлении </w:t>
      </w:r>
      <w:r>
        <w:rPr>
          <w:rStyle w:val="FontStyle30"/>
          <w:color w:val="000000"/>
          <w:sz w:val="28"/>
          <w:szCs w:val="28"/>
        </w:rPr>
        <w:t>копии технического паспорта жилого помещения;</w:t>
      </w:r>
    </w:p>
    <w:p>
      <w:pPr>
        <w:pStyle w:val="Normal"/>
        <w:ind w:firstLine="709"/>
        <w:jc w:val="both"/>
        <w:rPr>
          <w:rFonts w:ascii="Times New Roman" w:hAnsi="Times New Roman" w:cs="Times New Roman"/>
        </w:rPr>
      </w:pPr>
      <w:r>
        <w:rPr>
          <w:rStyle w:val="FontStyle30"/>
          <w:color w:val="000000"/>
          <w:sz w:val="28"/>
          <w:szCs w:val="28"/>
        </w:rPr>
        <w:t xml:space="preserve">2) В </w:t>
      </w:r>
      <w:r>
        <w:rPr>
          <w:rFonts w:eastAsia="Arial" w:cs="Times New Roman" w:ascii="Times New Roman" w:hAnsi="Times New Roman"/>
          <w:color w:val="000000"/>
          <w:sz w:val="28"/>
          <w:szCs w:val="28"/>
          <w:lang w:eastAsia="ru-RU"/>
        </w:rPr>
        <w:t xml:space="preserve">органы  </w:t>
      </w:r>
      <w:r>
        <w:rPr>
          <w:rFonts w:eastAsia="Arial" w:cs="Times New Roman" w:ascii="Times New Roman" w:hAnsi="Times New Roman"/>
          <w:bCs/>
          <w:color w:val="000000"/>
          <w:sz w:val="28"/>
          <w:szCs w:val="28"/>
          <w:lang w:eastAsia="ru-RU"/>
        </w:rPr>
        <w:t>(организации) Российской Федерации, осуществляющие государственную регистрацию актов гражданского состояния (</w:t>
      </w:r>
      <w:r>
        <w:rPr>
          <w:rFonts w:cs="Times New Roman" w:ascii="Times New Roman" w:hAnsi="Times New Roman"/>
          <w:color w:val="000000"/>
          <w:sz w:val="28"/>
          <w:szCs w:val="28"/>
        </w:rPr>
        <w:t>орган регистрации прав)</w:t>
      </w:r>
      <w:r>
        <w:rPr>
          <w:rFonts w:eastAsia="Arial" w:cs="Times New Roman" w:ascii="Times New Roman" w:hAnsi="Times New Roman"/>
          <w:bCs/>
          <w:color w:val="000000"/>
          <w:sz w:val="28"/>
          <w:szCs w:val="28"/>
          <w:lang w:eastAsia="ru-RU"/>
        </w:rPr>
        <w:t xml:space="preserve">  </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bCs/>
          <w:color w:val="000000"/>
          <w:sz w:val="28"/>
          <w:szCs w:val="28"/>
          <w:lang w:eastAsia="ru-RU"/>
        </w:rPr>
        <w:t>запрос 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свидетельства о рождении,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cs="Times New Roman" w:ascii="Times New Roman" w:hAnsi="Times New Roman"/>
          <w:color w:val="000000"/>
          <w:sz w:val="28"/>
          <w:szCs w:val="28"/>
        </w:rPr>
        <w:t xml:space="preserve"> об усыновлении;</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Вместо направления запроса в орган регистрации прав сведения </w:t>
      </w:r>
      <w:r>
        <w:rPr>
          <w:rStyle w:val="22"/>
          <w:rFonts w:eastAsia="Times New Roman" w:cs="Times New Roman" w:ascii="Times New Roman" w:hAnsi="Times New Roman"/>
          <w:color w:val="000000"/>
          <w:kern w:val="2"/>
          <w:sz w:val="28"/>
          <w:szCs w:val="28"/>
          <w:lang w:eastAsia="zh-CN"/>
        </w:rPr>
        <w:t>о</w:t>
      </w:r>
      <w:r>
        <w:rPr>
          <w:rStyle w:val="22"/>
          <w:rFonts w:cs="Times New Roman" w:ascii="Times New Roman" w:hAnsi="Times New Roman"/>
          <w:color w:val="000000"/>
          <w:sz w:val="28"/>
          <w:szCs w:val="28"/>
        </w:rPr>
        <w:t xml:space="preserve"> государственной регистрации актов гражданского состояния</w:t>
      </w:r>
      <w:r>
        <w:rPr>
          <w:rFonts w:cs="Times New Roman" w:ascii="Times New Roman" w:hAnsi="Times New Roman"/>
          <w:color w:val="000000"/>
          <w:sz w:val="28"/>
          <w:szCs w:val="28"/>
        </w:rPr>
        <w:t xml:space="preserve"> можно получить:</w:t>
      </w:r>
      <w:r>
        <w:rPr>
          <w:rFonts w:eastAsia="Arial" w:cs="Times New Roman" w:ascii="Times New Roman" w:hAnsi="Times New Roman"/>
          <w:color w:val="000000"/>
          <w:sz w:val="28"/>
          <w:szCs w:val="28"/>
          <w:lang w:eastAsia="ru-RU"/>
        </w:rPr>
        <w:t xml:space="preserve">       </w:t>
      </w:r>
      <w:r>
        <w:rPr>
          <w:rStyle w:val="22"/>
          <w:rFonts w:eastAsia="Times New Roman" w:cs="Times New Roman" w:ascii="Times New Roman" w:hAnsi="Times New Roman"/>
          <w:color w:val="000000"/>
          <w:kern w:val="2"/>
          <w:sz w:val="28"/>
          <w:szCs w:val="28"/>
          <w:lang w:eastAsia="zh-CN"/>
        </w:rPr>
        <w:t xml:space="preserve"> </w:t>
      </w:r>
    </w:p>
    <w:p>
      <w:pPr>
        <w:pStyle w:val="Normal"/>
        <w:ind w:firstLine="708"/>
        <w:jc w:val="both"/>
        <w:rPr>
          <w:rFonts w:ascii="Times New Roman" w:hAnsi="Times New Roman" w:cs="Times New Roman"/>
        </w:rPr>
      </w:pPr>
      <w:r>
        <w:rPr>
          <w:rStyle w:val="22"/>
          <w:rFonts w:eastAsia="Times New Roman" w:cs="Times New Roman" w:ascii="Times New Roman" w:hAnsi="Times New Roman"/>
          <w:color w:val="000000"/>
          <w:kern w:val="2"/>
          <w:sz w:val="28"/>
          <w:szCs w:val="28"/>
          <w:lang w:eastAsia="zh-CN"/>
        </w:rPr>
        <w:t xml:space="preserve">- из Единого государственного реестра записей актов гражданского состояния </w:t>
      </w:r>
      <w:r>
        <w:rPr>
          <w:rStyle w:val="22"/>
          <w:rFonts w:cs="Times New Roman" w:ascii="Times New Roman" w:hAnsi="Times New Roman"/>
          <w:color w:val="000000"/>
          <w:sz w:val="28"/>
          <w:szCs w:val="28"/>
        </w:rPr>
        <w:t xml:space="preserve">-  запрос </w:t>
      </w:r>
      <w:r>
        <w:rPr>
          <w:rStyle w:val="FontStyle95"/>
          <w:color w:val="000000"/>
          <w:sz w:val="28"/>
          <w:szCs w:val="28"/>
        </w:rPr>
        <w:t xml:space="preserve">выписки </w:t>
      </w:r>
      <w:r>
        <w:rPr>
          <w:rStyle w:val="22"/>
          <w:rFonts w:cs="Times New Roman" w:ascii="Times New Roman" w:hAnsi="Times New Roman"/>
          <w:color w:val="000000"/>
          <w:sz w:val="28"/>
          <w:szCs w:val="28"/>
        </w:rPr>
        <w:t xml:space="preserve"> о рождении детей, выданные на территории Российской Федерации.</w:t>
      </w:r>
    </w:p>
    <w:p>
      <w:pPr>
        <w:pStyle w:val="Normal"/>
        <w:ind w:firstLine="708"/>
        <w:jc w:val="both"/>
        <w:rPr>
          <w:rFonts w:ascii="Times New Roman" w:hAnsi="Times New Roman" w:cs="Times New Roman"/>
        </w:rPr>
      </w:pPr>
      <w:r>
        <w:rPr>
          <w:rFonts w:eastAsia="Arial" w:cs="Times New Roman" w:ascii="Times New Roman" w:hAnsi="Times New Roman"/>
          <w:bCs/>
          <w:color w:val="000000"/>
          <w:sz w:val="28"/>
          <w:szCs w:val="28"/>
          <w:lang w:eastAsia="ru-RU"/>
        </w:rPr>
        <w:t>- из</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w:t>
      </w:r>
      <w:r>
        <w:rPr>
          <w:rStyle w:val="22"/>
          <w:rFonts w:cs="Times New Roman" w:ascii="Times New Roman" w:hAnsi="Times New Roman"/>
          <w:color w:val="000000"/>
          <w:sz w:val="28"/>
          <w:szCs w:val="28"/>
        </w:rPr>
        <w:t>сведений о рождении детей, об усыновлении, выданные на территории Российской Федерации.</w:t>
      </w:r>
    </w:p>
    <w:p>
      <w:pPr>
        <w:pStyle w:val="4"/>
        <w:shd w:val="clear" w:color="auto" w:fill="FFFFFF"/>
        <w:spacing w:before="0" w:after="0"/>
        <w:ind w:firstLine="708"/>
        <w:rPr>
          <w:rFonts w:ascii="Times New Roman" w:hAnsi="Times New Roman" w:cs="Times New Roman"/>
        </w:rPr>
      </w:pPr>
      <w:r>
        <w:rPr>
          <w:rFonts w:eastAsia="Arial" w:cs="Times New Roman" w:ascii="Times New Roman" w:hAnsi="Times New Roman"/>
          <w:b w:val="false"/>
          <w:i w:val="false"/>
          <w:color w:val="000000"/>
          <w:sz w:val="28"/>
          <w:szCs w:val="28"/>
          <w:lang w:eastAsia="ru-RU"/>
        </w:rPr>
        <w:t xml:space="preserve">3) </w:t>
      </w:r>
      <w:r>
        <w:rPr>
          <w:rFonts w:cs="Times New Roman" w:ascii="Times New Roman" w:hAnsi="Times New Roman"/>
          <w:b w:val="false"/>
          <w:i w:val="false"/>
          <w:color w:val="000000"/>
          <w:sz w:val="28"/>
          <w:szCs w:val="28"/>
        </w:rPr>
        <w:t xml:space="preserve">В органы опеки и попечительства  - запрос акта о назначении опекуна или попечителя или </w:t>
      </w:r>
      <w:r>
        <w:rPr>
          <w:rFonts w:cs="Times New Roman" w:ascii="Times New Roman" w:hAnsi="Times New Roman"/>
          <w:b w:val="false"/>
          <w:bCs w:val="false"/>
          <w:i w:val="false"/>
          <w:color w:val="000000"/>
          <w:sz w:val="28"/>
          <w:szCs w:val="28"/>
        </w:rPr>
        <w:t xml:space="preserve">копию </w:t>
      </w:r>
      <w:r>
        <w:rPr>
          <w:rFonts w:cs="Times New Roman" w:ascii="Times New Roman" w:hAnsi="Times New Roman"/>
          <w:b w:val="false"/>
          <w:i w:val="false"/>
          <w:color w:val="000000"/>
          <w:sz w:val="28"/>
          <w:szCs w:val="28"/>
        </w:rPr>
        <w:t>решения суда и любые последующие поправки или обновления записи об усыновлении (удочерении</w:t>
      </w:r>
      <w:r>
        <w:rPr>
          <w:rFonts w:cs="Times New Roman" w:ascii="Times New Roman" w:hAnsi="Times New Roman"/>
          <w:b w:val="false"/>
          <w:bCs w:val="false"/>
          <w:i w:val="false"/>
          <w:color w:val="000000"/>
          <w:sz w:val="28"/>
          <w:szCs w:val="28"/>
        </w:rPr>
        <w:t>)</w:t>
      </w:r>
      <w:r>
        <w:rPr>
          <w:rFonts w:cs="Times New Roman" w:ascii="Times New Roman" w:hAnsi="Times New Roman"/>
          <w:b w:val="false"/>
          <w:i w:val="false"/>
          <w:color w:val="000000"/>
          <w:sz w:val="28"/>
          <w:szCs w:val="28"/>
        </w:rPr>
        <w:t xml:space="preserve"> детей;</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Вместо направления запроса в органы опеки и попечительства  можно получить:</w:t>
      </w:r>
      <w:r>
        <w:rPr>
          <w:rFonts w:eastAsia="Arial" w:cs="Times New Roman" w:ascii="Times New Roman" w:hAnsi="Times New Roman"/>
          <w:color w:val="000000"/>
          <w:sz w:val="28"/>
          <w:szCs w:val="28"/>
          <w:lang w:eastAsia="ru-RU"/>
        </w:rPr>
        <w:t xml:space="preserve">       </w:t>
      </w:r>
      <w:r>
        <w:rPr>
          <w:rStyle w:val="22"/>
          <w:rFonts w:eastAsia="Times New Roman" w:cs="Times New Roman" w:ascii="Times New Roman" w:hAnsi="Times New Roman"/>
          <w:color w:val="000000"/>
          <w:kern w:val="2"/>
          <w:sz w:val="28"/>
          <w:szCs w:val="28"/>
          <w:lang w:eastAsia="zh-CN"/>
        </w:rPr>
        <w:t xml:space="preserve"> </w:t>
      </w:r>
    </w:p>
    <w:p>
      <w:pPr>
        <w:pStyle w:val="Normal"/>
        <w:ind w:firstLine="709"/>
        <w:jc w:val="both"/>
        <w:rPr>
          <w:rFonts w:ascii="Times New Roman" w:hAnsi="Times New Roman" w:cs="Times New Roman"/>
        </w:rPr>
      </w:pPr>
      <w:r>
        <w:rPr>
          <w:rStyle w:val="22"/>
          <w:rFonts w:eastAsia="Times New Roman" w:cs="Times New Roman" w:ascii="Times New Roman" w:hAnsi="Times New Roman"/>
          <w:color w:val="000000"/>
          <w:kern w:val="2"/>
          <w:sz w:val="28"/>
          <w:szCs w:val="28"/>
          <w:lang w:eastAsia="zh-CN"/>
        </w:rPr>
        <w:t>- выписку из Единого государственного реестра записей актов гражданского состояния о</w:t>
      </w:r>
      <w:r>
        <w:rPr>
          <w:rStyle w:val="22"/>
          <w:rFonts w:cs="Times New Roman" w:ascii="Times New Roman" w:hAnsi="Times New Roman"/>
          <w:color w:val="000000"/>
          <w:sz w:val="28"/>
          <w:szCs w:val="28"/>
        </w:rPr>
        <w:t xml:space="preserve"> государственной регистрации актов гражданского состояния: об усыновлении </w:t>
      </w:r>
      <w:r>
        <w:rPr>
          <w:rFonts w:cs="Times New Roman" w:ascii="Times New Roman" w:hAnsi="Times New Roman"/>
          <w:color w:val="000000"/>
          <w:sz w:val="28"/>
          <w:szCs w:val="28"/>
        </w:rPr>
        <w:t>(удочерении) детей</w:t>
      </w:r>
      <w:r>
        <w:rPr>
          <w:rStyle w:val="22"/>
          <w:rFonts w:cs="Times New Roman" w:ascii="Times New Roman" w:hAnsi="Times New Roman"/>
          <w:color w:val="000000"/>
          <w:sz w:val="28"/>
          <w:szCs w:val="28"/>
        </w:rPr>
        <w:t>, выданные на территории Российской Федерации.</w:t>
      </w:r>
    </w:p>
    <w:p>
      <w:pPr>
        <w:pStyle w:val="Normal"/>
        <w:ind w:firstLine="709"/>
        <w:jc w:val="both"/>
        <w:rPr>
          <w:rFonts w:ascii="Times New Roman" w:hAnsi="Times New Roman" w:cs="Times New Roman"/>
        </w:rPr>
      </w:pPr>
      <w:r>
        <w:rPr>
          <w:rStyle w:val="FontStyle30"/>
          <w:color w:val="000000"/>
          <w:sz w:val="28"/>
          <w:szCs w:val="28"/>
        </w:rPr>
        <w:t xml:space="preserve">4) В </w:t>
      </w:r>
      <w:r>
        <w:rPr>
          <w:rFonts w:eastAsia="Arial" w:cs="Times New Roman" w:ascii="Times New Roman" w:hAnsi="Times New Roman"/>
          <w:color w:val="000000"/>
          <w:sz w:val="28"/>
          <w:szCs w:val="28"/>
          <w:lang w:eastAsia="ru-RU"/>
        </w:rPr>
        <w:t xml:space="preserve">органы  </w:t>
      </w:r>
      <w:r>
        <w:rPr>
          <w:rFonts w:eastAsia="Arial" w:cs="Times New Roman" w:ascii="Times New Roman" w:hAnsi="Times New Roman"/>
          <w:bCs/>
          <w:color w:val="000000"/>
          <w:sz w:val="28"/>
          <w:szCs w:val="28"/>
          <w:lang w:eastAsia="ru-RU"/>
        </w:rPr>
        <w:t>(организации) Российской Федерации, осуществляющие государственную регистрацию актов гражданского состояния (</w:t>
      </w:r>
      <w:r>
        <w:rPr>
          <w:rFonts w:cs="Times New Roman" w:ascii="Times New Roman" w:hAnsi="Times New Roman"/>
          <w:color w:val="000000"/>
          <w:sz w:val="28"/>
          <w:szCs w:val="28"/>
        </w:rPr>
        <w:t>орган регистрации прав)</w:t>
      </w:r>
      <w:r>
        <w:rPr>
          <w:rFonts w:eastAsia="Arial" w:cs="Times New Roman" w:ascii="Times New Roman" w:hAnsi="Times New Roman"/>
          <w:bCs/>
          <w:color w:val="000000"/>
          <w:sz w:val="28"/>
          <w:szCs w:val="28"/>
          <w:lang w:eastAsia="ru-RU"/>
        </w:rPr>
        <w:t xml:space="preserve">  </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bCs/>
          <w:color w:val="000000"/>
          <w:sz w:val="28"/>
          <w:szCs w:val="28"/>
          <w:lang w:eastAsia="ru-RU"/>
        </w:rPr>
        <w:t>запрос 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свидетельства о рождении,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cs="Times New Roman" w:ascii="Times New Roman" w:hAnsi="Times New Roman"/>
          <w:color w:val="000000"/>
          <w:sz w:val="28"/>
          <w:szCs w:val="28"/>
        </w:rPr>
        <w:t xml:space="preserve"> об усыновлении,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cs="Times New Roman" w:ascii="Times New Roman" w:hAnsi="Times New Roman"/>
          <w:color w:val="000000"/>
          <w:sz w:val="28"/>
          <w:szCs w:val="28"/>
        </w:rPr>
        <w:t xml:space="preserve"> о заключении брака,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cs="Times New Roman" w:ascii="Times New Roman" w:hAnsi="Times New Roman"/>
          <w:color w:val="000000"/>
          <w:sz w:val="28"/>
          <w:szCs w:val="28"/>
        </w:rPr>
        <w:t xml:space="preserve"> о расторжении брака,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cs="Times New Roman" w:ascii="Times New Roman" w:hAnsi="Times New Roman"/>
          <w:color w:val="000000"/>
          <w:sz w:val="28"/>
          <w:szCs w:val="28"/>
        </w:rPr>
        <w:t xml:space="preserve"> о смерти супруга</w:t>
      </w:r>
      <w:r>
        <w:rPr>
          <w:rFonts w:eastAsia="Arial" w:cs="Times New Roman" w:ascii="Times New Roman" w:hAnsi="Times New Roman"/>
          <w:color w:val="000000"/>
          <w:sz w:val="28"/>
          <w:szCs w:val="28"/>
          <w:lang w:eastAsia="ru-RU"/>
        </w:rPr>
        <w:t>.</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Вместо направления запроса в орган регистрации прав сведения </w:t>
      </w:r>
      <w:r>
        <w:rPr>
          <w:rStyle w:val="22"/>
          <w:rFonts w:eastAsia="Times New Roman" w:cs="Times New Roman" w:ascii="Times New Roman" w:hAnsi="Times New Roman"/>
          <w:color w:val="000000"/>
          <w:kern w:val="2"/>
          <w:sz w:val="28"/>
          <w:szCs w:val="28"/>
          <w:lang w:eastAsia="zh-CN"/>
        </w:rPr>
        <w:t>о</w:t>
      </w:r>
      <w:r>
        <w:rPr>
          <w:rStyle w:val="22"/>
          <w:rFonts w:cs="Times New Roman" w:ascii="Times New Roman" w:hAnsi="Times New Roman"/>
          <w:color w:val="000000"/>
          <w:sz w:val="28"/>
          <w:szCs w:val="28"/>
        </w:rPr>
        <w:t xml:space="preserve"> государственной регистрации актов гражданского состояния</w:t>
      </w:r>
      <w:r>
        <w:rPr>
          <w:rFonts w:cs="Times New Roman" w:ascii="Times New Roman" w:hAnsi="Times New Roman"/>
          <w:color w:val="000000"/>
          <w:sz w:val="28"/>
          <w:szCs w:val="28"/>
        </w:rPr>
        <w:t xml:space="preserve"> можно получить:</w:t>
      </w:r>
      <w:r>
        <w:rPr>
          <w:rFonts w:eastAsia="Arial" w:cs="Times New Roman" w:ascii="Times New Roman" w:hAnsi="Times New Roman"/>
          <w:color w:val="000000"/>
          <w:sz w:val="28"/>
          <w:szCs w:val="28"/>
          <w:lang w:eastAsia="ru-RU"/>
        </w:rPr>
        <w:t xml:space="preserve">       </w:t>
      </w:r>
      <w:r>
        <w:rPr>
          <w:rStyle w:val="22"/>
          <w:rFonts w:eastAsia="Times New Roman" w:cs="Times New Roman" w:ascii="Times New Roman" w:hAnsi="Times New Roman"/>
          <w:color w:val="000000"/>
          <w:kern w:val="2"/>
          <w:sz w:val="28"/>
          <w:szCs w:val="28"/>
          <w:lang w:eastAsia="zh-CN"/>
        </w:rPr>
        <w:t xml:space="preserve"> </w:t>
      </w:r>
    </w:p>
    <w:p>
      <w:pPr>
        <w:pStyle w:val="Normal"/>
        <w:ind w:firstLine="708"/>
        <w:jc w:val="both"/>
        <w:rPr>
          <w:rFonts w:ascii="Times New Roman" w:hAnsi="Times New Roman" w:cs="Times New Roman"/>
        </w:rPr>
      </w:pPr>
      <w:r>
        <w:rPr>
          <w:rStyle w:val="22"/>
          <w:rFonts w:eastAsia="Times New Roman" w:cs="Times New Roman" w:ascii="Times New Roman" w:hAnsi="Times New Roman"/>
          <w:color w:val="000000"/>
          <w:kern w:val="2"/>
          <w:sz w:val="28"/>
          <w:szCs w:val="28"/>
          <w:lang w:eastAsia="zh-CN"/>
        </w:rPr>
        <w:t xml:space="preserve">- из Единого государственного реестра записей актов гражданского состояния </w:t>
      </w:r>
      <w:r>
        <w:rPr>
          <w:rStyle w:val="22"/>
          <w:rFonts w:cs="Times New Roman" w:ascii="Times New Roman" w:hAnsi="Times New Roman"/>
          <w:color w:val="000000"/>
          <w:sz w:val="28"/>
          <w:szCs w:val="28"/>
        </w:rPr>
        <w:t xml:space="preserve">-  запрос </w:t>
      </w:r>
      <w:r>
        <w:rPr>
          <w:rStyle w:val="FontStyle95"/>
          <w:color w:val="000000"/>
          <w:sz w:val="28"/>
          <w:szCs w:val="28"/>
        </w:rPr>
        <w:t xml:space="preserve">выписки </w:t>
      </w:r>
      <w:r>
        <w:rPr>
          <w:rStyle w:val="22"/>
          <w:rFonts w:cs="Times New Roman" w:ascii="Times New Roman" w:hAnsi="Times New Roman"/>
          <w:color w:val="000000"/>
          <w:sz w:val="28"/>
          <w:szCs w:val="28"/>
        </w:rPr>
        <w:t xml:space="preserve">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pPr>
        <w:pStyle w:val="Normal"/>
        <w:ind w:firstLine="709"/>
        <w:jc w:val="both"/>
        <w:rPr>
          <w:rFonts w:ascii="Times New Roman" w:hAnsi="Times New Roman" w:cs="Times New Roman"/>
        </w:rPr>
      </w:pPr>
      <w:r>
        <w:rPr>
          <w:rFonts w:eastAsia="Arial" w:cs="Times New Roman" w:ascii="Times New Roman" w:hAnsi="Times New Roman"/>
          <w:bCs/>
          <w:color w:val="000000"/>
          <w:sz w:val="28"/>
          <w:szCs w:val="28"/>
          <w:lang w:eastAsia="ru-RU"/>
        </w:rPr>
        <w:t>- из</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w:t>
      </w:r>
      <w:r>
        <w:rPr>
          <w:rStyle w:val="22"/>
          <w:rFonts w:cs="Times New Roman" w:ascii="Times New Roman" w:hAnsi="Times New Roman"/>
          <w:color w:val="000000"/>
          <w:sz w:val="28"/>
          <w:szCs w:val="28"/>
        </w:rPr>
        <w:t>сведений о рождении детей, об усыновлении, о заключении брака, о расторжении брака, о смерти супруга, выданные на территории Российской Федерации.</w:t>
      </w:r>
    </w:p>
    <w:p>
      <w:pPr>
        <w:pStyle w:val="Standard"/>
        <w:jc w:val="both"/>
        <w:rPr>
          <w:rFonts w:cs="Times New Roman"/>
        </w:rPr>
      </w:pPr>
      <w:r>
        <w:rPr>
          <w:rStyle w:val="22"/>
          <w:rFonts w:cs="Times New Roman"/>
          <w:color w:val="000000"/>
          <w:sz w:val="28"/>
          <w:szCs w:val="28"/>
        </w:rPr>
        <w:t xml:space="preserve">5) </w:t>
      </w:r>
      <w:r>
        <w:rPr>
          <w:rFonts w:cs="Times New Roman"/>
          <w:color w:val="000000"/>
          <w:sz w:val="28"/>
          <w:szCs w:val="28"/>
        </w:rPr>
        <w:t>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pPr>
        <w:pStyle w:val="Standard"/>
        <w:jc w:val="both"/>
        <w:rPr>
          <w:rFonts w:cs="Times New Roman"/>
        </w:rPr>
      </w:pPr>
      <w:r>
        <w:rPr>
          <w:rFonts w:cs="Times New Roman"/>
          <w:color w:val="000000"/>
          <w:sz w:val="28"/>
          <w:szCs w:val="28"/>
        </w:rPr>
        <w:t xml:space="preserve"> </w:t>
      </w:r>
      <w:r>
        <w:rPr>
          <w:rFonts w:cs="Times New Roman"/>
          <w:color w:val="000000"/>
          <w:sz w:val="28"/>
          <w:szCs w:val="28"/>
        </w:rPr>
        <w:t>-  запрос сведений, подтверждающих отнесение к категории участников специальной военной операции.</w:t>
      </w:r>
    </w:p>
    <w:p>
      <w:pPr>
        <w:pStyle w:val="Standard"/>
        <w:jc w:val="both"/>
        <w:rPr>
          <w:rFonts w:cs="Times New Roman"/>
        </w:rPr>
      </w:pPr>
      <w:r>
        <w:rPr>
          <w:rFonts w:cs="Times New Roman"/>
          <w:color w:val="000000"/>
          <w:sz w:val="28"/>
          <w:szCs w:val="28"/>
        </w:rPr>
        <w:t>6) В Фонд пенсионного и социального страхования Российской Федерации  - запрос сведений, подтверждающие отнесение заявителя к категории участников специальной военной операции.</w:t>
      </w:r>
    </w:p>
    <w:p>
      <w:pPr>
        <w:pStyle w:val="Standard"/>
        <w:jc w:val="both"/>
        <w:rPr>
          <w:rFonts w:cs="Times New Roman"/>
        </w:rPr>
      </w:pPr>
      <w:r>
        <w:rPr>
          <w:rFonts w:cs="Times New Roman"/>
          <w:color w:val="000000"/>
          <w:sz w:val="28"/>
          <w:szCs w:val="28"/>
        </w:rPr>
        <w:t xml:space="preserve">Вместо направления запроса в  ВСЦ Минобороны  запрос сведений, подтверждающих отнесение к категории участников специальной военной операции управление уполномоченного органа  вправе получить в информационно-телекоммуникационной сети "Интернет" посредством </w:t>
      </w:r>
    </w:p>
    <w:p>
      <w:pPr>
        <w:pStyle w:val="Standard"/>
        <w:ind w:hanging="0"/>
        <w:jc w:val="both"/>
        <w:rPr>
          <w:rFonts w:cs="Times New Roman"/>
        </w:rPr>
      </w:pPr>
      <w:r>
        <w:rPr>
          <w:rFonts w:cs="Times New Roman"/>
          <w:color w:val="000000"/>
          <w:sz w:val="28"/>
          <w:szCs w:val="28"/>
        </w:rPr>
        <w:t xml:space="preserve">Электронного сервиса </w:t>
      </w:r>
      <w:r>
        <w:rPr>
          <w:rFonts w:eastAsia="Calibri" w:cs="Times New Roman"/>
          <w:color w:val="000000"/>
          <w:sz w:val="28"/>
          <w:szCs w:val="28"/>
        </w:rPr>
        <w:t>ЕСНСИ - Единая система нормативно-справочной информации.</w:t>
      </w:r>
    </w:p>
    <w:p>
      <w:pPr>
        <w:pStyle w:val="S1"/>
        <w:shd w:val="clear" w:color="auto" w:fill="FFFFFF"/>
        <w:spacing w:beforeAutospacing="0" w:before="0" w:afterAutospacing="0" w:after="0"/>
        <w:ind w:firstLine="709"/>
        <w:jc w:val="both"/>
        <w:rPr/>
      </w:pPr>
      <w:r>
        <w:rPr>
          <w:color w:val="000000"/>
          <w:sz w:val="28"/>
          <w:szCs w:val="28"/>
        </w:rPr>
        <w:t>3.5.4 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color w:val="000000"/>
          <w:sz w:val="28"/>
          <w:szCs w:val="28"/>
        </w:rPr>
        <w:t xml:space="preserve"> (при наличии технической возможности)</w:t>
      </w:r>
      <w:r>
        <w:rPr>
          <w:color w:val="000000"/>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color w:val="000000"/>
          <w:sz w:val="28"/>
          <w:szCs w:val="28"/>
          <w:lang w:eastAsia="ru-RU"/>
        </w:rPr>
        <w:t xml:space="preserve">3.5.5 Межведомственное информационное взаимодействие может осуществляется на бумажном носителе </w:t>
      </w:r>
      <w:r>
        <w:rPr>
          <w:rFonts w:cs="Times New Roman" w:ascii="Times New Roman" w:hAnsi="Times New Roman"/>
          <w:color w:val="000000"/>
          <w:sz w:val="28"/>
          <w:szCs w:val="28"/>
        </w:rPr>
        <w:t>по почте, факсу, посредством курьера</w:t>
      </w:r>
      <w:r>
        <w:rPr>
          <w:rFonts w:eastAsia="Times New Roman" w:cs="Times New Roman" w:ascii="Times New Roman" w:hAnsi="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3.5.6</w:t>
      </w:r>
      <w:r>
        <w:rPr>
          <w:rFonts w:cs="Times New Roman" w:ascii="Times New Roman" w:hAnsi="Times New Roman"/>
          <w:color w:val="000000"/>
          <w:sz w:val="26"/>
          <w:szCs w:val="26"/>
        </w:rPr>
        <w:t xml:space="preserve"> </w:t>
      </w:r>
      <w:r>
        <w:rPr>
          <w:rFonts w:cs="Times New Roman" w:ascii="Times New Roman" w:hAnsi="Times New Roman"/>
          <w:color w:val="000000"/>
          <w:sz w:val="28"/>
          <w:szCs w:val="28"/>
        </w:rPr>
        <w:t>При осуществлении межведомственного информационного взаимодействия без использования СМЭВ запросы направляются:</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xml:space="preserve">1) </w:t>
      </w:r>
      <w:bookmarkStart w:id="10" w:name="orgHeaderTitle"/>
      <w:bookmarkEnd w:id="10"/>
      <w:r>
        <w:rPr>
          <w:rFonts w:cs="Times New Roman" w:ascii="Times New Roman" w:hAnsi="Times New Roman"/>
          <w:color w:val="000000"/>
          <w:sz w:val="28"/>
          <w:szCs w:val="28"/>
        </w:rPr>
        <w:t>Военный комиссариат:</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отнесение к категории ветеранов боевых действий, участников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о членах семьи ветерана боевых действий, участника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подтверждающий завершение участия в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3) Войсковая часть:</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rPr>
      </w:pPr>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pPr>
        <w:pStyle w:val="Normal"/>
        <w:ind w:right="-1" w:firstLine="709"/>
        <w:jc w:val="both"/>
        <w:rPr>
          <w:rFonts w:ascii="Times New Roman" w:hAnsi="Times New Roman" w:cs="Times New Roman"/>
        </w:rPr>
      </w:pPr>
      <w:r>
        <w:rPr>
          <w:rFonts w:cs="Times New Roman" w:ascii="Times New Roman" w:hAnsi="Times New Roman"/>
          <w:color w:val="000000"/>
          <w:sz w:val="28"/>
          <w:szCs w:val="28"/>
        </w:rPr>
        <w:t xml:space="preserve">3.5.7  Срок направления информационного запроса с момента регистрации </w:t>
      </w:r>
      <w:r>
        <w:rPr>
          <w:rStyle w:val="FontStyle45"/>
          <w:color w:val="000000"/>
          <w:sz w:val="28"/>
          <w:szCs w:val="28"/>
        </w:rPr>
        <w:t xml:space="preserve">заявления (запроса, уведомления) </w:t>
      </w:r>
      <w:r>
        <w:rPr>
          <w:rFonts w:cs="Times New Roman" w:ascii="Times New Roman" w:hAnsi="Times New Roman"/>
          <w:color w:val="000000"/>
          <w:sz w:val="28"/>
          <w:szCs w:val="28"/>
        </w:rPr>
        <w:t>заявителя о предоставлении муниципальной услуги</w:t>
      </w:r>
      <w:r>
        <w:rPr>
          <w:rStyle w:val="FontStyle45"/>
          <w:b/>
          <w:color w:val="000000"/>
          <w:sz w:val="28"/>
          <w:szCs w:val="28"/>
        </w:rPr>
        <w:t xml:space="preserve"> </w:t>
      </w:r>
      <w:r>
        <w:rPr>
          <w:rFonts w:cs="Times New Roman" w:ascii="Times New Roman" w:hAnsi="Times New Roman"/>
          <w:color w:val="000000"/>
          <w:sz w:val="28"/>
          <w:szCs w:val="28"/>
          <w:lang w:eastAsia="ru-RU"/>
        </w:rPr>
        <w:t xml:space="preserve">-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3.9  Оценка сведений о заявителе </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FF0000"/>
          <w:sz w:val="28"/>
          <w:szCs w:val="28"/>
        </w:rPr>
      </w:pPr>
      <w:r>
        <w:rPr>
          <w:rFonts w:cs="Times New Roman" w:ascii="Times New Roman" w:hAnsi="Times New Roman"/>
          <w:color w:val="FF0000"/>
          <w:sz w:val="28"/>
          <w:szCs w:val="28"/>
        </w:rPr>
        <w:tab/>
      </w:r>
      <w:r>
        <w:rPr>
          <w:rFonts w:cs="Times New Roman" w:ascii="Times New Roman" w:hAnsi="Times New Roman"/>
          <w:sz w:val="28"/>
          <w:szCs w:val="28"/>
        </w:rPr>
        <w:t xml:space="preserve">Межведомственная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(далее –межведомственная комиссия), созданная в соответствии с </w:t>
      </w:r>
      <w:hyperlink r:id="rId17">
        <w:r>
          <w:rPr>
            <w:rStyle w:val="Style11"/>
            <w:rFonts w:cs="Times New Roman"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Российской Федерации от 09.07.2016 N 649 "О мерах по приспособлению жилых помещений и общего имущества в многоквартирном доме с учетом потребностей инвалидов".</w:t>
      </w:r>
    </w:p>
    <w:p>
      <w:pPr>
        <w:pStyle w:val="Formattext"/>
        <w:spacing w:beforeAutospacing="0" w:before="0" w:afterAutospacing="0" w:after="0"/>
        <w:ind w:firstLine="708"/>
        <w:jc w:val="both"/>
        <w:textAlignment w:val="baseline"/>
        <w:rPr/>
      </w:pPr>
      <w:r>
        <w:rPr>
          <w:color w:val="000000"/>
          <w:sz w:val="28"/>
          <w:szCs w:val="28"/>
        </w:rPr>
        <w:t xml:space="preserve">3.9.1 Для получения результата муниципальной услуги необходимо проведение процедуры оценки  объекта, принадлежащего заявителю. </w:t>
      </w:r>
    </w:p>
    <w:p>
      <w:pPr>
        <w:pStyle w:val="Normal"/>
        <w:jc w:val="both"/>
        <w:rPr>
          <w:rFonts w:ascii="Times New Roman" w:hAnsi="Times New Roman" w:cs="Times New Roman"/>
        </w:rPr>
      </w:pPr>
      <w:r>
        <w:rPr>
          <w:rStyle w:val="Strong"/>
          <w:rFonts w:cs="Times New Roman" w:ascii="Times New Roman" w:hAnsi="Times New Roman"/>
          <w:b w:val="false"/>
          <w:bCs w:val="false"/>
          <w:color w:val="000000"/>
          <w:sz w:val="28"/>
          <w:szCs w:val="28"/>
        </w:rPr>
        <w:tab/>
        <w:t xml:space="preserve">3.9.2  </w:t>
      </w:r>
      <w:r>
        <w:rPr>
          <w:rFonts w:cs="Times New Roman" w:ascii="Times New Roman" w:hAnsi="Times New Roman"/>
          <w:color w:val="000000"/>
          <w:sz w:val="28"/>
          <w:szCs w:val="28"/>
        </w:rPr>
        <w:t xml:space="preserve">В   </w:t>
      </w:r>
      <w:r>
        <w:rPr>
          <w:rStyle w:val="FontStyle58"/>
          <w:color w:val="000000"/>
          <w:sz w:val="28"/>
          <w:szCs w:val="28"/>
        </w:rPr>
        <w:t xml:space="preserve">настоящем административном регламенте </w:t>
      </w:r>
      <w:r>
        <w:rPr>
          <w:rFonts w:cs="Times New Roman" w:ascii="Times New Roman" w:hAnsi="Times New Roman"/>
          <w:sz w:val="28"/>
          <w:szCs w:val="28"/>
        </w:rPr>
        <w:t>к объектам процедуры оценки относятся:</w:t>
      </w:r>
    </w:p>
    <w:p>
      <w:pPr>
        <w:pStyle w:val="S1"/>
        <w:shd w:val="clear" w:color="auto" w:fill="FFFFFF"/>
        <w:spacing w:beforeAutospacing="0" w:before="0" w:afterAutospacing="0" w:after="0"/>
        <w:ind w:firstLine="709"/>
        <w:jc w:val="both"/>
        <w:rPr/>
      </w:pPr>
      <w:r>
        <w:rPr>
          <w:sz w:val="28"/>
          <w:szCs w:val="28"/>
        </w:rPr>
        <w:t xml:space="preserve">- </w:t>
      </w:r>
      <w:r>
        <w:rPr>
          <w:rStyle w:val="Style10"/>
          <w:i w:val="false"/>
          <w:iCs w:val="false"/>
          <w:color w:val="22272F"/>
          <w:sz w:val="28"/>
          <w:szCs w:val="28"/>
        </w:rPr>
        <w:t>жилые</w:t>
      </w:r>
      <w:r>
        <w:rPr>
          <w:color w:val="22272F"/>
          <w:sz w:val="28"/>
          <w:szCs w:val="28"/>
        </w:rPr>
        <w:t> помещения </w:t>
      </w:r>
      <w:r>
        <w:rPr>
          <w:rStyle w:val="Style10"/>
          <w:i w:val="false"/>
          <w:iCs w:val="false"/>
          <w:color w:val="22272F"/>
          <w:sz w:val="28"/>
          <w:szCs w:val="28"/>
        </w:rPr>
        <w:t>инвалидов</w:t>
      </w:r>
      <w:r>
        <w:rPr>
          <w:color w:val="22272F"/>
          <w:sz w:val="28"/>
          <w:szCs w:val="28"/>
        </w:rPr>
        <w:t xml:space="preserve">  и общего имущества в многоквартирных домах, </w:t>
      </w:r>
      <w:r>
        <w:rPr>
          <w:color w:val="000000"/>
          <w:sz w:val="28"/>
          <w:szCs w:val="28"/>
        </w:rPr>
        <w:t>занимаемых инвалидами и семьями, имеющими детей-инвалидов, и используемым для их постоянного проживания (далее - жилые помещения инвалидов);</w:t>
      </w:r>
    </w:p>
    <w:p>
      <w:pPr>
        <w:pStyle w:val="S1"/>
        <w:shd w:val="clear" w:color="auto" w:fill="FFFFFF"/>
        <w:spacing w:beforeAutospacing="0" w:before="0" w:afterAutospacing="0" w:after="0"/>
        <w:ind w:firstLine="709"/>
        <w:jc w:val="both"/>
        <w:rPr/>
      </w:pPr>
      <w:r>
        <w:rPr>
          <w:color w:val="000000"/>
          <w:sz w:val="28"/>
          <w:szCs w:val="28"/>
        </w:rPr>
        <w:t>-   общее имущество в многоквартирном доме, в котором расположены указанные жилые помещения (далее - многоквартирный дом, в котором проживает инвалид).</w:t>
      </w:r>
    </w:p>
    <w:p>
      <w:pPr>
        <w:pStyle w:val="Futurismarkdown-paragraph"/>
        <w:shd w:val="clear" w:color="auto" w:fill="FFFFFF"/>
        <w:spacing w:beforeAutospacing="0" w:before="0" w:afterAutospacing="0" w:after="0"/>
        <w:ind w:firstLine="708"/>
        <w:jc w:val="both"/>
        <w:rPr/>
      </w:pPr>
      <w:r>
        <w:rPr>
          <w:rStyle w:val="FontStyle58"/>
          <w:color w:val="000000"/>
          <w:sz w:val="28"/>
          <w:szCs w:val="28"/>
        </w:rPr>
        <w:t xml:space="preserve">Процедура оценки проводится в целях </w:t>
      </w:r>
      <w:r>
        <w:rPr>
          <w:color w:val="000000"/>
          <w:sz w:val="28"/>
          <w:szCs w:val="28"/>
        </w:rPr>
        <w:t xml:space="preserve">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 (далее - обследование). </w:t>
      </w:r>
    </w:p>
    <w:p>
      <w:pPr>
        <w:pStyle w:val="Futurismarkdown-paragraph"/>
        <w:shd w:val="clear" w:color="auto" w:fill="FFFFFF"/>
        <w:spacing w:beforeAutospacing="0" w:before="0" w:afterAutospacing="0" w:after="0"/>
        <w:jc w:val="both"/>
        <w:rPr>
          <w:color w:val="22272F"/>
          <w:sz w:val="28"/>
          <w:szCs w:val="28"/>
          <w:shd w:fill="FFFFFF" w:val="clear"/>
        </w:rPr>
      </w:pPr>
      <w:r>
        <w:rPr>
          <w:rStyle w:val="FontStyle58"/>
          <w:color w:val="000000"/>
          <w:sz w:val="28"/>
          <w:szCs w:val="28"/>
        </w:rPr>
        <w:tab/>
        <w:t xml:space="preserve">Обследование проводится межведомственной  комиссией по обследованию жилых помещений инвалидов и общего имущества в многоквартирных домах, в которых проживают инвалиды,  находящиеся </w:t>
      </w:r>
      <w:r>
        <w:rPr>
          <w:rFonts w:eastAsia="Calibri"/>
          <w:color w:val="000000"/>
          <w:spacing w:val="2"/>
          <w:sz w:val="28"/>
          <w:szCs w:val="28"/>
        </w:rPr>
        <w:t xml:space="preserve">на территории муниципального образования Кореновский муниципальный район Краснодарского края </w:t>
      </w:r>
      <w:r>
        <w:rPr>
          <w:rStyle w:val="FontStyle58"/>
          <w:color w:val="000000"/>
          <w:sz w:val="28"/>
          <w:szCs w:val="28"/>
        </w:rPr>
        <w:t xml:space="preserve"> (далее – межведомственная комиссия по обследованию жилых помещений инвалидов)</w:t>
      </w:r>
      <w:r>
        <w:rPr>
          <w:color w:val="000000"/>
          <w:sz w:val="28"/>
          <w:szCs w:val="28"/>
        </w:rPr>
        <w:t xml:space="preserve"> в соответствии с Правилам обеспечения условий доступности для инвалидов жилых помещений и общего имущества в многоквартирном доме, утвержденными Постановлением Правительства № 649.</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3.3   Состав </w:t>
      </w:r>
      <w:r>
        <w:rPr>
          <w:rStyle w:val="FontStyle58"/>
          <w:color w:val="000000"/>
          <w:sz w:val="28"/>
          <w:szCs w:val="28"/>
        </w:rPr>
        <w:t xml:space="preserve">межведомственной  комиссии по обследованию жилых помещений инвалидов утверждается постановлением </w:t>
      </w:r>
      <w:r>
        <w:rPr>
          <w:rFonts w:cs="Times New Roman" w:ascii="Times New Roman" w:hAnsi="Times New Roman"/>
          <w:color w:val="000000"/>
          <w:sz w:val="28"/>
          <w:szCs w:val="28"/>
        </w:rPr>
        <w:t xml:space="preserve"> администрации </w:t>
      </w:r>
      <w:r>
        <w:rPr>
          <w:rFonts w:eastAsia="Calibri" w:cs="Times New Roman" w:ascii="Times New Roman" w:hAnsi="Times New Roman"/>
          <w:color w:val="000000"/>
          <w:spacing w:val="2"/>
          <w:sz w:val="28"/>
          <w:szCs w:val="28"/>
          <w:lang w:eastAsia="ru-RU"/>
        </w:rPr>
        <w:t>муниципального образования Кореновский муниципальный район Краснодарского края.</w:t>
      </w:r>
      <w:r>
        <w:rPr>
          <w:rFonts w:eastAsia="Calibri" w:cs="Times New Roman" w:ascii="Times New Roman" w:hAnsi="Times New Roman"/>
          <w:color w:val="000000"/>
          <w:spacing w:val="2"/>
          <w:sz w:val="28"/>
          <w:szCs w:val="28"/>
        </w:rPr>
        <w:t xml:space="preserve"> </w:t>
      </w:r>
      <w:r>
        <w:rPr>
          <w:rStyle w:val="FontStyle58"/>
          <w:color w:val="000000"/>
          <w:sz w:val="28"/>
          <w:szCs w:val="28"/>
        </w:rPr>
        <w:t xml:space="preserve"> </w:t>
      </w:r>
    </w:p>
    <w:p>
      <w:pPr>
        <w:pStyle w:val="Normal"/>
        <w:ind w:firstLine="708"/>
        <w:jc w:val="both"/>
        <w:rPr>
          <w:rFonts w:ascii="Times New Roman" w:hAnsi="Times New Roman" w:cs="Times New Roman"/>
          <w:color w:val="000000"/>
        </w:rPr>
      </w:pPr>
      <w:r>
        <w:rPr>
          <w:rFonts w:cs="Times New Roman" w:ascii="Times New Roman" w:hAnsi="Times New Roman"/>
          <w:color w:val="000000"/>
          <w:sz w:val="28"/>
          <w:szCs w:val="28"/>
        </w:rPr>
        <w:t>3.9.4  Максимальный срок выполнения административной процедуры – 22 календарных дня с даты завершения административной процедуры «Межведомственное информационное взаимодействие».</w:t>
      </w:r>
    </w:p>
    <w:p>
      <w:pPr>
        <w:pStyle w:val="Normal"/>
        <w:shd w:val="clear" w:color="auto" w:fill="FFFFFF"/>
        <w:suppressAutoHyphens w:val="fals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ab/>
      </w:r>
      <w:r>
        <w:rPr>
          <w:rFonts w:eastAsia="Times New Roman" w:cs="Times New Roman" w:ascii="Times New Roman" w:hAnsi="Times New Roman"/>
          <w:color w:val="333333"/>
          <w:sz w:val="28"/>
          <w:szCs w:val="28"/>
          <w:lang w:eastAsia="ru-RU"/>
        </w:rPr>
        <w:t xml:space="preserve">В ходе </w:t>
      </w:r>
      <w:r>
        <w:rPr>
          <w:rStyle w:val="FontStyle58"/>
          <w:color w:val="000000"/>
          <w:sz w:val="28"/>
          <w:szCs w:val="28"/>
        </w:rPr>
        <w:t>обследованию жилых помещений инвалидов межведомственная комиссия по обследованию жилых помещений инвалидов  делает выводы:</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о наличии или отсутствии необходимости приспособить помещение и/или общее имущество (с мотивированным обоснованием);</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о наличии или отсутствии технической возможности для приспособления (тоже с обоснованием).</w:t>
      </w:r>
    </w:p>
    <w:p>
      <w:pPr>
        <w:pStyle w:val="Normal"/>
        <w:jc w:val="both"/>
        <w:rPr>
          <w:rFonts w:ascii="Times New Roman" w:hAnsi="Times New Roman" w:cs="Times New Roman"/>
          <w:sz w:val="28"/>
          <w:szCs w:val="28"/>
        </w:rPr>
      </w:pPr>
      <w:r>
        <w:rPr>
          <w:rFonts w:cs="Times New Roman" w:ascii="Times New Roman" w:hAnsi="Times New Roman"/>
          <w:color w:val="0070C0"/>
        </w:rPr>
        <w:tab/>
      </w:r>
      <w:r>
        <w:rPr>
          <w:rFonts w:cs="Times New Roman" w:ascii="Times New Roman" w:hAnsi="Times New Roman"/>
          <w:sz w:val="28"/>
          <w:szCs w:val="28"/>
        </w:rPr>
        <w:t xml:space="preserve">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комиссия </w:t>
      </w:r>
      <w:r>
        <w:rPr>
          <w:rStyle w:val="FontStyle58"/>
          <w:sz w:val="28"/>
          <w:szCs w:val="28"/>
        </w:rPr>
        <w:t>по обследованию жилых помещений инвалидов</w:t>
      </w:r>
      <w:r>
        <w:rPr>
          <w:rFonts w:cs="Times New Roman" w:ascii="Times New Roman" w:hAnsi="Times New Roman"/>
          <w:sz w:val="28"/>
          <w:szCs w:val="28"/>
        </w:rPr>
        <w:t xml:space="preserve"> выносит решение о проведении проверки экономической целесообразности </w:t>
      </w:r>
      <w:r>
        <w:rPr>
          <w:rFonts w:cs="Times New Roman" w:ascii="Times New Roman" w:hAnsi="Times New Roman"/>
          <w:sz w:val="28"/>
          <w:szCs w:val="28"/>
          <w:shd w:fill="FFFFFF" w:val="clear"/>
        </w:rPr>
        <w:t>(нецелесообразности)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w:t>
      </w:r>
      <w:r>
        <w:rPr>
          <w:rFonts w:cs="Times New Roman" w:ascii="Times New Roman" w:hAnsi="Times New Roman"/>
          <w:sz w:val="28"/>
          <w:szCs w:val="28"/>
        </w:rPr>
        <w:t>, а уполномоченный орган обеспечивает ее проведение.</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Проведения проверки экономической целесообразности осуществляется в соответствии с </w:t>
      </w:r>
      <w:r>
        <w:rPr>
          <w:rStyle w:val="Strong"/>
          <w:rFonts w:cs="Times New Roman" w:ascii="Times New Roman" w:hAnsi="Times New Roman"/>
          <w:b w:val="false"/>
          <w:sz w:val="28"/>
          <w:szCs w:val="28"/>
          <w:shd w:fill="FFFFFF" w:val="clear"/>
        </w:rPr>
        <w:t xml:space="preserve">приказом </w:t>
      </w:r>
      <w:r>
        <w:rPr>
          <w:rStyle w:val="Strong"/>
          <w:rFonts w:cs="Times New Roman" w:ascii="Times New Roman" w:hAnsi="Times New Roman"/>
          <w:sz w:val="28"/>
          <w:szCs w:val="28"/>
          <w:shd w:fill="FFFFFF" w:val="clear"/>
        </w:rPr>
        <w:t xml:space="preserve"> </w:t>
      </w:r>
      <w:r>
        <w:rPr>
          <w:rFonts w:cs="Times New Roman" w:ascii="Times New Roman" w:hAnsi="Times New Roman"/>
          <w:sz w:val="28"/>
          <w:szCs w:val="28"/>
        </w:rPr>
        <w:t xml:space="preserve">Министерства строительства и жилищно-коммунального хозяйства Российской Федерации </w:t>
      </w:r>
      <w:r>
        <w:rPr>
          <w:rStyle w:val="Strong"/>
          <w:rFonts w:cs="Times New Roman" w:ascii="Times New Roman" w:hAnsi="Times New Roman"/>
          <w:sz w:val="28"/>
          <w:szCs w:val="28"/>
          <w:shd w:fill="FFFFFF" w:val="clear"/>
        </w:rPr>
        <w:t xml:space="preserve"> </w:t>
      </w:r>
      <w:r>
        <w:rPr>
          <w:rStyle w:val="Strong"/>
          <w:rFonts w:cs="Times New Roman" w:ascii="Times New Roman" w:hAnsi="Times New Roman"/>
          <w:b w:val="false"/>
          <w:sz w:val="28"/>
          <w:szCs w:val="28"/>
          <w:shd w:fill="FFFFFF" w:val="clear"/>
        </w:rPr>
        <w:t>от</w:t>
      </w:r>
      <w:r>
        <w:rPr>
          <w:rFonts w:cs="Times New Roman" w:ascii="Times New Roman" w:hAnsi="Times New Roman"/>
          <w:b/>
          <w:sz w:val="28"/>
          <w:szCs w:val="28"/>
        </w:rPr>
        <w:t xml:space="preserve">  </w:t>
      </w:r>
      <w:r>
        <w:rPr>
          <w:rFonts w:cs="Times New Roman" w:ascii="Times New Roman" w:hAnsi="Times New Roman"/>
          <w:bCs/>
          <w:sz w:val="28"/>
          <w:szCs w:val="28"/>
          <w:shd w:fill="FFFFFF" w:val="clear"/>
        </w:rPr>
        <w:t xml:space="preserve"> 28 февраля 2017 г. N 583/пр  «Об утверждении </w:t>
      </w:r>
      <w:r>
        <w:fldChar w:fldCharType="begin"/>
      </w:r>
      <w:r>
        <w:rPr>
          <w:rStyle w:val="-"/>
          <w:sz w:val="28"/>
          <w:u w:val="none"/>
          <w:shd w:fill="FFFFFF" w:val="clear"/>
          <w:szCs w:val="28"/>
          <w:bCs/>
          <w:rFonts w:cs="Times New Roman" w:ascii="Times New Roman" w:hAnsi="Times New Roman"/>
          <w:color w:val="000000"/>
        </w:rPr>
        <w:instrText xml:space="preserve"> HYPERLINK "https://docs.cntd.ru/document/456053459" \l "6580IP"</w:instrText>
      </w:r>
      <w:r>
        <w:rPr>
          <w:rStyle w:val="-"/>
          <w:sz w:val="28"/>
          <w:u w:val="none"/>
          <w:shd w:fill="FFFFFF" w:val="clear"/>
          <w:szCs w:val="28"/>
          <w:bCs/>
          <w:rFonts w:cs="Times New Roman" w:ascii="Times New Roman" w:hAnsi="Times New Roman"/>
          <w:color w:val="000000"/>
        </w:rPr>
        <w:fldChar w:fldCharType="separate"/>
      </w:r>
      <w:r>
        <w:rPr>
          <w:rStyle w:val="-"/>
          <w:rFonts w:cs="Times New Roman" w:ascii="Times New Roman" w:hAnsi="Times New Roman"/>
          <w:bCs/>
          <w:color w:val="000000"/>
          <w:sz w:val="28"/>
          <w:szCs w:val="28"/>
          <w:u w:val="none"/>
          <w:shd w:fill="FFFFFF" w:val="clear"/>
        </w:rPr>
        <w:t>правил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r>
        <w:rPr>
          <w:rStyle w:val="-"/>
          <w:sz w:val="28"/>
          <w:u w:val="none"/>
          <w:shd w:fill="FFFFFF" w:val="clear"/>
          <w:szCs w:val="28"/>
          <w:bCs/>
          <w:rFonts w:cs="Times New Roman" w:ascii="Times New Roman" w:hAnsi="Times New Roman"/>
          <w:color w:val="000000"/>
        </w:rPr>
        <w:fldChar w:fldCharType="end"/>
      </w:r>
      <w:r>
        <w:rPr>
          <w:rFonts w:cs="Times New Roman" w:ascii="Times New Roman" w:hAnsi="Times New Roman"/>
          <w:bCs/>
          <w:sz w:val="28"/>
          <w:szCs w:val="28"/>
          <w:shd w:fill="FFFFFF" w:val="clear"/>
        </w:rPr>
        <w:t> и </w:t>
      </w:r>
      <w:r>
        <w:fldChar w:fldCharType="begin"/>
      </w:r>
      <w:r>
        <w:rPr>
          <w:rStyle w:val="-"/>
          <w:sz w:val="28"/>
          <w:u w:val="none"/>
          <w:shd w:fill="FFFFFF" w:val="clear"/>
          <w:szCs w:val="28"/>
          <w:bCs/>
          <w:rFonts w:cs="Times New Roman" w:ascii="Times New Roman" w:hAnsi="Times New Roman"/>
          <w:color w:val="000000"/>
        </w:rPr>
        <w:instrText xml:space="preserve"> HYPERLINK "https://docs.cntd.ru/document/456053459" \l "7DK0KB"</w:instrText>
      </w:r>
      <w:r>
        <w:rPr>
          <w:rStyle w:val="-"/>
          <w:sz w:val="28"/>
          <w:u w:val="none"/>
          <w:shd w:fill="FFFFFF" w:val="clear"/>
          <w:szCs w:val="28"/>
          <w:bCs/>
          <w:rFonts w:cs="Times New Roman" w:ascii="Times New Roman" w:hAnsi="Times New Roman"/>
          <w:color w:val="000000"/>
        </w:rPr>
        <w:fldChar w:fldCharType="separate"/>
      </w:r>
      <w:r>
        <w:rPr>
          <w:rStyle w:val="-"/>
          <w:rFonts w:cs="Times New Roman" w:ascii="Times New Roman" w:hAnsi="Times New Roman"/>
          <w:bCs/>
          <w:color w:val="000000"/>
          <w:sz w:val="28"/>
          <w:szCs w:val="28"/>
          <w:u w:val="none"/>
          <w:shd w:fill="FFFFFF" w:val="clear"/>
        </w:rPr>
        <w:t>формы решения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w:t>
      </w:r>
      <w:r>
        <w:rPr>
          <w:rStyle w:val="-"/>
          <w:sz w:val="28"/>
          <w:u w:val="none"/>
          <w:shd w:fill="FFFFFF" w:val="clear"/>
          <w:szCs w:val="28"/>
          <w:bCs/>
          <w:rFonts w:cs="Times New Roman" w:ascii="Times New Roman" w:hAnsi="Times New Roman"/>
          <w:color w:val="000000"/>
        </w:rPr>
        <w:fldChar w:fldCharType="end"/>
      </w:r>
      <w:r>
        <w:rPr>
          <w:rFonts w:cs="Times New Roman" w:ascii="Times New Roman" w:hAnsi="Times New Roman"/>
          <w:sz w:val="28"/>
          <w:szCs w:val="28"/>
        </w:rPr>
        <w:t xml:space="preserve">» (далее – приказ Минстроя России № </w:t>
      </w:r>
      <w:r>
        <w:rPr>
          <w:rFonts w:cs="Times New Roman" w:ascii="Times New Roman" w:hAnsi="Times New Roman"/>
          <w:bCs/>
          <w:sz w:val="28"/>
          <w:szCs w:val="28"/>
          <w:shd w:fill="FFFFFF" w:val="clear"/>
        </w:rPr>
        <w:t>583/пр).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3.9.7 Документы, являющиеся результатом процедуры оценки (не являющиеся  результатом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p>
    <w:p>
      <w:pPr>
        <w:pStyle w:val="Normal"/>
        <w:ind w:firstLine="708"/>
        <w:jc w:val="both"/>
        <w:rPr>
          <w:rFonts w:ascii="Times New Roman" w:hAnsi="Times New Roman" w:cs="Times New Roman"/>
          <w:sz w:val="28"/>
          <w:szCs w:val="28"/>
        </w:rPr>
      </w:pPr>
      <w:r>
        <w:rPr>
          <w:rFonts w:eastAsia="Times New Roman" w:cs="Times New Roman" w:ascii="Times New Roman" w:hAnsi="Times New Roman"/>
          <w:bCs/>
          <w:sz w:val="28"/>
          <w:szCs w:val="28"/>
          <w:lang w:eastAsia="ru-RU"/>
        </w:rPr>
        <w:t xml:space="preserve">-  </w:t>
      </w:r>
      <w:r>
        <w:rPr>
          <w:rFonts w:cs="Times New Roman" w:ascii="Times New Roman" w:hAnsi="Times New Roman"/>
          <w:sz w:val="28"/>
          <w:szCs w:val="28"/>
        </w:rPr>
        <w:t>акт обследования;</w:t>
      </w:r>
    </w:p>
    <w:p>
      <w:pPr>
        <w:pStyle w:val="Normal"/>
        <w:jc w:val="both"/>
        <w:rPr>
          <w:rFonts w:ascii="Times New Roman" w:hAnsi="Times New Roman" w:cs="Times New Roman"/>
          <w:sz w:val="28"/>
          <w:szCs w:val="28"/>
        </w:rPr>
      </w:pPr>
      <w:r>
        <w:rPr>
          <w:rFonts w:cs="Times New Roman" w:ascii="Times New Roman" w:hAnsi="Times New Roman"/>
          <w:color w:val="0070C0"/>
        </w:rPr>
        <w:tab/>
      </w:r>
      <w:r>
        <w:rPr>
          <w:rFonts w:cs="Times New Roman" w:ascii="Times New Roman" w:hAnsi="Times New Roman"/>
          <w:sz w:val="28"/>
          <w:szCs w:val="28"/>
        </w:rPr>
        <w:t xml:space="preserve">- </w:t>
      </w:r>
      <w:r>
        <w:rPr>
          <w:rFonts w:cs="Times New Roman" w:ascii="Times New Roman" w:hAnsi="Times New Roman"/>
          <w:sz w:val="28"/>
          <w:szCs w:val="28"/>
          <w:shd w:fill="FFFFFF" w:val="clear"/>
        </w:rPr>
        <w:t>решение комиссии;</w:t>
      </w:r>
    </w:p>
    <w:p>
      <w:pPr>
        <w:pStyle w:val="Normal"/>
        <w:jc w:val="both"/>
        <w:rPr>
          <w:rFonts w:ascii="Times New Roman" w:hAnsi="Times New Roman" w:cs="Times New Roman"/>
          <w:sz w:val="28"/>
          <w:szCs w:val="28"/>
        </w:rPr>
      </w:pPr>
      <w:r>
        <w:rPr>
          <w:rFonts w:cs="Times New Roman" w:ascii="Times New Roman" w:hAnsi="Times New Roman"/>
          <w:color w:val="0070C0"/>
          <w:sz w:val="28"/>
          <w:szCs w:val="28"/>
        </w:rPr>
        <w:tab/>
      </w:r>
      <w:r>
        <w:rPr>
          <w:rFonts w:cs="Times New Roman" w:ascii="Times New Roman" w:hAnsi="Times New Roman"/>
          <w:sz w:val="28"/>
          <w:szCs w:val="28"/>
        </w:rPr>
        <w:t xml:space="preserve">Результаты процедуры оценки  направляются в  </w:t>
      </w:r>
      <w:r>
        <w:rPr>
          <w:rFonts w:cs="Times New Roman" w:ascii="Times New Roman" w:hAnsi="Times New Roman"/>
          <w:sz w:val="28"/>
          <w:szCs w:val="28"/>
          <w:shd w:fill="FFFFFF" w:val="clear"/>
        </w:rPr>
        <w:t xml:space="preserve"> главе муниципального образования </w:t>
      </w:r>
      <w:r>
        <w:rPr>
          <w:rFonts w:eastAsia="Calibri" w:cs="Times New Roman" w:ascii="Times New Roman" w:hAnsi="Times New Roman"/>
          <w:spacing w:val="2"/>
          <w:sz w:val="28"/>
          <w:szCs w:val="28"/>
        </w:rPr>
        <w:t>Кореновский муниципальный район Краснодарского края</w:t>
      </w:r>
      <w:r>
        <w:rPr>
          <w:rFonts w:cs="Times New Roman" w:ascii="Times New Roman" w:hAnsi="Times New Roman"/>
          <w:sz w:val="28"/>
          <w:szCs w:val="28"/>
          <w:shd w:fill="FFFFFF" w:val="clear"/>
        </w:rPr>
        <w:t xml:space="preserve"> в течение 10 дней </w:t>
      </w:r>
      <w:r>
        <w:rPr>
          <w:rFonts w:cs="Times New Roman" w:ascii="Times New Roman" w:hAnsi="Times New Roman"/>
          <w:sz w:val="28"/>
          <w:szCs w:val="28"/>
        </w:rPr>
        <w:t>с даты завершения административной процедуры обследования.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color w:val="000000"/>
          <w:sz w:val="28"/>
          <w:szCs w:val="28"/>
        </w:rPr>
      </w:pPr>
      <w:r>
        <w:rPr>
          <w:rFonts w:cs="Times New Roman" w:ascii="Times New Roman" w:hAnsi="Times New Roman"/>
          <w:b/>
          <w:color w:val="000000"/>
          <w:sz w:val="28"/>
          <w:szCs w:val="28"/>
        </w:rPr>
        <w:t>3.10 Принятие решения о предоставлении (об отказе в предоставлении) муниципальной услуги  « М</w:t>
      </w:r>
      <w:r>
        <w:rPr>
          <w:rFonts w:cs="Times New Roman" w:ascii="Times New Roman" w:hAnsi="Times New Roman"/>
          <w:b/>
          <w:color w:val="000000" w:themeColor="text1"/>
          <w:sz w:val="28"/>
          <w:szCs w:val="28"/>
        </w:rPr>
        <w:t xml:space="preserve">еры социальной поддержки в виде единовременной  </w:t>
      </w:r>
      <w:r>
        <w:rPr>
          <w:rFonts w:cs="Times New Roman" w:ascii="Times New Roman" w:hAnsi="Times New Roman"/>
          <w:b/>
          <w:color w:val="000000"/>
          <w:sz w:val="28"/>
          <w:szCs w:val="28"/>
        </w:rPr>
        <w:t xml:space="preserve">денежной выплаты инвалидам I </w:t>
      </w:r>
      <w:r>
        <w:rPr>
          <w:rFonts w:cs="Times New Roman" w:ascii="Times New Roman" w:hAnsi="Times New Roman"/>
          <w:b/>
          <w:bCs/>
          <w:color w:val="000000"/>
          <w:sz w:val="28"/>
          <w:szCs w:val="28"/>
        </w:rPr>
        <w:t xml:space="preserve">и II группы  </w:t>
      </w:r>
      <w:r>
        <w:rPr>
          <w:rFonts w:cs="Times New Roman" w:ascii="Times New Roman" w:hAnsi="Times New Roman"/>
          <w:b/>
          <w:color w:val="000000"/>
          <w:sz w:val="28"/>
          <w:szCs w:val="28"/>
        </w:rPr>
        <w:t xml:space="preserve">участникам </w:t>
      </w:r>
      <w:r>
        <w:rPr>
          <w:rFonts w:cs="Times New Roman" w:ascii="Times New Roman" w:hAnsi="Times New Roman"/>
          <w:b/>
          <w:color w:val="000000" w:themeColor="text1"/>
          <w:sz w:val="28"/>
          <w:szCs w:val="28"/>
        </w:rPr>
        <w:t>специальной военной операции и детям-инвалидам, членам их семей</w:t>
      </w:r>
      <w:r>
        <w:rPr>
          <w:rFonts w:eastAsia="Calibri" w:cs="Times New Roman" w:ascii="Times New Roman" w:hAnsi="Times New Roman"/>
          <w:b/>
          <w:color w:val="000000"/>
          <w:spacing w:val="2"/>
          <w:sz w:val="28"/>
          <w:szCs w:val="28"/>
        </w:rPr>
        <w:t xml:space="preserve">, при условии реализации перечня мероприятий  в жилом помещении многоквартирного дома, находящегося на территории муниципального образования Кореновский муниципальный район Краснодарского края </w:t>
      </w:r>
      <w:r>
        <w:rPr>
          <w:rFonts w:cs="Times New Roman" w:ascii="Times New Roman" w:hAnsi="Times New Roman"/>
          <w:b/>
          <w:color w:val="000000"/>
          <w:sz w:val="28"/>
          <w:szCs w:val="28"/>
        </w:rPr>
        <w:t>".</w:t>
      </w:r>
    </w:p>
    <w:p>
      <w:pPr>
        <w:pStyle w:val="Normal"/>
        <w:jc w:val="both"/>
        <w:rPr>
          <w:rFonts w:ascii="Times New Roman" w:hAnsi="Times New Roman" w:cs="Times New Roman"/>
        </w:rPr>
      </w:pPr>
      <w:r>
        <w:rPr>
          <w:rFonts w:cs="Times New Roman" w:ascii="Times New Roman" w:hAnsi="Times New Roman"/>
          <w:color w:val="000000"/>
          <w:sz w:val="28"/>
          <w:szCs w:val="28"/>
        </w:rPr>
        <w:t xml:space="preserve"> </w:t>
      </w:r>
    </w:p>
    <w:p>
      <w:pPr>
        <w:pStyle w:val="Normal"/>
        <w:ind w:firstLine="709"/>
        <w:rPr>
          <w:rFonts w:ascii="Times New Roman" w:hAnsi="Times New Roman" w:cs="Times New Roman"/>
        </w:rPr>
      </w:pPr>
      <w:r>
        <w:rPr>
          <w:rFonts w:cs="Times New Roman" w:ascii="Times New Roman" w:hAnsi="Times New Roman"/>
          <w:color w:val="000000"/>
          <w:sz w:val="28"/>
          <w:szCs w:val="28"/>
          <w:lang w:eastAsia="ru-RU"/>
        </w:rPr>
        <w:t>3.10.1 Должностное лицо отдела по взаимодействию с участниками СВО</w:t>
      </w:r>
      <w:r>
        <w:rPr>
          <w:rFonts w:cs="Times New Roman" w:ascii="Times New Roman" w:hAnsi="Times New Roman"/>
        </w:rPr>
        <w:t xml:space="preserve"> </w:t>
      </w:r>
      <w:r>
        <w:rPr>
          <w:rFonts w:cs="Times New Roman" w:ascii="Times New Roman" w:hAnsi="Times New Roman"/>
          <w:color w:val="000000"/>
          <w:sz w:val="28"/>
          <w:szCs w:val="28"/>
          <w:lang w:eastAsia="ru-RU"/>
        </w:rPr>
        <w:t>и членами их семей уполномоченного органа,</w:t>
      </w:r>
      <w:r>
        <w:rPr>
          <w:rFonts w:cs="Times New Roman" w:ascii="Times New Roman" w:hAnsi="Times New Roman"/>
          <w:b/>
          <w:color w:val="000000"/>
          <w:sz w:val="28"/>
        </w:rPr>
        <w:t xml:space="preserve">  </w:t>
      </w:r>
      <w:r>
        <w:rPr>
          <w:rFonts w:cs="Times New Roman" w:ascii="Times New Roman" w:hAnsi="Times New Roman"/>
          <w:color w:val="000000"/>
          <w:sz w:val="28"/>
          <w:szCs w:val="28"/>
          <w:lang w:eastAsia="ru-RU"/>
        </w:rPr>
        <w:t xml:space="preserve">ответственное за предоставление муниципальной      услуги     </w:t>
      </w:r>
      <w:r>
        <w:rPr>
          <w:rFonts w:cs="Times New Roman" w:ascii="Times New Roman" w:hAnsi="Times New Roman"/>
          <w:color w:val="000000"/>
          <w:sz w:val="28"/>
          <w:szCs w:val="28"/>
        </w:rPr>
        <w:t xml:space="preserve">(далее –   должностное   лицо),   </w:t>
      </w:r>
      <w:r>
        <w:rPr>
          <w:rFonts w:eastAsia="Times New Roman" w:cs="Times New Roman" w:ascii="Times New Roman" w:hAnsi="Times New Roman"/>
          <w:color w:val="000000"/>
          <w:sz w:val="28"/>
          <w:szCs w:val="28"/>
          <w:lang w:eastAsia="ru-RU"/>
        </w:rPr>
        <w:t xml:space="preserve">на основании </w:t>
      </w:r>
      <w:r>
        <w:rPr>
          <w:rFonts w:cs="Times New Roman" w:ascii="Times New Roman" w:hAnsi="Times New Roman"/>
          <w:sz w:val="28"/>
          <w:szCs w:val="28"/>
        </w:rPr>
        <w:t xml:space="preserve">акта обследования или </w:t>
      </w:r>
      <w:r>
        <w:rPr>
          <w:rFonts w:cs="Times New Roman" w:ascii="Times New Roman" w:hAnsi="Times New Roman"/>
          <w:bCs/>
          <w:sz w:val="28"/>
          <w:szCs w:val="28"/>
          <w:shd w:fill="FFFFFF" w:val="clear"/>
        </w:rPr>
        <w:t>решение комиссии</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в течение  20 рабочих  дней,    готовит </w:t>
      </w:r>
      <w:r>
        <w:rPr>
          <w:rFonts w:cs="Times New Roman" w:ascii="Times New Roman" w:hAnsi="Times New Roman"/>
          <w:color w:val="000000"/>
          <w:kern w:val="2"/>
          <w:sz w:val="28"/>
          <w:szCs w:val="28"/>
        </w:rPr>
        <w:t xml:space="preserve"> проект    постановления    администрации      муниципального         образования</w:t>
      </w:r>
      <w:r>
        <w:rPr>
          <w:rFonts w:cs="Times New Roman" w:ascii="Times New Roman" w:hAnsi="Times New Roman"/>
        </w:rPr>
        <w:t xml:space="preserve"> </w:t>
      </w:r>
      <w:r>
        <w:rPr>
          <w:rFonts w:cs="Times New Roman" w:ascii="Times New Roman" w:hAnsi="Times New Roman"/>
          <w:color w:val="000000"/>
          <w:kern w:val="2"/>
          <w:sz w:val="28"/>
          <w:szCs w:val="28"/>
        </w:rPr>
        <w:t xml:space="preserve">Кореновский муниципальный район  Краснодарского края и  </w:t>
      </w:r>
      <w:r>
        <w:rPr>
          <w:rFonts w:eastAsia="Times New Roman" w:cs="Times New Roman" w:ascii="Times New Roman" w:hAnsi="Times New Roman"/>
          <w:color w:val="000000"/>
          <w:sz w:val="28"/>
          <w:szCs w:val="28"/>
        </w:rPr>
        <w:t>согласовывает  с  начальником отдела</w:t>
      </w:r>
      <w:r>
        <w:rPr>
          <w:rFonts w:cs="Times New Roman" w:ascii="Times New Roman" w:hAnsi="Times New Roman"/>
          <w:color w:val="000000"/>
          <w:sz w:val="28"/>
        </w:rPr>
        <w:t xml:space="preserve">  </w:t>
      </w:r>
      <w:r>
        <w:rPr>
          <w:rFonts w:eastAsia="Times New Roman" w:cs="Times New Roman" w:ascii="Times New Roman" w:hAnsi="Times New Roman"/>
          <w:color w:val="000000"/>
          <w:sz w:val="28"/>
          <w:szCs w:val="28"/>
        </w:rPr>
        <w:t xml:space="preserve">уполномоченного органа и </w:t>
      </w:r>
      <w:r>
        <w:rPr>
          <w:rFonts w:cs="Times New Roman" w:ascii="Times New Roman" w:hAnsi="Times New Roman"/>
          <w:color w:val="000000"/>
          <w:sz w:val="28"/>
          <w:szCs w:val="28"/>
        </w:rPr>
        <w:t>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tabs>
          <w:tab w:val="clear" w:pos="708"/>
          <w:tab w:val="left" w:pos="993" w:leader="none"/>
        </w:tabs>
        <w:spacing w:before="0" w:after="0"/>
        <w:ind w:firstLine="709"/>
        <w:contextualSpacing/>
        <w:jc w:val="both"/>
        <w:rPr>
          <w:rFonts w:ascii="Times New Roman" w:hAnsi="Times New Roman" w:cs="Times New Roman"/>
        </w:rPr>
      </w:pPr>
      <w:r>
        <w:rPr>
          <w:rFonts w:eastAsia="Calibri" w:cs="Times New Roman" w:ascii="Times New Roman" w:hAnsi="Times New Roman"/>
          <w:color w:val="000000" w:themeColor="text1"/>
          <w:sz w:val="28"/>
          <w:szCs w:val="28"/>
        </w:rPr>
        <w:t xml:space="preserve">3.10.2 При наличии оснований для отказа в предоставлении муниципальной услуги, указанных в </w:t>
      </w:r>
      <w:r>
        <w:rPr>
          <w:rFonts w:cs="Times New Roman" w:ascii="Times New Roman" w:hAnsi="Times New Roman"/>
          <w:sz w:val="28"/>
          <w:szCs w:val="28"/>
        </w:rPr>
        <w:t xml:space="preserve">акте обследования или </w:t>
      </w:r>
      <w:r>
        <w:rPr>
          <w:rFonts w:cs="Times New Roman" w:ascii="Times New Roman" w:hAnsi="Times New Roman"/>
          <w:bCs/>
          <w:sz w:val="28"/>
          <w:szCs w:val="28"/>
          <w:shd w:fill="FFFFFF" w:val="clear"/>
        </w:rPr>
        <w:t xml:space="preserve">решении комиссии, а также в </w:t>
      </w:r>
      <w:r>
        <w:rPr>
          <w:rFonts w:cs="Times New Roman" w:ascii="Times New Roman" w:hAnsi="Times New Roman"/>
          <w:sz w:val="28"/>
          <w:szCs w:val="28"/>
        </w:rPr>
        <w:t>Перечне оснований для отказа в предоставлении муниципальной услуги</w:t>
      </w:r>
      <w:r>
        <w:rPr>
          <w:rStyle w:val="FontStyle58"/>
          <w:sz w:val="28"/>
          <w:szCs w:val="28"/>
        </w:rPr>
        <w:t xml:space="preserve"> указан</w:t>
      </w:r>
      <w:r>
        <w:rPr>
          <w:rStyle w:val="FontStyle58"/>
          <w:color w:val="000000"/>
          <w:sz w:val="28"/>
          <w:szCs w:val="28"/>
        </w:rPr>
        <w:t xml:space="preserve">  в таблице № 2 приложения № 4 к</w:t>
      </w:r>
      <w:r>
        <w:rPr>
          <w:rStyle w:val="FontStyle58"/>
          <w:sz w:val="28"/>
          <w:szCs w:val="28"/>
        </w:rPr>
        <w:t xml:space="preserve"> настоящему административному регламенту </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val="000000" w:themeColor="text1"/>
          <w:sz w:val="28"/>
          <w:szCs w:val="28"/>
        </w:rPr>
        <w:t xml:space="preserve">в течение </w:t>
      </w:r>
      <w:r>
        <w:rPr>
          <w:rFonts w:cs="Times New Roman" w:ascii="Times New Roman" w:hAnsi="Times New Roman"/>
          <w:color w:val="000000"/>
          <w:sz w:val="28"/>
          <w:szCs w:val="28"/>
        </w:rPr>
        <w:t>1 рабочего дня</w:t>
      </w:r>
      <w:r>
        <w:rPr>
          <w:rFonts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подготавливает проект  письма администрации муниципального образования Кореновский </w:t>
      </w:r>
      <w:r>
        <w:rPr>
          <w:rFonts w:cs="Times New Roman" w:ascii="Times New Roman" w:hAnsi="Times New Roman"/>
          <w:color w:val="000000" w:themeColor="text1"/>
          <w:sz w:val="28"/>
          <w:szCs w:val="28"/>
        </w:rPr>
        <w:t>муниципальный район Краснодарского края об отказе в предоставлении муниципальной услуги.</w:t>
      </w:r>
    </w:p>
    <w:p>
      <w:pPr>
        <w:pStyle w:val="Normal"/>
        <w:widowControl w:val="false"/>
        <w:tabs>
          <w:tab w:val="clear" w:pos="708"/>
          <w:tab w:val="left" w:pos="1260" w:leader="none"/>
          <w:tab w:val="left" w:pos="1440" w:leader="none"/>
        </w:tabs>
        <w:ind w:firstLine="709"/>
        <w:jc w:val="both"/>
        <w:rPr>
          <w:rFonts w:ascii="Times New Roman" w:hAnsi="Times New Roman" w:cs="Times New Roman"/>
        </w:rPr>
      </w:pPr>
      <w:r>
        <w:rPr>
          <w:rFonts w:cs="Times New Roman" w:ascii="Times New Roman" w:hAnsi="Times New Roman"/>
          <w:color w:val="000000" w:themeColor="text1"/>
          <w:sz w:val="28"/>
          <w:szCs w:val="28"/>
        </w:rPr>
        <w:t>3.10.4 Проект</w:t>
      </w:r>
      <w:r>
        <w:rPr>
          <w:rFonts w:eastAsia="Times New Roman" w:cs="Times New Roman" w:ascii="Times New Roman" w:hAnsi="Times New Roman"/>
          <w:color w:val="000000" w:themeColor="text1"/>
          <w:sz w:val="28"/>
          <w:szCs w:val="28"/>
        </w:rPr>
        <w:t xml:space="preserve"> письменного отказа согласовывается с  начальником отдела</w:t>
      </w:r>
      <w:r>
        <w:rPr>
          <w:rFonts w:cs="Times New Roman" w:ascii="Times New Roman" w:hAnsi="Times New Roman"/>
          <w:color w:val="FF0000"/>
          <w:sz w:val="28"/>
        </w:rPr>
        <w:t xml:space="preserve">  </w:t>
      </w:r>
      <w:r>
        <w:rPr>
          <w:rFonts w:eastAsia="Times New Roman" w:cs="Times New Roman" w:ascii="Times New Roman" w:hAnsi="Times New Roman"/>
          <w:color w:val="000000" w:themeColor="text1"/>
          <w:sz w:val="28"/>
          <w:szCs w:val="28"/>
        </w:rPr>
        <w:t xml:space="preserve">уполномоченного органа и </w:t>
      </w:r>
      <w:r>
        <w:rPr>
          <w:rFonts w:cs="Times New Roman" w:ascii="Times New Roman" w:hAnsi="Times New Roman"/>
          <w:sz w:val="28"/>
          <w:szCs w:val="28"/>
        </w:rPr>
        <w:t>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Standard"/>
        <w:jc w:val="both"/>
        <w:rPr>
          <w:rFonts w:cs="Times New Roman"/>
        </w:rPr>
      </w:pPr>
      <w:r>
        <w:rPr>
          <w:rFonts w:eastAsia="Calibri" w:cs="Times New Roman"/>
          <w:color w:val="000000" w:themeColor="text1"/>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val="000000" w:themeColor="text1"/>
          <w:sz w:val="28"/>
          <w:szCs w:val="28"/>
        </w:rPr>
        <w:t xml:space="preserve">письма администрации муниципального образования Кореновский </w:t>
      </w:r>
      <w:r>
        <w:rPr>
          <w:rFonts w:cs="Times New Roman"/>
          <w:color w:val="000000" w:themeColor="text1"/>
          <w:sz w:val="28"/>
          <w:szCs w:val="28"/>
        </w:rPr>
        <w:t>муниципальный район Краснодарского края</w:t>
      </w:r>
      <w:r>
        <w:rPr>
          <w:rFonts w:eastAsia="Calibri" w:cs="Times New Roman"/>
          <w:color w:val="000000" w:themeColor="text1"/>
          <w:sz w:val="28"/>
          <w:szCs w:val="28"/>
        </w:rPr>
        <w:t xml:space="preserve">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spacing w:before="0" w:after="0"/>
        <w:contextualSpacing/>
        <w:rPr>
          <w:rFonts w:ascii="Times New Roman" w:hAnsi="Times New Roman" w:cs="Times New Roman"/>
        </w:rPr>
      </w:pPr>
      <w:r>
        <w:rPr>
          <w:rFonts w:cs="Times New Roman" w:ascii="Times New Roman" w:hAnsi="Times New Roman"/>
          <w:b/>
          <w:sz w:val="28"/>
          <w:szCs w:val="28"/>
        </w:rPr>
        <w:t>3.11</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1" w:name="sub_1031"/>
      <w:bookmarkEnd w:id="11"/>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3.11. 1 Отдел уполномоченного органа выдает заявителю </w:t>
      </w:r>
      <w:r>
        <w:rPr>
          <w:rFonts w:eastAsia="Times New Roman" w:cs="Times New Roman" w:ascii="Times New Roman" w:hAnsi="Times New Roman"/>
          <w:color w:val="000000"/>
          <w:sz w:val="28"/>
          <w:szCs w:val="28"/>
        </w:rPr>
        <w:t xml:space="preserve">постановление, </w:t>
      </w:r>
      <w:r>
        <w:rPr>
          <w:rFonts w:cs="Times New Roman" w:ascii="Times New Roman" w:hAnsi="Times New Roman"/>
          <w:sz w:val="28"/>
          <w:szCs w:val="28"/>
        </w:rPr>
        <w:t xml:space="preserve">акт обследования  или </w:t>
      </w:r>
      <w:r>
        <w:rPr>
          <w:rStyle w:val="FontStyle58"/>
          <w:color w:val="000000"/>
          <w:sz w:val="28"/>
          <w:szCs w:val="28"/>
        </w:rPr>
        <w:t>письменный отказ.</w:t>
      </w:r>
    </w:p>
    <w:p>
      <w:pPr>
        <w:pStyle w:val="Normal"/>
        <w:ind w:firstLine="708"/>
        <w:jc w:val="both"/>
        <w:rPr>
          <w:rFonts w:ascii="Times New Roman" w:hAnsi="Times New Roman" w:cs="Times New Roman"/>
        </w:rPr>
      </w:pPr>
      <w:r>
        <w:rPr>
          <w:rFonts w:cs="Times New Roman" w:ascii="Times New Roman" w:hAnsi="Times New Roman"/>
          <w:sz w:val="28"/>
          <w:szCs w:val="28"/>
        </w:rPr>
        <w:t>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В случае подачи документов в МФЦ, через ЕПГУ, </w:t>
      </w:r>
      <w:r>
        <w:rPr>
          <w:rFonts w:eastAsia="Times New Roman" w:cs="Times New Roman" w:ascii="Times New Roman" w:hAnsi="Times New Roman"/>
          <w:color w:val="000000"/>
          <w:sz w:val="28"/>
          <w:szCs w:val="28"/>
        </w:rPr>
        <w:t>РПГУ</w:t>
      </w:r>
      <w:r>
        <w:rPr>
          <w:rFonts w:cs="Times New Roman" w:ascii="Times New Roman" w:hAnsi="Times New Roman"/>
          <w:sz w:val="28"/>
          <w:szCs w:val="28"/>
        </w:rPr>
        <w:t xml:space="preserve">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Выдача документа, являющегося результатом предоставления муниципальной услуги,  в Уполномоченном органе, МФЦ осуществляется в </w:t>
      </w:r>
    </w:p>
    <w:p>
      <w:pPr>
        <w:pStyle w:val="Normal"/>
        <w:jc w:val="both"/>
        <w:rPr>
          <w:rFonts w:ascii="Times New Roman" w:hAnsi="Times New Roman" w:cs="Times New Roman"/>
        </w:rPr>
      </w:pPr>
      <w:r>
        <w:rPr>
          <w:rFonts w:cs="Times New Roman" w:ascii="Times New Roman" w:hAnsi="Times New Roman"/>
          <w:sz w:val="28"/>
          <w:szCs w:val="28"/>
        </w:rPr>
        <w:t>день обращения заявителя за результатом предоставлении муниципальной услуги.</w:t>
      </w:r>
    </w:p>
    <w:p>
      <w:pPr>
        <w:pStyle w:val="Normal"/>
        <w:ind w:firstLine="708"/>
        <w:jc w:val="both"/>
        <w:rPr>
          <w:rFonts w:ascii="Times New Roman" w:hAnsi="Times New Roman" w:cs="Times New Roman"/>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cs="Times New Roman"/>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cs="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rPr>
      </w:pPr>
      <w:r>
        <w:rPr>
          <w:rFonts w:cs="Times New Roman" w:ascii="Times New Roman" w:hAnsi="Times New Roman"/>
          <w:sz w:val="28"/>
          <w:szCs w:val="28"/>
        </w:rPr>
        <w:t>3.11.2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s="Times New Roman"/>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Times New Roman" w:ascii="Times New Roman" w:hAnsi="Times New Roman"/>
          <w:sz w:val="28"/>
          <w:szCs w:val="28"/>
          <w:lang w:eastAsia="ru-RU"/>
        </w:rPr>
        <w:t xml:space="preserve">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tabs>
          <w:tab w:val="clear" w:pos="708"/>
          <w:tab w:val="left" w:pos="993" w:leader="none"/>
        </w:tabs>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rPr>
          <w:rFonts w:ascii="Times New Roman" w:hAnsi="Times New Roman" w:cs="Times New Roman"/>
        </w:rPr>
      </w:pPr>
      <w:r>
        <w:rPr>
          <w:rFonts w:cs="Times New Roman" w:ascii="Times New Roman" w:hAnsi="Times New Roman"/>
          <w:b/>
          <w:sz w:val="28"/>
          <w:szCs w:val="28"/>
          <w:lang w:val="en-US"/>
        </w:rPr>
        <w:t>IY</w:t>
      </w:r>
      <w:r>
        <w:rPr>
          <w:rFonts w:cs="Times New Roman" w:ascii="Times New Roman" w:hAnsi="Times New Roman"/>
          <w:b/>
          <w:sz w:val="28"/>
          <w:szCs w:val="28"/>
        </w:rPr>
        <w:t xml:space="preserve">. </w:t>
      </w:r>
      <w:r>
        <w:rPr>
          <w:rFonts w:eastAsia="Calibri" w:cs="Times New Roman" w:ascii="Times New Roman" w:hAnsi="Times New Roman"/>
          <w:b/>
          <w:sz w:val="28"/>
          <w:szCs w:val="28"/>
        </w:rPr>
        <w:t xml:space="preserve">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hd w:val="clear" w:color="auto" w:fill="FFFFFF"/>
        <w:ind w:firstLine="709"/>
        <w:jc w:val="both"/>
        <w:rPr>
          <w:rFonts w:ascii="Times New Roman" w:hAnsi="Times New Roman" w:cs="Times New Roman"/>
        </w:rPr>
      </w:pPr>
      <w:r>
        <w:rPr>
          <w:rFonts w:cs="Times New Roman" w:ascii="Times New Roman" w:hAnsi="Times New Roman"/>
          <w:sz w:val="28"/>
          <w:szCs w:val="28"/>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cs="Times New Roman"/>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Times New Roman" w:ascii="Times New Roman" w:hAnsi="Times New Roman"/>
          <w:sz w:val="23"/>
          <w:szCs w:val="23"/>
        </w:rPr>
        <w:t xml:space="preserve"> </w:t>
      </w:r>
    </w:p>
    <w:p>
      <w:pPr>
        <w:pStyle w:val="S1"/>
        <w:shd w:val="clear" w:color="auto" w:fill="FFFFFF"/>
        <w:spacing w:beforeAutospacing="0" w:before="0" w:afterAutospacing="0" w:after="0"/>
        <w:ind w:firstLine="709"/>
        <w:jc w:val="both"/>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rPr>
        <w:t>муниципальной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pPr>
      <w:r>
        <w:rPr>
          <w:sz w:val="28"/>
          <w:szCs w:val="28"/>
        </w:rPr>
        <w:t>4.1.5</w:t>
      </w:r>
      <w:r>
        <w:rPr>
          <w:color w:val="7030A0"/>
          <w:sz w:val="28"/>
          <w:szCs w:val="28"/>
        </w:rPr>
        <w:t xml:space="preserve"> </w:t>
      </w:r>
      <w:r>
        <w:rPr>
          <w:sz w:val="28"/>
          <w:szCs w:val="28"/>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b w:val="false"/>
          <w:sz w:val="28"/>
          <w:szCs w:val="28"/>
        </w:rPr>
        <w:t xml:space="preserve">4.1.6 Проверить статус рассмотрения заявления </w:t>
      </w:r>
      <w:r>
        <w:rPr>
          <w:rStyle w:val="Strong"/>
          <w:b w:val="false"/>
          <w:color w:val="7030A0"/>
          <w:sz w:val="28"/>
          <w:szCs w:val="28"/>
        </w:rPr>
        <w:t xml:space="preserve">может осуществить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suppressAutoHyphens w:val="false"/>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 Предоставление меры социальной поддержки в виде единовременной </w:t>
            </w:r>
            <w:r>
              <w:rPr>
                <w:rFonts w:eastAsia="Calibri" w:cs="Times New Roman" w:ascii="Times New Roman" w:hAnsi="Times New Roman"/>
                <w:kern w:val="0"/>
                <w:sz w:val="28"/>
                <w:szCs w:val="28"/>
                <w:lang w:val="ru-RU" w:eastAsia="en-US" w:bidi="ar-SA"/>
              </w:rPr>
              <w:t>денежной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выплаты инвалидам I и I</w:t>
            </w:r>
            <w:r>
              <w:rPr>
                <w:rFonts w:eastAsia="Calibri" w:cs="Times New Roman" w:ascii="Times New Roman" w:hAnsi="Times New Roman"/>
                <w:color w:val="000000"/>
                <w:kern w:val="0"/>
                <w:sz w:val="28"/>
                <w:szCs w:val="28"/>
                <w:lang w:val="ru-RU" w:eastAsia="en-US" w:bidi="ar-SA"/>
              </w:rPr>
              <w:t xml:space="preserve">I групп  </w:t>
            </w:r>
            <w:r>
              <w:rPr>
                <w:rFonts w:eastAsia="Calibri" w:cs="Times New Roman" w:ascii="Times New Roman" w:hAnsi="Times New Roman"/>
                <w:kern w:val="0"/>
                <w:sz w:val="28"/>
                <w:szCs w:val="28"/>
                <w:lang w:val="ru-RU" w:eastAsia="en-US" w:bidi="ar-SA"/>
              </w:rPr>
              <w:t xml:space="preserve">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themeColor="text1"/>
                <w:kern w:val="0"/>
                <w:sz w:val="28"/>
                <w:szCs w:val="28"/>
                <w:lang w:val="ru-RU" w:eastAsia="en-US" w:bidi="ar-SA"/>
              </w:rPr>
              <w:t xml:space="preserve">военной операции </w:t>
            </w:r>
            <w:r>
              <w:rPr>
                <w:rFonts w:eastAsia="Calibri" w:cs="Times New Roman" w:ascii="Times New Roman" w:hAnsi="Times New Roman"/>
                <w:color w:val="000000"/>
                <w:kern w:val="0"/>
                <w:sz w:val="28"/>
                <w:szCs w:val="28"/>
                <w:lang w:val="ru-RU" w:eastAsia="en-US" w:bidi="ar-SA"/>
              </w:rPr>
              <w:t>и детям -инвалидам,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rPr>
          <w:rFonts w:ascii="Times New Roman" w:hAnsi="Times New Roman" w:cs="Times New Roman"/>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97"/>
        <w:gridCol w:w="7356"/>
      </w:tblGrid>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Уполномоченный орган</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Отдел</w:t>
            </w:r>
          </w:p>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уполномоченного органа</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Отдел по взаимодействию с участниками СВО и членами их семей</w:t>
            </w:r>
            <w:r>
              <w:rPr>
                <w:rFonts w:eastAsia="Calibri"/>
                <w:color w:val="000000"/>
                <w:kern w:val="0"/>
                <w:lang w:val="ru-RU" w:eastAsia="en-US" w:bidi="ar-SA"/>
              </w:rPr>
              <w:t xml:space="preserve">  муниципального образования Кореновский  муниципальный  район  Краснодарского края</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 xml:space="preserve">http: //www. korenovsk.ru  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497" w:type="dxa"/>
            <w:tcBorders/>
          </w:tcPr>
          <w:p>
            <w:pPr>
              <w:pStyle w:val="Style131"/>
              <w:widowControl w:val="false"/>
              <w:tabs>
                <w:tab w:val="clear" w:pos="708"/>
                <w:tab w:val="left" w:pos="1125" w:leader="none"/>
              </w:tabs>
              <w:suppressAutoHyphens w:val="true"/>
              <w:spacing w:lineRule="auto" w:line="240" w:before="0" w:after="0"/>
              <w:ind w:hanging="0"/>
              <w:contextualSpacing/>
              <w:jc w:val="both"/>
              <w:rPr/>
            </w:pPr>
            <w:r>
              <w:rPr>
                <w:rStyle w:val="FontStyle115"/>
                <w:color w:val="000000"/>
                <w:kern w:val="0"/>
                <w:sz w:val="24"/>
                <w:szCs w:val="24"/>
                <w:lang w:val="ru-RU" w:bidi="ar-SA"/>
              </w:rPr>
              <w:t>ФИАС</w:t>
            </w:r>
          </w:p>
        </w:tc>
        <w:tc>
          <w:tcPr>
            <w:tcW w:w="7356" w:type="dxa"/>
            <w:tcBorders/>
          </w:tcPr>
          <w:p>
            <w:pPr>
              <w:pStyle w:val="Style131"/>
              <w:widowControl w:val="false"/>
              <w:suppressAutoHyphens w:val="true"/>
              <w:spacing w:lineRule="auto" w:line="240" w:before="0" w:after="0"/>
              <w:ind w:hanging="0"/>
              <w:contextualSpacing/>
              <w:jc w:val="both"/>
              <w:rPr/>
            </w:pPr>
            <w:r>
              <w:rPr>
                <w:rStyle w:val="FontStyle115"/>
                <w:color w:val="000000"/>
                <w:kern w:val="0"/>
                <w:sz w:val="24"/>
                <w:szCs w:val="24"/>
                <w:lang w:val="ru-RU" w:bidi="ar-SA"/>
              </w:rPr>
              <w:t>Федеральная информационная адресная система</w:t>
            </w:r>
          </w:p>
        </w:tc>
      </w:tr>
      <w:tr>
        <w:trPr/>
        <w:tc>
          <w:tcPr>
            <w:tcW w:w="2497" w:type="dxa"/>
            <w:tcBorders/>
          </w:tcPr>
          <w:p>
            <w:pPr>
              <w:pStyle w:val="Style131"/>
              <w:widowControl w:val="false"/>
              <w:suppressAutoHyphens w:val="true"/>
              <w:spacing w:lineRule="auto" w:line="240" w:before="0" w:after="0"/>
              <w:ind w:hanging="0"/>
              <w:contextualSpacing/>
              <w:jc w:val="both"/>
              <w:rPr>
                <w:color w:val="000000"/>
              </w:rPr>
            </w:pPr>
            <w:r>
              <w:rPr>
                <w:color w:val="000000"/>
                <w:kern w:val="0"/>
                <w:shd w:fill="FFFFFF" w:val="clear"/>
                <w:lang w:val="ru-RU" w:bidi="ar-SA"/>
              </w:rPr>
              <w:t>ЕРН</w:t>
            </w:r>
          </w:p>
        </w:tc>
        <w:tc>
          <w:tcPr>
            <w:tcW w:w="7356" w:type="dxa"/>
            <w:tcBorders/>
          </w:tcPr>
          <w:p>
            <w:pPr>
              <w:pStyle w:val="Style131"/>
              <w:widowControl w:val="false"/>
              <w:suppressAutoHyphens w:val="true"/>
              <w:spacing w:lineRule="auto" w:line="240" w:before="0" w:after="0"/>
              <w:ind w:hanging="0"/>
              <w:contextualSpacing/>
              <w:jc w:val="both"/>
              <w:rPr>
                <w:color w:val="000000"/>
              </w:rPr>
            </w:pPr>
            <w:r>
              <w:rPr>
                <w:color w:val="000000"/>
                <w:kern w:val="0"/>
                <w:lang w:val="ru-RU" w:bidi="ar-SA"/>
              </w:rPr>
              <w:t xml:space="preserve">Единый </w:t>
            </w:r>
            <w:r>
              <w:rPr>
                <w:bCs/>
                <w:color w:val="000000"/>
                <w:kern w:val="0"/>
                <w:shd w:fill="FFFFFF" w:val="clear"/>
                <w:lang w:val="ru-RU" w:bidi="ar-SA"/>
              </w:rPr>
              <w:t>Федеральный регистр сведений о населении</w:t>
            </w:r>
          </w:p>
        </w:tc>
      </w:tr>
      <w:tr>
        <w:trPr/>
        <w:tc>
          <w:tcPr>
            <w:tcW w:w="2497" w:type="dxa"/>
            <w:tcBorders/>
          </w:tcPr>
          <w:p>
            <w:pPr>
              <w:pStyle w:val="Normal"/>
              <w:widowControl w:val="false"/>
              <w:suppressAutoHyphens w:val="true"/>
              <w:spacing w:before="0" w:after="0"/>
              <w:contextualSpacing/>
              <w:jc w:val="both"/>
              <w:rPr>
                <w:color w:val="000000"/>
              </w:rPr>
            </w:pPr>
            <w:r>
              <w:rPr>
                <w:rFonts w:eastAsia="Calibri" w:cs="Times New Roman" w:ascii="Times New Roman" w:hAnsi="Times New Roman"/>
                <w:color w:val="000000"/>
                <w:kern w:val="0"/>
                <w:sz w:val="24"/>
                <w:szCs w:val="24"/>
                <w:shd w:fill="FFFFFF" w:val="clear"/>
                <w:lang w:val="ru-RU" w:eastAsia="en-US" w:bidi="ar-SA"/>
              </w:rPr>
              <w:t>список Минюста</w:t>
            </w:r>
          </w:p>
        </w:tc>
        <w:tc>
          <w:tcPr>
            <w:tcW w:w="7356" w:type="dxa"/>
            <w:tcBorders/>
          </w:tcPr>
          <w:p>
            <w:pPr>
              <w:pStyle w:val="Normal"/>
              <w:widowControl w:val="false"/>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Список лиц, в отношении которых применяются временные ограничительные меры</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СФР</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Фонд пенсионного и социального страхования Российской Федерации</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СНИЛС</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Страховой номер индивидуального лицевого счета</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ФИО</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Фамилия, имя, отчество</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ФЛ</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Физическое лицо</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ЕПГУ или Единый портал</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ФРГУ</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РПГУ или </w:t>
            </w:r>
            <w:r>
              <w:rPr>
                <w:rStyle w:val="Style11"/>
                <w:rFonts w:eastAsia="Calibri" w:cs="Times New Roman" w:ascii="Times New Roman" w:hAnsi="Times New Roman"/>
                <w:color w:val="000000"/>
                <w:kern w:val="0"/>
                <w:sz w:val="24"/>
                <w:szCs w:val="24"/>
                <w:lang w:val="ru-RU" w:eastAsia="en-US" w:bidi="ar-SA"/>
              </w:rPr>
              <w:t>Региональный портал</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en-US" w:bidi="ar-SA"/>
              </w:rPr>
              <w:t>РГИС</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Личный кабинет</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АИС «ПГМУ» КК</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ФГИС ЕСИА или ЕСИА</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МФЦ</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en-US" w:bidi="ar-SA"/>
              </w:rPr>
              <w:t>ГАУ КК «МФЦ»</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en-US" w:bidi="ar-SA"/>
              </w:rPr>
              <w:t>АИС МФЦ</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СМЭВ</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56"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49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ФИАС</w:t>
            </w:r>
          </w:p>
        </w:tc>
        <w:tc>
          <w:tcPr>
            <w:tcW w:w="735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Федеральная информационная адресная система</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ЕРН</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2"/>
                <w:szCs w:val="22"/>
                <w:lang w:val="ru-RU" w:eastAsia="en-US" w:bidi="ar-SA"/>
              </w:rPr>
              <w:t xml:space="preserve">Единый </w:t>
            </w:r>
            <w:r>
              <w:rPr>
                <w:rFonts w:eastAsia="Calibri" w:cs="Times New Roman" w:ascii="Times New Roman" w:hAnsi="Times New Roman"/>
                <w:bCs/>
                <w:color w:val="202122"/>
                <w:kern w:val="0"/>
                <w:sz w:val="22"/>
                <w:szCs w:val="22"/>
                <w:shd w:fill="FFFFFF" w:val="clear"/>
                <w:lang w:val="ru-RU" w:eastAsia="en-US" w:bidi="ar-SA"/>
              </w:rPr>
              <w:t>Федеральный регистр сведений о населении</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ЕСНСИ</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Единая биометрическая система</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497"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ЭП</w:t>
            </w:r>
          </w:p>
        </w:tc>
        <w:tc>
          <w:tcPr>
            <w:tcW w:w="7356" w:type="dxa"/>
            <w:tcBorders/>
          </w:tcPr>
          <w:p>
            <w:pPr>
              <w:pStyle w:val="Style131"/>
              <w:widowControl w:val="false"/>
              <w:suppressAutoHyphens w:val="true"/>
              <w:spacing w:lineRule="auto" w:line="240" w:before="0" w:after="0"/>
              <w:ind w:hanging="0"/>
              <w:contextualSpacing/>
              <w:jc w:val="both"/>
              <w:rPr>
                <w:kern w:val="0"/>
                <w:lang w:val="ru-RU" w:bidi="ar-SA"/>
              </w:rPr>
            </w:pPr>
            <w:r>
              <w:rPr>
                <w:rStyle w:val="FontStyle115"/>
                <w:kern w:val="0"/>
                <w:sz w:val="24"/>
                <w:szCs w:val="24"/>
                <w:lang w:val="ru-RU" w:bidi="ar-SA"/>
              </w:rPr>
              <w:t>Электронная подпись, простая электронная подпись физического лица</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e-mail</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Федеральный закон N  152-ФЗ</w:t>
            </w:r>
          </w:p>
        </w:tc>
        <w:tc>
          <w:tcPr>
            <w:tcW w:w="7356" w:type="dxa"/>
            <w:tcBorders/>
          </w:tcPr>
          <w:p>
            <w:pPr>
              <w:pStyle w:val="Normal"/>
              <w:widowControl w:val="false"/>
              <w:suppressAutoHyphens w:val="true"/>
              <w:spacing w:before="0" w:after="0"/>
              <w:contextualSpacing/>
              <w:jc w:val="both"/>
              <w:rPr>
                <w:rFonts w:ascii="Times New Roman" w:hAnsi="Times New Roman" w:eastAsia="Calibri" w:cs="Times New Roman"/>
              </w:rPr>
            </w:pPr>
            <w:r>
              <w:rPr>
                <w:rStyle w:val="Style10"/>
                <w:rFonts w:eastAsia="Calibri" w:cs="Times New Roman" w:ascii="Times New Roman" w:hAnsi="Times New Roman"/>
                <w:i w:val="false"/>
                <w:iCs w:val="false"/>
                <w:color w:val="22272F"/>
                <w:kern w:val="0"/>
                <w:sz w:val="24"/>
                <w:szCs w:val="24"/>
                <w:lang w:val="ru-RU" w:eastAsia="en-US" w:bidi="ar-SA"/>
              </w:rPr>
              <w:t>Федеральный</w:t>
            </w:r>
            <w:r>
              <w:rPr>
                <w:rFonts w:eastAsia="Calibri" w:cs="Times New Roman" w:ascii="Times New Roman" w:hAnsi="Times New Roman"/>
                <w:color w:val="22272F"/>
                <w:kern w:val="0"/>
                <w:sz w:val="24"/>
                <w:szCs w:val="24"/>
                <w:lang w:val="ru-RU" w:eastAsia="en-US" w:bidi="ar-SA"/>
              </w:rPr>
              <w:t> </w:t>
            </w:r>
            <w:r>
              <w:rPr>
                <w:rStyle w:val="Style10"/>
                <w:rFonts w:eastAsia="Calibri" w:cs="Times New Roman" w:ascii="Times New Roman" w:hAnsi="Times New Roman"/>
                <w:i w:val="false"/>
                <w:iCs w:val="false"/>
                <w:color w:val="22272F"/>
                <w:kern w:val="0"/>
                <w:sz w:val="24"/>
                <w:szCs w:val="24"/>
                <w:lang w:val="ru-RU" w:eastAsia="en-US" w:bidi="ar-SA"/>
              </w:rPr>
              <w:t>закон</w:t>
            </w:r>
            <w:r>
              <w:rPr>
                <w:rFonts w:eastAsia="Calibri" w:cs="Times New Roman" w:ascii="Times New Roman" w:hAnsi="Times New Roman"/>
                <w:color w:val="22272F"/>
                <w:kern w:val="0"/>
                <w:sz w:val="24"/>
                <w:szCs w:val="24"/>
                <w:lang w:val="ru-RU" w:eastAsia="en-US" w:bidi="ar-SA"/>
              </w:rPr>
              <w:t> от 27 июля 2006 г. N </w:t>
            </w:r>
            <w:r>
              <w:rPr>
                <w:rStyle w:val="Style10"/>
                <w:rFonts w:eastAsia="Calibri" w:cs="Times New Roman" w:ascii="Times New Roman" w:hAnsi="Times New Roman"/>
                <w:i w:val="false"/>
                <w:iCs w:val="false"/>
                <w:color w:val="22272F"/>
                <w:kern w:val="0"/>
                <w:sz w:val="24"/>
                <w:szCs w:val="24"/>
                <w:lang w:val="ru-RU" w:eastAsia="en-US" w:bidi="ar-SA"/>
              </w:rPr>
              <w:t>152</w:t>
            </w:r>
            <w:r>
              <w:rPr>
                <w:rFonts w:eastAsia="Calibri" w:cs="Times New Roman" w:ascii="Times New Roman" w:hAnsi="Times New Roman"/>
                <w:color w:val="22272F"/>
                <w:kern w:val="0"/>
                <w:sz w:val="24"/>
                <w:szCs w:val="24"/>
                <w:lang w:val="ru-RU" w:eastAsia="en-US" w:bidi="ar-SA"/>
              </w:rPr>
              <w:t>-</w:t>
            </w:r>
            <w:r>
              <w:rPr>
                <w:rStyle w:val="Style10"/>
                <w:rFonts w:eastAsia="Calibri" w:cs="Times New Roman" w:ascii="Times New Roman" w:hAnsi="Times New Roman"/>
                <w:i w:val="false"/>
                <w:iCs w:val="false"/>
                <w:color w:val="22272F"/>
                <w:kern w:val="0"/>
                <w:sz w:val="24"/>
                <w:szCs w:val="24"/>
                <w:lang w:val="ru-RU" w:eastAsia="en-US" w:bidi="ar-SA"/>
              </w:rPr>
              <w:t xml:space="preserve">ФЗ </w:t>
            </w:r>
            <w:r>
              <w:rPr>
                <w:rFonts w:eastAsia="Calibri" w:cs="Times New Roman" w:ascii="Times New Roman" w:hAnsi="Times New Roman"/>
                <w:color w:val="22272F"/>
                <w:kern w:val="0"/>
                <w:sz w:val="24"/>
                <w:szCs w:val="24"/>
                <w:lang w:val="ru-RU" w:eastAsia="en-US" w:bidi="ar-SA"/>
              </w:rPr>
              <w:t>"О персональных данных"</w:t>
            </w:r>
          </w:p>
        </w:tc>
      </w:tr>
    </w:tbl>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 Предоставление меры социальной поддержки в виде единовременной </w:t>
            </w:r>
            <w:r>
              <w:rPr>
                <w:rFonts w:eastAsia="Calibri" w:cs="Times New Roman" w:ascii="Times New Roman" w:hAnsi="Times New Roman"/>
                <w:kern w:val="0"/>
                <w:sz w:val="28"/>
                <w:szCs w:val="28"/>
                <w:lang w:val="ru-RU" w:eastAsia="en-US" w:bidi="ar-SA"/>
              </w:rPr>
              <w:t>денежной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выплаты инвалидам I и I</w:t>
            </w:r>
            <w:r>
              <w:rPr>
                <w:rFonts w:eastAsia="Calibri" w:cs="Times New Roman" w:ascii="Times New Roman" w:hAnsi="Times New Roman"/>
                <w:color w:val="000000"/>
                <w:kern w:val="0"/>
                <w:sz w:val="28"/>
                <w:szCs w:val="28"/>
                <w:lang w:val="ru-RU" w:eastAsia="en-US" w:bidi="ar-SA"/>
              </w:rPr>
              <w:t xml:space="preserve">I групп  </w:t>
            </w:r>
            <w:r>
              <w:rPr>
                <w:rFonts w:eastAsia="Calibri" w:cs="Times New Roman" w:ascii="Times New Roman" w:hAnsi="Times New Roman"/>
                <w:kern w:val="0"/>
                <w:sz w:val="28"/>
                <w:szCs w:val="28"/>
                <w:lang w:val="ru-RU" w:eastAsia="en-US" w:bidi="ar-SA"/>
              </w:rPr>
              <w:t xml:space="preserve">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center"/>
        <w:rPr>
          <w:rFonts w:ascii="Times New Roman" w:hAnsi="Times New Roman" w:cs="Times New Roman"/>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5"/>
        <w:gridCol w:w="8768"/>
      </w:tblGrid>
      <w:tr>
        <w:trPr/>
        <w:tc>
          <w:tcPr>
            <w:tcW w:w="9853" w:type="dxa"/>
            <w:gridSpan w:val="2"/>
            <w:tcBorders/>
          </w:tcPr>
          <w:p>
            <w:pPr>
              <w:pStyle w:val="Normal"/>
              <w:widowControl w:val="false"/>
              <w:suppressAutoHyphens w:val="true"/>
              <w:spacing w:before="0" w:after="0"/>
              <w:jc w:val="center"/>
              <w:rPr>
                <w:rFonts w:ascii="Calibri" w:hAnsi="Calibri" w:eastAsia="Calibri"/>
                <w:color w:val="000000"/>
              </w:rPr>
            </w:pPr>
            <w:r>
              <w:rPr>
                <w:rFonts w:eastAsia="Calibri" w:cs="Times New Roman" w:ascii="Times New Roman" w:hAnsi="Times New Roman"/>
                <w:b/>
                <w:color w:val="000000"/>
                <w:kern w:val="0"/>
                <w:sz w:val="24"/>
                <w:szCs w:val="24"/>
                <w:lang w:val="ru-RU" w:eastAsia="en-US" w:bidi="ar-SA"/>
              </w:rPr>
              <w:t xml:space="preserve">Получение </w:t>
            </w:r>
            <w:r>
              <w:rPr>
                <w:rFonts w:eastAsia="Times New Roman" w:cs="Times New Roman" w:ascii="Times New Roman" w:hAnsi="Times New Roman"/>
                <w:b/>
                <w:color w:val="000000"/>
                <w:kern w:val="0"/>
                <w:sz w:val="24"/>
                <w:szCs w:val="24"/>
                <w:lang w:val="ru-RU" w:eastAsia="en-US" w:bidi="ar-SA"/>
              </w:rPr>
              <w:t xml:space="preserve"> </w:t>
            </w:r>
            <w:r>
              <w:rPr>
                <w:rFonts w:eastAsia="Calibri" w:cs="Times New Roman" w:ascii="Times New Roman" w:hAnsi="Times New Roman"/>
                <w:b/>
                <w:color w:val="000000"/>
                <w:kern w:val="0"/>
                <w:sz w:val="24"/>
                <w:szCs w:val="24"/>
                <w:lang w:val="ru-RU" w:eastAsia="en-US" w:bidi="ar-SA"/>
              </w:rPr>
              <w:t>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tc>
      </w:tr>
      <w:tr>
        <w:trPr/>
        <w:tc>
          <w:tcPr>
            <w:tcW w:w="1085"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
                <w:color w:val="000000"/>
                <w:kern w:val="0"/>
                <w:sz w:val="22"/>
                <w:szCs w:val="22"/>
                <w:lang w:val="ru-RU" w:eastAsia="en-US" w:bidi="ar-SA"/>
              </w:rPr>
              <w:t>1</w:t>
            </w:r>
          </w:p>
        </w:tc>
        <w:tc>
          <w:tcPr>
            <w:tcW w:w="8768" w:type="dxa"/>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tc>
      </w:tr>
      <w:tr>
        <w:trPr/>
        <w:tc>
          <w:tcPr>
            <w:tcW w:w="1085"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
                <w:color w:val="000000"/>
                <w:kern w:val="0"/>
                <w:sz w:val="22"/>
                <w:szCs w:val="22"/>
                <w:lang w:val="ru-RU" w:eastAsia="en-US" w:bidi="ar-SA"/>
              </w:rPr>
              <w:t>2</w:t>
            </w:r>
          </w:p>
        </w:tc>
        <w:tc>
          <w:tcPr>
            <w:tcW w:w="8768" w:type="dxa"/>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ar-SA" w:bidi="ar-SA"/>
              </w:rPr>
              <w:t xml:space="preserve">Письмо администрации </w:t>
            </w:r>
            <w:r>
              <w:rPr>
                <w:rFonts w:eastAsia="Calibri" w:cs="Times New Roman" w:ascii="Times New Roman" w:hAnsi="Times New Roman"/>
                <w:color w:val="000000"/>
                <w:kern w:val="0"/>
                <w:sz w:val="24"/>
                <w:szCs w:val="24"/>
                <w:lang w:val="ru-RU" w:eastAsia="en-US" w:bidi="ar-SA"/>
              </w:rPr>
              <w:t xml:space="preserve">муниципального образования Кореновский муниципальный район Краснодарского края </w:t>
            </w:r>
            <w:r>
              <w:rPr>
                <w:rFonts w:eastAsia="Calibri" w:cs="Times New Roman" w:ascii="Times New Roman" w:hAnsi="Times New Roman"/>
                <w:color w:val="000000"/>
                <w:kern w:val="0"/>
                <w:sz w:val="24"/>
                <w:szCs w:val="24"/>
                <w:lang w:val="ru-RU" w:eastAsia="ar-SA" w:bidi="ar-SA"/>
              </w:rPr>
              <w:t xml:space="preserve">об отказе в </w:t>
            </w:r>
            <w:r>
              <w:rPr>
                <w:rFonts w:eastAsia="Calibri" w:cs="Times New Roman" w:ascii="Times New Roman" w:hAnsi="Times New Roman"/>
                <w:color w:val="000000"/>
                <w:kern w:val="0"/>
                <w:sz w:val="24"/>
                <w:szCs w:val="24"/>
                <w:lang w:val="ru-RU" w:eastAsia="en-US" w:bidi="ar-SA"/>
              </w:rPr>
              <w:t xml:space="preserve"> выдаче акта обследования</w:t>
            </w:r>
          </w:p>
        </w:tc>
      </w:tr>
      <w:tr>
        <w:trPr/>
        <w:tc>
          <w:tcPr>
            <w:tcW w:w="9853" w:type="dxa"/>
            <w:gridSpan w:val="2"/>
            <w:tcBorders/>
            <w:vAlign w:val="center"/>
          </w:tcPr>
          <w:p>
            <w:pPr>
              <w:pStyle w:val="Normal"/>
              <w:widowControl w:val="false"/>
              <w:suppressAutoHyphens w:val="true"/>
              <w:spacing w:before="0" w:after="0"/>
              <w:ind w:firstLine="709"/>
              <w:contextualSpacing/>
              <w:jc w:val="center"/>
              <w:rPr>
                <w:rFonts w:ascii="Calibri" w:hAnsi="Calibri" w:eastAsia="Calibri"/>
              </w:rPr>
            </w:pPr>
            <w:r>
              <w:rPr>
                <w:rFonts w:eastAsia="Calibri" w:cs="Times New Roman" w:ascii="Times New Roman" w:hAnsi="Times New Roman"/>
                <w:b/>
                <w:kern w:val="0"/>
                <w:sz w:val="24"/>
                <w:szCs w:val="24"/>
                <w:lang w:val="ru-RU" w:eastAsia="ru-RU" w:bidi="ar-SA"/>
              </w:rPr>
              <w:t xml:space="preserve">Предоставление  </w:t>
            </w:r>
            <w:r>
              <w:rPr>
                <w:rFonts w:eastAsia="DejaVu Sans" w:cs="Times New Roman" w:ascii="Times New Roman" w:hAnsi="Times New Roman"/>
                <w:b/>
                <w:kern w:val="2"/>
                <w:sz w:val="24"/>
                <w:szCs w:val="24"/>
                <w:lang w:val="ru-RU" w:eastAsia="zh-CN" w:bidi="hi-IN"/>
              </w:rPr>
              <w:t xml:space="preserve">(отказ в предоставлении) </w:t>
            </w:r>
            <w:r>
              <w:rPr>
                <w:rFonts w:eastAsia="Calibri" w:cs="Times New Roman" w:ascii="Times New Roman" w:hAnsi="Times New Roman"/>
                <w:b/>
                <w:kern w:val="0"/>
                <w:sz w:val="24"/>
                <w:szCs w:val="24"/>
                <w:lang w:val="ru-RU" w:eastAsia="ru-RU" w:bidi="ar-SA"/>
              </w:rPr>
              <w:t> </w:t>
            </w:r>
            <w:r>
              <w:rPr>
                <w:rFonts w:eastAsia="DejaVu Sans" w:cs="Times New Roman" w:ascii="Times New Roman" w:hAnsi="Times New Roman"/>
                <w:b/>
                <w:kern w:val="2"/>
                <w:sz w:val="24"/>
                <w:szCs w:val="24"/>
                <w:lang w:val="ru-RU" w:eastAsia="zh-CN" w:bidi="hi-IN"/>
              </w:rPr>
              <w:t>е</w:t>
            </w:r>
            <w:r>
              <w:rPr>
                <w:rFonts w:eastAsia="Calibri" w:cs="Times New Roman" w:ascii="Times New Roman" w:hAnsi="Times New Roman"/>
                <w:b/>
                <w:kern w:val="0"/>
                <w:sz w:val="24"/>
                <w:szCs w:val="24"/>
                <w:lang w:val="ru-RU" w:eastAsia="ru-RU" w:bidi="ar-SA"/>
              </w:rPr>
              <w:t>диновременной   денежной </w:t>
            </w:r>
          </w:p>
          <w:p>
            <w:pPr>
              <w:pStyle w:val="Normal"/>
              <w:widowControl w:val="false"/>
              <w:suppressAutoHyphens w:val="true"/>
              <w:spacing w:before="0" w:after="0"/>
              <w:jc w:val="center"/>
              <w:rPr>
                <w:rFonts w:ascii="Calibri" w:hAnsi="Calibri" w:eastAsia="Calibri"/>
              </w:rPr>
            </w:pPr>
            <w:r>
              <w:rPr>
                <w:rFonts w:eastAsia="Calibri" w:cs="Times New Roman" w:ascii="Times New Roman" w:hAnsi="Times New Roman"/>
                <w:b/>
                <w:kern w:val="0"/>
                <w:sz w:val="24"/>
                <w:szCs w:val="24"/>
                <w:lang w:val="ru-RU" w:eastAsia="ru-RU" w:bidi="ar-SA"/>
              </w:rPr>
              <w:t>выплаты  инвалидам  I и II групп из числа участников СВО и</w:t>
            </w:r>
          </w:p>
          <w:p>
            <w:pPr>
              <w:pStyle w:val="Normal"/>
              <w:widowControl w:val="false"/>
              <w:suppressAutoHyphens w:val="true"/>
              <w:spacing w:before="0" w:after="0"/>
              <w:jc w:val="center"/>
              <w:rPr>
                <w:rFonts w:ascii="Calibri" w:hAnsi="Calibri" w:eastAsia="Calibri"/>
                <w:color w:val="000000"/>
              </w:rPr>
            </w:pPr>
            <w:r>
              <w:rPr>
                <w:rFonts w:eastAsia="Calibri" w:cs="Times New Roman" w:ascii="Times New Roman" w:hAnsi="Times New Roman"/>
                <w:b/>
                <w:kern w:val="0"/>
                <w:sz w:val="24"/>
                <w:szCs w:val="24"/>
                <w:lang w:val="ru-RU" w:eastAsia="ru-RU" w:bidi="ar-SA"/>
              </w:rPr>
              <w:t>детям-инвалидам, членам их семей</w:t>
            </w:r>
          </w:p>
        </w:tc>
      </w:tr>
      <w:tr>
        <w:trPr/>
        <w:tc>
          <w:tcPr>
            <w:tcW w:w="1085"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
                <w:color w:val="000000"/>
                <w:kern w:val="0"/>
                <w:sz w:val="22"/>
                <w:szCs w:val="22"/>
                <w:lang w:val="ru-RU" w:eastAsia="en-US" w:bidi="ar-SA"/>
              </w:rPr>
              <w:t>1</w:t>
            </w:r>
          </w:p>
        </w:tc>
        <w:tc>
          <w:tcPr>
            <w:tcW w:w="8768" w:type="dxa"/>
            <w:tcBorders/>
          </w:tcPr>
          <w:p>
            <w:pPr>
              <w:pStyle w:val="Normal"/>
              <w:widowControl w:val="false"/>
              <w:suppressAutoHyphens w:val="true"/>
              <w:spacing w:before="0" w:after="0"/>
              <w:jc w:val="both"/>
              <w:rPr>
                <w:rFonts w:ascii="Times New Roman" w:hAnsi="Times New Roman" w:eastAsia="Calibri" w:cs="Times New Roman"/>
                <w:spacing w:val="2"/>
                <w:sz w:val="24"/>
                <w:szCs w:val="24"/>
                <w:lang w:eastAsia="ru-RU"/>
              </w:rPr>
            </w:pPr>
            <w:r>
              <w:rPr>
                <w:rFonts w:eastAsia="Times New Roman" w:cs="Times New Roman" w:ascii="Times New Roman" w:hAnsi="Times New Roman"/>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 предоставлении </w:t>
            </w:r>
            <w:r>
              <w:rPr>
                <w:rFonts w:eastAsia="Calibri" w:cs="Times New Roman" w:ascii="Times New Roman" w:hAnsi="Times New Roman"/>
                <w:kern w:val="0"/>
                <w:sz w:val="24"/>
                <w:szCs w:val="24"/>
                <w:lang w:val="ru-RU" w:eastAsia="en-US" w:bidi="ar-SA"/>
              </w:rPr>
              <w:t xml:space="preserve">единовременной денежной выплаты инвалидам I и II групп </w:t>
            </w:r>
            <w:r>
              <w:rPr>
                <w:rFonts w:eastAsia="Calibri" w:cs="Times New Roman" w:ascii="Times New Roman" w:hAnsi="Times New Roman"/>
                <w:kern w:val="0"/>
                <w:sz w:val="24"/>
                <w:szCs w:val="24"/>
                <w:lang w:val="ru-RU" w:eastAsia="ru-RU" w:bidi="ar-SA"/>
              </w:rPr>
              <w:t>участникам СВО и детям-инвалидам, членам их семей</w:t>
            </w:r>
          </w:p>
        </w:tc>
      </w:tr>
      <w:tr>
        <w:trPr/>
        <w:tc>
          <w:tcPr>
            <w:tcW w:w="1085"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
                <w:color w:val="000000"/>
                <w:kern w:val="0"/>
                <w:sz w:val="22"/>
                <w:szCs w:val="22"/>
                <w:lang w:val="ru-RU" w:eastAsia="en-US" w:bidi="ar-SA"/>
              </w:rPr>
              <w:t>2</w:t>
            </w:r>
          </w:p>
        </w:tc>
        <w:tc>
          <w:tcPr>
            <w:tcW w:w="8768" w:type="dxa"/>
            <w:tcBorders/>
          </w:tcPr>
          <w:p>
            <w:pPr>
              <w:pStyle w:val="Normal"/>
              <w:widowControl w:val="false"/>
              <w:suppressAutoHyphens w:val="true"/>
              <w:spacing w:before="0" w:after="0"/>
              <w:jc w:val="both"/>
              <w:rPr>
                <w:rFonts w:ascii="Times New Roman" w:hAnsi="Times New Roman" w:eastAsia="Calibri" w:cs="Times New Roman"/>
                <w:sz w:val="24"/>
                <w:szCs w:val="24"/>
                <w:lang w:eastAsia="ar-SA"/>
              </w:rPr>
            </w:pPr>
            <w:r>
              <w:rPr>
                <w:rFonts w:eastAsia="Calibri" w:cs="Times New Roman" w:ascii="Times New Roman" w:hAnsi="Times New Roman"/>
                <w:kern w:val="0"/>
                <w:sz w:val="24"/>
                <w:szCs w:val="24"/>
                <w:lang w:val="ru-RU" w:eastAsia="ar-SA" w:bidi="ar-SA"/>
              </w:rPr>
              <w:t xml:space="preserve">Уведомление   </w:t>
            </w:r>
            <w:r>
              <w:rPr>
                <w:rFonts w:eastAsia="Calibri" w:cs="Times New Roman" w:ascii="Times New Roman" w:hAnsi="Times New Roman"/>
                <w:bCs/>
                <w:kern w:val="0"/>
                <w:sz w:val="24"/>
                <w:szCs w:val="24"/>
                <w:lang w:val="ru-RU" w:eastAsia="en-US" w:bidi="ar-SA"/>
              </w:rPr>
              <w:t xml:space="preserve">об отказе в предоставлении дополнительной меры социальной поддержки в виде единовременной денежной выплаты инвалидам I и II групп участникам СВО и детям-инвалидам, членам их семей, </w:t>
            </w:r>
            <w:r>
              <w:rPr>
                <w:rFonts w:eastAsia="Calibri" w:cs="Times New Roman" w:ascii="Times New Roman" w:hAnsi="Times New Roman"/>
                <w:bCs/>
                <w:spacing w:val="2"/>
                <w:kern w:val="0"/>
                <w:sz w:val="24"/>
                <w:szCs w:val="24"/>
                <w:lang w:val="ru-RU" w:eastAsia="ru-RU" w:bidi="ar-SA"/>
              </w:rPr>
              <w:t>проживающих</w:t>
            </w:r>
            <w:r>
              <w:rPr>
                <w:rFonts w:eastAsia="Calibri" w:cs=""/>
                <w:bCs/>
                <w:kern w:val="0"/>
                <w:sz w:val="24"/>
                <w:szCs w:val="24"/>
                <w:lang w:val="ru-RU" w:eastAsia="en-US" w:bidi="ar-SA"/>
              </w:rPr>
              <w:t xml:space="preserve"> </w:t>
            </w:r>
            <w:r>
              <w:rPr>
                <w:rFonts w:eastAsia="Calibri" w:cs="Times New Roman" w:ascii="Times New Roman" w:hAnsi="Times New Roman"/>
                <w:bCs/>
                <w:kern w:val="0"/>
                <w:sz w:val="24"/>
                <w:szCs w:val="24"/>
                <w:lang w:val="ru-RU" w:eastAsia="en-US" w:bidi="ar-SA"/>
              </w:rPr>
              <w:t>на территории муниципального образования Кореновский муниципальный район  Краснодарского края</w:t>
            </w:r>
          </w:p>
          <w:p>
            <w:pPr>
              <w:pStyle w:val="Normal"/>
              <w:widowControl w:val="false"/>
              <w:suppressAutoHyphens w:val="true"/>
              <w:spacing w:before="0" w:after="0"/>
              <w:jc w:val="left"/>
              <w:rPr>
                <w:rFonts w:ascii="Calibri" w:hAnsi="Calibri" w:eastAsia="Calibri"/>
                <w:strike/>
              </w:rPr>
            </w:pPr>
            <w:r>
              <w:rPr>
                <w:rFonts w:eastAsia="Calibri"/>
                <w:strike/>
              </w:rPr>
            </w:r>
          </w:p>
        </w:tc>
      </w:tr>
      <w:tr>
        <w:trPr/>
        <w:tc>
          <w:tcPr>
            <w:tcW w:w="9853" w:type="dxa"/>
            <w:gridSpan w:val="2"/>
            <w:tcBorders/>
          </w:tcPr>
          <w:p>
            <w:pPr>
              <w:pStyle w:val="Normal"/>
              <w:widowControl w:val="false"/>
              <w:suppressAutoHyphens w:val="true"/>
              <w:spacing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tc>
      </w:tr>
      <w:tr>
        <w:trPr/>
        <w:tc>
          <w:tcPr>
            <w:tcW w:w="1085" w:type="dxa"/>
            <w:tcBorders/>
            <w:vAlign w:val="center"/>
          </w:tcPr>
          <w:p>
            <w:pPr>
              <w:pStyle w:val="Normal"/>
              <w:widowControl w:val="false"/>
              <w:suppressAutoHyphens w:val="true"/>
              <w:spacing w:before="0" w:after="0"/>
              <w:jc w:val="left"/>
              <w:rPr>
                <w:rFonts w:ascii="Calibri" w:hAnsi="Calibri" w:eastAsia="Calibri"/>
              </w:rPr>
            </w:pPr>
            <w:r>
              <w:rPr>
                <w:rFonts w:eastAsia="Calibri" w:cs=""/>
                <w:kern w:val="0"/>
                <w:sz w:val="22"/>
                <w:szCs w:val="22"/>
                <w:lang w:val="ru-RU" w:eastAsia="en-US" w:bidi="ar-SA"/>
              </w:rPr>
              <w:t>1</w:t>
            </w:r>
          </w:p>
        </w:tc>
        <w:tc>
          <w:tcPr>
            <w:tcW w:w="87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Исправленный документ без опечаток и ошибок взамен ранее выданного документа.</w:t>
            </w:r>
          </w:p>
        </w:tc>
      </w:tr>
      <w:tr>
        <w:trPr/>
        <w:tc>
          <w:tcPr>
            <w:tcW w:w="1085" w:type="dxa"/>
            <w:tcBorders/>
            <w:vAlign w:val="center"/>
          </w:tcPr>
          <w:p>
            <w:pPr>
              <w:pStyle w:val="Normal"/>
              <w:widowControl w:val="false"/>
              <w:suppressAutoHyphens w:val="true"/>
              <w:spacing w:before="0" w:after="0"/>
              <w:jc w:val="left"/>
              <w:rPr>
                <w:rFonts w:ascii="Calibri" w:hAnsi="Calibri" w:eastAsia="Calibri"/>
              </w:rPr>
            </w:pPr>
            <w:r>
              <w:rPr>
                <w:rFonts w:eastAsia="Calibri" w:cs=""/>
                <w:kern w:val="0"/>
                <w:sz w:val="22"/>
                <w:szCs w:val="22"/>
                <w:lang w:val="ru-RU" w:eastAsia="en-US" w:bidi="ar-SA"/>
              </w:rPr>
              <w:t>2</w:t>
            </w:r>
          </w:p>
        </w:tc>
        <w:tc>
          <w:tcPr>
            <w:tcW w:w="87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 исправлении опечаток и ошибок в ранее выданном документе</w:t>
            </w:r>
          </w:p>
        </w:tc>
      </w:tr>
      <w:tr>
        <w:trPr/>
        <w:tc>
          <w:tcPr>
            <w:tcW w:w="9853" w:type="dxa"/>
            <w:gridSpan w:val="2"/>
            <w:tcBorders/>
          </w:tcPr>
          <w:p>
            <w:pPr>
              <w:pStyle w:val="Normal"/>
              <w:widowControl w:val="false"/>
              <w:suppressAutoHyphens w:val="true"/>
              <w:spacing w:before="0" w:after="0"/>
              <w:jc w:val="center"/>
              <w:rPr>
                <w:rFonts w:ascii="Times New Roman" w:hAnsi="Times New Roman" w:cs="Times New Roman"/>
                <w:b/>
                <w:sz w:val="24"/>
                <w:szCs w:val="24"/>
              </w:rPr>
            </w:pPr>
            <w:r>
              <w:rPr>
                <w:rFonts w:eastAsia="Calibri" w:cs="Times New Roman" w:ascii="Times New Roman" w:hAnsi="Times New Roman"/>
                <w:b/>
                <w:color w:val="000000" w:themeColor="text1"/>
                <w:kern w:val="0"/>
                <w:sz w:val="24"/>
                <w:szCs w:val="24"/>
                <w:lang w:val="ru-RU" w:eastAsia="ru-RU" w:bidi="ar-SA"/>
              </w:rPr>
              <w:t xml:space="preserve">Выдача (отказ в выдаче) дубликата документа, выданного </w:t>
            </w:r>
            <w:r>
              <w:rPr>
                <w:rFonts w:eastAsia="Calibri" w:cs="Times New Roman" w:ascii="Times New Roman" w:hAnsi="Times New Roman"/>
                <w:b/>
                <w:color w:val="000000"/>
                <w:kern w:val="0"/>
                <w:sz w:val="24"/>
                <w:szCs w:val="24"/>
                <w:lang w:val="ru-RU" w:eastAsia="ru-RU" w:bidi="ar-SA"/>
              </w:rPr>
              <w:t>по результату ранее предоставленной муниципальной услуги</w:t>
            </w:r>
          </w:p>
        </w:tc>
      </w:tr>
      <w:tr>
        <w:trPr/>
        <w:tc>
          <w:tcPr>
            <w:tcW w:w="1085" w:type="dxa"/>
            <w:tcBorders/>
            <w:vAlign w:val="center"/>
          </w:tcPr>
          <w:p>
            <w:pPr>
              <w:pStyle w:val="Normal"/>
              <w:widowControl w:val="false"/>
              <w:suppressAutoHyphens w:val="true"/>
              <w:spacing w:before="0" w:after="0"/>
              <w:jc w:val="left"/>
              <w:rPr>
                <w:rFonts w:ascii="Calibri" w:hAnsi="Calibri" w:eastAsia="Calibri"/>
              </w:rPr>
            </w:pPr>
            <w:r>
              <w:rPr>
                <w:rFonts w:eastAsia="Calibri" w:cs=""/>
                <w:kern w:val="0"/>
                <w:sz w:val="22"/>
                <w:szCs w:val="22"/>
                <w:lang w:val="ru-RU" w:eastAsia="en-US" w:bidi="ar-SA"/>
              </w:rPr>
              <w:t>1</w:t>
            </w:r>
          </w:p>
        </w:tc>
        <w:tc>
          <w:tcPr>
            <w:tcW w:w="87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Fonts w:eastAsia="Calibri" w:cs="Times New Roman" w:ascii="Times New Roman" w:hAnsi="Times New Roman"/>
                <w:color w:val="000000"/>
                <w:kern w:val="0"/>
                <w:sz w:val="24"/>
                <w:szCs w:val="24"/>
                <w:lang w:val="ru-RU" w:eastAsia="en-US" w:bidi="ar-SA"/>
              </w:rPr>
              <w:t>выданный по результату ранее  предоставленной муниципальной услуги</w:t>
            </w:r>
          </w:p>
        </w:tc>
      </w:tr>
      <w:tr>
        <w:trPr/>
        <w:tc>
          <w:tcPr>
            <w:tcW w:w="1085" w:type="dxa"/>
            <w:tcBorders/>
            <w:vAlign w:val="center"/>
          </w:tcPr>
          <w:p>
            <w:pPr>
              <w:pStyle w:val="Normal"/>
              <w:widowControl w:val="false"/>
              <w:suppressAutoHyphens w:val="true"/>
              <w:spacing w:before="0" w:after="0"/>
              <w:jc w:val="left"/>
              <w:rPr>
                <w:rFonts w:ascii="Calibri" w:hAnsi="Calibri" w:eastAsia="Calibri"/>
              </w:rPr>
            </w:pPr>
            <w:r>
              <w:rPr>
                <w:rFonts w:eastAsia="Calibri" w:cs=""/>
                <w:kern w:val="0"/>
                <w:sz w:val="22"/>
                <w:szCs w:val="22"/>
                <w:lang w:val="ru-RU" w:eastAsia="en-US" w:bidi="ar-SA"/>
              </w:rPr>
              <w:t>2</w:t>
            </w:r>
          </w:p>
        </w:tc>
        <w:tc>
          <w:tcPr>
            <w:tcW w:w="87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w:t>
            </w:r>
          </w:p>
        </w:tc>
      </w:tr>
    </w:tbl>
    <w:p>
      <w:pPr>
        <w:pStyle w:val="Normal"/>
        <w:widowControl w:val="false"/>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widowControl w:val="false"/>
        <w:jc w:val="right"/>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Таблица № 2    </w:t>
      </w:r>
      <w:r>
        <w:rPr>
          <w:rFonts w:cs="Times New Roman" w:ascii="Times New Roman" w:hAnsi="Times New Roman"/>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left="0" w:hanging="0"/>
        <w:jc w:val="center"/>
        <w:outlineLvl w:val="2"/>
        <w:rPr>
          <w:rFonts w:ascii="Times New Roman" w:hAnsi="Times New Roman" w:cs="Times New Roman"/>
        </w:rPr>
      </w:pPr>
      <w:r>
        <w:rPr>
          <w:rFonts w:cs="Times New Roman" w:ascii="Times New Roman" w:hAnsi="Times New Roman"/>
          <w:b/>
          <w:sz w:val="28"/>
          <w:szCs w:val="28"/>
        </w:rPr>
        <w:t>Перечень отдельных признаков заявителей</w:t>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firstLine="708"/>
        <w:jc w:val="both"/>
        <w:rPr>
          <w:rFonts w:ascii="Times New Roman" w:hAnsi="Times New Roman" w:cs="Times New Roman"/>
        </w:rPr>
      </w:pPr>
      <w:r>
        <w:rPr>
          <w:rFonts w:cs="Times New Roman" w:ascii="Times New Roman" w:hAnsi="Times New Roman"/>
          <w:color w:val="0070C0"/>
          <w:sz w:val="24"/>
          <w:szCs w:val="24"/>
        </w:rPr>
        <w:t xml:space="preserve">                      </w:t>
      </w:r>
    </w:p>
    <w:tbl>
      <w:tblPr>
        <w:tblStyle w:val="aff3"/>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1"/>
        <w:gridCol w:w="3588"/>
        <w:gridCol w:w="5777"/>
      </w:tblGrid>
      <w:tr>
        <w:trPr>
          <w:trHeight w:val="717" w:hRule="atLeast"/>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п/п</w:t>
            </w:r>
          </w:p>
        </w:tc>
        <w:tc>
          <w:tcPr>
            <w:tcW w:w="3588"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val="false"/>
              <w:tabs>
                <w:tab w:val="clear" w:pos="708"/>
                <w:tab w:val="left" w:pos="851" w:leader="none"/>
              </w:tabs>
              <w:suppressAutoHyphens w:val="true"/>
              <w:spacing w:before="0" w:after="0"/>
              <w:jc w:val="center"/>
              <w:rPr>
                <w:rFonts w:ascii="Times New Roman" w:hAnsi="Times New Roman" w:eastAsia="Calibri" w:cs="Times New Roman"/>
              </w:rPr>
            </w:pPr>
            <w:r>
              <w:rPr>
                <w:rFonts w:eastAsia="Calibri" w:cs="Times New Roman" w:ascii="Times New Roman" w:hAnsi="Times New Roman"/>
                <w:b/>
                <w:kern w:val="0"/>
                <w:sz w:val="24"/>
                <w:szCs w:val="24"/>
                <w:lang w:val="ru-RU" w:eastAsia="en-US" w:bidi="ar-SA"/>
              </w:rPr>
              <w:t xml:space="preserve">Получение </w:t>
            </w:r>
            <w:r>
              <w:rPr>
                <w:rFonts w:eastAsia="Times New Roman" w:cs="Times New Roman" w:ascii="Times New Roman" w:hAnsi="Times New Roman"/>
                <w:b/>
                <w:kern w:val="0"/>
                <w:sz w:val="24"/>
                <w:szCs w:val="24"/>
                <w:lang w:val="ru-RU" w:eastAsia="en-US" w:bidi="ar-SA"/>
              </w:rPr>
              <w:t xml:space="preserve"> </w:t>
            </w:r>
            <w:r>
              <w:rPr>
                <w:rFonts w:eastAsia="Calibri" w:cs="Times New Roman" w:ascii="Times New Roman" w:hAnsi="Times New Roman"/>
                <w:b/>
                <w:kern w:val="0"/>
                <w:sz w:val="24"/>
                <w:szCs w:val="24"/>
                <w:lang w:val="ru-RU" w:eastAsia="en-US" w:bidi="ar-SA"/>
              </w:rPr>
              <w:t>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cs="Times New Roman"/>
                <w:color w:val="FF0000"/>
              </w:rPr>
            </w:pPr>
            <w:r>
              <w:rPr>
                <w:rFonts w:eastAsia="Times New Roman" w:cs="Times New Roman" w:ascii="Times New Roman" w:hAnsi="Times New Roman"/>
                <w:color w:val="000000"/>
                <w:kern w:val="0"/>
                <w:sz w:val="24"/>
                <w:szCs w:val="24"/>
                <w:lang w:val="ru-RU" w:eastAsia="ru-RU" w:bidi="ar-SA"/>
              </w:rPr>
              <w:t xml:space="preserve">Физические лица </w:t>
            </w:r>
            <w:r>
              <w:rPr>
                <w:rStyle w:val="FontStyle113"/>
                <w:rFonts w:eastAsia="Calibri"/>
                <w:color w:val="000000"/>
                <w:kern w:val="0"/>
                <w:sz w:val="24"/>
                <w:szCs w:val="24"/>
                <w:lang w:val="ru-RU" w:eastAsia="en-US" w:bidi="ar-SA"/>
              </w:rPr>
              <w:t xml:space="preserve">-  </w:t>
            </w:r>
            <w:r>
              <w:rPr>
                <w:rStyle w:val="FontStyle113"/>
                <w:rFonts w:eastAsia="Calibri"/>
                <w:color w:val="000000"/>
                <w:spacing w:val="2"/>
                <w:kern w:val="0"/>
                <w:sz w:val="24"/>
                <w:szCs w:val="24"/>
                <w:lang w:val="ru-RU" w:eastAsia="en-US" w:bidi="ar-SA"/>
              </w:rPr>
              <w:t xml:space="preserve">инвалиды I и II </w:t>
            </w:r>
            <w:r>
              <w:rPr>
                <w:rStyle w:val="FontStyle113"/>
                <w:rFonts w:eastAsia="Calibri"/>
                <w:spacing w:val="2"/>
                <w:kern w:val="0"/>
                <w:sz w:val="24"/>
                <w:szCs w:val="24"/>
                <w:lang w:val="ru-RU" w:eastAsia="en-US" w:bidi="ar-SA"/>
              </w:rPr>
              <w:t>групп участники СВО и дети-инвалиды, члены их семей, зарегистрированные по месту жительства на территории муниципа</w:t>
            </w:r>
            <w:r>
              <w:rPr>
                <w:rStyle w:val="FontStyle113"/>
                <w:rFonts w:eastAsia="Calibri"/>
                <w:color w:val="000000"/>
                <w:spacing w:val="2"/>
                <w:kern w:val="0"/>
                <w:sz w:val="24"/>
                <w:szCs w:val="24"/>
                <w:lang w:val="ru-RU" w:eastAsia="en-US" w:bidi="ar-SA"/>
              </w:rPr>
              <w:t>льного образования Кореновский муниципальный район Краснодарского края и фактически проживающих по месту регистрации.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w:t>
            </w:r>
          </w:p>
        </w:tc>
        <w:tc>
          <w:tcPr>
            <w:tcW w:w="3588"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lang w:val="ru-RU" w:eastAsia="en-US" w:bidi="ar-SA"/>
              </w:rPr>
              <w:t xml:space="preserve">органа опеки и попечительства - </w:t>
            </w:r>
            <w:r>
              <w:rPr>
                <w:rFonts w:eastAsia="Calibri" w:cs="Times New Roman" w:ascii="Times New Roman" w:hAnsi="Times New Roman"/>
                <w:kern w:val="0"/>
                <w:sz w:val="24"/>
                <w:szCs w:val="24"/>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5</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6</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Normal"/>
              <w:widowControl w:val="false"/>
              <w:suppressAutoHyphens w:val="true"/>
              <w:spacing w:before="0" w:after="0"/>
              <w:jc w:val="left"/>
              <w:rPr>
                <w:rFonts w:ascii="Times New Roman" w:hAnsi="Times New Roman" w:eastAsia="Calibri" w:cs="Times New Roman"/>
                <w:strike/>
                <w:color w:val="FF0000"/>
              </w:rPr>
            </w:pPr>
            <w:r>
              <w:rPr>
                <w:rFonts w:eastAsia="Calibri" w:cs="Times New Roman" w:ascii="Times New Roman" w:hAnsi="Times New Roman"/>
                <w:kern w:val="0"/>
                <w:sz w:val="24"/>
                <w:szCs w:val="24"/>
                <w:lang w:val="ru-RU" w:eastAsia="en-US" w:bidi="ar-SA"/>
              </w:rPr>
              <w:t>1. Выдача акта обследования</w:t>
            </w:r>
          </w:p>
          <w:p>
            <w:pPr>
              <w:pStyle w:val="Normal"/>
              <w:widowControl w:val="false"/>
              <w:suppressAutoHyphens w:val="true"/>
              <w:spacing w:before="0" w:after="0"/>
              <w:contextualSpacing/>
              <w:jc w:val="both"/>
              <w:rPr>
                <w:rFonts w:ascii="Times New Roman" w:hAnsi="Times New Roman" w:eastAsia="Calibri" w:cs="Times New Roman"/>
                <w:color w:val="000000"/>
                <w:sz w:val="24"/>
                <w:szCs w:val="24"/>
                <w:lang w:eastAsia="ar-SA"/>
              </w:rPr>
            </w:pPr>
            <w:r>
              <w:rPr>
                <w:rFonts w:eastAsia="Calibri" w:cs="Times New Roman" w:ascii="Times New Roman" w:hAnsi="Times New Roman"/>
                <w:kern w:val="0"/>
                <w:sz w:val="24"/>
                <w:szCs w:val="24"/>
                <w:lang w:val="ru-RU" w:eastAsia="ar-SA" w:bidi="ar-SA"/>
              </w:rPr>
              <w:t xml:space="preserve">2. Уведомление   </w:t>
            </w:r>
            <w:r>
              <w:rPr>
                <w:rFonts w:eastAsia="Calibri" w:cs="Times New Roman" w:ascii="Times New Roman" w:hAnsi="Times New Roman"/>
                <w:bCs/>
                <w:kern w:val="0"/>
                <w:sz w:val="24"/>
                <w:szCs w:val="24"/>
                <w:lang w:val="ru-RU" w:eastAsia="en-US" w:bidi="ar-SA"/>
              </w:rPr>
              <w:t xml:space="preserve">об отказе в предоставлении дополнительной меры социальной поддержки в виде единовременной денежной выплаты инвалидам I и II групп участникам СВО и детям-инвалидам, членам их семей, </w:t>
            </w:r>
            <w:r>
              <w:rPr>
                <w:rFonts w:eastAsia="Calibri" w:cs="Times New Roman" w:ascii="Times New Roman" w:hAnsi="Times New Roman"/>
                <w:bCs/>
                <w:spacing w:val="2"/>
                <w:kern w:val="0"/>
                <w:sz w:val="24"/>
                <w:szCs w:val="24"/>
                <w:lang w:val="ru-RU" w:eastAsia="ru-RU" w:bidi="ar-SA"/>
              </w:rPr>
              <w:t>проживающих</w:t>
            </w:r>
            <w:r>
              <w:rPr>
                <w:rFonts w:eastAsia="Calibri" w:cs=""/>
                <w:bCs/>
                <w:kern w:val="0"/>
                <w:sz w:val="24"/>
                <w:szCs w:val="24"/>
                <w:lang w:val="ru-RU" w:eastAsia="en-US" w:bidi="ar-SA"/>
              </w:rPr>
              <w:t xml:space="preserve"> </w:t>
            </w:r>
            <w:r>
              <w:rPr>
                <w:rFonts w:eastAsia="Calibri" w:cs="Times New Roman" w:ascii="Times New Roman" w:hAnsi="Times New Roman"/>
                <w:bCs/>
                <w:kern w:val="0"/>
                <w:sz w:val="24"/>
                <w:szCs w:val="24"/>
                <w:lang w:val="ru-RU" w:eastAsia="en-US" w:bidi="ar-SA"/>
              </w:rPr>
              <w:t>на территории муниципального образования Кореновский муниципальный район  Краснодарского края</w:t>
            </w:r>
            <w:r>
              <w:rPr>
                <w:rFonts w:eastAsia="Calibri" w:cs="Times New Roman" w:ascii="Times New Roman" w:hAnsi="Times New Roman"/>
                <w:bCs/>
                <w:color w:val="000000"/>
                <w:kern w:val="0"/>
                <w:sz w:val="24"/>
                <w:szCs w:val="24"/>
                <w:lang w:val="ru-RU" w:eastAsia="en-US" w:bidi="ar-SA"/>
              </w:rPr>
              <w:t>.</w:t>
            </w:r>
          </w:p>
        </w:tc>
      </w:tr>
      <w:tr>
        <w:trPr/>
        <w:tc>
          <w:tcPr>
            <w:tcW w:w="9996" w:type="dxa"/>
            <w:gridSpan w:val="3"/>
            <w:tcBorders/>
          </w:tcPr>
          <w:p>
            <w:pPr>
              <w:pStyle w:val="Normal"/>
              <w:widowControl w:val="false"/>
              <w:suppressAutoHyphens w:val="true"/>
              <w:spacing w:before="0" w:after="0"/>
              <w:ind w:firstLine="709"/>
              <w:contextualSpacing/>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ru-RU" w:bidi="ar-SA"/>
              </w:rPr>
              <w:t xml:space="preserve">Предоставление  </w:t>
            </w:r>
            <w:r>
              <w:rPr>
                <w:rFonts w:eastAsia="DejaVu Sans" w:cs="Times New Roman" w:ascii="Times New Roman" w:hAnsi="Times New Roman"/>
                <w:b/>
                <w:kern w:val="2"/>
                <w:sz w:val="24"/>
                <w:szCs w:val="24"/>
                <w:lang w:val="ru-RU" w:eastAsia="zh-CN" w:bidi="hi-IN"/>
              </w:rPr>
              <w:t xml:space="preserve">(отказ в предоставлении) </w:t>
            </w:r>
            <w:r>
              <w:rPr>
                <w:rFonts w:eastAsia="Calibri" w:cs="Times New Roman" w:ascii="Times New Roman" w:hAnsi="Times New Roman"/>
                <w:b/>
                <w:kern w:val="0"/>
                <w:sz w:val="24"/>
                <w:szCs w:val="24"/>
                <w:lang w:val="ru-RU" w:eastAsia="ru-RU" w:bidi="ar-SA"/>
              </w:rPr>
              <w:t> </w:t>
            </w:r>
            <w:r>
              <w:rPr>
                <w:rFonts w:eastAsia="DejaVu Sans" w:cs="Times New Roman" w:ascii="Times New Roman" w:hAnsi="Times New Roman"/>
                <w:b/>
                <w:kern w:val="2"/>
                <w:sz w:val="24"/>
                <w:szCs w:val="24"/>
                <w:lang w:val="ru-RU" w:eastAsia="zh-CN" w:bidi="hi-IN"/>
              </w:rPr>
              <w:t>е</w:t>
            </w:r>
            <w:r>
              <w:rPr>
                <w:rFonts w:eastAsia="Calibri" w:cs="Times New Roman" w:ascii="Times New Roman" w:hAnsi="Times New Roman"/>
                <w:b/>
                <w:kern w:val="0"/>
                <w:sz w:val="24"/>
                <w:szCs w:val="24"/>
                <w:lang w:val="ru-RU" w:eastAsia="ru-RU" w:bidi="ar-SA"/>
              </w:rPr>
              <w:t>диновременной   денежной </w:t>
            </w:r>
          </w:p>
          <w:p>
            <w:pPr>
              <w:pStyle w:val="Normal"/>
              <w:widowControl w:val="false"/>
              <w:numPr>
                <w:ilvl w:val="0"/>
                <w:numId w:val="0"/>
              </w:numPr>
              <w:suppressAutoHyphens w:val="true"/>
              <w:spacing w:before="0" w:after="0"/>
              <w:ind w:left="0" w:hanging="0"/>
              <w:jc w:val="center"/>
              <w:outlineLvl w:val="2"/>
              <w:rPr>
                <w:rFonts w:ascii="Times New Roman" w:hAnsi="Times New Roman" w:eastAsia="Calibri" w:cs="Times New Roman"/>
              </w:rPr>
            </w:pPr>
            <w:r>
              <w:rPr>
                <w:rFonts w:eastAsia="Calibri" w:cs="Times New Roman" w:ascii="Times New Roman" w:hAnsi="Times New Roman"/>
                <w:b/>
                <w:kern w:val="0"/>
                <w:sz w:val="24"/>
                <w:szCs w:val="24"/>
                <w:lang w:val="ru-RU" w:eastAsia="ru-RU" w:bidi="ar-SA"/>
              </w:rPr>
              <w:t>выплаты  инвалидам  I и II группы участникам СВО и детям-инвалидам, членам их семей</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rPr>
            </w:pPr>
            <w:r>
              <w:rPr>
                <w:rFonts w:eastAsia="Calibri" w:cs="Times New Roman" w:ascii="Times New Roman" w:hAnsi="Times New Roman"/>
                <w:color w:val="0070C0"/>
                <w:kern w:val="0"/>
                <w:sz w:val="24"/>
                <w:szCs w:val="24"/>
                <w:lang w:val="ru-RU" w:eastAsia="en-US" w:bidi="ar-SA"/>
              </w:rPr>
              <w:t>1</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cs="Times New Roman"/>
              </w:rPr>
            </w:pPr>
            <w:r>
              <w:rPr>
                <w:rFonts w:eastAsia="Times New Roman" w:cs="Times New Roman" w:ascii="Times New Roman" w:hAnsi="Times New Roman"/>
                <w:kern w:val="0"/>
                <w:sz w:val="24"/>
                <w:szCs w:val="24"/>
                <w:lang w:val="ru-RU" w:eastAsia="ru-RU" w:bidi="ar-SA"/>
              </w:rPr>
              <w:t xml:space="preserve">Физические лица </w:t>
            </w:r>
            <w:r>
              <w:rPr>
                <w:rStyle w:val="FontStyle113"/>
                <w:rFonts w:eastAsia="Calibri"/>
                <w:kern w:val="0"/>
                <w:sz w:val="24"/>
                <w:szCs w:val="24"/>
                <w:lang w:val="ru-RU" w:eastAsia="en-US" w:bidi="ar-SA"/>
              </w:rPr>
              <w:t xml:space="preserve">-  </w:t>
            </w:r>
            <w:r>
              <w:rPr>
                <w:rStyle w:val="FontStyle113"/>
                <w:rFonts w:eastAsia="Calibri"/>
                <w:spacing w:val="2"/>
                <w:kern w:val="0"/>
                <w:sz w:val="24"/>
                <w:szCs w:val="24"/>
                <w:lang w:val="ru-RU" w:eastAsia="en-US" w:bidi="ar-SA"/>
              </w:rPr>
              <w:t>инвалиды I и II групп участники СВО и дети-инвалиды, члены их семей, зарегистрированные по месту жительства на территории муниципального образования Кореновский муниципальный район Краснодарского края и фактически проживающих по месту регистрации.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rPr>
            </w:pPr>
            <w:r>
              <w:rPr>
                <w:rFonts w:eastAsia="Calibri" w:cs="Times New Roman" w:ascii="Times New Roman" w:hAnsi="Times New Roman"/>
                <w:color w:val="0070C0"/>
                <w:kern w:val="0"/>
                <w:sz w:val="24"/>
                <w:szCs w:val="24"/>
                <w:lang w:val="ru-RU" w:eastAsia="en-US" w:bidi="ar-SA"/>
              </w:rPr>
              <w:t>2</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rPr>
            </w:pPr>
            <w:r>
              <w:rPr>
                <w:rFonts w:eastAsia="Calibri" w:cs="Times New Roman" w:ascii="Times New Roman" w:hAnsi="Times New Roman"/>
                <w:color w:val="0070C0"/>
                <w:kern w:val="0"/>
                <w:sz w:val="24"/>
                <w:szCs w:val="24"/>
                <w:lang w:val="ru-RU" w:eastAsia="en-US" w:bidi="ar-SA"/>
              </w:rPr>
              <w:t>3</w:t>
            </w:r>
          </w:p>
        </w:tc>
        <w:tc>
          <w:tcPr>
            <w:tcW w:w="3588"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lang w:val="ru-RU" w:eastAsia="en-US" w:bidi="ar-SA"/>
              </w:rPr>
              <w:t xml:space="preserve">органа опеки и попечительства - </w:t>
            </w:r>
            <w:r>
              <w:rPr>
                <w:rFonts w:eastAsia="Calibri" w:cs="Times New Roman" w:ascii="Times New Roman" w:hAnsi="Times New Roman"/>
                <w:kern w:val="0"/>
                <w:sz w:val="24"/>
                <w:szCs w:val="24"/>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rPr>
            </w:pPr>
            <w:r>
              <w:rPr>
                <w:rFonts w:eastAsia="Calibri" w:cs="Times New Roman" w:ascii="Times New Roman" w:hAnsi="Times New Roman"/>
                <w:color w:val="0070C0"/>
                <w:kern w:val="0"/>
                <w:sz w:val="24"/>
                <w:szCs w:val="24"/>
                <w:lang w:val="ru-RU" w:eastAsia="en-US" w:bidi="ar-SA"/>
              </w:rPr>
              <w:t>5</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sz w:val="24"/>
                <w:szCs w:val="24"/>
              </w:rPr>
            </w:pPr>
            <w:r>
              <w:rPr>
                <w:rFonts w:eastAsia="Calibri" w:cs="Times New Roman" w:ascii="Times New Roman" w:hAnsi="Times New Roman"/>
                <w:color w:val="0070C0"/>
                <w:kern w:val="0"/>
                <w:sz w:val="24"/>
                <w:szCs w:val="24"/>
                <w:lang w:val="ru-RU" w:eastAsia="en-US" w:bidi="ar-SA"/>
              </w:rPr>
              <w:t>6</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sz w:val="24"/>
                <w:szCs w:val="24"/>
              </w:rPr>
            </w:pPr>
            <w:r>
              <w:rPr>
                <w:rFonts w:eastAsia="Calibri" w:cs="Times New Roman" w:ascii="Times New Roman" w:hAnsi="Times New Roman"/>
                <w:color w:val="0070C0"/>
                <w:sz w:val="24"/>
                <w:szCs w:val="24"/>
              </w:rPr>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sz w:val="24"/>
                <w:szCs w:val="24"/>
              </w:rPr>
            </w:pPr>
            <w:r>
              <w:rPr>
                <w:rFonts w:eastAsia="Calibri" w:cs="Times New Roman" w:ascii="Times New Roman" w:hAnsi="Times New Roman"/>
                <w:color w:val="0070C0"/>
                <w:sz w:val="24"/>
                <w:szCs w:val="24"/>
              </w:rPr>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color w:val="0070C0"/>
              </w:rPr>
            </w:pPr>
            <w:r>
              <w:rPr>
                <w:rFonts w:eastAsia="Calibri" w:cs="Times New Roman" w:ascii="Times New Roman" w:hAnsi="Times New Roman"/>
                <w:color w:val="0070C0"/>
              </w:rPr>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contextualSpacing/>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ru-RU" w:bidi="ar-SA"/>
              </w:rPr>
              <w:t xml:space="preserve">1. Предоставление  </w:t>
            </w:r>
            <w:r>
              <w:rPr>
                <w:rFonts w:eastAsia="DejaVu Sans" w:cs="Times New Roman" w:ascii="Times New Roman" w:hAnsi="Times New Roman"/>
                <w:kern w:val="2"/>
                <w:sz w:val="24"/>
                <w:szCs w:val="24"/>
                <w:lang w:val="ru-RU" w:eastAsia="zh-CN" w:bidi="hi-IN"/>
              </w:rPr>
              <w:t>е</w:t>
            </w:r>
            <w:r>
              <w:rPr>
                <w:rFonts w:eastAsia="Calibri" w:cs="Times New Roman" w:ascii="Times New Roman" w:hAnsi="Times New Roman"/>
                <w:kern w:val="0"/>
                <w:sz w:val="24"/>
                <w:szCs w:val="24"/>
                <w:lang w:val="ru-RU" w:eastAsia="ru-RU" w:bidi="ar-SA"/>
              </w:rPr>
              <w:t>диновременной денежной    выплаты</w:t>
            </w:r>
          </w:p>
          <w:p>
            <w:pPr>
              <w:pStyle w:val="Normal"/>
              <w:widowControl w:val="false"/>
              <w:suppressAutoHyphens w:val="true"/>
              <w:spacing w:before="0" w:after="0"/>
              <w:contextualSpacing/>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ru-RU" w:bidi="ar-SA"/>
              </w:rPr>
              <w:t xml:space="preserve">2. </w:t>
            </w:r>
            <w:r>
              <w:rPr>
                <w:rFonts w:eastAsia="DejaVu Sans" w:cs="Times New Roman" w:ascii="Times New Roman" w:hAnsi="Times New Roman"/>
                <w:kern w:val="2"/>
                <w:sz w:val="24"/>
                <w:szCs w:val="24"/>
                <w:lang w:val="ru-RU" w:eastAsia="zh-CN" w:bidi="hi-IN"/>
              </w:rPr>
              <w:t>Отказ в предоставлении е</w:t>
            </w:r>
            <w:r>
              <w:rPr>
                <w:rFonts w:eastAsia="Calibri" w:cs="Times New Roman" w:ascii="Times New Roman" w:hAnsi="Times New Roman"/>
                <w:kern w:val="0"/>
                <w:sz w:val="24"/>
                <w:szCs w:val="24"/>
                <w:lang w:val="ru-RU" w:eastAsia="ru-RU" w:bidi="ar-SA"/>
              </w:rPr>
              <w:t>диновременной денежной    выплаты</w:t>
            </w:r>
          </w:p>
        </w:tc>
      </w:tr>
      <w:tr>
        <w:trPr/>
        <w:tc>
          <w:tcPr>
            <w:tcW w:w="9996" w:type="dxa"/>
            <w:gridSpan w:val="3"/>
            <w:tcBorders/>
          </w:tcPr>
          <w:p>
            <w:pPr>
              <w:pStyle w:val="Normal"/>
              <w:widowControl w:val="false"/>
              <w:numPr>
                <w:ilvl w:val="0"/>
                <w:numId w:val="0"/>
              </w:numPr>
              <w:suppressAutoHyphens w:val="true"/>
              <w:spacing w:before="0" w:after="0"/>
              <w:ind w:left="0" w:hanging="0"/>
              <w:jc w:val="center"/>
              <w:outlineLvl w:val="2"/>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1</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color w:val="464C55"/>
                <w:kern w:val="0"/>
                <w:sz w:val="24"/>
                <w:szCs w:val="24"/>
                <w:lang w:val="ru-RU" w:eastAsia="ru-RU" w:bidi="ar-SA"/>
              </w:rPr>
              <w:t>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2</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w:t>
            </w:r>
          </w:p>
        </w:tc>
        <w:tc>
          <w:tcPr>
            <w:tcW w:w="3588"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lang w:val="ru-RU" w:eastAsia="en-US" w:bidi="ar-SA"/>
              </w:rPr>
              <w:t xml:space="preserve">органа опеки и попечительства - </w:t>
            </w:r>
            <w:r>
              <w:rPr>
                <w:rFonts w:eastAsia="Calibri" w:cs="Times New Roman" w:ascii="Times New Roman" w:hAnsi="Times New Roman"/>
                <w:kern w:val="0"/>
                <w:sz w:val="24"/>
                <w:szCs w:val="24"/>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4</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5</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jc w:val="left"/>
              <w:rPr>
                <w:rFonts w:ascii="Times New Roman" w:hAnsi="Times New Roman" w:eastAsia="Calibri" w:cs="Times New Roman"/>
              </w:rPr>
            </w:pPr>
            <w:r>
              <w:rPr>
                <w:rStyle w:val="FontStyle44"/>
                <w:rFonts w:eastAsia="Calibri" w:cs="Times New Roman" w:ascii="Times New Roman" w:hAnsi="Times New Roman"/>
                <w:kern w:val="0"/>
                <w:sz w:val="24"/>
                <w:szCs w:val="24"/>
                <w:lang w:val="ru-RU" w:eastAsia="en-US" w:bidi="ar-SA"/>
              </w:rPr>
              <w:t>1. Исправление допущенных опечаток и  ошибок в выданном ранее документе</w:t>
            </w:r>
          </w:p>
          <w:p>
            <w:pPr>
              <w:pStyle w:val="ListParagraph"/>
              <w:widowControl w:val="false"/>
              <w:suppressAutoHyphens w:val="true"/>
              <w:spacing w:before="0" w:after="0"/>
              <w:ind w:left="0" w:hanging="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документе</w:t>
            </w:r>
          </w:p>
        </w:tc>
      </w:tr>
      <w:tr>
        <w:trPr/>
        <w:tc>
          <w:tcPr>
            <w:tcW w:w="9996" w:type="dxa"/>
            <w:gridSpan w:val="3"/>
            <w:tcBorders/>
          </w:tcPr>
          <w:p>
            <w:pPr>
              <w:pStyle w:val="Normal"/>
              <w:widowControl w:val="false"/>
              <w:numPr>
                <w:ilvl w:val="0"/>
                <w:numId w:val="0"/>
              </w:numPr>
              <w:suppressAutoHyphens w:val="true"/>
              <w:spacing w:before="0" w:after="0"/>
              <w:ind w:left="0" w:hanging="0"/>
              <w:jc w:val="center"/>
              <w:outlineLvl w:val="2"/>
              <w:rPr>
                <w:rFonts w:ascii="Times New Roman" w:hAnsi="Times New Roman" w:eastAsia="Calibri" w:cs="Times New Roman"/>
                <w:b/>
                <w:sz w:val="24"/>
                <w:szCs w:val="24"/>
              </w:rPr>
            </w:pPr>
            <w:r>
              <w:rPr>
                <w:rFonts w:eastAsia="Calibri" w:cs="Times New Roman" w:ascii="Times New Roman" w:hAnsi="Times New Roman"/>
                <w:b/>
                <w:color w:val="000000" w:themeColor="text1"/>
                <w:kern w:val="0"/>
                <w:sz w:val="24"/>
                <w:szCs w:val="24"/>
                <w:lang w:val="ru-RU" w:eastAsia="ru-RU" w:bidi="ar-SA"/>
              </w:rPr>
              <w:t xml:space="preserve">Выдача (отказ в выдаче) дубликата документа, выданного </w:t>
            </w:r>
            <w:r>
              <w:rPr>
                <w:rFonts w:eastAsia="Calibri" w:cs="Times New Roman" w:ascii="Times New Roman" w:hAnsi="Times New Roman"/>
                <w:b/>
                <w:color w:val="000000"/>
                <w:kern w:val="0"/>
                <w:sz w:val="24"/>
                <w:szCs w:val="24"/>
                <w:lang w:val="ru-RU" w:eastAsia="ru-RU" w:bidi="ar-SA"/>
              </w:rPr>
              <w:t>по результату ранее предоставленной муниципальной услуги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1</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color w:val="464C55"/>
                <w:kern w:val="0"/>
                <w:sz w:val="24"/>
                <w:szCs w:val="24"/>
                <w:lang w:val="ru-RU" w:eastAsia="ru-RU" w:bidi="ar-SA"/>
              </w:rPr>
              <w:t>Физическое лицо</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2</w:t>
            </w:r>
          </w:p>
        </w:tc>
        <w:tc>
          <w:tcPr>
            <w:tcW w:w="358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 xml:space="preserve">физического лица </w:t>
            </w:r>
            <w:r>
              <w:rPr>
                <w:rFonts w:eastAsia="Times New Roman" w:cs="Times New Roman" w:ascii="Times New Roman" w:hAnsi="Times New Roman"/>
                <w:kern w:val="0"/>
                <w:sz w:val="24"/>
                <w:szCs w:val="24"/>
                <w:lang w:val="ru-RU" w:eastAsia="ru-RU" w:bidi="ar-SA"/>
              </w:rPr>
              <w:t>по доверенности</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w:t>
            </w:r>
          </w:p>
        </w:tc>
        <w:tc>
          <w:tcPr>
            <w:tcW w:w="3588"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lang w:val="ru-RU" w:eastAsia="en-US" w:bidi="ar-SA"/>
              </w:rPr>
              <w:t xml:space="preserve">органа опеки и попечительства - </w:t>
            </w:r>
            <w:r>
              <w:rPr>
                <w:rFonts w:eastAsia="Calibri" w:cs="Times New Roman" w:ascii="Times New Roman" w:hAnsi="Times New Roman"/>
                <w:kern w:val="0"/>
                <w:sz w:val="24"/>
                <w:szCs w:val="24"/>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5</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3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5</w:t>
            </w:r>
          </w:p>
        </w:tc>
        <w:tc>
          <w:tcPr>
            <w:tcW w:w="3588" w:type="dxa"/>
            <w:tcBorders/>
            <w:vAlign w:val="center"/>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 xml:space="preserve">1. Выдача </w:t>
            </w:r>
            <w:r>
              <w:rPr>
                <w:rFonts w:eastAsia="Calibri" w:cs="" w:ascii="Times New Roman" w:hAnsi="Times New Roman"/>
                <w:kern w:val="0"/>
                <w:sz w:val="24"/>
                <w:szCs w:val="24"/>
                <w:lang w:val="ru-RU" w:eastAsia="en-US" w:bidi="ar-SA"/>
              </w:rPr>
              <w:t>дубликата</w:t>
            </w:r>
          </w:p>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 xml:space="preserve">2. Отказ в выдаче </w:t>
            </w:r>
            <w:r>
              <w:rPr>
                <w:rFonts w:eastAsia="Calibri" w:cs="" w:ascii="Times New Roman" w:hAnsi="Times New Roman"/>
                <w:kern w:val="0"/>
                <w:sz w:val="24"/>
                <w:szCs w:val="24"/>
                <w:lang w:val="ru-RU" w:eastAsia="en-US" w:bidi="ar-SA"/>
              </w:rPr>
              <w:t>дубликата</w:t>
            </w:r>
          </w:p>
        </w:tc>
      </w:tr>
    </w:tbl>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lang w:eastAsia="ru-RU"/>
        </w:rPr>
        <w:t xml:space="preserve">              </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jc w:val="both"/>
        <w:rPr>
          <w:rFonts w:ascii="Times New Roman" w:hAnsi="Times New Roman" w:cs="Times New Roman"/>
        </w:rPr>
      </w:pPr>
      <w:r>
        <w:rPr>
          <w:rFonts w:eastAsia="Times New Roman" w:cs="Times New Roman" w:ascii="Times New Roman" w:hAnsi="Times New Roman"/>
          <w:lang w:eastAsia="ru-RU"/>
        </w:rPr>
        <w:t xml:space="preserve">          </w:t>
      </w:r>
      <w:r>
        <w:rPr>
          <w:rFonts w:cs="Times New Roman" w:ascii="Times New Roman" w:hAnsi="Times New Roman"/>
          <w:color w:val="000000" w:themeColor="text1"/>
          <w:sz w:val="28"/>
          <w:szCs w:val="28"/>
        </w:rPr>
        <w:t xml:space="preserve"> </w:t>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jc w:val="center"/>
        <w:rPr>
          <w:rFonts w:ascii="Times New Roman" w:hAnsi="Times New Roman" w:cs="Times New Roman"/>
          <w:b/>
          <w:color w:val="0070C0"/>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w:t>
      </w:r>
      <w:r>
        <w:rPr>
          <w:rFonts w:cs="Times New Roman" w:ascii="Times New Roman" w:hAnsi="Times New Roman"/>
          <w:b/>
          <w:color w:val="000000"/>
          <w:sz w:val="28"/>
          <w:szCs w:val="28"/>
        </w:rPr>
        <w:t xml:space="preserve">  на  получение акта обследования</w:t>
      </w:r>
    </w:p>
    <w:p>
      <w:pPr>
        <w:pStyle w:val="Normal"/>
        <w:rPr>
          <w:rFonts w:ascii="Times New Roman" w:hAnsi="Times New Roman" w:cs="Times New Roman"/>
          <w:b/>
        </w:rPr>
      </w:pPr>
      <w:r>
        <w:rPr>
          <w:rFonts w:cs="Times New Roman" w:ascii="Times New Roman" w:hAnsi="Times New Roman"/>
          <w:b/>
        </w:rPr>
      </w:r>
    </w:p>
    <w:tbl>
      <w:tblPr>
        <w:tblStyle w:val="aff3"/>
        <w:tblW w:w="98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0"/>
        <w:gridCol w:w="15"/>
        <w:gridCol w:w="4044"/>
        <w:gridCol w:w="22"/>
        <w:gridCol w:w="4964"/>
      </w:tblGrid>
      <w:tr>
        <w:trPr/>
        <w:tc>
          <w:tcPr>
            <w:tcW w:w="855" w:type="dxa"/>
            <w:gridSpan w:val="2"/>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333333"/>
                <w:kern w:val="0"/>
                <w:sz w:val="24"/>
                <w:szCs w:val="24"/>
                <w:lang w:val="ru-RU" w:eastAsia="en-US" w:bidi="ar-SA"/>
              </w:rPr>
              <w:t>(</w:t>
            </w:r>
            <w:r>
              <w:rPr>
                <w:rStyle w:val="W"/>
                <w:rFonts w:eastAsia="Calibri" w:cs="Times New Roman" w:ascii="Times New Roman" w:hAnsi="Times New Roman"/>
                <w:color w:val="000000"/>
                <w:kern w:val="0"/>
                <w:sz w:val="24"/>
                <w:szCs w:val="24"/>
                <w:lang w:val="ru-RU" w:eastAsia="en-US" w:bidi="ar-SA"/>
              </w:rPr>
              <w:t>заголовок</w:t>
            </w:r>
            <w:r>
              <w:rPr>
                <w:rFonts w:eastAsia="Calibri" w:cs="Times New Roman" w:ascii="Times New Roman" w:hAnsi="Times New Roman"/>
                <w:color w:val="000000"/>
                <w:kern w:val="0"/>
                <w:sz w:val="24"/>
                <w:szCs w:val="24"/>
                <w:lang w:val="ru-RU" w:eastAsia="en-US" w:bidi="ar-SA"/>
              </w:rPr>
              <w:t> </w:t>
            </w:r>
            <w:r>
              <w:rPr>
                <w:rStyle w:val="W"/>
                <w:rFonts w:eastAsia="Calibri" w:cs="Times New Roman" w:ascii="Times New Roman" w:hAnsi="Times New Roman"/>
                <w:color w:val="000000"/>
                <w:kern w:val="0"/>
                <w:sz w:val="24"/>
                <w:szCs w:val="24"/>
                <w:lang w:val="ru-RU" w:eastAsia="en-US" w:bidi="ar-SA"/>
              </w:rPr>
              <w:t>к</w:t>
            </w:r>
            <w:r>
              <w:rPr>
                <w:rFonts w:eastAsia="Calibri" w:cs="Times New Roman" w:ascii="Times New Roman" w:hAnsi="Times New Roman"/>
                <w:color w:val="000000"/>
                <w:kern w:val="0"/>
                <w:sz w:val="24"/>
                <w:szCs w:val="24"/>
                <w:lang w:val="ru-RU" w:eastAsia="en-US" w:bidi="ar-SA"/>
              </w:rPr>
              <w:t> </w:t>
            </w:r>
            <w:r>
              <w:rPr>
                <w:rStyle w:val="W"/>
                <w:rFonts w:eastAsia="Calibri" w:cs="Times New Roman" w:ascii="Times New Roman" w:hAnsi="Times New Roman"/>
                <w:color w:val="000000"/>
                <w:kern w:val="0"/>
                <w:sz w:val="24"/>
                <w:szCs w:val="24"/>
                <w:lang w:val="ru-RU" w:eastAsia="en-US" w:bidi="ar-SA"/>
              </w:rPr>
              <w:t>тексту</w:t>
            </w:r>
            <w:r>
              <w:rPr>
                <w:rFonts w:eastAsia="Calibri" w:cs="Times New Roman" w:ascii="Times New Roman" w:hAnsi="Times New Roman"/>
                <w:color w:val="333333"/>
                <w:kern w:val="0"/>
                <w:sz w:val="24"/>
                <w:szCs w:val="24"/>
                <w:lang w:val="ru-RU" w:eastAsia="en-US" w:bidi="ar-SA"/>
              </w:rPr>
              <w:t xml:space="preserve">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986"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Порядок  представления</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404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Заявление о проведении обследования </w:t>
            </w:r>
            <w:r>
              <w:rPr>
                <w:rFonts w:eastAsia="" w:cs="Times New Roman" w:ascii="Times New Roman" w:hAnsi="Times New Roman" w:eastAsiaTheme="minorEastAsia"/>
                <w:bCs/>
                <w:color w:val="000000"/>
                <w:kern w:val="0"/>
                <w:sz w:val="24"/>
                <w:szCs w:val="24"/>
                <w:lang w:val="ru-RU" w:eastAsia="ru-RU" w:bidi="ar-SA"/>
              </w:rPr>
              <w:t>жилого помещения инвалида и общего имущества в многоквартирном доме, в котором проживает инвалид</w:t>
            </w:r>
            <w:r>
              <w:rPr>
                <w:rFonts w:eastAsia="Calibri" w:cs="Times New Roman" w:ascii="Times New Roman" w:hAnsi="Times New Roman"/>
                <w:kern w:val="0"/>
                <w:sz w:val="24"/>
                <w:szCs w:val="24"/>
                <w:lang w:val="ru-RU" w:eastAsia="en-US" w:bidi="ar-SA"/>
              </w:rPr>
              <w:t xml:space="preserve"> (далее – заявление)</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color w:val="106BBE"/>
                  <w:kern w:val="0"/>
                  <w:sz w:val="24"/>
                  <w:szCs w:val="24"/>
                  <w:lang w:val="ru-RU" w:bidi="ar-SA"/>
                </w:rPr>
                <w:t>приложение  N4</w:t>
              </w:r>
            </w:hyperlink>
            <w:r>
              <w:rPr>
                <w:rFonts w:cs="Times New Roman" w:ascii="Times New Roman" w:hAnsi="Times New Roman"/>
                <w:kern w:val="0"/>
                <w:sz w:val="24"/>
                <w:szCs w:val="24"/>
                <w:lang w:val="ru-RU" w:bidi="ar-SA"/>
              </w:rPr>
              <w:t xml:space="preserve"> к настоящему регламенту </w:t>
            </w:r>
            <w:r>
              <w:rPr>
                <w:rFonts w:cs="Times New Roman" w:ascii="Times New Roman" w:hAnsi="Times New Roman"/>
                <w:color w:val="FF0000"/>
                <w:kern w:val="0"/>
                <w:sz w:val="24"/>
                <w:szCs w:val="24"/>
                <w:lang w:val="ru-RU" w:bidi="ar-SA"/>
              </w:rPr>
              <w:t xml:space="preserve"> </w:t>
            </w:r>
            <w:r>
              <w:rPr>
                <w:rFonts w:cs="Times New Roman" w:ascii="Times New Roman" w:hAnsi="Times New Roman"/>
                <w:kern w:val="0"/>
                <w:sz w:val="24"/>
                <w:szCs w:val="24"/>
                <w:lang w:val="ru-RU" w:bidi="ar-SA"/>
              </w:rPr>
              <w:t>(при</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18">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9">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0">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shd w:fill="FFFFFF" w:val="clear"/>
                <w:lang w:val="ru-RU" w:bidi="ar-SA"/>
              </w:rPr>
              <w:t>Посредством почтовой связи</w:t>
            </w:r>
            <w:r>
              <w:rPr>
                <w:rFonts w:cs="Times New Roman" w:ascii="Times New Roman" w:hAnsi="Times New Roman"/>
                <w:kern w:val="0"/>
                <w:sz w:val="24"/>
                <w:szCs w:val="24"/>
                <w:lang w:val="ru-RU" w:bidi="ar-SA"/>
              </w:rPr>
              <w:t xml:space="preserve"> на бумажном носителе, заверенное  нотариально</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Согласие на обработку персональных данных заявителя </w:t>
            </w:r>
            <w:r>
              <w:rPr>
                <w:rFonts w:eastAsia="Calibri" w:cs="Times New Roman" w:ascii="Times New Roman" w:hAnsi="Times New Roman"/>
                <w:kern w:val="0"/>
                <w:sz w:val="22"/>
                <w:szCs w:val="22"/>
                <w:lang w:val="ru-RU" w:eastAsia="en-US" w:bidi="ar-SA"/>
              </w:rPr>
              <w:t>или его законного представителя</w:t>
            </w:r>
          </w:p>
        </w:tc>
        <w:tc>
          <w:tcPr>
            <w:tcW w:w="4986" w:type="dxa"/>
            <w:gridSpan w:val="2"/>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Бланк выдается заявителю (законному представителю заявителя</w:t>
            </w:r>
            <w:r>
              <w:rPr>
                <w:rFonts w:eastAsia="Calibri" w:cs="Times New Roman" w:ascii="Times New Roman" w:hAnsi="Times New Roman"/>
                <w:i/>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с  согласия указанных  лиц</w:t>
            </w:r>
            <w:r>
              <w:rPr>
                <w:rFonts w:eastAsia="Calibri" w:cs=""/>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8"/>
              <w:widowControl w:val="false"/>
              <w:suppressAutoHyphens w:val="true"/>
              <w:spacing w:before="0" w:after="0"/>
              <w:jc w:val="both"/>
              <w:rPr>
                <w:rFonts w:ascii="Times New Roman" w:hAnsi="Times New Roman" w:cs="Times New Roman"/>
              </w:rPr>
            </w:pPr>
            <w:r>
              <w:rPr>
                <w:rFonts w:cs="Times New Roman"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w:t>
            </w:r>
            <w:r>
              <w:rPr>
                <w:rFonts w:cs="Times New Roman" w:ascii="Times New Roman" w:hAnsi="Times New Roman"/>
                <w:color w:val="000000"/>
                <w:kern w:val="0"/>
                <w:sz w:val="24"/>
                <w:szCs w:val="24"/>
                <w:lang w:val="ru-RU" w:bidi="ar-SA"/>
              </w:rPr>
              <w:t xml:space="preserve">в форме документа </w:t>
            </w:r>
            <w:r>
              <w:rPr>
                <w:rFonts w:cs="Times New Roman" w:ascii="Times New Roman" w:hAnsi="Times New Roman"/>
                <w:kern w:val="0"/>
                <w:sz w:val="24"/>
                <w:szCs w:val="24"/>
                <w:lang w:val="ru-RU" w:bidi="ar-SA"/>
              </w:rPr>
              <w:t>согласно приложению №    к настоящему административному регламенту.</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w:t>
            </w:r>
            <w:r>
              <w:rPr>
                <w:rFonts w:eastAsia="Calibri" w:cs="Times New Roman" w:ascii="Times New Roman" w:hAnsi="Times New Roman"/>
                <w:color w:val="000000"/>
                <w:kern w:val="0"/>
                <w:sz w:val="24"/>
                <w:szCs w:val="24"/>
                <w:lang w:val="ru-RU" w:eastAsia="en-US" w:bidi="ar-SA"/>
              </w:rPr>
              <w:t xml:space="preserve"> </w:t>
            </w:r>
            <w:hyperlink r:id="rId21">
              <w:r>
                <w:rPr>
                  <w:rStyle w:val="-"/>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xml:space="preserve"> - интерактивная  форма</w:t>
            </w:r>
            <w:r>
              <w:rPr>
                <w:rFonts w:eastAsia="Calibri" w:cs="Times New Roman" w:ascii="Times New Roman" w:hAnsi="Times New Roman"/>
                <w:kern w:val="0"/>
                <w:sz w:val="24"/>
                <w:szCs w:val="24"/>
                <w:lang w:val="ru-RU" w:eastAsia="en-US" w:bidi="ar-SA"/>
              </w:rPr>
              <w:t xml:space="preserve"> привязана  к учетной записи пользователя</w:t>
            </w:r>
            <w:r>
              <w:rPr>
                <w:rFonts w:eastAsia="Calibri" w:cs="Times New Roman" w:ascii="Times New Roman" w:hAnsi="Times New Roman"/>
                <w:color w:val="585858"/>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 личном кабинете: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форма  заверяется</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подлинник  на бумажном носителе.</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на бумажном носителе, заверенное  нотариально.</w:t>
            </w:r>
          </w:p>
        </w:tc>
      </w:tr>
      <w:tr>
        <w:trPr/>
        <w:tc>
          <w:tcPr>
            <w:tcW w:w="9885" w:type="dxa"/>
            <w:gridSpan w:val="5"/>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color w:val="212529"/>
                <w:sz w:val="23"/>
                <w:szCs w:val="23"/>
              </w:rPr>
            </w:pPr>
            <w:r>
              <w:rPr>
                <w:rFonts w:cs="Times New Roman" w:ascii="Times New Roman" w:hAnsi="Times New Roman"/>
                <w:color w:val="212529"/>
                <w:sz w:val="23"/>
                <w:szCs w:val="23"/>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212529"/>
                <w:kern w:val="0"/>
                <w:sz w:val="24"/>
                <w:szCs w:val="24"/>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212529"/>
                <w:kern w:val="0"/>
                <w:sz w:val="24"/>
                <w:szCs w:val="24"/>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212529"/>
                <w:kern w:val="0"/>
                <w:sz w:val="24"/>
                <w:szCs w:val="24"/>
                <w:lang w:val="ru-RU" w:eastAsia="en-US" w:bidi="ar-SA"/>
              </w:rPr>
              <w:t> </w:t>
            </w:r>
            <w:r>
              <w:rPr>
                <w:rFonts w:eastAsia="Calibri" w:cs="Times New Roman" w:ascii="Times New Roman" w:hAnsi="Times New Roman"/>
                <w:color w:val="212529"/>
                <w:kern w:val="0"/>
                <w:sz w:val="24"/>
                <w:szCs w:val="24"/>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2">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85" w:type="dxa"/>
            <w:gridSpan w:val="5"/>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4 Документы, удостоверяющие личность членов семьи Заявителя </w:t>
            </w:r>
            <w:r>
              <w:rPr>
                <w:rFonts w:eastAsia="Calibri" w:cs="Times New Roman" w:ascii="Times New Roman" w:hAnsi="Times New Roman"/>
                <w:kern w:val="0"/>
                <w:sz w:val="24"/>
                <w:szCs w:val="24"/>
                <w:lang w:val="ru-RU" w:eastAsia="en-US" w:bidi="ar-SA"/>
              </w:rPr>
              <w:t>(один из)</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Паспорт гражданина Российской Федерации </w:t>
            </w:r>
            <w:r>
              <w:rPr>
                <w:rStyle w:val="FontStyle36"/>
                <w:rFonts w:eastAsia="Calibri" w:eastAsiaTheme="minorHAnsi"/>
                <w:b w:val="false"/>
                <w:bCs w:val="false"/>
                <w:kern w:val="0"/>
                <w:sz w:val="24"/>
                <w:szCs w:val="24"/>
                <w:lang w:val="ru-RU" w:eastAsia="en-US" w:bidi="ar-SA"/>
              </w:rPr>
              <w:t>всех членов семьи заявителя, достигших возраста 14 лет, включенных в заявление</w:t>
            </w: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Свидетельство о рождении для детей в возрасте до 14 лет</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212529"/>
                <w:kern w:val="0"/>
                <w:sz w:val="24"/>
                <w:szCs w:val="24"/>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временное удостоверение личности гражданина Российской Федерации;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Обязательно для всех </w:t>
            </w:r>
            <w:r>
              <w:rPr>
                <w:rFonts w:eastAsia="Times New Roman" w:cs="Times New Roman" w:ascii="Times New Roman" w:hAnsi="Times New Roman"/>
                <w:kern w:val="0"/>
                <w:sz w:val="24"/>
                <w:szCs w:val="24"/>
                <w:lang w:val="ru-RU" w:eastAsia="ru-RU" w:bidi="ar-SA"/>
              </w:rPr>
              <w:t>членов семьи, указанных в заявлении, проживающих</w:t>
            </w:r>
            <w:r>
              <w:rPr>
                <w:rFonts w:eastAsia="Calibri" w:cs="Times New Roman" w:ascii="Times New Roman" w:hAnsi="Times New Roman"/>
                <w:kern w:val="0"/>
                <w:sz w:val="24"/>
                <w:szCs w:val="24"/>
                <w:lang w:val="ru-RU" w:eastAsia="en-US" w:bidi="ar-SA"/>
              </w:rPr>
              <w:t xml:space="preserve"> </w:t>
            </w:r>
            <w:r>
              <w:rPr>
                <w:rStyle w:val="FontStyle36"/>
                <w:rFonts w:eastAsia="Calibri" w:eastAsiaTheme="minorHAnsi"/>
                <w:b w:val="false"/>
                <w:bCs w:val="false"/>
                <w:kern w:val="0"/>
                <w:sz w:val="24"/>
                <w:szCs w:val="24"/>
                <w:lang w:val="ru-RU" w:eastAsia="en-US" w:bidi="ar-SA"/>
              </w:rPr>
              <w:t>независимо от места их жительства (совместно/             не совместно с заявителем, за исключением</w:t>
            </w:r>
          </w:p>
          <w:p>
            <w:pPr>
              <w:pStyle w:val="Style28"/>
              <w:widowControl w:val="false"/>
              <w:suppressAutoHyphens w:val="true"/>
              <w:spacing w:before="0" w:after="0"/>
              <w:ind w:hanging="0"/>
              <w:jc w:val="left"/>
              <w:rPr>
                <w:rFonts w:ascii="Times New Roman" w:hAnsi="Times New Roman" w:cs="Times New Roman"/>
              </w:rPr>
            </w:pPr>
            <w:r>
              <w:rPr>
                <w:rStyle w:val="FontStyle36"/>
                <w:rFonts w:eastAsia="" w:eastAsiaTheme="minorEastAsia"/>
                <w:b w:val="false"/>
                <w:bCs w:val="false"/>
                <w:kern w:val="0"/>
                <w:sz w:val="24"/>
                <w:szCs w:val="24"/>
                <w:lang w:val="ru-RU" w:bidi="ar-SA"/>
              </w:rPr>
              <w:t>граждан, проживающих в таком жилье на основании: договора поднайма жилого помещения, предоставленного по договору социального найма; договора найма жилого помещения,</w:t>
            </w:r>
            <w:r>
              <w:rPr>
                <w:rStyle w:val="FontStyle57"/>
                <w:b w:val="false"/>
                <w:bCs w:val="false"/>
                <w:kern w:val="0"/>
                <w:sz w:val="24"/>
                <w:szCs w:val="24"/>
                <w:lang w:val="ru-RU" w:bidi="ar-SA"/>
              </w:rPr>
              <w:t xml:space="preserve"> </w:t>
            </w:r>
            <w:r>
              <w:rPr>
                <w:rStyle w:val="FontStyle36"/>
                <w:rFonts w:eastAsia="" w:eastAsiaTheme="minorEastAsia"/>
                <w:b w:val="false"/>
                <w:bCs w:val="false"/>
                <w:kern w:val="0"/>
                <w:sz w:val="24"/>
                <w:szCs w:val="24"/>
                <w:lang w:val="ru-RU" w:bidi="ar-SA"/>
              </w:rPr>
              <w:t>жилищного фонда коммерческого использования; договора безвозмездного пользования жилым помещением индивидуального жилищного фонда.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скан-образ документа</w:t>
            </w:r>
            <w:r>
              <w:rPr>
                <w:rFonts w:cs="Times New Roman" w:ascii="Times New Roman" w:hAnsi="Times New Roman"/>
                <w:kern w:val="0"/>
                <w:sz w:val="24"/>
                <w:szCs w:val="24"/>
                <w:lang w:val="ru-RU" w:bidi="ar-SA"/>
              </w:rPr>
              <w:t>,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9885" w:type="dxa"/>
            <w:gridSpan w:val="5"/>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5 Документ, </w:t>
            </w:r>
            <w:r>
              <w:rPr>
                <w:rFonts w:eastAsia="Times New Roman" w:cs="Times New Roman" w:ascii="Times New Roman" w:hAnsi="Times New Roman"/>
                <w:kern w:val="0"/>
                <w:sz w:val="24"/>
                <w:szCs w:val="24"/>
                <w:lang w:val="ru-RU" w:eastAsia="ru-RU" w:bidi="ar-SA"/>
              </w:rPr>
              <w:t>удостоверяющий личность</w:t>
            </w:r>
            <w:r>
              <w:rPr>
                <w:rFonts w:eastAsia="Calibri" w:cs="Times New Roman" w:ascii="Times New Roman" w:hAnsi="Times New Roman"/>
                <w:kern w:val="0"/>
                <w:sz w:val="24"/>
                <w:szCs w:val="24"/>
                <w:lang w:val="ru-RU" w:eastAsia="en-US" w:bidi="ar-SA"/>
              </w:rPr>
              <w:t xml:space="preserve"> несовершеннолетнего ребенка до 14 лет (один из)</w:t>
            </w:r>
          </w:p>
        </w:tc>
      </w:tr>
      <w:tr>
        <w:trPr/>
        <w:tc>
          <w:tcPr>
            <w:tcW w:w="855"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color w:val="FF0000"/>
              </w:rPr>
            </w:pPr>
            <w:r>
              <w:rPr>
                <w:rFonts w:cs="Times New Roman" w:ascii="Times New Roman" w:hAnsi="Times New Roman"/>
                <w:color w:val="FF0000"/>
              </w:rPr>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представления интересов несовершеннолетнего ребенка до 14 лет</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4">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скан-образ документа</w:t>
            </w:r>
            <w:r>
              <w:rPr>
                <w:rFonts w:cs="Times New Roman" w:ascii="Times New Roman" w:hAnsi="Times New Roman"/>
                <w:kern w:val="0"/>
                <w:sz w:val="24"/>
                <w:szCs w:val="24"/>
                <w:lang w:val="ru-RU" w:bidi="ar-SA"/>
              </w:rPr>
              <w:t>,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9885" w:type="dxa"/>
            <w:gridSpan w:val="5"/>
            <w:tcBorders/>
          </w:tcPr>
          <w:p>
            <w:pPr>
              <w:pStyle w:val="Style28"/>
              <w:widowControl w:val="false"/>
              <w:suppressAutoHyphens w:val="true"/>
              <w:spacing w:before="0" w:after="0"/>
              <w:jc w:val="center"/>
              <w:rPr>
                <w:rFonts w:ascii="Times New Roman" w:hAnsi="Times New Roman" w:cs="Times New Roman"/>
              </w:rPr>
            </w:pPr>
            <w:r>
              <w:rPr>
                <w:rFonts w:eastAsia="Calibri" w:cs="Times New Roman" w:ascii="Times New Roman" w:hAnsi="Times New Roman"/>
                <w:kern w:val="0"/>
                <w:sz w:val="24"/>
                <w:szCs w:val="24"/>
                <w:lang w:val="ru-RU" w:bidi="ar-SA"/>
              </w:rPr>
              <w:t>6 Документы, подтверждающие полномочия представителя</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6.1</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5">
              <w:r>
                <w:rPr>
                  <w:rStyle w:val="-"/>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 xml:space="preserve"> скан-документа: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9885" w:type="dxa"/>
            <w:gridSpan w:val="5"/>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7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855"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Свидетельство о рождении ребёнка,</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Свидетельство об усыновлении,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Постановление или решение суда об установлении опеки или попечительства</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6">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7">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скан-образ документа,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9885" w:type="dxa"/>
            <w:gridSpan w:val="5"/>
            <w:tcBorders/>
          </w:tcPr>
          <w:p>
            <w:pPr>
              <w:pStyle w:val="Style28"/>
              <w:widowControl w:val="false"/>
              <w:suppressAutoHyphens w:val="true"/>
              <w:spacing w:before="0" w:after="0"/>
              <w:jc w:val="center"/>
              <w:rPr>
                <w:rFonts w:ascii="Times New Roman" w:hAnsi="Times New Roman" w:cs="Times New Roman"/>
              </w:rPr>
            </w:pPr>
            <w:r>
              <w:rPr>
                <w:rFonts w:eastAsia="Calibri" w:cs="Times New Roman" w:ascii="Times New Roman" w:hAnsi="Times New Roman"/>
                <w:kern w:val="0"/>
                <w:sz w:val="24"/>
                <w:szCs w:val="24"/>
                <w:lang w:val="ru-RU" w:bidi="ar-SA"/>
              </w:rPr>
              <w:t>8 Документы, подтверждающие</w:t>
            </w:r>
            <w:r>
              <w:rPr>
                <w:rFonts w:cs="Times New Roman" w:ascii="Times New Roman" w:hAnsi="Times New Roman"/>
                <w:kern w:val="0"/>
                <w:sz w:val="24"/>
                <w:szCs w:val="24"/>
                <w:lang w:val="ru-RU" w:bidi="ar-SA"/>
              </w:rPr>
              <w:t xml:space="preserve"> индивидуальный номер человека в системе обязательного пенсионного страхования (ОПС) России </w:t>
            </w:r>
            <w:r>
              <w:rPr>
                <w:rFonts w:eastAsia="Calibri" w:cs="Times New Roman" w:ascii="Times New Roman" w:hAnsi="Times New Roman"/>
                <w:kern w:val="0"/>
                <w:sz w:val="24"/>
                <w:szCs w:val="24"/>
                <w:lang w:val="ru-RU" w:bidi="ar-SA"/>
              </w:rPr>
              <w:t>(один из)</w:t>
            </w:r>
          </w:p>
        </w:tc>
      </w:tr>
      <w:tr>
        <w:trPr/>
        <w:tc>
          <w:tcPr>
            <w:tcW w:w="855"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Сведения страхового номера индивидуального лицевого счета в Фонде пенсионного и социального страхования Российской Федерации ребенка (далее - СНИЛС)</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СНИЛС участника СВО</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или документ, подтверждающий регистрацию в системе индивидуального (персонифицированного) учета</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 xml:space="preserve">1 экз. подлинник  для ознакомления и снятия копии </w:t>
            </w:r>
            <w:r>
              <w:rPr>
                <w:rFonts w:cs="Times New Roman" w:ascii="Times New Roman" w:hAnsi="Times New Roman"/>
                <w:kern w:val="0"/>
                <w:sz w:val="24"/>
                <w:szCs w:val="24"/>
                <w:lang w:val="ru-RU" w:bidi="ar-SA"/>
              </w:rPr>
              <w:t>(при личном обращении).</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или для всех </w:t>
            </w:r>
            <w:r>
              <w:rPr>
                <w:rFonts w:eastAsia="Times New Roman" w:cs="Times New Roman" w:ascii="Times New Roman" w:hAnsi="Times New Roman"/>
                <w:kern w:val="0"/>
                <w:sz w:val="24"/>
                <w:szCs w:val="24"/>
                <w:lang w:val="ru-RU" w:eastAsia="ru-RU" w:bidi="ar-SA"/>
              </w:rPr>
              <w:t xml:space="preserve">членов семьи, указанных в заявлении </w:t>
            </w:r>
            <w:r>
              <w:rPr>
                <w:rFonts w:eastAsia="Calibri" w:cs="Times New Roman" w:ascii="Times New Roman" w:hAnsi="Times New Roman"/>
                <w:kern w:val="0"/>
                <w:sz w:val="24"/>
                <w:szCs w:val="24"/>
                <w:lang w:val="ru-RU" w:eastAsia="en-US" w:bidi="ar-SA"/>
              </w:rPr>
              <w:t>(при необходимости)</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заявителей</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направленных (привлеченных) для участия в СВО по линии Министерства обороны Российской Федерации, и (или) членам их семей.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или для всех </w:t>
            </w:r>
            <w:r>
              <w:rPr>
                <w:rFonts w:eastAsia="Times New Roman" w:cs="Times New Roman" w:ascii="Times New Roman" w:hAnsi="Times New Roman"/>
                <w:kern w:val="0"/>
                <w:sz w:val="24"/>
                <w:szCs w:val="24"/>
                <w:lang w:val="ru-RU" w:eastAsia="ru-RU" w:bidi="ar-SA"/>
              </w:rPr>
              <w:t xml:space="preserve">членов семьи, указанных в заявлении </w:t>
            </w:r>
            <w:r>
              <w:rPr>
                <w:rFonts w:eastAsia="Calibri" w:cs="Times New Roman" w:ascii="Times New Roman" w:hAnsi="Times New Roman"/>
                <w:kern w:val="0"/>
                <w:sz w:val="24"/>
                <w:szCs w:val="24"/>
                <w:lang w:val="ru-RU" w:eastAsia="en-US" w:bidi="ar-SA"/>
              </w:rPr>
              <w:t>(при необходимости)</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заявителей</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направленных (привлеченных) для участия в СВО по линии Министерства обороны Российской Федерации, и (или) членам их семей.</w:t>
            </w:r>
          </w:p>
          <w:p>
            <w:pPr>
              <w:pStyle w:val="Style28"/>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5" w:type="dxa"/>
            <w:gridSpan w:val="5"/>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9 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w:t>
            </w:r>
          </w:p>
        </w:tc>
      </w:tr>
      <w:tr>
        <w:trPr>
          <w:trHeight w:val="2257" w:hRule="atLeast"/>
        </w:trPr>
        <w:tc>
          <w:tcPr>
            <w:tcW w:w="840"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suppressAutoHyphens w:val="true"/>
              <w:spacing w:before="0" w:after="0"/>
              <w:ind w:right="-250" w:hanging="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081" w:type="dxa"/>
            <w:gridSpan w:val="3"/>
            <w:tcBorders/>
          </w:tcPr>
          <w:p>
            <w:pPr>
              <w:pStyle w:val="Normal"/>
              <w:widowControl w:val="false"/>
              <w:suppressAutoHyphens w:val="true"/>
              <w:spacing w:lineRule="exact" w:line="312"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Справка о подтверждении факта участия в специальной военной операции, выданную федеральным органом исполнительной власти (федеральным государственным органом) участнику специальной военной операции или члену семьи участника специальной военной операции, в соответствии с </w:t>
            </w:r>
            <w:hyperlink r:id="rId28">
              <w:r>
                <w:rPr>
                  <w:rStyle w:val="Style11"/>
                  <w:rFonts w:eastAsia="Calibri" w:cs="Times New Roman" w:ascii="Times New Roman" w:hAnsi="Times New Roman"/>
                  <w:color w:val="auto"/>
                  <w:kern w:val="0"/>
                  <w:sz w:val="24"/>
                  <w:szCs w:val="24"/>
                  <w:lang w:val="ru-RU" w:eastAsia="en-US" w:bidi="ar-SA"/>
                </w:rPr>
                <w:t>постановлением</w:t>
              </w:r>
            </w:hyperlink>
            <w:r>
              <w:rPr>
                <w:rFonts w:eastAsia="Calibri" w:cs="Times New Roman" w:ascii="Times New Roman" w:hAnsi="Times New Roman"/>
                <w:kern w:val="0"/>
                <w:sz w:val="24"/>
                <w:szCs w:val="24"/>
                <w:lang w:val="ru-RU" w:eastAsia="en-US" w:bidi="ar-SA"/>
              </w:rPr>
              <w:t xml:space="preserve">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(Справка об участии в СВО)</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suppressAutoHyphens w:val="true"/>
              <w:spacing w:before="0" w:after="0"/>
              <w:jc w:val="both"/>
              <w:rPr>
                <w:rFonts w:ascii="Times New Roman" w:hAnsi="Times New Roman" w:eastAsia="Calibri"/>
                <w:sz w:val="24"/>
                <w:szCs w:val="24"/>
              </w:rPr>
            </w:pPr>
            <w:r>
              <w:rPr>
                <w:rFonts w:eastAsia="Calibri" w:cs="Times New Roman" w:ascii="Times New Roman" w:hAnsi="Times New Roman"/>
                <w:color w:val="000000"/>
                <w:kern w:val="0"/>
                <w:sz w:val="24"/>
                <w:szCs w:val="24"/>
                <w:lang w:val="ru-RU" w:eastAsia="en-US" w:bidi="ar-SA"/>
              </w:rPr>
              <w:t>Удостоверение «Ветеран боевых действий»</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eastAsia="Calibri"/>
                <w:sz w:val="24"/>
                <w:szCs w:val="24"/>
              </w:rPr>
            </w:pPr>
            <w:r>
              <w:rPr>
                <w:rFonts w:eastAsia="Calibri" w:cs="Times New Roman" w:ascii="Times New Roman" w:hAnsi="Times New Roman"/>
                <w:color w:val="000000"/>
                <w:kern w:val="0"/>
                <w:sz w:val="24"/>
                <w:szCs w:val="24"/>
                <w:lang w:val="ru-RU" w:eastAsia="en-US" w:bidi="ar-SA"/>
              </w:rPr>
              <w:t>Свидетельство (удостоверение) о праве на льготы, образец которого утвержден до 1 января 1992 года</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Spacing"/>
              <w:widowControl w:val="false"/>
              <w:suppressAutoHyphens w:val="true"/>
              <w:spacing w:before="0" w:after="0"/>
              <w:jc w:val="both"/>
              <w:rPr>
                <w:rFonts w:ascii="Times New Roman" w:hAnsi="Times New Roman" w:eastAsia="Calibri"/>
                <w:sz w:val="24"/>
                <w:szCs w:val="24"/>
              </w:rPr>
            </w:pPr>
            <w:r>
              <w:rPr>
                <w:rFonts w:eastAsia="Calibri" w:ascii="Times New Roman" w:hAnsi="Times New Roman"/>
                <w:kern w:val="0"/>
                <w:sz w:val="24"/>
                <w:szCs w:val="24"/>
                <w:lang w:val="ru-RU" w:eastAsia="en-US" w:bidi="ar-SA"/>
              </w:rPr>
              <w:t>Индивидуальная программа реабилитации или абилитации инвалида, выданная  федеральным государственным учреждением медико-социальной экспертизы</w:t>
            </w:r>
          </w:p>
        </w:tc>
        <w:tc>
          <w:tcPr>
            <w:tcW w:w="4964"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9">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Посредством почтовой связи копии на бумажном носителе, заверенные  нотариально</w:t>
            </w:r>
          </w:p>
        </w:tc>
      </w:tr>
      <w:tr>
        <w:trPr/>
        <w:tc>
          <w:tcPr>
            <w:tcW w:w="9885" w:type="dxa"/>
            <w:gridSpan w:val="5"/>
            <w:tcBorders/>
          </w:tcPr>
          <w:p>
            <w:pPr>
              <w:pStyle w:val="Normal"/>
              <w:widowControl w:val="false"/>
              <w:tabs>
                <w:tab w:val="clear" w:pos="708"/>
                <w:tab w:val="left" w:pos="993" w:leader="none"/>
              </w:tabs>
              <w:suppressAutoHyphens w:val="true"/>
              <w:spacing w:before="0" w:after="0"/>
              <w:contextualSpacing/>
              <w:jc w:val="center"/>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10  Документы, подтверждающие установление инвалидности  I или II групп инвалидности</w:t>
            </w:r>
          </w:p>
          <w:p>
            <w:pPr>
              <w:pStyle w:val="Normal"/>
              <w:widowControl w:val="false"/>
              <w:tabs>
                <w:tab w:val="clear" w:pos="708"/>
                <w:tab w:val="left" w:pos="993" w:leader="none"/>
              </w:tabs>
              <w:suppressAutoHyphens w:val="true"/>
              <w:spacing w:before="0" w:after="0"/>
              <w:contextualSpacing/>
              <w:jc w:val="center"/>
              <w:rPr>
                <w:color w:val="3465A4"/>
              </w:rPr>
            </w:pPr>
            <w:r>
              <w:rPr>
                <w:rFonts w:eastAsia="Calibri" w:cs="Times New Roman" w:ascii="Times New Roman" w:hAnsi="Times New Roman"/>
                <w:kern w:val="0"/>
                <w:sz w:val="24"/>
                <w:szCs w:val="24"/>
                <w:shd w:fill="FFFFFF" w:val="clear"/>
                <w:lang w:val="ru-RU" w:eastAsia="en-US" w:bidi="ar-SA"/>
              </w:rPr>
              <w:t>в результате участия в специальной военной операции</w:t>
            </w:r>
          </w:p>
        </w:tc>
      </w:tr>
      <w:tr>
        <w:trPr/>
        <w:tc>
          <w:tcPr>
            <w:tcW w:w="840"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10.1</w:t>
            </w:r>
          </w:p>
        </w:tc>
        <w:tc>
          <w:tcPr>
            <w:tcW w:w="4059"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Справка, выданная  федеральным государственным учреждением медико-социальной экспертизы, содержащую сведения об установлении I или II группы инвалидности (которую заявитель вправе представить по собственной инициативе) с указанием одной из следующих причин инвалидности:</w:t>
            </w:r>
          </w:p>
          <w:p>
            <w:pPr>
              <w:pStyle w:val="Normal"/>
              <w:widowControl w:val="false"/>
              <w:suppressAutoHyphens w:val="true"/>
              <w:spacing w:before="0" w:after="0"/>
              <w:jc w:val="left"/>
              <w:rPr>
                <w:rFonts w:ascii="Times New Roman" w:hAnsi="Times New Roman" w:cs="Times New Roman"/>
                <w:sz w:val="24"/>
                <w:szCs w:val="24"/>
              </w:rPr>
            </w:pPr>
            <w:bookmarkStart w:id="12" w:name="sub_1210"/>
            <w:bookmarkEnd w:id="12"/>
            <w:r>
              <w:rPr>
                <w:rFonts w:eastAsia="Calibri" w:cs="Times New Roman" w:ascii="Times New Roman" w:hAnsi="Times New Roman"/>
                <w:kern w:val="0"/>
                <w:sz w:val="24"/>
                <w:szCs w:val="24"/>
                <w:lang w:val="ru-RU" w:eastAsia="en-US" w:bidi="ar-SA"/>
              </w:rPr>
              <w:t>а) военная травма;</w:t>
            </w:r>
          </w:p>
          <w:p>
            <w:pPr>
              <w:pStyle w:val="Normal"/>
              <w:widowControl w:val="false"/>
              <w:suppressAutoHyphens w:val="true"/>
              <w:spacing w:before="0" w:after="0"/>
              <w:jc w:val="left"/>
              <w:rPr>
                <w:rFonts w:ascii="Times New Roman" w:hAnsi="Times New Roman" w:cs="Times New Roman"/>
                <w:sz w:val="24"/>
                <w:szCs w:val="24"/>
              </w:rPr>
            </w:pPr>
            <w:bookmarkStart w:id="13" w:name="sub_1210_Копия_1"/>
            <w:bookmarkStart w:id="14" w:name="sub_1211"/>
            <w:bookmarkEnd w:id="13"/>
            <w:bookmarkEnd w:id="14"/>
            <w:r>
              <w:rPr>
                <w:rFonts w:eastAsia="Calibri" w:cs="Times New Roman" w:ascii="Times New Roman" w:hAnsi="Times New Roman"/>
                <w:kern w:val="0"/>
                <w:sz w:val="24"/>
                <w:szCs w:val="24"/>
                <w:lang w:val="ru-RU" w:eastAsia="en-US" w:bidi="ar-SA"/>
              </w:rPr>
              <w:t>б) заболевание получено в период военной службы;</w:t>
            </w:r>
          </w:p>
          <w:p>
            <w:pPr>
              <w:pStyle w:val="Normal"/>
              <w:widowControl w:val="false"/>
              <w:suppressAutoHyphens w:val="true"/>
              <w:spacing w:before="0" w:after="0"/>
              <w:jc w:val="left"/>
              <w:rPr>
                <w:rFonts w:ascii="Times New Roman" w:hAnsi="Times New Roman" w:cs="Times New Roman"/>
                <w:sz w:val="24"/>
                <w:szCs w:val="24"/>
              </w:rPr>
            </w:pPr>
            <w:bookmarkStart w:id="15" w:name="sub_1211_Копия_1"/>
            <w:bookmarkStart w:id="16" w:name="sub_1212"/>
            <w:bookmarkEnd w:id="15"/>
            <w:bookmarkEnd w:id="16"/>
            <w:r>
              <w:rPr>
                <w:rFonts w:eastAsia="Calibri" w:cs="Times New Roman" w:ascii="Times New Roman" w:hAnsi="Times New Roman"/>
                <w:kern w:val="0"/>
                <w:sz w:val="24"/>
                <w:szCs w:val="24"/>
                <w:lang w:val="ru-RU" w:eastAsia="en-US" w:bidi="ar-SA"/>
              </w:rPr>
              <w:t>в) увечье (ранение, травма, контузия) или заболевание получено в связи с исполнением обязанностей по контракту о пребывании в добровольческом формировании;</w:t>
            </w:r>
          </w:p>
          <w:p>
            <w:pPr>
              <w:pStyle w:val="Normal"/>
              <w:widowControl w:val="false"/>
              <w:suppressAutoHyphens w:val="true"/>
              <w:spacing w:before="0" w:after="0"/>
              <w:jc w:val="left"/>
              <w:rPr>
                <w:rFonts w:ascii="Times New Roman" w:hAnsi="Times New Roman" w:cs="Times New Roman"/>
                <w:sz w:val="24"/>
                <w:szCs w:val="24"/>
              </w:rPr>
            </w:pPr>
            <w:bookmarkStart w:id="17" w:name="sub_1213"/>
            <w:bookmarkStart w:id="18" w:name="sub_1212_Копия_1"/>
            <w:bookmarkEnd w:id="18"/>
            <w:r>
              <w:rPr>
                <w:rFonts w:eastAsia="Calibri" w:cs="Times New Roman" w:ascii="Times New Roman" w:hAnsi="Times New Roman"/>
                <w:kern w:val="0"/>
                <w:sz w:val="24"/>
                <w:szCs w:val="24"/>
                <w:lang w:val="ru-RU" w:eastAsia="en-US" w:bidi="ar-SA"/>
              </w:rPr>
              <w:t>г) увечье (ранение, травма, контузия) или заболевание получено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30.09.2022;</w:t>
            </w:r>
            <w:bookmarkEnd w:id="17"/>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0">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cs="Times New Roman" w:ascii="Times New Roman" w:hAnsi="Times New Roman"/>
                <w:kern w:val="0"/>
                <w:sz w:val="24"/>
                <w:szCs w:val="24"/>
                <w:lang w:val="ru-RU" w:bidi="ar-SA"/>
              </w:rPr>
              <w:t>Посредством почтовой связи копии на бумажном носителе, заверенные</w:t>
            </w:r>
          </w:p>
        </w:tc>
      </w:tr>
      <w:tr>
        <w:trPr/>
        <w:tc>
          <w:tcPr>
            <w:tcW w:w="9885" w:type="dxa"/>
            <w:gridSpan w:val="5"/>
            <w:tcBorders/>
          </w:tcPr>
          <w:p>
            <w:pPr>
              <w:pStyle w:val="Style28"/>
              <w:widowControl w:val="false"/>
              <w:suppressAutoHyphens w:val="true"/>
              <w:spacing w:before="0" w:after="0"/>
              <w:jc w:val="center"/>
              <w:rPr>
                <w:rFonts w:eastAsia="Calibri"/>
              </w:rPr>
            </w:pPr>
            <w:r>
              <w:rPr>
                <w:rFonts w:eastAsia="Calibri" w:cs="Times New Roman" w:ascii="Times New Roman" w:hAnsi="Times New Roman"/>
                <w:kern w:val="0"/>
                <w:sz w:val="24"/>
                <w:szCs w:val="24"/>
                <w:lang w:val="ru-RU" w:bidi="ar-SA"/>
              </w:rPr>
              <w:t xml:space="preserve">11  Документы, подтверждающие </w:t>
            </w:r>
            <w:r>
              <w:rPr>
                <w:rFonts w:cs="Times New Roman" w:ascii="Times New Roman" w:hAnsi="Times New Roman"/>
                <w:kern w:val="0"/>
                <w:sz w:val="24"/>
                <w:szCs w:val="24"/>
                <w:shd w:fill="FFFFFF" w:val="clear"/>
                <w:lang w:val="ru-RU" w:bidi="ar-SA"/>
              </w:rPr>
              <w:t>установление категории «ребёнок-инвалид»</w:t>
            </w:r>
          </w:p>
        </w:tc>
      </w:tr>
      <w:tr>
        <w:trPr/>
        <w:tc>
          <w:tcPr>
            <w:tcW w:w="840"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11.1</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11.2</w:t>
            </w:r>
          </w:p>
        </w:tc>
        <w:tc>
          <w:tcPr>
            <w:tcW w:w="4059" w:type="dxa"/>
            <w:gridSpan w:val="2"/>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Справка о результатах медико-социальной экспертизы, составленная по форме, утвержденной приказом Министерства труда и социальной защиты Российской Федерации от 21.06.2019 № 435н.</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Индивидуальная программа реабилитации или абилитации ребенка-инвалида, выданная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rPr>
                <w:rFonts w:eastAsia="Calibri" w:cs="Times New Roman" w:ascii="Times New Roman" w:hAnsi="Times New Roman"/>
                <w:kern w:val="0"/>
                <w:sz w:val="24"/>
                <w:szCs w:val="24"/>
                <w:lang w:val="ru-RU" w:eastAsia="en-US" w:bidi="ar-SA"/>
              </w:rPr>
              <w:t>федеральным государственным учреждением мед</w:t>
            </w:r>
            <w:r>
              <w:rPr>
                <w:rFonts w:eastAsia="Calibri" w:cs="Times New Roman" w:ascii="Times New Roman" w:hAnsi="Times New Roman"/>
                <w:kern w:val="0"/>
                <w:sz w:val="24"/>
                <w:szCs w:val="22"/>
                <w:lang w:val="ru-RU" w:eastAsia="en-US" w:bidi="ar-SA"/>
              </w:rPr>
              <w:t>ико-социальной экспертизы</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1">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скан-образ документа,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cs="Times New Roman" w:ascii="Times New Roman" w:hAnsi="Times New Roman"/>
                <w:kern w:val="0"/>
                <w:sz w:val="24"/>
                <w:szCs w:val="24"/>
                <w:lang w:val="ru-RU" w:bidi="ar-SA"/>
              </w:rPr>
              <w:t>Посредством почтовой связи копии на бумажном носителе, заверенные</w:t>
            </w:r>
          </w:p>
        </w:tc>
      </w:tr>
      <w:tr>
        <w:trPr/>
        <w:tc>
          <w:tcPr>
            <w:tcW w:w="9885" w:type="dxa"/>
            <w:gridSpan w:val="5"/>
            <w:tcBorders/>
          </w:tcPr>
          <w:p>
            <w:pPr>
              <w:pStyle w:val="Normal"/>
              <w:widowControl w:val="false"/>
              <w:suppressAutoHyphens w:val="true"/>
              <w:spacing w:before="0" w:after="0"/>
              <w:jc w:val="center"/>
              <w:rPr>
                <w:rFonts w:ascii="Times New Roman" w:hAnsi="Times New Roman" w:cs="Times New Roman"/>
                <w:spacing w:val="2"/>
                <w:sz w:val="28"/>
                <w:szCs w:val="28"/>
              </w:rPr>
            </w:pPr>
            <w:r>
              <w:rPr>
                <w:rFonts w:eastAsia="Calibri" w:cs="Times New Roman" w:ascii="Times New Roman" w:hAnsi="Times New Roman"/>
                <w:kern w:val="0"/>
                <w:sz w:val="24"/>
                <w:szCs w:val="24"/>
                <w:lang w:val="ru-RU" w:eastAsia="en-US" w:bidi="ar-SA"/>
              </w:rPr>
              <w:t>12 Документы, подтверждающие право  на специальные меры поддержки (гарантии)</w:t>
            </w:r>
          </w:p>
          <w:p>
            <w:pPr>
              <w:pStyle w:val="Normal"/>
              <w:widowControl w:val="false"/>
              <w:suppressAutoHyphens w:val="true"/>
              <w:spacing w:before="0" w:after="0"/>
              <w:jc w:val="center"/>
              <w:rPr>
                <w:rFonts w:ascii="Times New Roman" w:hAnsi="Times New Roman" w:eastAsia="Calibri" w:cs="Times New Roman"/>
                <w:color w:val="3465A4"/>
                <w:sz w:val="24"/>
                <w:szCs w:val="24"/>
              </w:rPr>
            </w:pPr>
            <w:r>
              <w:rPr>
                <w:rFonts w:eastAsia="Calibri" w:cs="Times New Roman" w:ascii="Times New Roman" w:hAnsi="Times New Roman"/>
                <w:spacing w:val="2"/>
                <w:kern w:val="0"/>
                <w:sz w:val="24"/>
                <w:szCs w:val="24"/>
                <w:highlight w:val="white"/>
                <w:lang w:val="ru-RU" w:eastAsia="en-US" w:bidi="ar-SA"/>
              </w:rPr>
              <w:t>детям-инвалидам, членам  их семей</w:t>
            </w:r>
            <w:r>
              <w:rPr>
                <w:rFonts w:eastAsia="Calibri" w:cs="Times New Roman" w:ascii="Times New Roman" w:hAnsi="Times New Roman"/>
                <w:spacing w:val="2"/>
                <w:kern w:val="0"/>
                <w:sz w:val="28"/>
                <w:szCs w:val="28"/>
                <w:lang w:val="ru-RU" w:eastAsia="en-US" w:bidi="ar-SA"/>
              </w:rPr>
              <w:t xml:space="preserve"> </w:t>
            </w:r>
            <w:r>
              <w:rPr>
                <w:rFonts w:eastAsia="Calibri" w:cs="Times New Roman" w:ascii="Times New Roman" w:hAnsi="Times New Roman"/>
                <w:kern w:val="0"/>
                <w:sz w:val="24"/>
                <w:szCs w:val="24"/>
                <w:lang w:val="ru-RU" w:eastAsia="en-US" w:bidi="ar-SA"/>
              </w:rPr>
              <w:t>(один из)</w:t>
            </w:r>
          </w:p>
        </w:tc>
      </w:tr>
      <w:tr>
        <w:trPr/>
        <w:tc>
          <w:tcPr>
            <w:tcW w:w="840"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059"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bCs/>
                <w:kern w:val="0"/>
                <w:sz w:val="24"/>
                <w:szCs w:val="24"/>
                <w:lang w:val="ru-RU" w:eastAsia="ru-RU" w:bidi="ar-SA"/>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Справка о подтверждении факта участия в специальной военной операции, выдаваемая </w:t>
            </w:r>
            <w:r>
              <w:rPr>
                <w:rFonts w:eastAsia="Calibri" w:cs="Times New Roman" w:ascii="Times New Roman" w:hAnsi="Times New Roman"/>
                <w:bCs/>
                <w:kern w:val="0"/>
                <w:sz w:val="24"/>
                <w:szCs w:val="24"/>
                <w:lang w:val="ru-RU" w:eastAsia="en-US" w:bidi="ar-SA"/>
              </w:rPr>
              <w:t>члену семьи участника специальной военной операции</w:t>
            </w:r>
            <w:r>
              <w:rPr>
                <w:rFonts w:eastAsia="Calibri" w:cs="Times New Roman" w:ascii="Times New Roman" w:hAnsi="Times New Roman"/>
                <w:kern w:val="0"/>
                <w:sz w:val="24"/>
                <w:szCs w:val="24"/>
                <w:lang w:val="ru-RU" w:eastAsia="en-US" w:bidi="ar-SA"/>
              </w:rPr>
              <w:t> по линии Министерства обороны Российской Федерации</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Документы, подтверждающие, что  увечья (ранения, травмы, контузии) или заболевания, полученны им в ходе участия в специальной военной операции</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2">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 xml:space="preserve">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5" w:type="dxa"/>
            <w:gridSpan w:val="5"/>
            <w:tcBorders/>
          </w:tcPr>
          <w:p>
            <w:pPr>
              <w:pStyle w:val="Normal"/>
              <w:widowControl w:val="false"/>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  Правоустанавливающие  документы  на жилое помещение, расположенное на территории Кореновского  района, право собственности на которое не зарегистрировано</w:t>
            </w:r>
          </w:p>
          <w:p>
            <w:pPr>
              <w:pStyle w:val="Normal"/>
              <w:widowControl w:val="false"/>
              <w:suppressAutoHyphens w:val="true"/>
              <w:spacing w:before="0" w:after="0"/>
              <w:jc w:val="center"/>
              <w:rPr>
                <w:rFonts w:ascii="Calibri" w:hAnsi="Calibri" w:eastAsia="Calibri"/>
              </w:rPr>
            </w:pPr>
            <w:r>
              <w:rPr>
                <w:rFonts w:eastAsia="Calibri" w:cs="Times New Roman" w:ascii="Times New Roman" w:hAnsi="Times New Roman"/>
                <w:kern w:val="0"/>
                <w:sz w:val="24"/>
                <w:szCs w:val="24"/>
                <w:lang w:val="ru-RU" w:eastAsia="en-US" w:bidi="ar-SA"/>
              </w:rPr>
              <w:t>в ЕГРН, принадлежащее гражданину, его (ее) супруге (супругу),</w:t>
            </w:r>
          </w:p>
          <w:p>
            <w:pPr>
              <w:pStyle w:val="Normal"/>
              <w:widowControl w:val="false"/>
              <w:suppressAutoHyphens w:val="true"/>
              <w:spacing w:before="0" w:after="0"/>
              <w:jc w:val="center"/>
              <w:rPr>
                <w:color w:val="3465A4"/>
              </w:rPr>
            </w:pPr>
            <w:r>
              <w:rPr>
                <w:rFonts w:eastAsia="Calibri" w:cs="Times New Roman" w:ascii="Times New Roman" w:hAnsi="Times New Roman"/>
                <w:kern w:val="0"/>
                <w:sz w:val="24"/>
                <w:szCs w:val="24"/>
                <w:lang w:val="ru-RU" w:eastAsia="en-US" w:bidi="ar-SA"/>
              </w:rPr>
              <w:t>несовершеннолетним детям (один из)</w:t>
            </w:r>
          </w:p>
        </w:tc>
      </w:tr>
      <w:tr>
        <w:trPr/>
        <w:tc>
          <w:tcPr>
            <w:tcW w:w="840"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059" w:type="dxa"/>
            <w:gridSpan w:val="2"/>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Style w:val="Strong"/>
                <w:rFonts w:eastAsia="Calibri" w:cs="" w:ascii="Times New Roman" w:hAnsi="Times New Roman"/>
                <w:b w:val="false"/>
                <w:color w:val="000000" w:themeColor="text1"/>
                <w:kern w:val="0"/>
                <w:sz w:val="24"/>
                <w:szCs w:val="24"/>
                <w:lang w:val="ru-RU" w:eastAsia="en-US" w:bidi="ar-SA"/>
              </w:rPr>
              <w:t xml:space="preserve">Договор купли-продажи </w:t>
            </w:r>
            <w:r>
              <w:rPr>
                <w:rFonts w:eastAsia="Calibri" w:cs="Times New Roman" w:ascii="Times New Roman" w:hAnsi="Times New Roman"/>
                <w:color w:val="000000" w:themeColor="text1"/>
                <w:kern w:val="0"/>
                <w:sz w:val="24"/>
                <w:szCs w:val="24"/>
                <w:lang w:val="ru-RU" w:eastAsia="en-US" w:bidi="ar-SA"/>
              </w:rPr>
              <w:t>(удостоверенный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Style w:val="Strong"/>
                <w:rFonts w:eastAsia="Calibri" w:cs="" w:ascii="Times New Roman" w:hAnsi="Times New Roman"/>
                <w:b w:val="false"/>
                <w:color w:val="000000" w:themeColor="text1"/>
                <w:kern w:val="0"/>
                <w:sz w:val="24"/>
                <w:szCs w:val="24"/>
                <w:lang w:val="ru-RU" w:eastAsia="en-US" w:bidi="ar-SA"/>
              </w:rPr>
              <w:t xml:space="preserve">Договор дарения </w:t>
            </w:r>
            <w:r>
              <w:rPr>
                <w:rFonts w:eastAsia="Calibri" w:cs="Times New Roman" w:ascii="Times New Roman" w:hAnsi="Times New Roman"/>
                <w:color w:val="000000" w:themeColor="text1"/>
                <w:kern w:val="0"/>
                <w:sz w:val="24"/>
                <w:szCs w:val="24"/>
                <w:lang w:val="ru-RU" w:eastAsia="en-US" w:bidi="ar-SA"/>
              </w:rPr>
              <w:t>(удостоверенный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Style w:val="Strong"/>
                <w:rFonts w:eastAsia="Calibri" w:cs="" w:ascii="Times New Roman" w:hAnsi="Times New Roman"/>
                <w:b w:val="false"/>
                <w:color w:val="000000" w:themeColor="text1"/>
                <w:kern w:val="0"/>
                <w:sz w:val="24"/>
                <w:szCs w:val="24"/>
                <w:lang w:val="ru-RU" w:eastAsia="en-US" w:bidi="ar-SA"/>
              </w:rPr>
              <w:t>Д</w:t>
            </w:r>
            <w:r>
              <w:rPr>
                <w:rFonts w:eastAsia="Calibri" w:cs="Times New Roman" w:ascii="Times New Roman" w:hAnsi="Times New Roman"/>
                <w:color w:val="000000" w:themeColor="text1"/>
                <w:kern w:val="0"/>
                <w:sz w:val="24"/>
                <w:szCs w:val="24"/>
                <w:shd w:fill="FFFFFF" w:val="clear"/>
                <w:lang w:val="ru-RU" w:eastAsia="en-US" w:bidi="ar-SA"/>
              </w:rPr>
              <w:t>оговор ренты (пожизненного содержания с иждивением)</w:t>
            </w:r>
            <w:r>
              <w:rPr>
                <w:rFonts w:eastAsia="Calibri" w:cs="Times New Roman" w:ascii="Times New Roman" w:hAnsi="Times New Roman"/>
                <w:color w:val="000000" w:themeColor="text1"/>
                <w:kern w:val="0"/>
                <w:sz w:val="24"/>
                <w:szCs w:val="24"/>
                <w:lang w:val="ru-RU" w:eastAsia="en-US" w:bidi="ar-SA"/>
              </w:rPr>
              <w:t xml:space="preserve">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themeColor="text1"/>
                <w:kern w:val="0"/>
                <w:sz w:val="24"/>
                <w:szCs w:val="24"/>
                <w:lang w:val="ru-RU" w:eastAsia="en-US" w:bidi="ar-SA"/>
              </w:rPr>
              <w:t>С</w:t>
            </w:r>
            <w:r>
              <w:rPr>
                <w:rStyle w:val="Strong"/>
                <w:rFonts w:eastAsia="Calibri" w:cs="" w:ascii="Times New Roman" w:hAnsi="Times New Roman"/>
                <w:b w:val="false"/>
                <w:color w:val="000000" w:themeColor="text1"/>
                <w:kern w:val="0"/>
                <w:sz w:val="24"/>
                <w:szCs w:val="24"/>
                <w:lang w:val="ru-RU" w:eastAsia="en-US" w:bidi="ar-SA"/>
              </w:rPr>
              <w:t xml:space="preserve">видетельство о праве на наследство </w:t>
            </w:r>
            <w:r>
              <w:rPr>
                <w:rFonts w:eastAsia="Calibri" w:cs="Times New Roman" w:ascii="Times New Roman" w:hAnsi="Times New Roman"/>
                <w:color w:val="000000" w:themeColor="text1"/>
                <w:kern w:val="0"/>
                <w:sz w:val="24"/>
                <w:szCs w:val="24"/>
                <w:lang w:val="ru-RU" w:eastAsia="en-US" w:bidi="ar-SA"/>
              </w:rPr>
              <w:t>по закону (выданное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color w:val="000000" w:themeColor="text1"/>
                <w:kern w:val="0"/>
                <w:sz w:val="24"/>
                <w:szCs w:val="24"/>
                <w:lang w:val="ru-RU" w:eastAsia="en-US" w:bidi="ar-SA"/>
              </w:rPr>
              <w:t>Свидетельство о праве на наследство по завещанию (выданное нотариусом</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themeColor="text1"/>
                <w:kern w:val="0"/>
                <w:sz w:val="24"/>
                <w:szCs w:val="24"/>
                <w:lang w:val="ru-RU" w:eastAsia="en-US" w:bidi="ar-SA"/>
              </w:rPr>
              <w:t>Д</w:t>
            </w:r>
            <w:r>
              <w:rPr>
                <w:rStyle w:val="Strong"/>
                <w:rFonts w:eastAsia="Calibri" w:cs="" w:ascii="Times New Roman" w:hAnsi="Times New Roman"/>
                <w:b w:val="false"/>
                <w:color w:val="000000" w:themeColor="text1"/>
                <w:kern w:val="0"/>
                <w:sz w:val="24"/>
                <w:szCs w:val="24"/>
                <w:lang w:val="ru-RU" w:eastAsia="en-US" w:bidi="ar-SA"/>
              </w:rPr>
              <w:t xml:space="preserve">оговор мены </w:t>
            </w:r>
            <w:r>
              <w:rPr>
                <w:rFonts w:eastAsia="Calibri" w:cs="Times New Roman" w:ascii="Times New Roman" w:hAnsi="Times New Roman"/>
                <w:color w:val="000000" w:themeColor="text1"/>
                <w:kern w:val="0"/>
                <w:sz w:val="24"/>
                <w:szCs w:val="24"/>
                <w:lang w:val="ru-RU" w:eastAsia="en-US" w:bidi="ar-SA"/>
              </w:rPr>
              <w:t>(удостоверенный нотариусом)</w:t>
            </w:r>
          </w:p>
          <w:p>
            <w:pPr>
              <w:pStyle w:val="Normal"/>
              <w:widowControl w:val="false"/>
              <w:suppressAutoHyphens w:val="true"/>
              <w:spacing w:before="0" w:after="0"/>
              <w:jc w:val="left"/>
              <w:rPr>
                <w:rFonts w:ascii="Times New Roman" w:hAnsi="Times New Roman" w:eastAsia="Calibri"/>
              </w:rPr>
            </w:pPr>
            <w:r>
              <w:rPr>
                <w:rFonts w:eastAsia="Calibri" w:cs="Times New Roman" w:ascii="Times New Roman" w:hAnsi="Times New Roman"/>
                <w:color w:val="000000" w:themeColor="text1"/>
                <w:kern w:val="0"/>
                <w:sz w:val="24"/>
                <w:szCs w:val="24"/>
                <w:lang w:val="ru-RU" w:eastAsia="en-US" w:bidi="ar-SA"/>
              </w:rPr>
              <w:t>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color w:val="000000" w:themeColor="text1"/>
                <w:kern w:val="0"/>
                <w:sz w:val="24"/>
                <w:szCs w:val="24"/>
                <w:lang w:val="ru-RU" w:eastAsia="en-US" w:bidi="ar-SA"/>
              </w:rPr>
              <w:t>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themeColor="text1"/>
                <w:kern w:val="0"/>
                <w:sz w:val="24"/>
                <w:szCs w:val="24"/>
                <w:lang w:val="ru-RU" w:eastAsia="en-US" w:bidi="ar-SA"/>
              </w:rPr>
              <w:t>З</w:t>
            </w:r>
            <w:r>
              <w:rPr>
                <w:rFonts w:eastAsia="Calibri" w:cs="Times New Roman" w:ascii="Times New Roman" w:hAnsi="Times New Roman"/>
                <w:color w:val="000000" w:themeColor="text1"/>
                <w:kern w:val="0"/>
                <w:sz w:val="24"/>
                <w:szCs w:val="24"/>
                <w:shd w:fill="FFFFFF" w:val="clear"/>
                <w:lang w:val="ru-RU" w:eastAsia="en-US" w:bidi="ar-SA"/>
              </w:rPr>
              <w:t xml:space="preserve">аверенная копия </w:t>
            </w:r>
            <w:r>
              <w:rPr>
                <w:rStyle w:val="Strong"/>
                <w:rFonts w:eastAsia="Calibri" w:cs="" w:ascii="Times New Roman" w:hAnsi="Times New Roman"/>
                <w:b w:val="false"/>
                <w:color w:val="000000" w:themeColor="text1"/>
                <w:kern w:val="0"/>
                <w:sz w:val="24"/>
                <w:szCs w:val="24"/>
                <w:lang w:val="ru-RU" w:eastAsia="en-US" w:bidi="ar-SA"/>
              </w:rPr>
              <w:t>решения суда</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Style w:val="Strong"/>
                <w:rFonts w:eastAsia="Calibri" w:cs="" w:ascii="Times New Roman" w:hAnsi="Times New Roman"/>
                <w:b w:val="false"/>
                <w:color w:val="000000" w:themeColor="text1"/>
                <w:kern w:val="0"/>
                <w:sz w:val="24"/>
                <w:szCs w:val="24"/>
                <w:shd w:fill="FFFFFF" w:val="clear"/>
                <w:lang w:val="ru-RU" w:eastAsia="en-US" w:bidi="ar-SA"/>
              </w:rPr>
              <w:t>или нотариальное соглашение</w:t>
            </w:r>
            <w:r>
              <w:rPr>
                <w:rFonts w:eastAsia="Calibri" w:cs="Times New Roman" w:ascii="Times New Roman" w:hAnsi="Times New Roman"/>
                <w:color w:val="000000" w:themeColor="text1"/>
                <w:kern w:val="0"/>
                <w:sz w:val="24"/>
                <w:szCs w:val="24"/>
                <w:shd w:fill="FFFFFF" w:val="clear"/>
                <w:lang w:val="ru-RU" w:eastAsia="en-US" w:bidi="ar-SA"/>
              </w:rPr>
              <w:t xml:space="preserve"> (при владении долей участка)</w:t>
            </w:r>
            <w:r>
              <w:rPr>
                <w:rFonts w:eastAsia="Calibri" w:cs="Times New Roman" w:ascii="Times New Roman" w:hAnsi="Times New Roman"/>
                <w:color w:val="000000" w:themeColor="text1"/>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color w:val="000000" w:themeColor="text1"/>
                <w:kern w:val="0"/>
                <w:sz w:val="24"/>
                <w:szCs w:val="24"/>
                <w:lang w:val="ru-RU" w:eastAsia="en-US" w:bidi="ar-SA"/>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color w:val="000000"/>
                <w:kern w:val="0"/>
                <w:sz w:val="24"/>
                <w:szCs w:val="24"/>
                <w:shd w:fill="FFFFFF" w:val="clear"/>
                <w:lang w:val="ru-RU" w:eastAsia="en-US" w:bidi="ar-SA"/>
              </w:rPr>
              <w:t>Кред</w:t>
            </w:r>
            <w:r>
              <w:rPr>
                <w:rFonts w:eastAsia="Calibri" w:cs="Times New Roman" w:ascii="Times New Roman" w:hAnsi="Times New Roman"/>
                <w:color w:val="000000" w:themeColor="text1"/>
                <w:kern w:val="0"/>
                <w:sz w:val="24"/>
                <w:szCs w:val="24"/>
                <w:shd w:fill="FFFFFF" w:val="clear"/>
                <w:lang w:val="ru-RU" w:eastAsia="en-US" w:bidi="ar-SA"/>
              </w:rPr>
              <w:t>итный договор на приобретение или строительство жилья;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color w:val="000000" w:themeColor="text1"/>
                <w:kern w:val="0"/>
                <w:sz w:val="24"/>
                <w:szCs w:val="24"/>
                <w:shd w:fill="FFFFFF" w:val="clear"/>
                <w:lang w:val="ru-RU" w:eastAsia="en-US" w:bidi="ar-SA"/>
              </w:rPr>
              <w:t>Договор об ипотеке, прошедший государственную регистрацию,</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3">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 xml:space="preserve">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Style28"/>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5" w:type="dxa"/>
            <w:gridSpan w:val="5"/>
            <w:tcBorders/>
          </w:tcPr>
          <w:p>
            <w:pPr>
              <w:pStyle w:val="Normal"/>
              <w:widowControl w:val="false"/>
              <w:tabs>
                <w:tab w:val="clear" w:pos="708"/>
                <w:tab w:val="left" w:pos="993" w:leader="none"/>
              </w:tabs>
              <w:suppressAutoHyphens w:val="true"/>
              <w:spacing w:before="0" w:after="0"/>
              <w:contextualSpacing/>
              <w:jc w:val="center"/>
              <w:rPr>
                <w:rFonts w:ascii="Calibri" w:hAnsi="Calibri" w:eastAsia="Calibri"/>
              </w:rPr>
            </w:pPr>
            <w:r>
              <w:rPr>
                <w:rFonts w:eastAsia="Calibri" w:cs="Times New Roman" w:ascii="Times New Roman" w:hAnsi="Times New Roman"/>
                <w:kern w:val="0"/>
                <w:sz w:val="24"/>
                <w:szCs w:val="24"/>
                <w:lang w:val="ru-RU" w:eastAsia="en-US" w:bidi="ar-SA"/>
              </w:rPr>
              <w:t>14  Документы, подтверждающие стоимость мероприятий, связанных с приспособлением жилого помещения с учетом потребностей инвалидов</w:t>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14.1</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14.2</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14.3</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14.4</w:t>
            </w:r>
          </w:p>
        </w:tc>
        <w:tc>
          <w:tcPr>
            <w:tcW w:w="404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themeColor="text1"/>
                <w:sz w:val="24"/>
                <w:szCs w:val="24"/>
              </w:rPr>
            </w:pPr>
            <w:r>
              <w:rPr>
                <w:rStyle w:val="Strong"/>
                <w:rFonts w:eastAsia="Calibri" w:cs="" w:ascii="Times New Roman" w:hAnsi="Times New Roman"/>
                <w:b w:val="false"/>
                <w:color w:val="333333"/>
                <w:kern w:val="0"/>
                <w:sz w:val="24"/>
                <w:szCs w:val="24"/>
                <w:shd w:fill="FFFFFF" w:val="clear"/>
                <w:lang w:val="ru-RU" w:eastAsia="en-US" w:bidi="ar-SA"/>
              </w:rPr>
              <w:t>Смета или расчёт стоимости выполненных  ремонтных  работ</w:t>
            </w:r>
            <w:r>
              <w:rPr>
                <w:rStyle w:val="Strong"/>
                <w:rFonts w:eastAsia="Calibri" w:cs="" w:ascii="Times New Roman" w:hAnsi="Times New Roman"/>
                <w:color w:val="333333"/>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по</w:t>
            </w:r>
            <w:r>
              <w:rPr>
                <w:rFonts w:eastAsia="Calibri" w:cs="Times New Roman" w:ascii="Times New Roman" w:hAnsi="Times New Roman"/>
                <w:b/>
                <w:color w:val="000000" w:themeColor="text1"/>
                <w:kern w:val="0"/>
                <w:sz w:val="24"/>
                <w:szCs w:val="24"/>
                <w:lang w:val="ru-RU" w:eastAsia="en-US" w:bidi="ar-SA"/>
              </w:rPr>
              <w:t xml:space="preserve"> </w:t>
            </w:r>
            <w:r>
              <w:rPr>
                <w:rFonts w:eastAsia="Calibri" w:cs="Times New Roman" w:ascii="Times New Roman" w:hAnsi="Times New Roman"/>
                <w:bCs/>
                <w:color w:val="000000" w:themeColor="text1"/>
                <w:kern w:val="0"/>
                <w:sz w:val="24"/>
                <w:szCs w:val="24"/>
                <w:lang w:val="ru-RU" w:eastAsia="en-US" w:bidi="ar-SA"/>
              </w:rPr>
              <w:t xml:space="preserve">адаптации жилого помещения и общего имущества </w:t>
            </w:r>
            <w:r>
              <w:rPr>
                <w:rFonts w:eastAsia="Calibri" w:cs="Times New Roman" w:ascii="Times New Roman" w:hAnsi="Times New Roman"/>
                <w:color w:val="000000" w:themeColor="text1"/>
                <w:kern w:val="0"/>
                <w:sz w:val="24"/>
                <w:szCs w:val="24"/>
                <w:lang w:val="ru-RU" w:eastAsia="en-US" w:bidi="ar-SA"/>
              </w:rPr>
              <w:t>в многоквартирном доме с учетом потребностей и обеспечения условий доступности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Договор подряда на выполнение работ по</w:t>
            </w:r>
            <w:r>
              <w:rPr>
                <w:rFonts w:eastAsia="Calibri" w:cs="Times New Roman" w:ascii="Times New Roman" w:hAnsi="Times New Roman"/>
                <w:b/>
                <w:color w:val="000000" w:themeColor="text1"/>
                <w:kern w:val="0"/>
                <w:sz w:val="24"/>
                <w:szCs w:val="24"/>
                <w:lang w:val="ru-RU" w:eastAsia="en-US" w:bidi="ar-SA"/>
              </w:rPr>
              <w:t xml:space="preserve"> </w:t>
            </w:r>
            <w:r>
              <w:rPr>
                <w:rFonts w:eastAsia="Calibri" w:cs="Times New Roman" w:ascii="Times New Roman" w:hAnsi="Times New Roman"/>
                <w:bCs/>
                <w:color w:val="000000" w:themeColor="text1"/>
                <w:kern w:val="0"/>
                <w:sz w:val="24"/>
                <w:szCs w:val="24"/>
                <w:lang w:val="ru-RU" w:eastAsia="en-US" w:bidi="ar-SA"/>
              </w:rPr>
              <w:t xml:space="preserve">адаптации жилого помещения и общего имущества </w:t>
            </w:r>
            <w:r>
              <w:rPr>
                <w:rFonts w:eastAsia="Calibri" w:cs="Times New Roman" w:ascii="Times New Roman" w:hAnsi="Times New Roman"/>
                <w:color w:val="000000" w:themeColor="text1"/>
                <w:kern w:val="0"/>
                <w:sz w:val="24"/>
                <w:szCs w:val="24"/>
                <w:lang w:val="ru-RU" w:eastAsia="en-US" w:bidi="ar-SA"/>
              </w:rPr>
              <w:t>в многоквартирном доме с учетом потребностей и обеспечения условий доступности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rPr>
            </w:pPr>
            <w:r>
              <w:rPr>
                <w:rFonts w:eastAsia="Calibri" w:cs="Times New Roman" w:ascii="Times New Roman" w:hAnsi="Times New Roman"/>
                <w:kern w:val="0"/>
                <w:sz w:val="24"/>
                <w:szCs w:val="24"/>
                <w:lang w:val="ru-RU" w:eastAsia="en-US" w:bidi="ar-SA"/>
              </w:rPr>
              <w:t xml:space="preserve">Акт выполненных работ  </w:t>
            </w:r>
            <w:r>
              <w:rPr>
                <w:rFonts w:eastAsia="Calibri" w:cs="Times New Roman" w:ascii="Times New Roman" w:hAnsi="Times New Roman"/>
                <w:color w:val="000000" w:themeColor="text1"/>
                <w:kern w:val="0"/>
                <w:sz w:val="24"/>
                <w:szCs w:val="24"/>
                <w:lang w:val="ru-RU" w:eastAsia="en-US" w:bidi="ar-SA"/>
              </w:rPr>
              <w:t>по</w:t>
            </w:r>
            <w:r>
              <w:rPr>
                <w:rFonts w:eastAsia="Calibri" w:cs="Times New Roman" w:ascii="Times New Roman" w:hAnsi="Times New Roman"/>
                <w:b/>
                <w:color w:val="000000" w:themeColor="text1"/>
                <w:kern w:val="0"/>
                <w:sz w:val="24"/>
                <w:szCs w:val="24"/>
                <w:lang w:val="ru-RU" w:eastAsia="en-US" w:bidi="ar-SA"/>
              </w:rPr>
              <w:t xml:space="preserve"> </w:t>
            </w:r>
            <w:r>
              <w:rPr>
                <w:rFonts w:eastAsia="Calibri" w:cs="Times New Roman" w:ascii="Times New Roman" w:hAnsi="Times New Roman"/>
                <w:bCs/>
                <w:color w:val="000000" w:themeColor="text1"/>
                <w:kern w:val="0"/>
                <w:sz w:val="24"/>
                <w:szCs w:val="24"/>
                <w:lang w:val="ru-RU" w:eastAsia="en-US" w:bidi="ar-SA"/>
              </w:rPr>
              <w:t xml:space="preserve">адаптации жилого помещения и общего имущества </w:t>
            </w:r>
            <w:r>
              <w:rPr>
                <w:rFonts w:eastAsia="Calibri" w:cs="Times New Roman" w:ascii="Times New Roman" w:hAnsi="Times New Roman"/>
                <w:color w:val="000000" w:themeColor="text1"/>
                <w:kern w:val="0"/>
                <w:sz w:val="24"/>
                <w:szCs w:val="24"/>
                <w:lang w:val="ru-RU" w:eastAsia="en-US" w:bidi="ar-SA"/>
              </w:rPr>
              <w:t>в многоквартирном доме с учетом потребностей и обеспечения условий доступности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Style w:val="Strong"/>
                <w:rFonts w:eastAsia="Calibri" w:cs="" w:ascii="Times New Roman" w:hAnsi="Times New Roman"/>
                <w:b w:val="false"/>
                <w:color w:val="333333"/>
                <w:kern w:val="0"/>
                <w:sz w:val="24"/>
                <w:szCs w:val="24"/>
                <w:shd w:fill="FFFFFF" w:val="clear"/>
                <w:lang w:val="ru-RU" w:eastAsia="en-US" w:bidi="ar-SA"/>
              </w:rPr>
              <w:t>Товарные и кассовые чеки, счета, платёжные поручения подтверждающие</w:t>
            </w:r>
            <w:r>
              <w:rPr>
                <w:rStyle w:val="Strong"/>
                <w:rFonts w:eastAsia="Calibri" w:cs="" w:ascii="Times New Roman" w:hAnsi="Times New Roman"/>
                <w:color w:val="333333"/>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расходы на приобретение товаров, работ, услуг и подготовку проектно-сметной документации</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4">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 xml:space="preserve">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Style28"/>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55"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14.5</w:t>
            </w:r>
          </w:p>
        </w:tc>
        <w:tc>
          <w:tcPr>
            <w:tcW w:w="4044" w:type="dxa"/>
            <w:tcBorders/>
          </w:tcPr>
          <w:p>
            <w:pPr>
              <w:pStyle w:val="NoSpacing"/>
              <w:widowControl w:val="false"/>
              <w:suppressAutoHyphens w:val="true"/>
              <w:spacing w:before="0" w:after="0"/>
              <w:jc w:val="both"/>
              <w:rPr>
                <w:rFonts w:ascii="Times New Roman" w:hAnsi="Times New Roman" w:eastAsia="Calibri"/>
                <w:color w:val="FF0000"/>
                <w:sz w:val="24"/>
                <w:szCs w:val="24"/>
              </w:rPr>
            </w:pPr>
            <w:r>
              <w:rPr>
                <w:rFonts w:eastAsia="Calibri" w:ascii="Times New Roman" w:hAnsi="Times New Roman"/>
                <w:kern w:val="0"/>
                <w:sz w:val="24"/>
                <w:szCs w:val="24"/>
                <w:lang w:val="ru-RU" w:eastAsia="en-US" w:bidi="ar-SA"/>
              </w:rPr>
              <w:t xml:space="preserve">Письменное согласие собственника жилого помещения </w:t>
              <w:br/>
              <w:t>на проведение работ по адаптации жилого помещения (в случае, если   собственником жилого помещения, в котором планируется проведение мероприятий по адаптации жилого помещения является член семьи заявителя);</w:t>
            </w:r>
          </w:p>
        </w:tc>
        <w:tc>
          <w:tcPr>
            <w:tcW w:w="4986" w:type="dxa"/>
            <w:gridSpan w:val="2"/>
            <w:tcBorders/>
          </w:tcPr>
          <w:p>
            <w:pPr>
              <w:pStyle w:val="Style28"/>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5">
              <w:r>
                <w:rPr>
                  <w:rFonts w:cs="Times New Roman" w:ascii="Times New Roman" w:hAnsi="Times New Roman"/>
                  <w:color w:val="106BBE"/>
                  <w:kern w:val="0"/>
                  <w:sz w:val="24"/>
                  <w:szCs w:val="24"/>
                  <w:lang w:val="ru-RU" w:bidi="ar-SA"/>
                </w:rPr>
                <w:t>ЕПГУ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lang w:val="ru-RU" w:bidi="ar-SA"/>
              </w:rPr>
              <w:t xml:space="preserve">скан-образ документа, </w:t>
            </w:r>
            <w:r>
              <w:rPr>
                <w:rFonts w:cs="Times New Roman" w:ascii="Times New Roman" w:hAnsi="Times New Roman"/>
                <w:kern w:val="0"/>
                <w:sz w:val="24"/>
                <w:szCs w:val="24"/>
                <w:lang w:val="ru-RU" w:bidi="ar-SA"/>
              </w:rPr>
              <w:t xml:space="preserve">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для получения акта обследования</w:t>
      </w:r>
    </w:p>
    <w:p>
      <w:pPr>
        <w:pStyle w:val="Normal"/>
        <w:rPr/>
      </w:pPr>
      <w:r>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4671"/>
        <w:gridCol w:w="2152"/>
        <w:gridCol w:w="2221"/>
      </w:tblGrid>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Условия предоставления документа</w:t>
            </w:r>
          </w:p>
        </w:tc>
        <w:tc>
          <w:tcPr>
            <w:tcW w:w="222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val="false"/>
              <w:suppressAutoHyphens w:val="true"/>
              <w:spacing w:before="0" w:after="0"/>
              <w:jc w:val="left"/>
              <w:rPr>
                <w:rFonts w:ascii="Times New Roman" w:hAnsi="Times New Roman" w:cs="Times New Roman"/>
                <w:color w:val="333333"/>
                <w:sz w:val="24"/>
                <w:szCs w:val="24"/>
                <w:shd w:fill="FFFFFF" w:val="clear"/>
              </w:rPr>
            </w:pPr>
            <w:r>
              <w:rPr>
                <w:rFonts w:eastAsia="Calibri" w:cs="Times New Roman" w:ascii="Times New Roman" w:hAnsi="Times New Roman"/>
                <w:kern w:val="0"/>
                <w:sz w:val="24"/>
                <w:szCs w:val="24"/>
                <w:shd w:fill="FFFFFF" w:val="clear"/>
                <w:lang w:val="ru-RU" w:eastAsia="en-US" w:bidi="ar-SA"/>
              </w:rPr>
              <w:t>1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kern w:val="0"/>
                <w:sz w:val="24"/>
                <w:szCs w:val="24"/>
                <w:lang w:val="ru-RU" w:eastAsia="en-US" w:bidi="ar-SA"/>
              </w:rPr>
              <w:t xml:space="preserve"> (один из)</w:t>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467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Style w:val="Strong"/>
                <w:rFonts w:eastAsia="Calibri" w:cs="Times New Roman" w:ascii="Times New Roman" w:hAnsi="Times New Roman"/>
                <w:b w:val="false"/>
                <w:color w:val="000000" w:themeColor="text1"/>
                <w:kern w:val="0"/>
                <w:sz w:val="24"/>
                <w:szCs w:val="24"/>
                <w:lang w:val="ru-RU" w:eastAsia="en-US" w:bidi="ar-SA"/>
              </w:rPr>
              <w:t xml:space="preserve">Постановление органов власти о предоставлении </w:t>
            </w:r>
            <w:r>
              <w:rPr>
                <w:rFonts w:eastAsia="Calibri" w:cs="Times New Roman" w:ascii="Times New Roman" w:hAnsi="Times New Roman"/>
                <w:color w:val="000000" w:themeColor="text1"/>
                <w:kern w:val="0"/>
                <w:sz w:val="24"/>
                <w:szCs w:val="24"/>
                <w:shd w:fill="FFFFFF" w:val="clear"/>
                <w:lang w:val="ru-RU" w:eastAsia="en-US" w:bidi="ar-SA"/>
              </w:rPr>
              <w:t xml:space="preserve">права на  </w:t>
            </w:r>
            <w:r>
              <w:rPr>
                <w:rFonts w:eastAsia="Calibri" w:cs="Times New Roman" w:ascii="Times New Roman" w:hAnsi="Times New Roman"/>
                <w:color w:val="000000" w:themeColor="text1"/>
                <w:kern w:val="0"/>
                <w:sz w:val="24"/>
                <w:szCs w:val="24"/>
                <w:lang w:val="ru-RU" w:eastAsia="en-US" w:bidi="ar-SA"/>
              </w:rPr>
              <w:t xml:space="preserve">объект имущественного комплекса  или договор социального найма, </w:t>
            </w:r>
            <w:r>
              <w:rPr>
                <w:rFonts w:eastAsia="Calibri" w:cs="Times New Roman" w:ascii="Times New Roman" w:hAnsi="Times New Roman"/>
                <w:color w:val="000000" w:themeColor="text1"/>
                <w:kern w:val="0"/>
                <w:sz w:val="24"/>
                <w:szCs w:val="24"/>
                <w:shd w:fill="FFFFFF" w:val="clear"/>
                <w:lang w:val="ru-RU" w:eastAsia="en-US" w:bidi="ar-SA"/>
              </w:rPr>
              <w:t>поднайма, аренды, субаренды</w:t>
            </w:r>
            <w:r>
              <w:rPr>
                <w:rFonts w:eastAsia="Calibri" w:cs="Times New Roman" w:ascii="Times New Roman" w:hAnsi="Times New Roman"/>
                <w:color w:val="000000" w:themeColor="text1"/>
                <w:kern w:val="0"/>
                <w:sz w:val="24"/>
                <w:szCs w:val="24"/>
                <w:lang w:val="ru-RU" w:eastAsia="en-US" w:bidi="ar-SA"/>
              </w:rPr>
              <w:t xml:space="preserve"> или ордер, либо иные документы, подтверждающие предоставление гражданину жилого помещения;</w:t>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221"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467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 xml:space="preserve">Выписка из Единого государственного реестра недвижимости </w:t>
            </w:r>
            <w:r>
              <w:rPr>
                <w:rFonts w:eastAsia="Calibri" w:cs="Times New Roman" w:ascii="Times New Roman" w:hAnsi="Times New Roman"/>
                <w:kern w:val="0"/>
                <w:sz w:val="24"/>
                <w:szCs w:val="24"/>
                <w:lang w:val="ru-RU" w:eastAsia="en-US" w:bidi="ar-SA"/>
              </w:rPr>
              <w:t>об основных характеристиках и зарегистрированных правах на объект недвижимости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215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221"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53" w:type="dxa"/>
            <w:gridSpan w:val="4"/>
            <w:tcBorders/>
          </w:tcPr>
          <w:p>
            <w:pPr>
              <w:pStyle w:val="Normal"/>
              <w:widowControl w:val="false"/>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shd w:fill="FFFFFF" w:val="clear"/>
                <w:lang w:val="ru-RU" w:eastAsia="en-US" w:bidi="ar-SA"/>
              </w:rPr>
              <w:t xml:space="preserve">2 Документы, подтверждающие </w:t>
            </w:r>
            <w:r>
              <w:rPr>
                <w:rFonts w:eastAsia="Calibri" w:cs="Times New Roman" w:ascii="Times New Roman" w:hAnsi="Times New Roman"/>
                <w:kern w:val="0"/>
                <w:sz w:val="24"/>
                <w:szCs w:val="24"/>
                <w:lang w:val="ru-RU" w:eastAsia="en-US" w:bidi="ar-SA"/>
              </w:rPr>
              <w:t>полномочия законного представителя ребенка (один из)</w:t>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2.1</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w:t>
            </w:r>
            <w:r>
              <w:rPr>
                <w:rStyle w:val="22"/>
                <w:rFonts w:eastAsia="Calibri"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 рождении детей</w:t>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родителей</w:t>
            </w:r>
          </w:p>
        </w:tc>
        <w:tc>
          <w:tcPr>
            <w:tcW w:w="2221"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2.2</w:t>
            </w:r>
          </w:p>
        </w:tc>
        <w:tc>
          <w:tcPr>
            <w:tcW w:w="4671" w:type="dxa"/>
            <w:tcBorders/>
          </w:tcPr>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rPr>
            </w:pPr>
            <w:r>
              <w:rPr>
                <w:rFonts w:cs="Times New Roman" w:ascii="Times New Roman" w:hAnsi="Times New Roman"/>
                <w:b w:val="false"/>
                <w:i w:val="false"/>
                <w:color w:val="auto"/>
                <w:kern w:val="0"/>
                <w:sz w:val="24"/>
                <w:szCs w:val="24"/>
                <w:lang w:val="ru-RU" w:eastAsia="en-US" w:bidi="ar-SA"/>
              </w:rPr>
              <w:t xml:space="preserve">Акт о назначении опекуна или попечителя </w:t>
              <w:br/>
              <w:t>ИЛИ</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Справка из органов опеки и попечительства об усыновленных (удочеренных) детях</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ИЛИ</w:t>
            </w:r>
          </w:p>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shd w:fill="FFFFFF" w:val="clear"/>
              </w:rPr>
            </w:pPr>
            <w:r>
              <w:rPr>
                <w:rFonts w:cs="Times New Roman" w:ascii="Times New Roman" w:hAnsi="Times New Roman"/>
                <w:b w:val="false"/>
                <w:i w:val="false"/>
                <w:color w:val="000000"/>
                <w:kern w:val="0"/>
                <w:sz w:val="24"/>
                <w:szCs w:val="24"/>
                <w:shd w:fill="FFFFFF" w:val="clear"/>
                <w:lang w:val="ru-RU" w:eastAsia="en-US" w:bidi="ar-SA"/>
              </w:rPr>
              <w:t>Решение суда и любые последующие поправки или обновления записи об усыновлении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w:t>
            </w:r>
            <w:r>
              <w:rPr>
                <w:rStyle w:val="22"/>
                <w:rFonts w:eastAsia="Calibri"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об усыновлении</w:t>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усыновителей (удочерителей)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2.3</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Опекунское удостоверение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Решение органа опеки и попечительства о назначении опеки или попечительства над представляемым лицом</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опекунов и попечителей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r>
        <w:trPr/>
        <w:tc>
          <w:tcPr>
            <w:tcW w:w="9853" w:type="dxa"/>
            <w:gridSpan w:val="4"/>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 xml:space="preserve">3 </w:t>
            </w:r>
            <w:r>
              <w:rPr>
                <w:rFonts w:eastAsia="Calibri" w:cs="Times New Roman" w:ascii="Times New Roman" w:hAnsi="Times New Roman"/>
                <w:spacing w:val="-5"/>
                <w:kern w:val="0"/>
                <w:sz w:val="24"/>
                <w:szCs w:val="24"/>
                <w:lang w:val="ru-RU" w:eastAsia="en-US" w:bidi="ar-SA"/>
              </w:rPr>
              <w:t xml:space="preserve">Документы, подтверждающие степень родства (ребенок — родители, ребенок — опекун/попечитель) </w:t>
            </w:r>
            <w:r>
              <w:rPr>
                <w:rFonts w:eastAsia="Calibri" w:cs="Times New Roman" w:ascii="Times New Roman" w:hAnsi="Times New Roman"/>
                <w:kern w:val="0"/>
                <w:sz w:val="24"/>
                <w:szCs w:val="24"/>
                <w:lang w:val="ru-RU" w:eastAsia="en-US" w:bidi="ar-SA"/>
              </w:rPr>
              <w:t>(один из)</w:t>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Адресная справка, подтверждающая место жительства заявителя </w:t>
            </w:r>
            <w:r>
              <w:rPr>
                <w:rFonts w:eastAsia="Calibri" w:cs="Times New Roman" w:ascii="Times New Roman" w:hAnsi="Times New Roman"/>
                <w:kern w:val="0"/>
                <w:sz w:val="24"/>
                <w:szCs w:val="24"/>
                <w:lang w:val="ru-RU" w:eastAsia="en-US" w:bidi="ar-SA"/>
              </w:rPr>
              <w:t>и членов его семьи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Style210"/>
              <w:widowControl w:val="false"/>
              <w:suppressAutoHyphens w:val="true"/>
              <w:spacing w:lineRule="exact" w:line="252" w:before="0" w:after="0"/>
              <w:jc w:val="left"/>
              <w:rPr>
                <w:kern w:val="0"/>
                <w:lang w:val="ru-RU" w:bidi="ar-SA"/>
              </w:rPr>
            </w:pPr>
            <w:r>
              <w:rPr>
                <w:kern w:val="0"/>
                <w:lang w:val="ru-RU" w:bidi="ar-SA"/>
              </w:rPr>
              <w:t xml:space="preserve">Копия </w:t>
            </w:r>
            <w:r>
              <w:rPr>
                <w:rStyle w:val="FontStyle36"/>
                <w:rFonts w:eastAsia="" w:eastAsiaTheme="minorEastAsia"/>
                <w:b w:val="false"/>
                <w:kern w:val="0"/>
                <w:lang w:val="ru-RU" w:bidi="ar-SA"/>
              </w:rPr>
              <w:t xml:space="preserve">решения суда об установлении факта </w:t>
            </w:r>
            <w:r>
              <w:rPr>
                <w:rStyle w:val="FontStyle36"/>
                <w:rFonts w:eastAsia="Calibri" w:eastAsiaTheme="minorHAnsi"/>
                <w:b w:val="false"/>
                <w:kern w:val="0"/>
                <w:lang w:val="ru-RU" w:bidi="ar-SA"/>
              </w:rPr>
              <w:t>проживания по соответствующему адресу</w:t>
            </w:r>
          </w:p>
        </w:tc>
        <w:tc>
          <w:tcPr>
            <w:tcW w:w="2152"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c>
          <w:tcPr>
            <w:tcW w:w="2221" w:type="dxa"/>
            <w:vMerge w:val="restart"/>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w:t>
            </w:r>
          </w:p>
        </w:tc>
        <w:tc>
          <w:tcPr>
            <w:tcW w:w="467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60"/>
                <w:rFonts w:eastAsia="Calibri"/>
                <w:kern w:val="0"/>
                <w:sz w:val="24"/>
                <w:szCs w:val="24"/>
                <w:lang w:val="ru-RU" w:eastAsia="en-US" w:bidi="ar-SA"/>
              </w:rPr>
              <w:t>Сведения  Федеральной налоговой службой из Единого государственного реестра записей актов гражданского состояния</w:t>
            </w:r>
            <w:r>
              <w:rPr>
                <w:rFonts w:eastAsia="Calibri" w:cs="Times New Roman" w:ascii="Times New Roman" w:hAnsi="Times New Roman"/>
                <w:kern w:val="0"/>
                <w:sz w:val="24"/>
                <w:szCs w:val="24"/>
                <w:lang w:val="ru-RU" w:eastAsia="en-US" w:bidi="ar-SA"/>
              </w:rPr>
              <w:t>, подтверждающие родственные отношения с членами семьи</w:t>
            </w:r>
            <w:r>
              <w:rPr>
                <w:rFonts w:eastAsia="Calibri" w:cs="Times New Roman" w:ascii="Times New Roman" w:hAnsi="Times New Roman"/>
                <w:kern w:val="0"/>
                <w:sz w:val="24"/>
                <w:szCs w:val="24"/>
                <w:shd w:fill="FFFFFF" w:val="clear"/>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pacing w:val="2"/>
                <w:sz w:val="24"/>
                <w:szCs w:val="24"/>
                <w:shd w:fill="FFFFFF" w:val="clear"/>
              </w:rPr>
            </w:pPr>
            <w:r>
              <w:rPr>
                <w:rFonts w:eastAsia="Calibri" w:cs="Times New Roman" w:ascii="Times New Roman" w:hAnsi="Times New Roman"/>
                <w:spacing w:val="2"/>
                <w:kern w:val="0"/>
                <w:sz w:val="24"/>
                <w:szCs w:val="24"/>
                <w:shd w:fill="FFFFFF" w:val="clear"/>
                <w:lang w:val="ru-RU" w:eastAsia="en-US" w:bidi="ar-SA"/>
              </w:rPr>
              <w:t>(перечень документов для выбора)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3.2.1</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свидетельство о рождении</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3.2.2</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свидетельство о браке</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3.2.3</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справка о заключении брака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3.2.4</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свидетельство о расторжении брака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3.2.5</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справка об отсутствии факта государственной регистрации акта гражданского состояния о заключении брака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3.2.6</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документов удостоверяющих личность членов семьи, достигших 14 летнего возраста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3.2.7</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свидетельство об усыновлении, выданное органами записи актов гражданского состояния или консульскими учреждениями Российской Федерации</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3.2.8</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w:t>
            </w:r>
            <w:r>
              <w:rPr>
                <w:rFonts w:eastAsia="Calibri" w:cs="Times New Roman" w:ascii="Times New Roman" w:hAnsi="Times New Roman"/>
                <w:kern w:val="0"/>
                <w:sz w:val="24"/>
                <w:szCs w:val="24"/>
                <w:lang w:val="ru-RU" w:eastAsia="en-US" w:bidi="ar-SA"/>
              </w:rPr>
              <w:t xml:space="preserve"> свидетельство об установлении отцовства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3.2.9</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копия решения суда вступившего в законную силу суда о признании гражданина членом семьи заявителя</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3.2.10</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свидетельства о перемене фамилии, имени, отчества</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3.2.11</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Копии свидетельство о смерти</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3.2.12</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свидетельство о перемене имени</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3.2.13</w:t>
            </w:r>
          </w:p>
        </w:tc>
        <w:tc>
          <w:tcPr>
            <w:tcW w:w="4671" w:type="dxa"/>
            <w:tcBorders/>
          </w:tcPr>
          <w:p>
            <w:pPr>
              <w:pStyle w:val="Normal"/>
              <w:widowControl w:val="false"/>
              <w:suppressAutoHyphens w:val="true"/>
              <w:spacing w:before="0" w:after="0"/>
              <w:jc w:val="left"/>
              <w:rPr>
                <w:rFonts w:ascii="Times New Roman" w:hAnsi="Times New Roman" w:cs="Times New Roman"/>
                <w:b/>
                <w:color w:val="22272F"/>
                <w:sz w:val="24"/>
                <w:szCs w:val="24"/>
                <w:shd w:fill="FFFFFF" w:val="clear"/>
              </w:rPr>
            </w:pPr>
            <w:r>
              <w:rPr>
                <w:rStyle w:val="FontStyle36"/>
                <w:rFonts w:eastAsia="Calibri" w:eastAsiaTheme="minorHAnsi"/>
                <w:b w:val="false"/>
                <w:kern w:val="0"/>
                <w:sz w:val="24"/>
                <w:szCs w:val="24"/>
                <w:lang w:val="ru-RU" w:eastAsia="en-US" w:bidi="ar-SA"/>
              </w:rPr>
              <w:t>Копия решения суда об определении состава семьи</w:t>
            </w:r>
          </w:p>
        </w:tc>
        <w:tc>
          <w:tcPr>
            <w:tcW w:w="2152"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221" w:type="dxa"/>
            <w:vMerge w:val="continue"/>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Таблица № 3</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w:t>
      </w:r>
    </w:p>
    <w:p>
      <w:pPr>
        <w:pStyle w:val="Normal"/>
        <w:jc w:val="center"/>
        <w:rPr>
          <w:rFonts w:ascii="Times New Roman" w:hAnsi="Times New Roman" w:cs="Times New Roman"/>
          <w:b/>
          <w:sz w:val="28"/>
          <w:szCs w:val="28"/>
        </w:rPr>
      </w:pPr>
      <w:r>
        <w:rPr>
          <w:rFonts w:cs="Times New Roman" w:ascii="Times New Roman" w:hAnsi="Times New Roman"/>
          <w:b/>
          <w:sz w:val="28"/>
          <w:szCs w:val="28"/>
        </w:rPr>
        <w:t>должен представить самостоятельно для получения</w:t>
      </w:r>
    </w:p>
    <w:p>
      <w:pPr>
        <w:pStyle w:val="Normal"/>
        <w:jc w:val="center"/>
        <w:rPr>
          <w:rFonts w:ascii="Times New Roman" w:hAnsi="Times New Roman" w:cs="Times New Roman"/>
          <w:sz w:val="28"/>
          <w:szCs w:val="28"/>
        </w:rPr>
      </w:pPr>
      <w:r>
        <w:rPr>
          <w:rFonts w:cs="Times New Roman" w:ascii="Times New Roman" w:hAnsi="Times New Roman"/>
          <w:b/>
          <w:sz w:val="28"/>
          <w:szCs w:val="28"/>
        </w:rPr>
        <w:t>единовременной денежной выплаты</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f3"/>
        <w:tblW w:w="98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5"/>
        <w:gridCol w:w="4044"/>
        <w:gridCol w:w="4986"/>
      </w:tblGrid>
      <w:tr>
        <w:trPr/>
        <w:tc>
          <w:tcPr>
            <w:tcW w:w="855"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333333"/>
                <w:kern w:val="0"/>
                <w:sz w:val="24"/>
                <w:szCs w:val="24"/>
                <w:lang w:val="ru-RU" w:eastAsia="en-US" w:bidi="ar-SA"/>
              </w:rPr>
              <w:t>(</w:t>
            </w:r>
            <w:r>
              <w:rPr>
                <w:rStyle w:val="W"/>
                <w:rFonts w:eastAsia="Calibri" w:cs="Times New Roman" w:ascii="Times New Roman" w:hAnsi="Times New Roman"/>
                <w:color w:val="000000"/>
                <w:kern w:val="0"/>
                <w:sz w:val="24"/>
                <w:szCs w:val="24"/>
                <w:lang w:val="ru-RU" w:eastAsia="en-US" w:bidi="ar-SA"/>
              </w:rPr>
              <w:t>заголовок</w:t>
            </w:r>
            <w:r>
              <w:rPr>
                <w:rFonts w:eastAsia="Calibri" w:cs="Times New Roman" w:ascii="Times New Roman" w:hAnsi="Times New Roman"/>
                <w:color w:val="000000"/>
                <w:kern w:val="0"/>
                <w:sz w:val="24"/>
                <w:szCs w:val="24"/>
                <w:lang w:val="ru-RU" w:eastAsia="en-US" w:bidi="ar-SA"/>
              </w:rPr>
              <w:t> </w:t>
            </w:r>
            <w:r>
              <w:rPr>
                <w:rStyle w:val="W"/>
                <w:rFonts w:eastAsia="Calibri" w:cs="Times New Roman" w:ascii="Times New Roman" w:hAnsi="Times New Roman"/>
                <w:color w:val="000000"/>
                <w:kern w:val="0"/>
                <w:sz w:val="24"/>
                <w:szCs w:val="24"/>
                <w:lang w:val="ru-RU" w:eastAsia="en-US" w:bidi="ar-SA"/>
              </w:rPr>
              <w:t>к</w:t>
            </w:r>
            <w:r>
              <w:rPr>
                <w:rFonts w:eastAsia="Calibri" w:cs="Times New Roman" w:ascii="Times New Roman" w:hAnsi="Times New Roman"/>
                <w:color w:val="000000"/>
                <w:kern w:val="0"/>
                <w:sz w:val="24"/>
                <w:szCs w:val="24"/>
                <w:lang w:val="ru-RU" w:eastAsia="en-US" w:bidi="ar-SA"/>
              </w:rPr>
              <w:t> </w:t>
            </w:r>
            <w:r>
              <w:rPr>
                <w:rStyle w:val="W"/>
                <w:rFonts w:eastAsia="Calibri" w:cs="Times New Roman" w:ascii="Times New Roman" w:hAnsi="Times New Roman"/>
                <w:color w:val="000000"/>
                <w:kern w:val="0"/>
                <w:sz w:val="24"/>
                <w:szCs w:val="24"/>
                <w:lang w:val="ru-RU" w:eastAsia="en-US" w:bidi="ar-SA"/>
              </w:rPr>
              <w:t>тексту</w:t>
            </w:r>
            <w:r>
              <w:rPr>
                <w:rFonts w:eastAsia="Calibri" w:cs="Times New Roman" w:ascii="Times New Roman" w:hAnsi="Times New Roman"/>
                <w:color w:val="333333"/>
                <w:kern w:val="0"/>
                <w:sz w:val="24"/>
                <w:szCs w:val="24"/>
                <w:lang w:val="ru-RU" w:eastAsia="en-US" w:bidi="ar-SA"/>
              </w:rPr>
              <w:t xml:space="preserve">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986"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Порядок  представления</w:t>
            </w:r>
          </w:p>
        </w:tc>
      </w:tr>
      <w:tr>
        <w:trPr/>
        <w:tc>
          <w:tcPr>
            <w:tcW w:w="855"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4044"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Заявление о </w:t>
            </w:r>
            <w:r>
              <w:rPr>
                <w:rFonts w:eastAsia="Calibri" w:cs="Times New Roman" w:ascii="Times New Roman" w:hAnsi="Times New Roman"/>
                <w:kern w:val="0"/>
                <w:sz w:val="24"/>
                <w:szCs w:val="24"/>
                <w:lang w:val="ru-RU" w:eastAsia="ru-RU" w:bidi="ar-SA"/>
              </w:rPr>
              <w:t xml:space="preserve">предоставлении  </w:t>
            </w:r>
            <w:r>
              <w:rPr>
                <w:rFonts w:eastAsia="DejaVu Sans" w:cs="Times New Roman" w:ascii="Times New Roman" w:hAnsi="Times New Roman"/>
                <w:kern w:val="2"/>
                <w:sz w:val="24"/>
                <w:szCs w:val="24"/>
                <w:lang w:val="ru-RU" w:eastAsia="zh-CN" w:bidi="hi-IN"/>
              </w:rPr>
              <w:t>е</w:t>
            </w:r>
            <w:r>
              <w:rPr>
                <w:rFonts w:eastAsia="Calibri" w:cs="Times New Roman" w:ascii="Times New Roman" w:hAnsi="Times New Roman"/>
                <w:kern w:val="0"/>
                <w:sz w:val="24"/>
                <w:szCs w:val="24"/>
                <w:lang w:val="ru-RU" w:eastAsia="ru-RU" w:bidi="ar-SA"/>
              </w:rPr>
              <w:t>диновременной   денежной </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ru-RU" w:bidi="ar-SA"/>
              </w:rPr>
              <w:t>выплаты  инвалидам  I и II группы участникам СВО и детям-инвалидам, членам их семей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r>
          </w:p>
        </w:tc>
        <w:tc>
          <w:tcPr>
            <w:tcW w:w="4986" w:type="dxa"/>
            <w:tcBorders/>
          </w:tcPr>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r>
              <w:rPr>
                <w:rFonts w:cs="Times New Roman" w:ascii="Times New Roman" w:hAnsi="Times New Roman"/>
                <w:color w:val="000000"/>
                <w:kern w:val="0"/>
                <w:sz w:val="24"/>
                <w:szCs w:val="24"/>
                <w:lang w:val="ru-RU" w:bidi="ar-SA"/>
              </w:rPr>
              <w:t xml:space="preserve"> </w:t>
            </w:r>
            <w:hyperlink w:anchor="sub_150">
              <w:r>
                <w:rPr>
                  <w:rFonts w:cs="Times New Roman" w:ascii="Times New Roman" w:hAnsi="Times New Roman"/>
                  <w:color w:val="000000"/>
                  <w:kern w:val="0"/>
                  <w:sz w:val="24"/>
                  <w:szCs w:val="24"/>
                  <w:lang w:val="ru-RU" w:bidi="ar-SA"/>
                </w:rPr>
                <w:t>приложение  N </w:t>
              </w:r>
            </w:hyperlink>
            <w:r>
              <w:rPr>
                <w:rFonts w:cs="Times New Roman" w:ascii="Times New Roman" w:hAnsi="Times New Roman"/>
                <w:color w:val="000000"/>
                <w:kern w:val="0"/>
                <w:sz w:val="24"/>
                <w:szCs w:val="24"/>
                <w:lang w:val="ru-RU" w:bidi="ar-SA"/>
              </w:rPr>
              <w:t xml:space="preserve"> 3 к настоящему регламенту  (при</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8"/>
              <w:widowControl w:val="false"/>
              <w:suppressAutoHyphens w:val="true"/>
              <w:spacing w:before="0" w:after="0"/>
              <w:ind w:hanging="0"/>
              <w:jc w:val="left"/>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36">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7">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физических лиц, заверенное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cs="Times New Roman" w:ascii="Times New Roman" w:hAnsi="Times New Roman"/>
                <w:kern w:val="0"/>
                <w:sz w:val="24"/>
                <w:szCs w:val="24"/>
                <w:lang w:val="ru-RU" w:bidi="ar-SA"/>
              </w:rPr>
              <w:t>на бумажном носителе подлинник</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shd w:fill="FFFFFF" w:val="clear"/>
                <w:lang w:val="ru-RU" w:bidi="ar-SA"/>
              </w:rPr>
              <w:t>Посредством почтовой связи</w:t>
            </w:r>
            <w:r>
              <w:rPr>
                <w:rFonts w:cs="Times New Roman" w:ascii="Times New Roman" w:hAnsi="Times New Roman"/>
                <w:kern w:val="0"/>
                <w:sz w:val="24"/>
                <w:szCs w:val="24"/>
                <w:lang w:val="ru-RU" w:bidi="ar-SA"/>
              </w:rPr>
              <w:t xml:space="preserve"> на бумажном носителе, заверенное  нотариально</w:t>
            </w:r>
          </w:p>
        </w:tc>
      </w:tr>
      <w:tr>
        <w:trPr/>
        <w:tc>
          <w:tcPr>
            <w:tcW w:w="855"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Согласие на обработку персональных данных заявителя </w:t>
            </w:r>
            <w:r>
              <w:rPr>
                <w:rFonts w:eastAsia="Calibri" w:cs="Times New Roman" w:ascii="Times New Roman" w:hAnsi="Times New Roman"/>
                <w:kern w:val="0"/>
                <w:sz w:val="22"/>
                <w:szCs w:val="22"/>
                <w:lang w:val="ru-RU" w:eastAsia="en-US" w:bidi="ar-SA"/>
              </w:rPr>
              <w:t>или его законного представителя</w:t>
            </w:r>
          </w:p>
        </w:tc>
        <w:tc>
          <w:tcPr>
            <w:tcW w:w="4986"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Бланк выдается заявителю (законному представителю заявителя</w:t>
            </w:r>
            <w:r>
              <w:rPr>
                <w:rFonts w:eastAsia="Calibri" w:cs="Times New Roman" w:ascii="Times New Roman" w:hAnsi="Times New Roman"/>
                <w:i/>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с  согласия указанных  лиц</w:t>
            </w:r>
            <w:r>
              <w:rPr>
                <w:rFonts w:eastAsia="Calibri" w:cs=""/>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  личном  обращении - на бумажном носителе.</w:t>
            </w: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 форме документа согласно приложению №    к настоящему административному регламенту.</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Посредством </w:t>
            </w:r>
            <w:hyperlink r:id="rId38">
              <w:r>
                <w:rPr>
                  <w:rStyle w:val="-"/>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xml:space="preserve"> - интерактивная  форма привязана  к учетной записи пользователя в личном кабинете: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форма  заверяется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подлинник  на бумажном носителе.</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на бумажном носителе, заверенное  нотариально.</w:t>
            </w:r>
          </w:p>
        </w:tc>
      </w:tr>
      <w:tr>
        <w:trPr/>
        <w:tc>
          <w:tcPr>
            <w:tcW w:w="9885" w:type="dxa"/>
            <w:gridSpan w:val="3"/>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855"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3"/>
                <w:szCs w:val="23"/>
              </w:rPr>
            </w:pPr>
            <w:r>
              <w:rPr>
                <w:rFonts w:cs="Times New Roman" w:ascii="Times New Roman" w:hAnsi="Times New Roman"/>
                <w:sz w:val="23"/>
                <w:szCs w:val="23"/>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временное удостоверение личности гражданина Российской Федерации 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w:t>
            </w:r>
            <w:r>
              <w:rPr>
                <w:rFonts w:eastAsia="Calibri" w:cs="Times New Roman" w:ascii="Times New Roman" w:hAnsi="Times New Roman"/>
                <w:kern w:val="0"/>
                <w:sz w:val="24"/>
                <w:szCs w:val="24"/>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86"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9">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85" w:type="dxa"/>
            <w:gridSpan w:val="3"/>
            <w:tcBorders/>
          </w:tcPr>
          <w:p>
            <w:pPr>
              <w:pStyle w:val="Style28"/>
              <w:widowControl w:val="false"/>
              <w:suppressAutoHyphens w:val="true"/>
              <w:spacing w:before="0" w:after="0"/>
              <w:ind w:hanging="0"/>
              <w:jc w:val="center"/>
              <w:rPr>
                <w:rFonts w:ascii="Times New Roman" w:hAnsi="Times New Roman" w:cs="Times New Roman"/>
              </w:rPr>
            </w:pPr>
            <w:r>
              <w:rPr>
                <w:rFonts w:eastAsia="Calibri" w:cs="Times New Roman" w:ascii="Times New Roman" w:hAnsi="Times New Roman"/>
                <w:kern w:val="0"/>
                <w:sz w:val="24"/>
                <w:szCs w:val="24"/>
                <w:lang w:val="ru-RU" w:bidi="ar-SA"/>
              </w:rPr>
              <w:t>6 Документы, подтверждающие полномочия представителя</w:t>
            </w:r>
          </w:p>
        </w:tc>
      </w:tr>
      <w:tr>
        <w:trPr/>
        <w:tc>
          <w:tcPr>
            <w:tcW w:w="855"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6.1</w:t>
            </w:r>
          </w:p>
        </w:tc>
        <w:tc>
          <w:tcPr>
            <w:tcW w:w="4044"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c>
          <w:tcPr>
            <w:tcW w:w="4986"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0">
              <w:r>
                <w:rPr>
                  <w:rStyle w:val="-"/>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 xml:space="preserve"> скан-документа:</w:t>
            </w:r>
          </w:p>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 для физических лиц,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9885" w:type="dxa"/>
            <w:gridSpan w:val="3"/>
            <w:tcBorders/>
          </w:tcPr>
          <w:p>
            <w:pPr>
              <w:pStyle w:val="Style28"/>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16 Документы, содержащие реквизиты банковского счета (один из):</w:t>
            </w:r>
          </w:p>
        </w:tc>
      </w:tr>
      <w:tr>
        <w:trPr/>
        <w:tc>
          <w:tcPr>
            <w:tcW w:w="855"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16.1</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16.2</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16.3</w:t>
            </w:r>
          </w:p>
        </w:tc>
        <w:tc>
          <w:tcPr>
            <w:tcW w:w="4044" w:type="dxa"/>
            <w:tcBorders/>
          </w:tcPr>
          <w:p>
            <w:pPr>
              <w:pStyle w:val="Normal"/>
              <w:widowControl w:val="false"/>
              <w:shd w:val="clear" w:color="auto" w:fill="FFFFFF"/>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Справка кредитной организации о реквизитах счета в кредитной организации для перечисления средств насчет заявителя, открытый в кредитной организации Российской Федерации;</w:t>
            </w:r>
          </w:p>
          <w:p>
            <w:pPr>
              <w:pStyle w:val="Normal"/>
              <w:widowControl w:val="false"/>
              <w:shd w:val="clear" w:color="auto" w:fill="FFFFFF"/>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Договор банковского счета (вклада);</w:t>
            </w:r>
          </w:p>
          <w:p>
            <w:pPr>
              <w:pStyle w:val="Normal"/>
              <w:widowControl w:val="false"/>
              <w:shd w:val="clear" w:color="auto" w:fill="FFFFFF"/>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Выписка из лицевого счета лица;</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Реквизиты банковского счета.</w:t>
            </w:r>
          </w:p>
        </w:tc>
        <w:tc>
          <w:tcPr>
            <w:tcW w:w="4986" w:type="dxa"/>
            <w:tcBorders/>
          </w:tcPr>
          <w:p>
            <w:pPr>
              <w:pStyle w:val="Style28"/>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скан-образ документа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center"/>
        <w:rPr>
          <w:rFonts w:ascii="Times New Roman" w:hAnsi="Times New Roman" w:cs="Times New Roman"/>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исправление допущенных опечаток и  ошибок</w:t>
      </w:r>
    </w:p>
    <w:p>
      <w:pPr>
        <w:pStyle w:val="Normal"/>
        <w:tabs>
          <w:tab w:val="clear" w:pos="708"/>
          <w:tab w:val="left" w:pos="993" w:leader="none"/>
        </w:tabs>
        <w:spacing w:before="0" w:after="0"/>
        <w:contextualSpacing/>
        <w:jc w:val="center"/>
        <w:rPr>
          <w:rFonts w:ascii="Times New Roman" w:hAnsi="Times New Roman" w:cs="Times New Roman"/>
        </w:rPr>
      </w:pPr>
      <w:r>
        <w:rPr>
          <w:rFonts w:cs="Times New Roman" w:ascii="Times New Roman" w:hAnsi="Times New Roman"/>
          <w:b/>
          <w:sz w:val="28"/>
          <w:szCs w:val="28"/>
        </w:rPr>
        <w:t>в ранее выданных документах</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1 экз., подлинник</w:t>
            </w:r>
          </w:p>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личном обращении).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42">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заверенное простой электронной подписью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на бумажном носителе подлинник</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en-US" w:eastAsia="en-US" w:bidi="ar-SA"/>
              </w:rPr>
              <w:t>2</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5"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Бланк выдается заявителю (законному представителю заявителя</w:t>
            </w:r>
            <w:r>
              <w:rPr>
                <w:rFonts w:eastAsia="Calibri" w:cs="Times New Roman" w:ascii="Times New Roman" w:hAnsi="Times New Roman"/>
                <w:i/>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Посредством </w:t>
            </w:r>
            <w:hyperlink r:id="rId43">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color w:val="106BBE"/>
                <w:kern w:val="0"/>
                <w:sz w:val="24"/>
                <w:szCs w:val="24"/>
                <w:lang w:val="ru-RU" w:eastAsia="en-US" w:bidi="ar-SA"/>
              </w:rPr>
              <w:t xml:space="preserve"> - </w:t>
            </w:r>
            <w:r>
              <w:rPr>
                <w:rFonts w:eastAsia="Calibri" w:cs="Times New Roman" w:ascii="Times New Roman" w:hAnsi="Times New Roman"/>
                <w:kern w:val="0"/>
                <w:sz w:val="24"/>
                <w:szCs w:val="24"/>
                <w:lang w:val="ru-RU" w:eastAsia="en-US" w:bidi="ar-SA"/>
              </w:rPr>
              <w:t>интерактивная  форма привязана  к учетной записи пользователя</w:t>
            </w:r>
            <w:r>
              <w:rPr>
                <w:rFonts w:eastAsia="Calibri" w:cs="Times New Roman" w:ascii="Times New Roman" w:hAnsi="Times New Roman"/>
                <w:color w:val="585858"/>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в личном кабинете: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форма  заверяется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на бумажном носителе, заверенное  нотариально.</w:t>
            </w:r>
          </w:p>
        </w:tc>
      </w:tr>
      <w:tr>
        <w:trPr/>
        <w:tc>
          <w:tcPr>
            <w:tcW w:w="9854"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3.1</w:t>
            </w:r>
          </w:p>
        </w:tc>
        <w:tc>
          <w:tcPr>
            <w:tcW w:w="5062"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временное удостоверение личности гражданина Российской Федерации 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w:t>
            </w:r>
            <w:r>
              <w:rPr>
                <w:rFonts w:eastAsia="Calibri" w:cs="Times New Roman" w:ascii="Times New Roman" w:hAnsi="Times New Roman"/>
                <w:kern w:val="0"/>
                <w:sz w:val="24"/>
                <w:szCs w:val="24"/>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44">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9854" w:type="dxa"/>
            <w:gridSpan w:val="3"/>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07"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62"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скан-образ документа,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5</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6</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9854" w:type="dxa"/>
            <w:gridSpan w:val="3"/>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eastAsia="Calibri" w:cs="Times New Roman" w:ascii="Times New Roman" w:hAnsi="Times New Roman"/>
                <w:sz w:val="24"/>
                <w:szCs w:val="24"/>
              </w:rPr>
              <w:t>4 Документы, подтверждающие полномочия представителя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4.1</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rPr>
            </w:pPr>
            <w:r>
              <w:rPr>
                <w:rFonts w:cs="Times New Roman" w:ascii="Times New Roman" w:hAnsi="Times New Roman"/>
                <w:sz w:val="24"/>
                <w:szCs w:val="24"/>
              </w:rPr>
              <w:t>4.2</w:t>
            </w:r>
          </w:p>
        </w:tc>
        <w:tc>
          <w:tcPr>
            <w:tcW w:w="50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Доверенность</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rPr>
            </w:pPr>
            <w:r>
              <w:rPr>
                <w:rFonts w:cs="Times New Roman" w:ascii="Times New Roman" w:hAnsi="Times New Roman"/>
                <w:sz w:val="24"/>
                <w:szCs w:val="24"/>
              </w:rPr>
              <w:t>Для юридических лиц:</w:t>
            </w:r>
          </w:p>
          <w:p>
            <w:pPr>
              <w:pStyle w:val="Normal"/>
              <w:widowControl w:val="false"/>
              <w:rPr>
                <w:rFonts w:ascii="Times New Roman" w:hAnsi="Times New Roman" w:cs="Times New Roman"/>
              </w:rPr>
            </w:pPr>
            <w:r>
              <w:rPr>
                <w:rFonts w:cs="Times New Roman" w:ascii="Times New Roman" w:hAnsi="Times New Roman"/>
                <w:sz w:val="24"/>
                <w:szCs w:val="24"/>
              </w:rPr>
              <w:t>- приказ о назначении ( избрании) физического лица на должность</w:t>
            </w:r>
          </w:p>
        </w:tc>
        <w:tc>
          <w:tcPr>
            <w:tcW w:w="4185"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sz w:val="24"/>
                <w:szCs w:val="24"/>
              </w:rPr>
              <w:t>.</w:t>
            </w:r>
          </w:p>
          <w:p>
            <w:pPr>
              <w:pStyle w:val="Normal"/>
              <w:widowControl w:val="false"/>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sz w:val="24"/>
                <w:szCs w:val="24"/>
              </w:rPr>
              <w:t>Обязательно для всех категорий заявителей</w:t>
            </w:r>
          </w:p>
          <w:p>
            <w:pPr>
              <w:pStyle w:val="Style28"/>
              <w:widowControl w:val="false"/>
              <w:ind w:hanging="0"/>
              <w:rPr>
                <w:rFonts w:ascii="Times New Roman" w:hAnsi="Times New Roman" w:cs="Times New Roman"/>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46">
              <w:r>
                <w:rPr>
                  <w:rStyle w:val="-"/>
                  <w:rFonts w:cs="Times New Roman" w:ascii="Times New Roman" w:hAnsi="Times New Roman"/>
                  <w:sz w:val="24"/>
                  <w:szCs w:val="24"/>
                </w:rPr>
                <w:t>РПГУ</w:t>
              </w:r>
            </w:hyperlink>
            <w:r>
              <w:rPr>
                <w:rFonts w:cs="Times New Roman" w:ascii="Times New Roman" w:hAnsi="Times New Roman"/>
                <w:sz w:val="24"/>
                <w:szCs w:val="24"/>
              </w:rPr>
              <w:t xml:space="preserve"> скан-образ документа:</w:t>
            </w:r>
          </w:p>
          <w:p>
            <w:pPr>
              <w:pStyle w:val="Style28"/>
              <w:widowControl w:val="false"/>
              <w:ind w:hanging="0"/>
              <w:rPr>
                <w:rFonts w:ascii="Times New Roman" w:hAnsi="Times New Roman" w:cs="Times New Roman"/>
              </w:rPr>
            </w:pPr>
            <w:r>
              <w:rPr>
                <w:rFonts w:cs="Times New Roman" w:ascii="Times New Roman" w:hAnsi="Times New Roman"/>
                <w:sz w:val="24"/>
                <w:szCs w:val="24"/>
              </w:rPr>
              <w:t xml:space="preserve">- для юридических лиц,  заверенного усиленной квалифицированной  </w:t>
            </w:r>
            <w:hyperlink r:id="rId47">
              <w:r>
                <w:rPr>
                  <w:rStyle w:val="-"/>
                  <w:rFonts w:cs="Times New Roman" w:ascii="Times New Roman" w:hAnsi="Times New Roman"/>
                  <w:sz w:val="24"/>
                  <w:szCs w:val="24"/>
                </w:rPr>
                <w:t>электронной подписью</w:t>
              </w:r>
            </w:hyperlink>
            <w:r>
              <w:rPr>
                <w:rFonts w:cs="Times New Roman" w:ascii="Times New Roman" w:hAnsi="Times New Roman"/>
                <w:sz w:val="24"/>
                <w:szCs w:val="24"/>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sz w:val="24"/>
                <w:szCs w:val="24"/>
              </w:rPr>
              <w:t>- для физических лиц, заверенного простой электронной подписью или усиленной квалифицированной электронной подписью нотариуса.</w:t>
            </w:r>
          </w:p>
          <w:p>
            <w:pPr>
              <w:pStyle w:val="Style28"/>
              <w:widowControl w:val="false"/>
              <w:ind w:hanging="0"/>
              <w:rPr>
                <w:rFonts w:ascii="Times New Roman" w:hAnsi="Times New Roman" w:cs="Times New Roman"/>
              </w:rPr>
            </w:pPr>
            <w:r>
              <w:rPr>
                <w:rFonts w:cs="Times New Roman" w:ascii="Times New Roman" w:hAnsi="Times New Roman"/>
                <w:sz w:val="24"/>
                <w:szCs w:val="24"/>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sz w:val="24"/>
                <w:szCs w:val="24"/>
              </w:rPr>
              <w:t>Посредством почтовой связи копии на бумажном носителе, заверенные  нотариально</w:t>
            </w:r>
          </w:p>
        </w:tc>
      </w:tr>
    </w:tbl>
    <w:p>
      <w:pPr>
        <w:pStyle w:val="Normal"/>
        <w:rPr>
          <w:rFonts w:ascii="Times New Roman" w:hAnsi="Times New Roman" w:cs="Times New Roman"/>
        </w:rPr>
      </w:pPr>
      <w:r>
        <w:rPr>
          <w:rFonts w:cs="Times New Roman" w:ascii="Times New Roman" w:hAnsi="Times New Roman"/>
          <w:b/>
          <w:color w:val="0070C0"/>
          <w:sz w:val="26"/>
          <w:szCs w:val="26"/>
        </w:rPr>
        <w:t xml:space="preserve"> </w:t>
      </w:r>
    </w:p>
    <w:p>
      <w:pPr>
        <w:pStyle w:val="Normal"/>
        <w:tabs>
          <w:tab w:val="clear" w:pos="708"/>
          <w:tab w:val="left" w:pos="993" w:leader="none"/>
        </w:tabs>
        <w:spacing w:before="0" w:after="0"/>
        <w:contextualSpacing/>
        <w:jc w:val="right"/>
        <w:rPr>
          <w:rFonts w:ascii="Times New Roman" w:hAnsi="Times New Roman" w:cs="Times New Roman"/>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jc w:val="center"/>
        <w:rPr>
          <w:rFonts w:ascii="Times New Roman" w:hAnsi="Times New Roman" w:cs="Times New Roman"/>
          <w:b/>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b/>
          <w:sz w:val="28"/>
        </w:rPr>
        <w:t xml:space="preserve"> о </w:t>
      </w:r>
      <w:r>
        <w:rPr>
          <w:rFonts w:cs="Times New Roman" w:ascii="Times New Roman" w:hAnsi="Times New Roman"/>
          <w:b/>
          <w:sz w:val="28"/>
          <w:szCs w:val="28"/>
        </w:rPr>
        <w:t xml:space="preserve">выдаче  дубликата документа, выданного по </w:t>
      </w:r>
      <w:r>
        <w:rPr>
          <w:rFonts w:cs="Times New Roman" w:ascii="Times New Roman" w:hAnsi="Times New Roman"/>
          <w:b/>
          <w:color w:val="000000"/>
          <w:sz w:val="28"/>
          <w:szCs w:val="28"/>
        </w:rPr>
        <w:t>результату ранее предоставленной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1 экз., подлинник</w:t>
            </w:r>
          </w:p>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личном обращении).</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48">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заверенное простой электронной подписью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на бумажном носителе подлинник</w:t>
            </w:r>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en-US" w:eastAsia="en-US" w:bidi="ar-SA"/>
              </w:rPr>
              <w:t>2</w:t>
            </w:r>
          </w:p>
        </w:tc>
        <w:tc>
          <w:tcPr>
            <w:tcW w:w="506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5"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Бланк выдается заявителю (законному представителю заявителя</w:t>
            </w:r>
            <w:r>
              <w:rPr>
                <w:rFonts w:eastAsia="Calibri" w:cs="Times New Roman" w:ascii="Times New Roman" w:hAnsi="Times New Roman"/>
                <w:i/>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Посредством </w:t>
            </w:r>
            <w:hyperlink r:id="rId49">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color w:val="106BBE"/>
                <w:kern w:val="0"/>
                <w:sz w:val="24"/>
                <w:szCs w:val="24"/>
                <w:lang w:val="ru-RU" w:eastAsia="en-US" w:bidi="ar-SA"/>
              </w:rPr>
              <w:t xml:space="preserve"> - </w:t>
            </w:r>
            <w:r>
              <w:rPr>
                <w:rFonts w:eastAsia="Calibri" w:cs="Times New Roman" w:ascii="Times New Roman" w:hAnsi="Times New Roman"/>
                <w:kern w:val="0"/>
                <w:sz w:val="24"/>
                <w:szCs w:val="24"/>
                <w:lang w:val="ru-RU" w:eastAsia="en-US" w:bidi="ar-SA"/>
              </w:rPr>
              <w:t>интерактивная  форма привязана  к учетной записи пользователя</w:t>
            </w:r>
            <w:r>
              <w:rPr>
                <w:rFonts w:eastAsia="Calibri" w:cs="Times New Roman" w:ascii="Times New Roman" w:hAnsi="Times New Roman"/>
                <w:color w:val="585858"/>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в личном кабинете: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для физических лиц форма  заверяется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МФЦ - 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на бумажном носителе, заверенное  нотариально.</w:t>
            </w:r>
          </w:p>
        </w:tc>
      </w:tr>
      <w:tr>
        <w:trPr/>
        <w:tc>
          <w:tcPr>
            <w:tcW w:w="9854" w:type="dxa"/>
            <w:gridSpan w:val="3"/>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07"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3.1</w:t>
            </w:r>
          </w:p>
        </w:tc>
        <w:tc>
          <w:tcPr>
            <w:tcW w:w="5062" w:type="dxa"/>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временное удостоверение личности гражданина Российской Федерации 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w:t>
            </w:r>
            <w:r>
              <w:rPr>
                <w:rFonts w:eastAsia="Calibri" w:cs="Times New Roman" w:ascii="Times New Roman" w:hAnsi="Times New Roman"/>
                <w:kern w:val="0"/>
                <w:sz w:val="24"/>
                <w:szCs w:val="24"/>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Cs/>
                <w:kern w:val="0"/>
                <w:sz w:val="24"/>
                <w:szCs w:val="24"/>
                <w:lang w:val="ru-RU" w:eastAsia="en-US" w:bidi="ar-SA"/>
              </w:rPr>
              <w:t>- доверенность подтверждающая полномочия представителя заявителя;</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50">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8"/>
              <w:widowControl w:val="false"/>
              <w:suppressAutoHyphens w:val="true"/>
              <w:spacing w:before="0" w:after="0"/>
              <w:ind w:hanging="0"/>
              <w:jc w:val="center"/>
              <w:rPr>
                <w:rFonts w:ascii="Times New Roman" w:hAnsi="Times New Roman" w:cs="Times New Roman"/>
                <w:color w:val="000000"/>
              </w:rPr>
            </w:pPr>
            <w:r>
              <w:rPr>
                <w:rFonts w:eastAsia="Calibri" w:cs="Times New Roman" w:ascii="Times New Roman" w:hAnsi="Times New Roman"/>
                <w:color w:val="000000"/>
                <w:kern w:val="0"/>
                <w:sz w:val="24"/>
                <w:szCs w:val="24"/>
                <w:lang w:val="ru-RU" w:bidi="ar-SA"/>
              </w:rPr>
              <w:t>4 Документы, подтверждающие полномочия представителя</w:t>
            </w:r>
          </w:p>
        </w:tc>
      </w:tr>
      <w:tr>
        <w:trPr/>
        <w:tc>
          <w:tcPr>
            <w:tcW w:w="9854" w:type="dxa"/>
            <w:gridSpan w:val="3"/>
            <w:tcBorders/>
          </w:tcPr>
          <w:p>
            <w:pPr>
              <w:pStyle w:val="Normal"/>
              <w:widowControl w:val="false"/>
              <w:suppressAutoHyphens w:val="true"/>
              <w:spacing w:before="0" w:after="0"/>
              <w:jc w:val="center"/>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jc w:val="center"/>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Style28"/>
              <w:widowControl w:val="false"/>
              <w:suppressAutoHyphens w:val="true"/>
              <w:spacing w:before="0" w:after="0"/>
              <w:ind w:hanging="0"/>
              <w:jc w:val="center"/>
              <w:rPr>
                <w:rFonts w:ascii="Times New Roman" w:hAnsi="Times New Roman" w:cs="Times New Roman"/>
              </w:rPr>
            </w:pPr>
            <w:r>
              <w:rPr>
                <w:rFonts w:cs="Times New Roman" w:ascii="Times New Roman" w:hAnsi="Times New Roman"/>
                <w:kern w:val="0"/>
                <w:sz w:val="24"/>
                <w:szCs w:val="24"/>
                <w:lang w:val="ru-RU" w:bidi="ar-SA"/>
              </w:rPr>
              <w:t xml:space="preserve">в случае, </w:t>
            </w:r>
            <w:r>
              <w:rPr>
                <w:rFonts w:eastAsia="Calibri" w:cs="Times New Roman" w:ascii="Times New Roman" w:hAnsi="Times New Roman"/>
                <w:bCs/>
                <w:kern w:val="0"/>
                <w:sz w:val="24"/>
                <w:szCs w:val="24"/>
                <w:lang w:val="ru-RU" w:bidi="ar-SA"/>
              </w:rPr>
              <w:t>если несовершеннолетний подопечный младше 14 лет)</w:t>
            </w:r>
            <w:r>
              <w:rPr>
                <w:rFonts w:eastAsia="Calibri" w:cs="Times New Roman" w:ascii="Times New Roman" w:hAnsi="Times New Roman"/>
                <w:kern w:val="0"/>
                <w:sz w:val="24"/>
                <w:szCs w:val="24"/>
                <w:lang w:val="ru-RU" w:bidi="ar-SA"/>
              </w:rPr>
              <w:t xml:space="preserve"> (один из)</w:t>
            </w:r>
          </w:p>
        </w:tc>
      </w:tr>
      <w:tr>
        <w:trPr/>
        <w:tc>
          <w:tcPr>
            <w:tcW w:w="607"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62"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85" w:type="dxa"/>
            <w:tcBorders/>
          </w:tcPr>
          <w:p>
            <w:pPr>
              <w:pStyle w:val="Style28"/>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скан-образ документа, заверенного простой электронной подписью или усиленной квалифицированной электронной подписью нотариуса.</w:t>
            </w:r>
          </w:p>
          <w:p>
            <w:pPr>
              <w:pStyle w:val="Style28"/>
              <w:widowControl w:val="false"/>
              <w:suppressAutoHyphens w:val="true"/>
              <w:spacing w:before="0" w:after="0"/>
              <w:ind w:hanging="0"/>
              <w:jc w:val="left"/>
              <w:rPr>
                <w:rFonts w:ascii="Times New Roman" w:hAnsi="Times New Roman" w:cs="Times New Roman"/>
              </w:rPr>
            </w:pPr>
            <w:r>
              <w:rPr>
                <w:rFonts w:cs="Times New Roman" w:ascii="Times New Roman" w:hAnsi="Times New Roman"/>
                <w:kern w:val="0"/>
                <w:sz w:val="24"/>
                <w:szCs w:val="24"/>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Посредством почтовой связи копии на бумажном носителе, заверенные  нотариально</w:t>
            </w:r>
          </w:p>
        </w:tc>
      </w:tr>
    </w:tbl>
    <w:p>
      <w:pPr>
        <w:pStyle w:val="Normal"/>
        <w:rPr>
          <w:rFonts w:ascii="Times New Roman" w:hAnsi="Times New Roman" w:cs="Times New Roman"/>
        </w:rPr>
      </w:pPr>
      <w:r>
        <w:rPr>
          <w:rFonts w:cs="Times New Roman" w:ascii="Times New Roman" w:hAnsi="Times New Roman"/>
          <w:b/>
          <w:color w:val="0070C0"/>
          <w:sz w:val="26"/>
          <w:szCs w:val="26"/>
        </w:rPr>
        <w:t xml:space="preserve"> </w:t>
      </w:r>
    </w:p>
    <w:p>
      <w:pPr>
        <w:pStyle w:val="Normal"/>
        <w:tabs>
          <w:tab w:val="clear" w:pos="708"/>
          <w:tab w:val="left" w:pos="993" w:leader="none"/>
        </w:tabs>
        <w:spacing w:before="0" w:after="0"/>
        <w:contextualSpacing/>
        <w:jc w:val="right"/>
        <w:rPr>
          <w:rFonts w:ascii="Times New Roman" w:hAnsi="Times New Roman" w:cs="Times New Roman"/>
        </w:rPr>
      </w:pPr>
      <w:r>
        <w:rPr>
          <w:rFonts w:cs="Times New Roman" w:ascii="Times New Roman" w:hAnsi="Times New Roman"/>
          <w:sz w:val="28"/>
          <w:szCs w:val="28"/>
        </w:rPr>
        <w:t>Таблица № 5</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sz w:val="28"/>
          <w:szCs w:val="28"/>
        </w:rPr>
        <w:t>Перечень способов подачи запроса о предоставлении</w:t>
      </w:r>
    </w:p>
    <w:p>
      <w:pPr>
        <w:pStyle w:val="Normal"/>
        <w:jc w:val="center"/>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rPr>
      </w:pPr>
      <w:r>
        <w:rPr>
          <w:rFonts w:cs="Times New Roman" w:ascii="Times New Roman" w:hAnsi="Times New Roman"/>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Style w:val="Style12"/>
                <w:rFonts w:eastAsia="Calibri"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во время личного приема граждан</w:t>
            </w:r>
            <w:r>
              <w:rPr>
                <w:rStyle w:val="Style12"/>
                <w:rFonts w:eastAsia="Calibri" w:ascii="Times New Roman" w:hAnsi="Times New Roman"/>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2) Без личной явки</w:t>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w:t>
            </w:r>
          </w:p>
        </w:tc>
        <w:tc>
          <w:tcPr>
            <w:tcW w:w="4523"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Заявитель - физическое лицо, вправе использовать простую электронную подпись.</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hd w:val="clear" w:color="auto" w:fill="FFFFFF"/>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lang w:val="ru-RU" w:eastAsia="en-US" w:bidi="ar-SA"/>
              </w:rPr>
              <w:t xml:space="preserve">почтового отправления </w:t>
            </w:r>
            <w:r>
              <w:rPr>
                <w:rFonts w:eastAsia="Calibri" w:cs="Times New Roman" w:ascii="Times New Roman" w:hAnsi="Times New Roman"/>
                <w:color w:val="333333"/>
                <w:kern w:val="0"/>
                <w:sz w:val="24"/>
                <w:szCs w:val="24"/>
                <w:lang w:val="ru-RU" w:eastAsia="en-US" w:bidi="ar-SA"/>
              </w:rPr>
              <w:t>с объявленной ценностью, описью вложения и уведомлением о вручении</w:t>
            </w:r>
          </w:p>
        </w:tc>
        <w:tc>
          <w:tcPr>
            <w:tcW w:w="2969" w:type="dxa"/>
            <w:tcBorders/>
          </w:tcPr>
          <w:p>
            <w:pPr>
              <w:pStyle w:val="Normal"/>
              <w:widowControl w:val="false"/>
              <w:suppressAutoHyphens w:val="true"/>
              <w:spacing w:before="0" w:after="0"/>
              <w:jc w:val="both"/>
              <w:rPr>
                <w:rFonts w:ascii="Times New Roman" w:hAnsi="Times New Roman" w:eastAsia="Calibri" w:cs="Times New Roman"/>
              </w:rPr>
            </w:pPr>
            <w:r>
              <w:rPr>
                <w:rStyle w:val="Style12"/>
                <w:rFonts w:eastAsia="Calibri"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eastAsia="Calibri" w:cs="Times New Roman"/>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 Предоставление меры социальной поддержки в виде единовременной </w:t>
            </w:r>
            <w:r>
              <w:rPr>
                <w:rFonts w:eastAsia="Calibri" w:cs="Times New Roman" w:ascii="Times New Roman" w:hAnsi="Times New Roman"/>
                <w:kern w:val="0"/>
                <w:sz w:val="28"/>
                <w:szCs w:val="28"/>
                <w:lang w:val="ru-RU" w:eastAsia="en-US" w:bidi="ar-SA"/>
              </w:rPr>
              <w:t>денежной</w:t>
            </w:r>
          </w:p>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выплаты инвалидам I и I</w:t>
            </w:r>
            <w:r>
              <w:rPr>
                <w:rFonts w:eastAsia="Calibri" w:cs="Times New Roman" w:ascii="Times New Roman" w:hAnsi="Times New Roman"/>
                <w:color w:val="000000"/>
                <w:kern w:val="0"/>
                <w:sz w:val="28"/>
                <w:szCs w:val="28"/>
                <w:lang w:val="ru-RU" w:eastAsia="en-US" w:bidi="ar-SA"/>
              </w:rPr>
              <w:t xml:space="preserve">I групп  </w:t>
            </w:r>
            <w:r>
              <w:rPr>
                <w:rFonts w:eastAsia="Calibri" w:cs="Times New Roman" w:ascii="Times New Roman" w:hAnsi="Times New Roman"/>
                <w:kern w:val="0"/>
                <w:sz w:val="28"/>
                <w:szCs w:val="28"/>
                <w:lang w:val="ru-RU" w:eastAsia="en-US" w:bidi="ar-SA"/>
              </w:rPr>
              <w:t xml:space="preserve">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 xml:space="preserve">военной операции </w:t>
            </w:r>
            <w:r>
              <w:rPr>
                <w:rFonts w:eastAsia="Calibri" w:cs="Times New Roman" w:ascii="Times New Roman" w:hAnsi="Times New Roman"/>
                <w:color w:val="000000"/>
                <w:kern w:val="0"/>
                <w:sz w:val="28"/>
                <w:szCs w:val="28"/>
                <w:lang w:val="ru-RU" w:eastAsia="en-US" w:bidi="ar-SA"/>
              </w:rPr>
              <w:t>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t xml:space="preserve"> </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приеме заявления и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3"/>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Содержа</w:t>
            </w:r>
            <w:bookmarkStart w:id="19" w:name="_GoBack"/>
            <w:bookmarkEnd w:id="19"/>
            <w:r>
              <w:rPr>
                <w:rFonts w:eastAsia="Calibri" w:cs="Times New Roman" w:ascii="Times New Roman" w:hAnsi="Times New Roman"/>
                <w:kern w:val="0"/>
                <w:sz w:val="24"/>
                <w:szCs w:val="24"/>
                <w:lang w:val="ru-RU" w:eastAsia="en-US" w:bidi="ar-SA"/>
              </w:rPr>
              <w:t>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b/>
                <w:color w:val="000000"/>
                <w:sz w:val="24"/>
                <w:szCs w:val="24"/>
              </w:rPr>
            </w:pPr>
            <w:r>
              <w:rPr>
                <w:rFonts w:eastAsia="Times New Roman" w:cs="Times New Roman" w:ascii="Times New Roman" w:hAnsi="Times New Roman"/>
                <w:b/>
                <w:kern w:val="0"/>
                <w:sz w:val="24"/>
                <w:szCs w:val="24"/>
                <w:lang w:val="ru-RU" w:eastAsia="ru-RU" w:bidi="ar-SA"/>
              </w:rPr>
              <w:t>Наличие в</w:t>
            </w:r>
            <w:r>
              <w:rPr>
                <w:rFonts w:eastAsia="Calibri" w:cs="Times New Roman" w:ascii="Times New Roman" w:hAnsi="Times New Roman"/>
                <w:b/>
                <w:color w:val="000000"/>
                <w:kern w:val="0"/>
                <w:sz w:val="24"/>
                <w:szCs w:val="24"/>
                <w:lang w:val="ru-RU" w:eastAsia="en-US" w:bidi="ar-SA"/>
              </w:rPr>
              <w:t xml:space="preserve">  электронной виде информации о включении физического лица в список лиц, в отношении которых применяются временные ограничительные меры</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kern w:val="0"/>
                <w:sz w:val="24"/>
                <w:szCs w:val="24"/>
                <w:lang w:val="ru-RU" w:eastAsia="ru-RU" w:bidi="ar-SA"/>
              </w:rPr>
              <w:t xml:space="preserve">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Неполное, некорректное заполнение полей в форме заявления, в том числе в интерактивной форме заявления на </w:t>
            </w:r>
            <w:r>
              <w:rPr>
                <w:rFonts w:eastAsia="Calibri" w:cs="Times New Roman" w:ascii="Times New Roman" w:hAnsi="Times New Roman"/>
                <w:color w:val="7030A0"/>
                <w:kern w:val="0"/>
                <w:sz w:val="24"/>
                <w:szCs w:val="24"/>
                <w:lang w:val="ru-RU" w:eastAsia="en-US" w:bidi="ar-SA"/>
              </w:rPr>
              <w:t xml:space="preserve">ЕПГУ, </w:t>
            </w:r>
            <w:hyperlink r:id="rId52">
              <w:r>
                <w:rPr>
                  <w:rStyle w:val="Style11"/>
                  <w:rFonts w:eastAsia="Calibri" w:cs="Times New Roman" w:ascii="Times New Roman" w:hAnsi="Times New Roman"/>
                  <w:color w:val="7030A0"/>
                  <w:kern w:val="0"/>
                  <w:sz w:val="24"/>
                  <w:szCs w:val="24"/>
                  <w:lang w:val="ru-RU" w:eastAsia="en-US" w:bidi="ar-SA"/>
                </w:rPr>
                <w:t>РПГУ</w:t>
              </w:r>
            </w:hyperlink>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53">
              <w:r>
                <w:rPr>
                  <w:rStyle w:val="Style11"/>
                  <w:rFonts w:eastAsia="Calibri" w:cs="Times New Roman" w:ascii="Times New Roman" w:hAnsi="Times New Roman"/>
                  <w:color w:val="000000"/>
                  <w:kern w:val="0"/>
                  <w:sz w:val="24"/>
                  <w:szCs w:val="24"/>
                  <w:lang w:val="ru-RU" w:eastAsia="en-US" w:bidi="ar-SA"/>
                </w:rPr>
                <w:t>Федерального закона</w:t>
              </w:r>
            </w:hyperlink>
            <w:r>
              <w:rPr>
                <w:rFonts w:eastAsia="Calibri" w:cs="Times New Roman" w:ascii="Times New Roman" w:hAnsi="Times New Roman"/>
                <w:kern w:val="0"/>
                <w:sz w:val="24"/>
                <w:szCs w:val="24"/>
                <w:lang w:val="ru-RU" w:eastAsia="en-US" w:bidi="ar-SA"/>
              </w:rPr>
              <w:t xml:space="preserve"> от 06 апреля 2011 г. N 63-ФЗ "Об электронной подписи", </w:t>
            </w:r>
            <w:hyperlink r:id="rId54">
              <w:r>
                <w:rPr>
                  <w:rStyle w:val="Style11"/>
                  <w:rFonts w:eastAsia="Calibri" w:cs="Times New Roman" w:ascii="Times New Roman" w:hAnsi="Times New Roman"/>
                  <w:color w:val="000000"/>
                  <w:kern w:val="0"/>
                  <w:sz w:val="24"/>
                  <w:szCs w:val="24"/>
                  <w:lang w:val="ru-RU" w:eastAsia="en-US" w:bidi="ar-SA"/>
                </w:rPr>
                <w:t>статьям 21.1</w:t>
              </w:r>
            </w:hyperlink>
            <w:r>
              <w:rPr>
                <w:rFonts w:eastAsia="Calibri" w:cs="Times New Roman" w:ascii="Times New Roman" w:hAnsi="Times New Roman"/>
                <w:kern w:val="0"/>
                <w:sz w:val="24"/>
                <w:szCs w:val="24"/>
                <w:lang w:val="ru-RU" w:eastAsia="en-US" w:bidi="ar-SA"/>
              </w:rPr>
              <w:t xml:space="preserve"> и </w:t>
            </w:r>
            <w:hyperlink r:id="rId55">
              <w:r>
                <w:rPr>
                  <w:rStyle w:val="Style11"/>
                  <w:rFonts w:eastAsia="Calibri" w:cs="Times New Roman" w:ascii="Times New Roman" w:hAnsi="Times New Roman"/>
                  <w:color w:val="000000"/>
                  <w:kern w:val="0"/>
                  <w:sz w:val="24"/>
                  <w:szCs w:val="24"/>
                  <w:lang w:val="ru-RU" w:eastAsia="en-US" w:bidi="ar-SA"/>
                </w:rPr>
                <w:t>21.2</w:t>
              </w:r>
            </w:hyperlink>
            <w:r>
              <w:rPr>
                <w:rFonts w:eastAsia="Calibri" w:cs="Times New Roman" w:ascii="Times New Roman" w:hAnsi="Times New Roman"/>
                <w:kern w:val="0"/>
                <w:sz w:val="24"/>
                <w:szCs w:val="24"/>
                <w:lang w:val="ru-RU" w:eastAsia="en-US" w:bidi="ar-SA"/>
              </w:rPr>
              <w:t xml:space="preserve"> Федерального закона N 210-ФЗ.</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 Предоставление меры социальной поддержки в виде единовременной </w:t>
            </w:r>
            <w:r>
              <w:rPr>
                <w:rFonts w:eastAsia="Calibri" w:cs="Times New Roman" w:ascii="Times New Roman" w:hAnsi="Times New Roman"/>
                <w:kern w:val="0"/>
                <w:sz w:val="28"/>
                <w:szCs w:val="28"/>
                <w:lang w:val="ru-RU" w:eastAsia="en-US" w:bidi="ar-SA"/>
              </w:rPr>
              <w:t>денежной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spacing w:val="2"/>
                <w:kern w:val="0"/>
                <w:sz w:val="28"/>
                <w:szCs w:val="28"/>
                <w:lang w:val="ru-RU" w:eastAsia="en-US" w:bidi="ar-SA"/>
              </w:rPr>
              <w:t xml:space="preserve">выплаты инвалидам I и II групп  из числа участников </w:t>
            </w:r>
            <w:r>
              <w:rPr>
                <w:rFonts w:eastAsia="Calibri" w:cs="Times New Roman" w:ascii="Times New Roman" w:hAnsi="Times New Roman"/>
                <w:color w:val="000000" w:themeColor="text1"/>
                <w:spacing w:val="2"/>
                <w:kern w:val="0"/>
                <w:sz w:val="28"/>
                <w:szCs w:val="28"/>
                <w:lang w:val="ru-RU" w:eastAsia="en-US" w:bidi="ar-SA"/>
              </w:rPr>
              <w:t>специальной</w:t>
            </w:r>
            <w:r>
              <w:rPr>
                <w:rFonts w:eastAsia="Calibri" w:cs="Times New Roman" w:ascii="Times New Roman" w:hAnsi="Times New Roman"/>
                <w:color w:val="000000"/>
                <w:spacing w:val="2"/>
                <w:kern w:val="0"/>
                <w:sz w:val="22"/>
                <w:szCs w:val="22"/>
                <w:lang w:val="ru-RU" w:eastAsia="en-US" w:bidi="ar-SA"/>
              </w:rPr>
              <w:t xml:space="preserve"> </w:t>
            </w:r>
            <w:r>
              <w:rPr>
                <w:rFonts w:eastAsia="Calibri" w:cs="Times New Roman" w:ascii="Times New Roman" w:hAnsi="Times New Roman"/>
                <w:color w:val="000000" w:themeColor="text1"/>
                <w:spacing w:val="2"/>
                <w:kern w:val="0"/>
                <w:sz w:val="28"/>
                <w:szCs w:val="28"/>
                <w:lang w:val="ru-RU" w:eastAsia="en-US" w:bidi="ar-SA"/>
              </w:rPr>
              <w:t>военной операци</w:t>
            </w:r>
            <w:r>
              <w:rPr>
                <w:rFonts w:eastAsia="Calibri" w:cs="Times New Roman" w:ascii="Times New Roman" w:hAnsi="Times New Roman"/>
                <w:color w:val="000000"/>
                <w:spacing w:val="2"/>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Spacing"/>
        <w:ind w:firstLine="708"/>
        <w:jc w:val="right"/>
        <w:rPr>
          <w:rFonts w:ascii="Times New Roman" w:hAnsi="Times New Roman" w:eastAsia="Times New Roman"/>
          <w:color w:val="000000" w:themeColor="text1"/>
          <w:sz w:val="28"/>
          <w:szCs w:val="28"/>
          <w:lang w:eastAsia="ru-RU"/>
        </w:rPr>
      </w:pPr>
      <w:r>
        <w:rPr>
          <w:rFonts w:eastAsia="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szCs w:val="28"/>
        </w:rPr>
        <w:t>Таблица № 1</w:t>
      </w:r>
    </w:p>
    <w:p>
      <w:pPr>
        <w:pStyle w:val="Normal"/>
        <w:tabs>
          <w:tab w:val="clear" w:pos="708"/>
          <w:tab w:val="left" w:pos="993" w:leader="none"/>
        </w:tabs>
        <w:spacing w:before="0" w:after="0"/>
        <w:contextualSpacing/>
        <w:jc w:val="right"/>
        <w:rPr>
          <w:sz w:val="28"/>
          <w:szCs w:val="28"/>
        </w:rPr>
      </w:pPr>
      <w:r>
        <w:rPr>
          <w:sz w:val="28"/>
          <w:szCs w:val="28"/>
        </w:rPr>
      </w:r>
    </w:p>
    <w:p>
      <w:pPr>
        <w:pStyle w:val="Normal"/>
        <w:jc w:val="center"/>
        <w:rPr>
          <w:rFonts w:ascii="Times New Roman" w:hAnsi="Times New Roman" w:cs="Times New Roman"/>
          <w:b/>
          <w:color w:val="22272F"/>
          <w:sz w:val="28"/>
          <w:szCs w:val="28"/>
          <w:shd w:fill="FFFFFF" w:val="clear"/>
        </w:rPr>
      </w:pPr>
      <w:r>
        <w:rPr>
          <w:rStyle w:val="FontStyle58"/>
          <w:b/>
          <w:sz w:val="28"/>
          <w:szCs w:val="28"/>
        </w:rPr>
        <w:t>П</w:t>
      </w:r>
      <w:r>
        <w:rPr>
          <w:rFonts w:cs="Times New Roman" w:ascii="Times New Roman" w:hAnsi="Times New Roman"/>
          <w:b/>
          <w:sz w:val="28"/>
          <w:szCs w:val="28"/>
        </w:rPr>
        <w:t>еречень оснований для отказа в</w:t>
      </w:r>
      <w:r>
        <w:rPr>
          <w:rFonts w:cs="Times New Roman" w:ascii="Times New Roman" w:hAnsi="Times New Roman"/>
          <w:b/>
          <w:color w:val="22272F"/>
          <w:sz w:val="28"/>
          <w:szCs w:val="28"/>
          <w:shd w:fill="FFFFFF" w:val="clear"/>
        </w:rPr>
        <w:t xml:space="preserve"> получении акта обследования</w:t>
      </w:r>
    </w:p>
    <w:p>
      <w:pPr>
        <w:pStyle w:val="Normal"/>
        <w:tabs>
          <w:tab w:val="clear" w:pos="708"/>
          <w:tab w:val="left" w:pos="8505" w:leader="none"/>
        </w:tabs>
        <w:ind w:firstLine="720"/>
        <w:jc w:val="center"/>
        <w:rPr/>
      </w:pPr>
      <w:r>
        <w:rPr/>
      </w:r>
    </w:p>
    <w:tbl>
      <w:tblPr>
        <w:tblStyle w:val="aff3"/>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both"/>
              <w:outlineLvl w:val="0"/>
              <w:rPr>
                <w:rFonts w:ascii="Times New Roman" w:hAnsi="Times New Roman" w:cs="Times New Roman"/>
                <w:sz w:val="24"/>
                <w:szCs w:val="24"/>
              </w:rPr>
            </w:pPr>
            <w:r>
              <w:rPr>
                <w:rStyle w:val="FontStyle48"/>
                <w:rFonts w:eastAsia="Calibri"/>
                <w:kern w:val="0"/>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у заявителя права на предоставление дополнительной меры социальной поддержки в виде ЕДВ</w:t>
            </w:r>
          </w:p>
        </w:tc>
      </w:tr>
      <w:tr>
        <w:trPr>
          <w:trHeight w:val="2007" w:hRule="atLeast"/>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Spacing"/>
              <w:widowControl w:val="false"/>
              <w:suppressAutoHyphens w:val="true"/>
              <w:spacing w:before="0" w:after="0"/>
              <w:jc w:val="both"/>
              <w:rPr>
                <w:rFonts w:ascii="Calibri" w:hAnsi="Calibri" w:eastAsia="Calibri"/>
              </w:rPr>
            </w:pPr>
            <w:r>
              <w:rPr>
                <w:rStyle w:val="Strong"/>
                <w:rFonts w:eastAsia="Calibri" w:ascii="Times New Roman" w:hAnsi="Times New Roman"/>
                <w:b w:val="false"/>
                <w:bCs w:val="false"/>
                <w:color w:val="000000"/>
                <w:spacing w:val="2"/>
                <w:kern w:val="0"/>
                <w:sz w:val="24"/>
                <w:szCs w:val="24"/>
                <w:highlight w:val="white"/>
                <w:lang w:val="ru-RU" w:eastAsia="en-US" w:bidi="ar-SA"/>
              </w:rPr>
              <w:t>По договору подряда на выполнение работ по адаптации жилого помещения и общего имущества в многоквартирном доме (с учётом потребностей заявителя и обеспечения доступности) работы проведены в отношении мероприятий, которые отсутствуют в перечне, зафиксированном актом обследования. Данный акт оформлен на основании Правил обеспечения условий доступности для инвалидов жилых помещений и общего имущества в многоквартирном доме, утверждённых постановлением Правительства РФ № 649.</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tabs>
          <w:tab w:val="clear" w:pos="708"/>
          <w:tab w:val="left" w:pos="993" w:leader="none"/>
        </w:tabs>
        <w:jc w:val="right"/>
        <w:rPr/>
      </w:pPr>
      <w:r>
        <w:rPr>
          <w:sz w:val="28"/>
          <w:szCs w:val="28"/>
        </w:rPr>
        <w:br/>
      </w:r>
      <w:r>
        <w:rPr>
          <w:rFonts w:ascii="Times New Roman" w:hAnsi="Times New Roman"/>
          <w:sz w:val="28"/>
          <w:szCs w:val="28"/>
        </w:rPr>
        <w:t xml:space="preserve">Таблица 2 </w:t>
      </w:r>
    </w:p>
    <w:p>
      <w:pPr>
        <w:pStyle w:val="Normal"/>
        <w:ind w:firstLine="708"/>
        <w:rPr>
          <w:b/>
          <w:color w:val="0070C0"/>
          <w:sz w:val="26"/>
          <w:szCs w:val="26"/>
        </w:rPr>
      </w:pPr>
      <w:r>
        <w:rPr>
          <w:b/>
          <w:color w:val="0070C0"/>
          <w:sz w:val="26"/>
          <w:szCs w:val="26"/>
        </w:rPr>
      </w:r>
    </w:p>
    <w:p>
      <w:pPr>
        <w:pStyle w:val="Normal"/>
        <w:jc w:val="center"/>
        <w:rPr>
          <w:rFonts w:ascii="Times New Roman" w:hAnsi="Times New Roman" w:cs="Times New Roman"/>
          <w:b/>
          <w:sz w:val="28"/>
          <w:szCs w:val="28"/>
          <w:lang w:eastAsia="ru-RU"/>
        </w:rPr>
      </w:pPr>
      <w:r>
        <w:rPr>
          <w:rStyle w:val="FontStyle58"/>
          <w:b/>
          <w:sz w:val="28"/>
          <w:szCs w:val="28"/>
        </w:rPr>
        <w:t>П</w:t>
      </w:r>
      <w:r>
        <w:rPr>
          <w:rFonts w:cs="Times New Roman" w:ascii="Times New Roman" w:hAnsi="Times New Roman"/>
          <w:b/>
          <w:sz w:val="28"/>
          <w:szCs w:val="28"/>
        </w:rPr>
        <w:t>еречень оснований для отказа в</w:t>
      </w:r>
      <w:r>
        <w:rPr>
          <w:rFonts w:cs="Times New Roman" w:ascii="Times New Roman" w:hAnsi="Times New Roman"/>
          <w:b/>
        </w:rPr>
        <w:t xml:space="preserve">  </w:t>
      </w:r>
      <w:r>
        <w:rPr>
          <w:rFonts w:cs="Times New Roman" w:ascii="Times New Roman" w:hAnsi="Times New Roman"/>
          <w:b/>
          <w:sz w:val="28"/>
          <w:szCs w:val="28"/>
          <w:lang w:eastAsia="ru-RU"/>
        </w:rPr>
        <w:t xml:space="preserve">предоставлении дополнительной меры социальной поддержки в виде </w:t>
      </w:r>
      <w:r>
        <w:rPr>
          <w:rFonts w:eastAsia="DejaVu Sans" w:cs="Times New Roman" w:ascii="Times New Roman" w:hAnsi="Times New Roman"/>
          <w:b/>
          <w:kern w:val="2"/>
          <w:sz w:val="28"/>
          <w:szCs w:val="28"/>
          <w:lang w:eastAsia="zh-CN" w:bidi="hi-IN"/>
        </w:rPr>
        <w:t>е</w:t>
      </w:r>
      <w:r>
        <w:rPr>
          <w:rFonts w:cs="Times New Roman" w:ascii="Times New Roman" w:hAnsi="Times New Roman"/>
          <w:b/>
          <w:sz w:val="28"/>
          <w:szCs w:val="28"/>
          <w:lang w:eastAsia="ru-RU"/>
        </w:rPr>
        <w:t>диновременной денежной  выплаты</w:t>
      </w:r>
    </w:p>
    <w:p>
      <w:pPr>
        <w:pStyle w:val="NoSpacing"/>
        <w:jc w:val="right"/>
        <w:rPr>
          <w:color w:val="000000" w:themeColor="text1"/>
          <w:szCs w:val="28"/>
          <w:lang w:eastAsia="ru-RU"/>
        </w:rPr>
      </w:pPr>
      <w:r>
        <w:rPr>
          <w:color w:val="000000" w:themeColor="text1"/>
          <w:szCs w:val="28"/>
          <w:lang w:eastAsia="ru-RU"/>
        </w:rPr>
      </w:r>
    </w:p>
    <w:tbl>
      <w:tblPr>
        <w:tblStyle w:val="aff3"/>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color w:val="000000"/>
                <w:kern w:val="0"/>
                <w:sz w:val="24"/>
                <w:szCs w:val="24"/>
                <w:lang w:val="ru-RU" w:eastAsia="en-US" w:bidi="ar-SA"/>
              </w:rPr>
              <w:t xml:space="preserve">Отсутствие у заявителя права на предоставление дополнительной меры социальной поддержки в виде ЕДВ - </w:t>
            </w:r>
            <w:r>
              <w:rPr>
                <w:rFonts w:eastAsia="Calibri" w:ascii="Times New Roman" w:hAnsi="Times New Roman"/>
                <w:color w:val="444444"/>
                <w:kern w:val="0"/>
                <w:sz w:val="24"/>
                <w:szCs w:val="24"/>
                <w:lang w:val="ru-RU" w:eastAsia="en-US" w:bidi="ar-SA"/>
              </w:rPr>
              <w:t>гражданин не относится к</w:t>
            </w:r>
            <w:r>
              <w:rPr>
                <w:rFonts w:eastAsia="Calibri" w:ascii="Times New Roman" w:hAnsi="Times New Roman"/>
                <w:b/>
                <w:color w:val="000000"/>
                <w:kern w:val="0"/>
                <w:sz w:val="24"/>
                <w:szCs w:val="24"/>
                <w:lang w:val="ru-RU" w:eastAsia="ru-RU" w:bidi="ar-SA"/>
              </w:rPr>
              <w:t xml:space="preserve"> </w:t>
            </w:r>
            <w:r>
              <w:rPr>
                <w:rFonts w:eastAsia="Calibri" w:ascii="Times New Roman" w:hAnsi="Times New Roman"/>
                <w:color w:val="000000"/>
                <w:kern w:val="0"/>
                <w:sz w:val="24"/>
                <w:szCs w:val="24"/>
                <w:lang w:val="ru-RU" w:eastAsia="ru-RU" w:bidi="ar-SA"/>
              </w:rPr>
              <w:t>инвалидам   I и II группы из числа участников СВО и детей-инвалидов, членов их семей,</w:t>
            </w:r>
            <w:r>
              <w:rPr>
                <w:rStyle w:val="FontStyle113"/>
                <w:rFonts w:eastAsia="Calibri"/>
                <w:color w:val="000000"/>
                <w:spacing w:val="2"/>
                <w:kern w:val="0"/>
                <w:sz w:val="24"/>
                <w:szCs w:val="24"/>
                <w:lang w:val="ru-RU" w:eastAsia="en-US" w:bidi="ar-SA"/>
              </w:rPr>
              <w:t xml:space="preserve"> зарегистрированных по месту жительства на территории муниципального образования Кореновский муниципальный район Краснодарского края и фактически проживающих по месту регистрации.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cs="Times New Roman"/>
                <w:sz w:val="24"/>
                <w:szCs w:val="24"/>
              </w:rPr>
            </w:pPr>
            <w:r>
              <w:rPr>
                <w:rStyle w:val="FontStyle48"/>
                <w:rFonts w:eastAsia="Calibri"/>
                <w:kern w:val="0"/>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444444"/>
                <w:kern w:val="0"/>
                <w:sz w:val="24"/>
                <w:szCs w:val="24"/>
                <w:lang w:val="ru-RU" w:eastAsia="en-US" w:bidi="ar-SA"/>
              </w:rPr>
              <w:t>Гражданину ранее предоставлялась единовременная денежная выплата, предусмотренная настоящим административным регламентом;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Вынесение заключений в акте обследования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 отношении жилых помещений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eastAsia="Calibri" w:cs="Times New Roman"/>
                <w:color w:val="444444"/>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right"/>
        <w:rPr>
          <w:rFonts w:ascii="Times New Roman" w:hAnsi="Times New Roman" w:cs="Times New Roman"/>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Таблица № 3</w:t>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jc w:val="center"/>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p>
    <w:p>
      <w:pPr>
        <w:pStyle w:val="Normal"/>
        <w:tabs>
          <w:tab w:val="clear" w:pos="708"/>
          <w:tab w:val="left" w:pos="993" w:leader="none"/>
        </w:tabs>
        <w:rPr>
          <w:rFonts w:ascii="Times New Roman" w:hAnsi="Times New Roman" w:cs="Times New Roman"/>
        </w:rPr>
      </w:pPr>
      <w:r>
        <w:rPr>
          <w:rFonts w:cs="Times New Roman" w:ascii="Times New Roman" w:hAnsi="Times New Roman"/>
        </w:rPr>
      </w:r>
    </w:p>
    <w:tbl>
      <w:tblPr>
        <w:tblStyle w:val="aff3"/>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right"/>
        <w:rPr>
          <w:rFonts w:ascii="Times New Roman" w:hAnsi="Times New Roman" w:cs="Times New Roman"/>
        </w:rPr>
      </w:pPr>
      <w:r>
        <w:rPr>
          <w:rFonts w:eastAsia="Times New Roman" w:cs="Times New Roman" w:ascii="Times New Roman" w:hAnsi="Times New Roman"/>
          <w:sz w:val="28"/>
          <w:szCs w:val="28"/>
        </w:rPr>
        <w:t>Таблица № 4</w:t>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center"/>
        <w:rPr>
          <w:rFonts w:ascii="Times New Roman" w:hAnsi="Times New Roman" w:cs="Times New Roman"/>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w:t>
      </w:r>
      <w:r>
        <w:rPr>
          <w:rFonts w:cs="Times New Roman" w:ascii="Times New Roman" w:hAnsi="Times New Roman"/>
          <w:color w:val="0070C0"/>
          <w:sz w:val="28"/>
        </w:rPr>
        <w:t xml:space="preserve"> </w:t>
      </w:r>
      <w:r>
        <w:rPr>
          <w:rFonts w:cs="Times New Roman" w:ascii="Times New Roman" w:hAnsi="Times New Roman"/>
          <w:b/>
          <w:sz w:val="28"/>
        </w:rPr>
        <w:t>дубликата</w:t>
      </w:r>
    </w:p>
    <w:p>
      <w:pPr>
        <w:pStyle w:val="Normal"/>
        <w:jc w:val="center"/>
        <w:rPr>
          <w:rFonts w:ascii="Times New Roman" w:hAnsi="Times New Roman" w:cs="Times New Roman"/>
          <w:b/>
          <w:sz w:val="28"/>
        </w:rPr>
      </w:pPr>
      <w:r>
        <w:rPr>
          <w:rFonts w:cs="Times New Roman" w:ascii="Times New Roman" w:hAnsi="Times New Roman"/>
          <w:b/>
          <w:sz w:val="28"/>
        </w:rPr>
        <w:t>ранее выданных документов</w:t>
      </w:r>
    </w:p>
    <w:p>
      <w:pPr>
        <w:pStyle w:val="Normal"/>
        <w:rPr>
          <w:rFonts w:ascii="Times New Roman" w:hAnsi="Times New Roman" w:cs="Times New Roman"/>
        </w:rPr>
      </w:pPr>
      <w:r>
        <w:rPr>
          <w:rFonts w:cs="Times New Roman" w:ascii="Times New Roman" w:hAnsi="Times New Roman"/>
        </w:rPr>
      </w:r>
    </w:p>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4"/>
        <w:gridCol w:w="8909"/>
      </w:tblGrid>
      <w:tr>
        <w:trPr/>
        <w:tc>
          <w:tcPr>
            <w:tcW w:w="944"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w:t>
            </w:r>
          </w:p>
        </w:tc>
        <w:tc>
          <w:tcPr>
            <w:tcW w:w="8909" w:type="dxa"/>
            <w:tcBorders/>
          </w:tcPr>
          <w:p>
            <w:pPr>
              <w:pStyle w:val="Normal"/>
              <w:widowControl w:val="false"/>
              <w:suppressAutoHyphens w:val="true"/>
              <w:spacing w:before="0" w:after="0"/>
              <w:jc w:val="both"/>
              <w:rPr>
                <w:rFonts w:ascii="Times New Roman" w:hAnsi="Times New Roman" w:eastAsia="Calibri" w:cs="Times New Roman"/>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944"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2</w:t>
            </w:r>
          </w:p>
        </w:tc>
        <w:tc>
          <w:tcPr>
            <w:tcW w:w="8909"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944"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3</w:t>
            </w:r>
          </w:p>
        </w:tc>
        <w:tc>
          <w:tcPr>
            <w:tcW w:w="8909"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944"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4</w:t>
            </w:r>
          </w:p>
        </w:tc>
        <w:tc>
          <w:tcPr>
            <w:tcW w:w="8909" w:type="dxa"/>
            <w:tcBorders/>
          </w:tcPr>
          <w:p>
            <w:pPr>
              <w:pStyle w:val="Normal"/>
              <w:widowControl w:val="false"/>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lang w:eastAsia="ru-RU"/>
        </w:rPr>
        <w:t xml:space="preserve">              </w:t>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tbl>
      <w:tblPr>
        <w:tblStyle w:val="aff3"/>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Приложение №  6</w:t>
            </w:r>
          </w:p>
          <w:p>
            <w:pPr>
              <w:pStyle w:val="Normal"/>
              <w:widowControl w:val="false"/>
              <w:suppressAutoHyphens w:val="true"/>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lang w:val="ru-RU" w:eastAsia="en-US" w:bidi="ar-SA"/>
              </w:rPr>
              <w:t xml:space="preserve"> Предоставление меры социальной поддержки в виде единовременной </w:t>
            </w:r>
            <w:r>
              <w:rPr>
                <w:rFonts w:eastAsia="Calibri" w:cs="Times New Roman" w:ascii="Times New Roman" w:hAnsi="Times New Roman"/>
                <w:kern w:val="0"/>
                <w:sz w:val="28"/>
                <w:szCs w:val="28"/>
                <w:lang w:val="ru-RU" w:eastAsia="en-US" w:bidi="ar-SA"/>
              </w:rPr>
              <w:t>денежной</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spacing w:val="2"/>
                <w:kern w:val="0"/>
                <w:sz w:val="28"/>
                <w:szCs w:val="28"/>
                <w:lang w:val="ru-RU" w:eastAsia="en-US" w:bidi="ar-SA"/>
              </w:rPr>
              <w:t xml:space="preserve">выплаты инвалидам I и II групп  из числа участников </w:t>
            </w:r>
            <w:r>
              <w:rPr>
                <w:rFonts w:eastAsia="Calibri" w:cs="Times New Roman" w:ascii="Times New Roman" w:hAnsi="Times New Roman"/>
                <w:color w:val="000000" w:themeColor="text1"/>
                <w:spacing w:val="2"/>
                <w:kern w:val="0"/>
                <w:sz w:val="28"/>
                <w:szCs w:val="28"/>
                <w:lang w:val="ru-RU" w:eastAsia="en-US" w:bidi="ar-SA"/>
              </w:rPr>
              <w:t>специальной</w:t>
            </w:r>
            <w:r>
              <w:rPr>
                <w:rFonts w:eastAsia="Calibri" w:cs="Times New Roman" w:ascii="Times New Roman" w:hAnsi="Times New Roman"/>
                <w:color w:val="000000"/>
                <w:spacing w:val="2"/>
                <w:kern w:val="0"/>
                <w:sz w:val="22"/>
                <w:szCs w:val="22"/>
                <w:lang w:val="ru-RU" w:eastAsia="en-US" w:bidi="ar-SA"/>
              </w:rPr>
              <w:t xml:space="preserve"> </w:t>
            </w:r>
            <w:r>
              <w:rPr>
                <w:rFonts w:eastAsia="Calibri" w:cs="Times New Roman" w:ascii="Times New Roman" w:hAnsi="Times New Roman"/>
                <w:color w:val="000000" w:themeColor="text1"/>
                <w:spacing w:val="2"/>
                <w:kern w:val="0"/>
                <w:sz w:val="28"/>
                <w:szCs w:val="28"/>
                <w:lang w:val="ru-RU" w:eastAsia="en-US" w:bidi="ar-SA"/>
              </w:rPr>
              <w:t>военной операци</w:t>
            </w:r>
            <w:r>
              <w:rPr>
                <w:rFonts w:eastAsia="Calibri" w:cs="Times New Roman" w:ascii="Times New Roman" w:hAnsi="Times New Roman"/>
                <w:color w:val="000000"/>
                <w:spacing w:val="2"/>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right="-1" w:firstLine="709"/>
        <w:rPr>
          <w:color w:val="7030A0"/>
          <w:sz w:val="28"/>
          <w:szCs w:val="28"/>
        </w:rPr>
      </w:pPr>
      <w:r>
        <w:rPr>
          <w:color w:val="7030A0"/>
          <w:sz w:val="28"/>
          <w:szCs w:val="28"/>
        </w:rPr>
        <w:t xml:space="preserve">  </w:t>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 xml:space="preserve">Документ </w:t>
            </w:r>
            <w:r>
              <w:rPr>
                <w:rFonts w:eastAsia="Calibri" w:cs="Times New Roman" w:ascii="Times New Roman" w:hAnsi="Times New Roman"/>
                <w:b/>
                <w:color w:val="000000"/>
                <w:kern w:val="0"/>
                <w:sz w:val="28"/>
                <w:szCs w:val="28"/>
                <w:lang w:val="ru-RU" w:eastAsia="en-US" w:bidi="ar-SA"/>
              </w:rPr>
              <w:t>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8"/>
                <w:szCs w:val="28"/>
                <w:lang w:val="ru-RU" w:eastAsia="en-US" w:bidi="ar-SA"/>
              </w:rPr>
              <w:t xml:space="preserve">Выдан </w:t>
            </w:r>
            <w:r>
              <w:rPr>
                <w:rFonts w:eastAsia="Calibri" w:cs="Times New Roman" w:ascii="Times New Roman" w:hAnsi="Times New Roman"/>
                <w:kern w:val="0"/>
                <w:sz w:val="22"/>
                <w:szCs w:val="22"/>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2"/>
                <w:szCs w:val="22"/>
                <w:lang w:val="ru-RU" w:eastAsia="en-US" w:bidi="ar-SA"/>
              </w:rPr>
              <w:t>(обязательно):______________________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widowControl w:val="false"/>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jc w:val="center"/>
        <w:rPr>
          <w:rFonts w:ascii="Times New Roman" w:hAnsi="Times New Roman" w:eastAsia="" w:cs="Times New Roman" w:eastAsiaTheme="minorEastAsia"/>
          <w:b/>
          <w:bCs/>
          <w:color w:val="000000"/>
        </w:rPr>
      </w:pPr>
      <w:r>
        <w:rPr>
          <w:rFonts w:cs="Times New Roman" w:ascii="Times New Roman" w:hAnsi="Times New Roman"/>
          <w:b/>
          <w:bCs/>
          <w:sz w:val="28"/>
          <w:szCs w:val="28"/>
        </w:rPr>
        <w:t>Заявление</w:t>
      </w:r>
    </w:p>
    <w:p>
      <w:pPr>
        <w:pStyle w:val="Normal"/>
        <w:widowControl w:val="false"/>
        <w:jc w:val="center"/>
        <w:rPr>
          <w:rFonts w:ascii="Times New Roman" w:hAnsi="Times New Roman" w:cs="Times New Roman"/>
          <w:b/>
          <w:bCs/>
          <w:sz w:val="28"/>
          <w:szCs w:val="28"/>
        </w:rPr>
      </w:pPr>
      <w:r>
        <w:rPr>
          <w:rFonts w:eastAsia="" w:cs="Times New Roman" w:ascii="Times New Roman" w:hAnsi="Times New Roman" w:eastAsiaTheme="minorEastAsia"/>
          <w:b/>
          <w:bCs/>
          <w:color w:val="000000"/>
          <w:sz w:val="28"/>
          <w:szCs w:val="28"/>
          <w:lang w:eastAsia="ru-RU"/>
        </w:rPr>
        <w:t>о проведении обследования жилого помещения инвалида и общего имущества в многоквартирном доме, в котором проживает инвалид</w:t>
      </w:r>
    </w:p>
    <w:p>
      <w:pPr>
        <w:pStyle w:val="Normal"/>
        <w:jc w:val="center"/>
        <w:rPr>
          <w:rFonts w:ascii="Times New Roman" w:hAnsi="Times New Roman" w:cs="Times New Roman"/>
        </w:rPr>
      </w:pPr>
      <w:r>
        <w:rPr>
          <w:rFonts w:cs="Times New Roman" w:ascii="Times New Roman" w:hAnsi="Times New Roman"/>
        </w:rPr>
      </w:r>
    </w:p>
    <w:p>
      <w:pPr>
        <w:pStyle w:val="Normal"/>
        <w:shd w:val="clear" w:color="auto" w:fill="FFFFFF"/>
        <w:jc w:val="both"/>
        <w:rPr>
          <w:rFonts w:ascii="Times New Roman" w:hAnsi="Times New Roman" w:cs="Times New Roman"/>
          <w:sz w:val="28"/>
          <w:szCs w:val="28"/>
        </w:rPr>
      </w:pPr>
      <w:r>
        <w:rPr>
          <w:rFonts w:eastAsia="" w:cs="Times New Roman" w:ascii="Times New Roman" w:hAnsi="Times New Roman" w:eastAsiaTheme="minorEastAsia"/>
          <w:sz w:val="28"/>
          <w:szCs w:val="28"/>
          <w:lang w:eastAsia="ru-RU"/>
        </w:rPr>
        <w:tab/>
        <w:t xml:space="preserve">Прошу провести обследование  жилого помещения и общего имущества (нужное подчеркнуть)     в многоквартирном доме расположенного  по адресу: __________________________________________________________,  в котором      я проживаю  на основании  </w:t>
      </w:r>
      <w:r>
        <w:rPr>
          <w:rFonts w:eastAsia="Times New Roman" w:cs="Times New Roman" w:ascii="Times New Roman" w:hAnsi="Times New Roman"/>
          <w:sz w:val="28"/>
          <w:szCs w:val="28"/>
          <w:lang w:eastAsia="ru-RU"/>
        </w:rPr>
        <w:t xml:space="preserve">регистрации по месту жительства/права собственности/ договора аренды/ договора социального найма (нужное подчеркнуть)  </w:t>
      </w:r>
      <w:r>
        <w:rPr>
          <w:rFonts w:eastAsia="" w:cs="Times New Roman" w:ascii="Times New Roman" w:hAnsi="Times New Roman" w:eastAsiaTheme="minorEastAsia"/>
          <w:sz w:val="28"/>
          <w:szCs w:val="28"/>
          <w:lang w:eastAsia="ru-RU"/>
        </w:rPr>
        <w:t xml:space="preserve">в целях </w:t>
      </w:r>
      <w:r>
        <w:rPr>
          <w:rFonts w:eastAsia="Times New Roman" w:cs="Times New Roman" w:ascii="Times New Roman" w:hAnsi="Times New Roman"/>
          <w:sz w:val="28"/>
          <w:szCs w:val="28"/>
          <w:lang w:eastAsia="ru-RU"/>
        </w:rPr>
        <w:t xml:space="preserve">оценки  приспособления жилого помещения и общего имущества в многоквартирном доме с учетом потребностей инвалида и обеспечения условий их доступности для инвалида в соответствии с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так как я являюсь  инвалидом ___ группы </w:t>
      </w:r>
      <w:r>
        <w:rPr>
          <w:rFonts w:cs="Times New Roman" w:ascii="Times New Roman" w:hAnsi="Times New Roman"/>
          <w:sz w:val="28"/>
          <w:szCs w:val="28"/>
        </w:rPr>
        <w:t xml:space="preserve"> из числа участников СВО</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ребенком – инвалидом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инвалида ___ группы </w:t>
      </w:r>
      <w:r>
        <w:rPr>
          <w:rFonts w:cs="Times New Roman" w:ascii="Times New Roman" w:hAnsi="Times New Roman"/>
          <w:sz w:val="28"/>
          <w:szCs w:val="28"/>
        </w:rPr>
        <w:t xml:space="preserve"> из числа участников СВО,  членом  семьи   </w:t>
      </w:r>
      <w:r>
        <w:rPr>
          <w:rFonts w:eastAsia="Times New Roman" w:cs="Times New Roman" w:ascii="Times New Roman" w:hAnsi="Times New Roman"/>
          <w:sz w:val="28"/>
          <w:szCs w:val="28"/>
          <w:lang w:eastAsia="ru-RU"/>
        </w:rPr>
        <w:t xml:space="preserve">инвалида ___ группы </w:t>
      </w:r>
      <w:r>
        <w:rPr>
          <w:rFonts w:cs="Times New Roman" w:ascii="Times New Roman" w:hAnsi="Times New Roman"/>
          <w:sz w:val="28"/>
          <w:szCs w:val="28"/>
        </w:rPr>
        <w:t xml:space="preserve"> из числа участников СВО</w:t>
      </w:r>
      <w:r>
        <w:rPr>
          <w:rFonts w:eastAsia="Times New Roman" w:cs="Times New Roman" w:ascii="Times New Roman" w:hAnsi="Times New Roman"/>
          <w:sz w:val="28"/>
          <w:szCs w:val="28"/>
          <w:lang w:eastAsia="ru-RU"/>
        </w:rPr>
        <w:t xml:space="preserve">  (нужное подчеркнуть) . </w:t>
      </w:r>
    </w:p>
    <w:p>
      <w:pPr>
        <w:pStyle w:val="Style30"/>
        <w:widowControl/>
        <w:ind w:hanging="0"/>
        <w:rPr>
          <w:rFonts w:ascii="Times New Roman" w:hAnsi="Times New Roman" w:cs="Times New Roman"/>
          <w:sz w:val="28"/>
          <w:szCs w:val="28"/>
        </w:rPr>
      </w:pPr>
      <w:r>
        <w:rPr>
          <w:rFonts w:cs="Times New Roman" w:ascii="Times New Roman" w:hAnsi="Times New Roman"/>
          <w:sz w:val="28"/>
          <w:szCs w:val="28"/>
        </w:rPr>
      </w:r>
    </w:p>
    <w:p>
      <w:pPr>
        <w:pStyle w:val="Style30"/>
        <w:widowControl/>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rPr>
                <w:rFonts w:ascii="Times New Roman" w:hAnsi="Times New Roman" w:cs="Times New Roman"/>
              </w:rPr>
            </w:pPr>
            <w:r>
              <w:rPr>
                <w:rFonts w:cs="Times New Roman" w:ascii="Times New Roman" w:hAnsi="Times New Roman"/>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cs="Times New Roman" w:ascii="Times New Roman" w:hAnsi="Times New Roman"/>
              </w:rPr>
              <w:t xml:space="preserve">выдать на бумажном носителе при личном обращении в  уполномоченный орган </w:t>
            </w:r>
            <w:r>
              <w:rPr>
                <w:rFonts w:eastAsia="Calibri" w:cs="Times New Roman" w:ascii="Times New Roman" w:hAnsi="Times New Roman"/>
              </w:rPr>
              <w:t>законному  представителю  несовершеннолетнего, не являющимся заявителем</w:t>
            </w:r>
          </w:p>
          <w:p>
            <w:pPr>
              <w:pStyle w:val="Normal"/>
              <w:widowControl w:val="false"/>
              <w:rPr>
                <w:rFonts w:ascii="Times New Roman" w:hAnsi="Times New Roman" w:eastAsia="Calibri" w:cs="Times New Roman"/>
              </w:rPr>
            </w:pPr>
            <w:r>
              <w:rPr>
                <w:rFonts w:eastAsia="Calibri" w:cs="Times New Roman" w:ascii="Times New Roman" w:hAnsi="Times New Roman"/>
              </w:rPr>
              <w:t>_____________________________________________________________________</w:t>
            </w:r>
          </w:p>
          <w:p>
            <w:pPr>
              <w:pStyle w:val="Normal"/>
              <w:widowControl w:val="false"/>
              <w:ind w:firstLine="709"/>
              <w:rPr>
                <w:rFonts w:ascii="Times New Roman" w:hAnsi="Times New Roman" w:eastAsia="Calibri" w:cs="Times New Roman"/>
              </w:rPr>
            </w:pPr>
            <w:r>
              <w:rPr>
                <w:rFonts w:eastAsia="Calibri" w:cs="Times New Roman" w:ascii="Times New Roman" w:hAnsi="Times New Roman"/>
              </w:rPr>
              <w:t xml:space="preserve"> </w:t>
            </w:r>
            <w:r>
              <w:rPr>
                <w:rFonts w:eastAsia="Calibri" w:cs="Times New Roman" w:ascii="Times New Roman" w:hAnsi="Times New Roman"/>
              </w:rPr>
              <w:t>(Ф. И.О. (при наличии) законного представителя несовершеннолетнего)</w:t>
            </w:r>
          </w:p>
          <w:p>
            <w:pPr>
              <w:pStyle w:val="Normal"/>
              <w:widowControl w:val="false"/>
              <w:ind w:firstLine="34"/>
              <w:rPr>
                <w:rFonts w:ascii="Times New Roman" w:hAnsi="Times New Roman" w:eastAsia="Calibri" w:cs="Times New Roman"/>
              </w:rPr>
            </w:pPr>
            <w:r>
              <w:rPr>
                <w:rFonts w:eastAsia="Calibri" w:cs="Times New Roman"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rPr>
            </w:pPr>
            <w:r>
              <w:rPr>
                <w:rFonts w:eastAsia="Calibri" w:cs="Times New Roman" w:ascii="Times New Roman" w:hAnsi="Times New Roman"/>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eastAsia="Calibri" w:cs="Times New Roman"/>
          <w:highlight w:val="yellow"/>
        </w:rPr>
      </w:pPr>
      <w:r>
        <w:rPr>
          <w:rFonts w:eastAsia="Calibri" w:cs="Times New Roman" w:ascii="Times New Roman" w:hAnsi="Times New Roman"/>
        </w:rPr>
        <w:t>(выбрать один из предложенного способа получения результата, нужное отметить «</w:t>
      </w:r>
      <w:r>
        <w:rPr>
          <w:rFonts w:eastAsia="Calibri" w:cs="Times New Roman" w:ascii="Times New Roman" w:hAnsi="Times New Roman"/>
          <w:lang w:val="en-US"/>
        </w:rPr>
        <w:t>V</w:t>
      </w:r>
      <w:r>
        <w:rPr>
          <w:rFonts w:eastAsia="Calibri" w:cs="Times New Roman" w:ascii="Times New Roman" w:hAnsi="Times New Roman"/>
        </w:rPr>
        <w:t>»)</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spacing w:before="0" w:after="0"/>
        <w:contextualSpacing/>
        <w:rPr>
          <w:rFonts w:ascii="Times New Roman" w:hAnsi="Times New Roman" w:cs="Times New Roman"/>
        </w:rPr>
      </w:pPr>
      <w:r>
        <w:rPr>
          <w:rFonts w:cs="Times New Roman" w:ascii="Times New Roman" w:hAnsi="Times New Roman"/>
        </w:rPr>
      </w:r>
    </w:p>
    <w:tbl>
      <w:tblPr>
        <w:tblW w:w="4725" w:type="dxa"/>
        <w:jc w:val="left"/>
        <w:tblInd w:w="5142" w:type="dxa"/>
        <w:tblLayout w:type="fixed"/>
        <w:tblCellMar>
          <w:top w:w="0" w:type="dxa"/>
          <w:left w:w="108" w:type="dxa"/>
          <w:bottom w:w="0" w:type="dxa"/>
          <w:right w:w="108" w:type="dxa"/>
        </w:tblCellMar>
        <w:tblLook w:firstRow="1" w:noVBand="1" w:lastRow="0" w:firstColumn="1" w:lastColumn="0" w:noHBand="0" w:val="04a0"/>
      </w:tblPr>
      <w:tblGrid>
        <w:gridCol w:w="4725"/>
      </w:tblGrid>
      <w:tr>
        <w:trPr/>
        <w:tc>
          <w:tcPr>
            <w:tcW w:w="4725" w:type="dxa"/>
            <w:tcBorders/>
          </w:tcPr>
          <w:p>
            <w:pPr>
              <w:pStyle w:val="Normal"/>
              <w:widowControl w:val="false"/>
              <w:rPr>
                <w:rFonts w:ascii="Calibri" w:hAnsi="Calibri" w:eastAsia="Calibri"/>
              </w:rPr>
            </w:pPr>
            <w:r>
              <w:rPr>
                <w:rFonts w:eastAsia="Calibri" w:cs="Times New Roman" w:ascii="Times New Roman" w:hAnsi="Times New Roman"/>
                <w:color w:val="000000"/>
                <w:sz w:val="28"/>
                <w:szCs w:val="28"/>
              </w:rPr>
              <w:t>Приложение №  7</w:t>
            </w:r>
          </w:p>
          <w:p>
            <w:pPr>
              <w:pStyle w:val="Normal"/>
              <w:widowControl w:val="false"/>
              <w:rPr>
                <w:rFonts w:ascii="Times New Roman" w:hAnsi="Times New Roman"/>
              </w:rPr>
            </w:pPr>
            <w:r>
              <w:rPr>
                <w:rFonts w:ascii="Times New Roman" w:hAnsi="Times New Roman"/>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bidi="fa-IR"/>
              </w:rPr>
              <w:t>«</w:t>
            </w:r>
            <w:r>
              <w:rPr>
                <w:rFonts w:eastAsia="Calibri" w:cs="Times New Roman" w:ascii="Times New Roman" w:hAnsi="Times New Roman"/>
                <w:color w:val="000000" w:themeColor="text1"/>
                <w:sz w:val="28"/>
                <w:szCs w:val="28"/>
              </w:rPr>
              <w:t xml:space="preserve">Предоставление меры социальной поддержки в виде единовременной </w:t>
            </w:r>
            <w:r>
              <w:rPr>
                <w:rFonts w:eastAsia="Calibri" w:cs="Times New Roman" w:ascii="Times New Roman" w:hAnsi="Times New Roman"/>
                <w:color w:val="000000"/>
                <w:sz w:val="28"/>
                <w:szCs w:val="28"/>
              </w:rPr>
              <w:t xml:space="preserve">денежной выплаты инвалидам I и II групп  из числа участников </w:t>
            </w:r>
            <w:r>
              <w:rPr>
                <w:rFonts w:eastAsia="Calibri" w:cs="Times New Roman" w:ascii="Times New Roman" w:hAnsi="Times New Roman"/>
                <w:color w:val="000000" w:themeColor="text1"/>
                <w:sz w:val="28"/>
                <w:szCs w:val="28"/>
              </w:rPr>
              <w:t>специальной военной операции и детям-инвалидам, членам их семей</w:t>
            </w:r>
            <w:r>
              <w:rPr>
                <w:rFonts w:eastAsia="Calibri" w:cs="Times New Roman" w:ascii="Times New Roman" w:hAnsi="Times New Roman"/>
                <w:color w:val="000000"/>
                <w:spacing w:val="2"/>
                <w:sz w:val="28"/>
                <w:szCs w:val="28"/>
                <w:lang w:eastAsia="ru-RU"/>
              </w:rPr>
              <w:t>,</w:t>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rPr>
                <w:rFonts w:ascii="Times New Roman" w:hAnsi="Times New Roman" w:eastAsia="Calibri" w:cs="Times New Roman"/>
                <w:color w:val="000000"/>
                <w:sz w:val="28"/>
                <w:szCs w:val="28"/>
              </w:rPr>
            </w:pPr>
            <w:r>
              <w:rPr>
                <w:rFonts w:eastAsia="Calibri" w:cs="Times New Roman" w:ascii="Times New Roman" w:hAnsi="Times New Roman"/>
                <w:color w:val="000000"/>
                <w:spacing w:val="2"/>
                <w:sz w:val="28"/>
                <w:szCs w:val="28"/>
                <w:lang w:eastAsia="ru-RU"/>
              </w:rPr>
              <w:t>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rPr>
              <w:t>»</w:t>
            </w:r>
          </w:p>
          <w:p>
            <w:pPr>
              <w:pStyle w:val="Normal"/>
              <w:widowControl w:val="false"/>
              <w:tabs>
                <w:tab w:val="clear" w:pos="708"/>
                <w:tab w:val="left" w:pos="851" w:leader="none"/>
              </w:tabs>
              <w:rPr/>
            </w:pPr>
            <w:r>
              <w:rPr/>
            </w:r>
          </w:p>
        </w:tc>
      </w:tr>
    </w:tbl>
    <w:p>
      <w:pPr>
        <w:pStyle w:val="Normal"/>
        <w:ind w:right="-1" w:firstLine="708"/>
        <w:jc w:val="center"/>
        <w:rPr>
          <w:rFonts w:ascii="Times New Roman" w:hAnsi="Times New Roman" w:cs="Times New Roman"/>
          <w:b/>
        </w:rPr>
      </w:pPr>
      <w:r>
        <w:rPr>
          <w:rFonts w:cs="Times New Roman" w:ascii="Times New Roman" w:hAnsi="Times New Roman"/>
          <w:b/>
          <w:sz w:val="28"/>
          <w:szCs w:val="28"/>
        </w:rPr>
        <w:t>Образец заполнения заявления</w:t>
      </w:r>
    </w:p>
    <w:p>
      <w:pPr>
        <w:pStyle w:val="Normal"/>
        <w:widowControl w:val="false"/>
        <w:jc w:val="center"/>
        <w:rPr>
          <w:rFonts w:ascii="Times New Roman" w:hAnsi="Times New Roman" w:cs="Times New Roman"/>
          <w:b/>
          <w:bCs/>
          <w:sz w:val="28"/>
          <w:szCs w:val="28"/>
        </w:rPr>
      </w:pPr>
      <w:r>
        <w:rPr>
          <w:rFonts w:eastAsia="" w:cs="Times New Roman" w:ascii="Times New Roman" w:hAnsi="Times New Roman" w:eastAsiaTheme="minorEastAsia"/>
          <w:b/>
          <w:bCs/>
          <w:color w:val="000000"/>
          <w:sz w:val="28"/>
          <w:szCs w:val="28"/>
          <w:lang w:eastAsia="ru-RU"/>
        </w:rPr>
        <w:t>о проведении обследования жилого помещения инвалида и общего имущества в многоквартирном доме, в котором проживает инвалид</w:t>
      </w:r>
    </w:p>
    <w:p>
      <w:pPr>
        <w:pStyle w:val="Normal"/>
        <w:ind w:right="-1" w:firstLine="709"/>
        <w:rPr>
          <w:color w:val="7030A0"/>
          <w:sz w:val="28"/>
          <w:szCs w:val="28"/>
        </w:rPr>
      </w:pPr>
      <w:r>
        <w:rPr>
          <w:color w:val="7030A0"/>
          <w:sz w:val="28"/>
          <w:szCs w:val="28"/>
        </w:rPr>
        <w:t xml:space="preserve">  </w:t>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 xml:space="preserve">Документ </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Паспорт  хх хх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Выдан </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8"/>
                <w:szCs w:val="28"/>
                <w:lang w:val="ru-RU" w:eastAsia="en-US" w:bidi="ar-SA"/>
              </w:rPr>
              <w:t>Кореновским РОВД</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u w:val="single"/>
              </w:rPr>
            </w:pPr>
            <w:r>
              <w:rPr>
                <w:rFonts w:eastAsia="Calibri" w:cs="Times New Roman" w:ascii="Times New Roman" w:hAnsi="Times New Roman"/>
                <w:color w:val="000000"/>
                <w:kern w:val="0"/>
                <w:sz w:val="28"/>
                <w:szCs w:val="28"/>
                <w:u w:val="single"/>
                <w:lang w:val="ru-RU" w:eastAsia="en-US" w:bidi="ar-SA"/>
              </w:rPr>
              <w:t>ст. Платнировская_______________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8"/>
                <w:szCs w:val="28"/>
                <w:lang w:val="ru-RU" w:eastAsia="en-US" w:bidi="ar-SA"/>
              </w:rPr>
              <w:t>Ул. Мира 25</w:t>
            </w:r>
            <w:r>
              <w:rPr>
                <w:rFonts w:eastAsia="Calibri" w:cs="Times New Roman" w:ascii="Times New Roman" w:hAnsi="Times New Roman"/>
                <w:kern w:val="0"/>
                <w:sz w:val="22"/>
                <w:szCs w:val="22"/>
                <w:lang w:val="ru-RU" w:eastAsia="en-US" w:bidi="ar-SA"/>
              </w:rPr>
              <w:t>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2"/>
                <w:szCs w:val="22"/>
                <w:lang w:val="ru-RU" w:eastAsia="en-US" w:bidi="ar-SA"/>
              </w:rPr>
              <w:t xml:space="preserve">(обязательно): </w:t>
            </w:r>
            <w:r>
              <w:rPr>
                <w:rFonts w:eastAsia="Calibri" w:cs="Times New Roman" w:ascii="Times New Roman" w:hAnsi="Times New Roman"/>
                <w:color w:val="000000"/>
                <w:kern w:val="0"/>
                <w:sz w:val="28"/>
                <w:szCs w:val="28"/>
                <w:lang w:val="ru-RU" w:eastAsia="en-US" w:bidi="ar-SA"/>
              </w:rPr>
              <w:t>х ххх хх х хх 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 ХХХХХ</w:t>
            </w:r>
            <w:r>
              <w:rPr>
                <w:rFonts w:eastAsia="Calibri" w:cs="Times New Roman" w:ascii="Times New Roman" w:hAnsi="Times New Roman"/>
                <w:color w:val="000000"/>
                <w:kern w:val="0"/>
                <w:sz w:val="28"/>
                <w:szCs w:val="28"/>
                <w:lang w:val="en-US" w:eastAsia="en-US" w:bidi="ar-SA"/>
              </w:rPr>
              <w:t>@</w:t>
            </w:r>
            <w:r>
              <w:rPr>
                <w:rFonts w:eastAsia="Calibri" w:cs="Times New Roman" w:ascii="Times New Roman" w:hAnsi="Times New Roman"/>
                <w:color w:val="000000"/>
                <w:kern w:val="0"/>
                <w:sz w:val="28"/>
                <w:szCs w:val="28"/>
                <w:lang w:val="ru-RU" w:eastAsia="en-US" w:bidi="ar-SA"/>
              </w:rPr>
              <w:t>ХХХХХХХХХХ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widowControl w:val="false"/>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jc w:val="center"/>
        <w:rPr>
          <w:rFonts w:ascii="Times New Roman" w:hAnsi="Times New Roman" w:eastAsia="" w:cs="Times New Roman" w:eastAsiaTheme="minorEastAsia"/>
          <w:b/>
          <w:bCs/>
          <w:color w:val="000000"/>
        </w:rPr>
      </w:pPr>
      <w:r>
        <w:rPr>
          <w:rFonts w:cs="Times New Roman" w:ascii="Times New Roman" w:hAnsi="Times New Roman"/>
          <w:b/>
          <w:bCs/>
          <w:sz w:val="28"/>
          <w:szCs w:val="28"/>
        </w:rPr>
        <w:t>Заявление</w:t>
      </w:r>
    </w:p>
    <w:p>
      <w:pPr>
        <w:pStyle w:val="Normal"/>
        <w:widowControl w:val="false"/>
        <w:jc w:val="center"/>
        <w:rPr>
          <w:rFonts w:ascii="Times New Roman" w:hAnsi="Times New Roman" w:cs="Times New Roman"/>
          <w:b/>
          <w:bCs/>
          <w:sz w:val="28"/>
          <w:szCs w:val="28"/>
        </w:rPr>
      </w:pPr>
      <w:r>
        <w:rPr>
          <w:rFonts w:eastAsia="" w:cs="Times New Roman" w:ascii="Times New Roman" w:hAnsi="Times New Roman" w:eastAsiaTheme="minorEastAsia"/>
          <w:b/>
          <w:bCs/>
          <w:color w:val="000000"/>
          <w:sz w:val="28"/>
          <w:szCs w:val="28"/>
          <w:lang w:eastAsia="ru-RU"/>
        </w:rPr>
        <w:t>о проведении обследования жилого помещения инвалида и общего имущества в многоквартирном доме, в котором проживает инвалид</w:t>
      </w:r>
    </w:p>
    <w:p>
      <w:pPr>
        <w:pStyle w:val="Normal"/>
        <w:jc w:val="center"/>
        <w:rPr>
          <w:rFonts w:ascii="Times New Roman" w:hAnsi="Times New Roman" w:cs="Times New Roman"/>
        </w:rPr>
      </w:pPr>
      <w:r>
        <w:rPr>
          <w:rFonts w:cs="Times New Roman" w:ascii="Times New Roman" w:hAnsi="Times New Roman"/>
        </w:rPr>
      </w:r>
    </w:p>
    <w:p>
      <w:pPr>
        <w:pStyle w:val="Normal"/>
        <w:shd w:val="clear" w:color="auto" w:fill="FFFFFF"/>
        <w:jc w:val="both"/>
        <w:rPr>
          <w:rFonts w:ascii="Times New Roman" w:hAnsi="Times New Roman" w:cs="Times New Roman"/>
          <w:color w:val="0070C0"/>
          <w:sz w:val="28"/>
          <w:szCs w:val="28"/>
        </w:rPr>
      </w:pPr>
      <w:r>
        <w:rPr>
          <w:rFonts w:eastAsia="" w:cs="Times New Roman" w:ascii="Times New Roman" w:hAnsi="Times New Roman" w:eastAsiaTheme="minorEastAsia"/>
          <w:sz w:val="28"/>
          <w:szCs w:val="28"/>
          <w:lang w:eastAsia="ru-RU"/>
        </w:rPr>
        <w:tab/>
        <w:t>Прошу провести обследование  жилого помещения и общего имущества (нужное подчеркнуть)     в многоквартирном доме расположенного  по адресу: ст. Платнировская , ул. Мира,25 ,  в котором      я проживаю  на основании</w:t>
      </w:r>
      <w:r>
        <w:rPr>
          <w:rFonts w:eastAsia="" w:cs="Times New Roman" w:ascii="Times New Roman" w:hAnsi="Times New Roman" w:eastAsiaTheme="minorEastAsia"/>
          <w:color w:val="FF0000"/>
          <w:sz w:val="28"/>
          <w:szCs w:val="28"/>
          <w:lang w:eastAsia="ru-RU"/>
        </w:rPr>
        <w:t xml:space="preserve">  </w:t>
      </w:r>
      <w:r>
        <w:rPr>
          <w:rFonts w:eastAsia="Times New Roman" w:cs="Times New Roman" w:ascii="Times New Roman" w:hAnsi="Times New Roman"/>
          <w:color w:val="000000"/>
          <w:sz w:val="28"/>
          <w:szCs w:val="28"/>
          <w:lang w:eastAsia="ru-RU"/>
        </w:rPr>
        <w:t xml:space="preserve">регистрации по месту жительства/права собственности/ договора аренды/ договора социального найма (нужное подчеркнуть)  </w:t>
      </w:r>
      <w:r>
        <w:rPr>
          <w:rFonts w:eastAsia="" w:cs="Times New Roman" w:ascii="Times New Roman" w:hAnsi="Times New Roman" w:eastAsiaTheme="minorEastAsia"/>
          <w:color w:val="000000"/>
          <w:sz w:val="28"/>
          <w:szCs w:val="28"/>
          <w:lang w:eastAsia="ru-RU"/>
        </w:rPr>
        <w:t xml:space="preserve">в целях </w:t>
      </w:r>
      <w:r>
        <w:rPr>
          <w:rFonts w:eastAsia="Times New Roman" w:cs="Times New Roman" w:ascii="Times New Roman" w:hAnsi="Times New Roman"/>
          <w:color w:val="000000"/>
          <w:sz w:val="28"/>
          <w:szCs w:val="28"/>
          <w:lang w:eastAsia="ru-RU"/>
        </w:rPr>
        <w:t xml:space="preserve">оценки приспособления жилого помещения и общего имущества в многоквартирном доме с учетом потребностей инвалида и обеспечения условий их доступности для инвалида в соответствии с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так как я являюсь  </w:t>
      </w:r>
      <w:r>
        <w:rPr>
          <w:rFonts w:eastAsia="Times New Roman" w:cs="Times New Roman" w:ascii="Times New Roman" w:hAnsi="Times New Roman"/>
          <w:color w:val="000000"/>
          <w:sz w:val="28"/>
          <w:szCs w:val="28"/>
          <w:u w:val="single"/>
          <w:lang w:eastAsia="ru-RU"/>
        </w:rPr>
        <w:t xml:space="preserve">инвалидом </w:t>
      </w:r>
      <w:r>
        <w:rPr>
          <w:rFonts w:eastAsia="Times New Roman" w:cs="Times New Roman" w:ascii="Times New Roman" w:hAnsi="Times New Roman"/>
          <w:color w:val="000000"/>
          <w:sz w:val="28"/>
          <w:szCs w:val="28"/>
          <w:u w:val="single"/>
          <w:lang w:val="en-US" w:eastAsia="ru-RU"/>
        </w:rPr>
        <w:t>I</w:t>
      </w:r>
      <w:r>
        <w:rPr>
          <w:rFonts w:eastAsia="Times New Roman" w:cs="Times New Roman" w:ascii="Times New Roman" w:hAnsi="Times New Roman"/>
          <w:color w:val="000000"/>
          <w:sz w:val="28"/>
          <w:szCs w:val="28"/>
          <w:u w:val="single"/>
          <w:lang w:eastAsia="ru-RU"/>
        </w:rPr>
        <w:t xml:space="preserve"> группы </w:t>
      </w:r>
      <w:r>
        <w:rPr>
          <w:rFonts w:cs="Times New Roman" w:ascii="Times New Roman" w:hAnsi="Times New Roman"/>
          <w:color w:val="000000"/>
          <w:sz w:val="28"/>
          <w:szCs w:val="28"/>
          <w:u w:val="single"/>
        </w:rPr>
        <w:t xml:space="preserve"> из числа участников СВО</w:t>
      </w:r>
      <w:r>
        <w:rPr>
          <w:rFonts w:eastAsia="Times New Roman" w:cs="Times New Roman" w:ascii="Times New Roman" w:hAnsi="Times New Roman"/>
          <w:color w:val="000000"/>
          <w:sz w:val="28"/>
          <w:szCs w:val="28"/>
          <w:u w:val="single"/>
          <w:lang w:eastAsia="ru-RU"/>
        </w:rPr>
        <w:t>,</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ребенком – инвалидом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  членом  семьи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w:t>
      </w:r>
      <w:r>
        <w:rPr>
          <w:rFonts w:eastAsia="Times New Roman" w:cs="Times New Roman" w:ascii="Times New Roman" w:hAnsi="Times New Roman"/>
          <w:color w:val="000000"/>
          <w:sz w:val="28"/>
          <w:szCs w:val="28"/>
          <w:lang w:eastAsia="ru-RU"/>
        </w:rPr>
        <w:t xml:space="preserve">  (нужное подчеркнуть) . </w:t>
      </w:r>
    </w:p>
    <w:p>
      <w:pPr>
        <w:pStyle w:val="Style30"/>
        <w:widowControl/>
        <w:ind w:hanging="0"/>
        <w:rPr>
          <w:rFonts w:ascii="Times New Roman" w:hAnsi="Times New Roman" w:cs="Times New Roman"/>
          <w:sz w:val="28"/>
          <w:szCs w:val="28"/>
        </w:rPr>
      </w:pPr>
      <w:r>
        <w:rPr>
          <w:rFonts w:cs="Times New Roman" w:ascii="Times New Roman" w:hAnsi="Times New Roman"/>
          <w:sz w:val="28"/>
          <w:szCs w:val="28"/>
        </w:rPr>
      </w:r>
    </w:p>
    <w:p>
      <w:pPr>
        <w:pStyle w:val="Style30"/>
        <w:widowControl/>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rPr>
                <w:rFonts w:ascii="Times New Roman" w:hAnsi="Times New Roman" w:cs="Times New Roman"/>
              </w:rPr>
            </w:pPr>
            <w:r>
              <w:rPr>
                <w:rFonts w:cs="Times New Roman" w:ascii="Times New Roman" w:hAnsi="Times New Roman"/>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cs="Times New Roman" w:ascii="Times New Roman" w:hAnsi="Times New Roman"/>
              </w:rPr>
              <w:t xml:space="preserve">выдать на бумажном носителе при личном обращении в  уполномоченный орган </w:t>
            </w:r>
            <w:r>
              <w:rPr>
                <w:rFonts w:eastAsia="Calibri" w:cs="Times New Roman" w:ascii="Times New Roman" w:hAnsi="Times New Roman"/>
              </w:rPr>
              <w:t>законному  представителю  несовершеннолетнего, не являющимся заявителем</w:t>
            </w:r>
          </w:p>
          <w:p>
            <w:pPr>
              <w:pStyle w:val="Normal"/>
              <w:widowControl w:val="false"/>
              <w:rPr>
                <w:rFonts w:ascii="Times New Roman" w:hAnsi="Times New Roman" w:eastAsia="Calibri" w:cs="Times New Roman"/>
              </w:rPr>
            </w:pPr>
            <w:r>
              <w:rPr>
                <w:rFonts w:eastAsia="Calibri" w:cs="Times New Roman" w:ascii="Times New Roman" w:hAnsi="Times New Roman"/>
              </w:rPr>
              <w:t>_____________________________________________________________________</w:t>
            </w:r>
          </w:p>
          <w:p>
            <w:pPr>
              <w:pStyle w:val="Normal"/>
              <w:widowControl w:val="false"/>
              <w:ind w:firstLine="709"/>
              <w:rPr>
                <w:rFonts w:ascii="Times New Roman" w:hAnsi="Times New Roman" w:eastAsia="Calibri" w:cs="Times New Roman"/>
              </w:rPr>
            </w:pPr>
            <w:r>
              <w:rPr>
                <w:rFonts w:eastAsia="Calibri" w:cs="Times New Roman" w:ascii="Times New Roman" w:hAnsi="Times New Roman"/>
              </w:rPr>
              <w:t xml:space="preserve"> </w:t>
            </w:r>
            <w:r>
              <w:rPr>
                <w:rFonts w:eastAsia="Calibri" w:cs="Times New Roman" w:ascii="Times New Roman" w:hAnsi="Times New Roman"/>
              </w:rPr>
              <w:t>(Ф. И.О. (при наличии) законного представителя несовершеннолетнего)</w:t>
            </w:r>
          </w:p>
          <w:p>
            <w:pPr>
              <w:pStyle w:val="Normal"/>
              <w:widowControl w:val="false"/>
              <w:ind w:firstLine="34"/>
              <w:rPr>
                <w:rFonts w:ascii="Times New Roman" w:hAnsi="Times New Roman" w:eastAsia="Calibri" w:cs="Times New Roman"/>
              </w:rPr>
            </w:pPr>
            <w:r>
              <w:rPr>
                <w:rFonts w:eastAsia="Calibri" w:cs="Times New Roman"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rPr>
            </w:pPr>
            <w:r>
              <w:rPr>
                <w:rFonts w:eastAsia="Calibri" w:cs="Times New Roman" w:ascii="Times New Roman" w:hAnsi="Times New Roman"/>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eastAsia="Calibri" w:cs="Times New Roman"/>
          <w:highlight w:val="yellow"/>
        </w:rPr>
      </w:pPr>
      <w:r>
        <w:rPr>
          <w:rFonts w:eastAsia="Calibri" w:cs="Times New Roman" w:ascii="Times New Roman" w:hAnsi="Times New Roman"/>
        </w:rPr>
        <w:t>(выбрать один из предложенного способа получения результата, нужное отметить «</w:t>
      </w:r>
      <w:r>
        <w:rPr>
          <w:rFonts w:eastAsia="Calibri" w:cs="Times New Roman" w:ascii="Times New Roman" w:hAnsi="Times New Roman"/>
          <w:lang w:val="en-US"/>
        </w:rPr>
        <w:t>V</w:t>
      </w:r>
      <w:r>
        <w:rPr>
          <w:rFonts w:eastAsia="Calibri" w:cs="Times New Roman" w:ascii="Times New Roman" w:hAnsi="Times New Roman"/>
        </w:rPr>
        <w:t>»)</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lang w:eastAsia="ru-RU"/>
        </w:rPr>
        <w:t xml:space="preserve">              </w:t>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jc w:val="both"/>
        <w:rPr>
          <w:rFonts w:ascii="Times New Roman" w:hAnsi="Times New Roman" w:cs="Times New Roman"/>
        </w:rPr>
      </w:pPr>
      <w:r>
        <w:rPr>
          <w:rFonts w:cs="Times New Roman" w:ascii="Times New Roman" w:hAnsi="Times New Roman"/>
        </w:rPr>
      </w:r>
    </w:p>
    <w:tbl>
      <w:tblPr>
        <w:tblStyle w:val="aff3"/>
        <w:tblW w:w="4920" w:type="dxa"/>
        <w:jc w:val="left"/>
        <w:tblInd w:w="4947" w:type="dxa"/>
        <w:tblLayout w:type="fixed"/>
        <w:tblCellMar>
          <w:top w:w="0" w:type="dxa"/>
          <w:left w:w="108" w:type="dxa"/>
          <w:bottom w:w="0" w:type="dxa"/>
          <w:right w:w="108" w:type="dxa"/>
        </w:tblCellMar>
        <w:tblLook w:firstRow="1" w:noVBand="1" w:lastRow="0" w:firstColumn="1" w:lastColumn="0" w:noHBand="0" w:val="04a0"/>
      </w:tblPr>
      <w:tblGrid>
        <w:gridCol w:w="4920"/>
      </w:tblGrid>
      <w:tr>
        <w:trPr/>
        <w:tc>
          <w:tcPr>
            <w:tcW w:w="492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sz w:val="24"/>
          <w:szCs w:val="24"/>
        </w:rPr>
      </w:pPr>
      <w:r>
        <w:rPr>
          <w:rFonts w:cs="Times New Roman" w:ascii="Times New Roman" w:hAnsi="Times New Roman"/>
        </w:rPr>
        <w:t xml:space="preserve">                                                                            </w:t>
      </w:r>
      <w:r>
        <w:rPr>
          <w:rFonts w:cs="Times New Roman" w:ascii="Times New Roman" w:hAnsi="Times New Roman"/>
          <w:sz w:val="24"/>
          <w:szCs w:val="24"/>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sz w:val="24"/>
          <w:szCs w:val="24"/>
        </w:rPr>
      </w:pPr>
      <w:r>
        <w:rPr>
          <w:rFonts w:cs="Times New Roman" w:ascii="Times New Roman" w:hAnsi="Times New Roman"/>
          <w:sz w:val="22"/>
          <w:szCs w:val="22"/>
        </w:rPr>
        <w:t xml:space="preserve">                                                      </w:t>
      </w:r>
      <w:r>
        <w:rPr>
          <w:rFonts w:cs="Times New Roman" w:ascii="Times New Roman" w:hAnsi="Times New Roman"/>
        </w:rPr>
        <w:t>(</w:t>
      </w:r>
      <w:r>
        <w:rPr>
          <w:rFonts w:cs="Times New Roman" w:ascii="Times New Roman" w:hAnsi="Times New Roman"/>
          <w:sz w:val="24"/>
          <w:szCs w:val="24"/>
        </w:rPr>
        <w:t>вид и реквизиты документа, подтверждающего</w:t>
      </w:r>
    </w:p>
    <w:p>
      <w:pPr>
        <w:pStyle w:val="Style3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полномочия представителя)</w:t>
      </w:r>
    </w:p>
    <w:p>
      <w:pPr>
        <w:pStyle w:val="Style30"/>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6">
        <w:r>
          <w:rPr>
            <w:rStyle w:val="Style11"/>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W w:w="9713" w:type="dxa"/>
        <w:jc w:val="left"/>
        <w:tblInd w:w="145" w:type="dxa"/>
        <w:tblLayout w:type="fixed"/>
        <w:tblCellMar>
          <w:top w:w="0" w:type="dxa"/>
          <w:left w:w="108" w:type="dxa"/>
          <w:bottom w:w="0" w:type="dxa"/>
          <w:right w:w="108" w:type="dxa"/>
        </w:tblCellMar>
        <w:tblLook w:firstRow="1" w:noVBand="1" w:lastRow="0" w:firstColumn="1" w:lastColumn="0" w:noHBand="0" w:val="04a0"/>
      </w:tblPr>
      <w:tblGrid>
        <w:gridCol w:w="8050"/>
        <w:gridCol w:w="1662"/>
      </w:tblGrid>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Фамилия, имя, отчество, год, месяц, дата и место рождения, гражданство</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Прежние фамилия, имя, отчество, дата, место и причина изменения (в случае изменения)</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Адрес регистрации по месту жительства и адрес фактического проживания</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Реквизиты документа, удостоверяющего личность, сведения о  дате его выдачи и выдавшем органе</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w:t>
            </w:r>
            <w:r>
              <w:rPr>
                <w:rFonts w:eastAsia="Calibri" w:cs="Times New Roman" w:ascii="Times New Roman" w:hAnsi="Times New Roman"/>
                <w:color w:val="2C2D36"/>
                <w:sz w:val="24"/>
                <w:szCs w:val="24"/>
              </w:rPr>
              <w:t xml:space="preserve"> документов, подтверждающих родство или законность представления прав ребенка</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w:t>
            </w:r>
            <w:r>
              <w:rPr>
                <w:rFonts w:eastAsia="Calibri" w:cs="Times New Roman" w:ascii="Times New Roman" w:hAnsi="Times New Roman"/>
                <w:color w:val="2C2D36"/>
                <w:sz w:val="24"/>
                <w:szCs w:val="24"/>
              </w:rPr>
              <w:t xml:space="preserve"> документов, подтверждающих законность нахождения ребенка и родителя на территории РФ (виза, РВП, ВНЖ, миграционная карта).</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sz w:val="24"/>
                <w:szCs w:val="24"/>
              </w:rPr>
              <w:t>присвоенных родителям и ребенку (при наличии).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Сведения об идентификационном номере налогоплательщика</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Телефон</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Почтовый и  электронный адреса - </w:t>
            </w:r>
            <w:r>
              <w:rPr>
                <w:rFonts w:eastAsia="Calibri" w:cs="Times New Roman" w:ascii="Times New Roman" w:hAnsi="Times New Roman"/>
                <w:sz w:val="24"/>
                <w:szCs w:val="24"/>
                <w:lang w:val="en-US"/>
              </w:rPr>
              <w:t>E</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mail</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Отношение к воинской обязанности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Сведения о социальных льготах (в соответствии с действующим законодательством Российской Федерации)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Наличие (отсутствие) судимости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Сведения об имущественном положении, а также об имуществе членов семьи и несовершеннолетних детей</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eastAsia="Calibri" w:cs="Times New Roman" w:ascii="Times New Roman" w:hAnsi="Times New Roman"/>
                <w:sz w:val="24"/>
                <w:szCs w:val="24"/>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rPr>
                <w:rFonts w:ascii="Times New Roman" w:hAnsi="Times New Roman" w:cs="Times New Roman"/>
                <w:sz w:val="24"/>
                <w:szCs w:val="24"/>
                <w:lang w:eastAsia="ru-RU"/>
              </w:rPr>
            </w:pPr>
            <w:r>
              <w:rPr>
                <w:rFonts w:eastAsia="Calibri" w:cs="Times New Roman" w:ascii="Times New Roman" w:hAnsi="Times New Roman"/>
                <w:sz w:val="24"/>
                <w:szCs w:val="24"/>
              </w:rPr>
              <w:t>в области персональных данных</w:t>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50" w:type="dxa"/>
            <w:tcBorders>
              <w:top w:val="single" w:sz="4" w:space="0" w:color="000000"/>
            </w:tcBorders>
          </w:tcPr>
          <w:p>
            <w:pPr>
              <w:pStyle w:val="Normal"/>
              <w:widowControl w:val="false"/>
              <w:rPr>
                <w:rFonts w:ascii="Times New Roman" w:hAnsi="Times New Roman"/>
              </w:rPr>
            </w:pPr>
            <w:r>
              <w:rPr>
                <w:rFonts w:eastAsia="Calibri" w:ascii="Times New Roman" w:hAnsi="Times New Roman"/>
              </w:rPr>
              <w:t xml:space="preserve">(Выбор данных  из предложенных:  путем </w:t>
            </w:r>
            <w:r>
              <w:rPr>
                <w:rFonts w:eastAsia="Times New Roman" w:ascii="Times New Roman" w:hAnsi="Times New Roman"/>
              </w:rPr>
              <w:t>проставления галочки в специальном  окне  («Я даю свое согласите на обработку персональных данных»</w:t>
            </w:r>
          </w:p>
        </w:tc>
        <w:tc>
          <w:tcPr>
            <w:tcW w:w="1662" w:type="dxa"/>
            <w:tcBorders>
              <w:top w:val="single" w:sz="4" w:space="0" w:color="000000"/>
            </w:tcBorders>
          </w:tcPr>
          <w:p>
            <w:pPr>
              <w:pStyle w:val="Normal"/>
              <w:widowControl w:val="false"/>
              <w:rPr>
                <w:rFonts w:ascii="Times New Roman" w:hAnsi="Times New Roman"/>
                <w:sz w:val="28"/>
                <w:szCs w:val="28"/>
                <w:lang w:eastAsia="ru-RU"/>
              </w:rPr>
            </w:pPr>
            <w:r>
              <w:rPr>
                <w:rFonts w:ascii="Times New Roman" w:hAnsi="Times New Roman"/>
                <w:sz w:val="28"/>
                <w:szCs w:val="28"/>
                <w:lang w:eastAsia="ru-RU"/>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Style30"/>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w:t>
      </w:r>
      <w:r>
        <w:rPr>
          <w:rFonts w:cs="Times New Roman" w:ascii="Times New Roman" w:hAnsi="Times New Roman"/>
          <w:color w:val="000000"/>
          <w:sz w:val="28"/>
          <w:szCs w:val="28"/>
        </w:rPr>
        <w:t xml:space="preserve"> «Получение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от администрации муниципального образова</w:t>
      </w:r>
      <w:r>
        <w:rPr>
          <w:rFonts w:cs="Times New Roman" w:ascii="Times New Roman" w:hAnsi="Times New Roman"/>
          <w:sz w:val="28"/>
          <w:szCs w:val="28"/>
        </w:rPr>
        <w:t>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spacing w:before="0" w:after="0"/>
        <w:contextualSpacing/>
        <w:rPr>
          <w:rFonts w:ascii="Times New Roman" w:hAnsi="Times New Roman" w:cs="Times New Roman"/>
        </w:rPr>
      </w:pPr>
      <w:r>
        <w:rPr>
          <w:rFonts w:cs="Times New Roman" w:ascii="Times New Roman" w:hAnsi="Times New Roman"/>
        </w:rPr>
      </w:r>
    </w:p>
    <w:tbl>
      <w:tblPr>
        <w:tblStyle w:val="aff3"/>
        <w:tblW w:w="4920" w:type="dxa"/>
        <w:jc w:val="left"/>
        <w:tblInd w:w="4947" w:type="dxa"/>
        <w:tblLayout w:type="fixed"/>
        <w:tblCellMar>
          <w:top w:w="0" w:type="dxa"/>
          <w:left w:w="108" w:type="dxa"/>
          <w:bottom w:w="0" w:type="dxa"/>
          <w:right w:w="108" w:type="dxa"/>
        </w:tblCellMar>
        <w:tblLook w:firstRow="1" w:noVBand="1" w:lastRow="0" w:firstColumn="1" w:lastColumn="0" w:noHBand="0" w:val="04a0"/>
      </w:tblPr>
      <w:tblGrid>
        <w:gridCol w:w="4920"/>
      </w:tblGrid>
      <w:tr>
        <w:trPr/>
        <w:tc>
          <w:tcPr>
            <w:tcW w:w="492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center"/>
        <w:rPr>
          <w:rFonts w:ascii="Times New Roman" w:hAnsi="Times New Roman" w:cs="Times New Roman"/>
          <w:b/>
          <w:sz w:val="28"/>
          <w:szCs w:val="28"/>
        </w:rPr>
      </w:pPr>
      <w:r>
        <w:rPr>
          <w:rFonts w:cs="Times New Roman" w:ascii="Times New Roman" w:hAnsi="Times New Roman"/>
          <w:b/>
          <w:color w:val="000000"/>
          <w:sz w:val="28"/>
          <w:szCs w:val="28"/>
        </w:rPr>
        <w:t xml:space="preserve">Образец заявления о </w:t>
      </w:r>
      <w:r>
        <w:rPr>
          <w:rFonts w:cs="Times New Roman" w:ascii="Times New Roman" w:hAnsi="Times New Roman"/>
          <w:b/>
          <w:sz w:val="28"/>
          <w:szCs w:val="28"/>
          <w:lang w:eastAsia="ru-RU"/>
        </w:rPr>
        <w:t>предоставлении   </w:t>
      </w:r>
      <w:r>
        <w:rPr>
          <w:rFonts w:eastAsia="DejaVu Sans" w:cs="Times New Roman" w:ascii="Times New Roman" w:hAnsi="Times New Roman"/>
          <w:b/>
          <w:kern w:val="2"/>
          <w:sz w:val="28"/>
          <w:szCs w:val="28"/>
          <w:lang w:eastAsia="zh-CN" w:bidi="hi-IN"/>
        </w:rPr>
        <w:t>е</w:t>
      </w:r>
      <w:r>
        <w:rPr>
          <w:rFonts w:cs="Times New Roman" w:ascii="Times New Roman" w:hAnsi="Times New Roman"/>
          <w:b/>
          <w:sz w:val="28"/>
          <w:szCs w:val="28"/>
          <w:lang w:eastAsia="ru-RU"/>
        </w:rPr>
        <w:t>диновременной   денежной выплаты  инвалидам  I и II группы участникам СВО и детям-инвалидам, членам их семей</w:t>
      </w:r>
    </w:p>
    <w:p>
      <w:pPr>
        <w:pStyle w:val="Normal"/>
        <w:rPr/>
      </w:pPr>
      <w:r>
        <w:rPr/>
      </w:r>
    </w:p>
    <w:p>
      <w:pPr>
        <w:pStyle w:val="Normal"/>
        <w:rPr>
          <w:color w:val="000000"/>
        </w:rPr>
      </w:pPr>
      <w:r>
        <w:rPr>
          <w:color w:val="000000"/>
        </w:rPr>
      </w:r>
    </w:p>
    <w:tbl>
      <w:tblPr>
        <w:tblW w:w="9180" w:type="dxa"/>
        <w:jc w:val="left"/>
        <w:tblInd w:w="5277" w:type="dxa"/>
        <w:tblLayout w:type="fixed"/>
        <w:tblCellMar>
          <w:top w:w="0" w:type="dxa"/>
          <w:left w:w="108" w:type="dxa"/>
          <w:bottom w:w="0" w:type="dxa"/>
          <w:right w:w="108" w:type="dxa"/>
        </w:tblCellMar>
        <w:tblLook w:firstRow="1" w:noVBand="1" w:lastRow="0" w:firstColumn="1" w:lastColumn="0" w:noHBand="0" w:val="04a0"/>
      </w:tblPr>
      <w:tblGrid>
        <w:gridCol w:w="4590"/>
        <w:gridCol w:w="4589"/>
      </w:tblGrid>
      <w:tr>
        <w:trPr/>
        <w:tc>
          <w:tcPr>
            <w:tcW w:w="4590" w:type="dxa"/>
            <w:tcBorders/>
          </w:tcPr>
          <w:p>
            <w:pPr>
              <w:pStyle w:val="Style29"/>
              <w:widowControl w:val="false"/>
              <w:ind w:hanging="0"/>
              <w:jc w:val="left"/>
              <w:rPr>
                <w:color w:val="000000"/>
              </w:rPr>
            </w:pPr>
            <w:r>
              <w:rPr>
                <w:rFonts w:cs="Times New Roman" w:ascii="Times New Roman" w:hAnsi="Times New Roman"/>
                <w:color w:val="000000"/>
                <w:sz w:val="28"/>
                <w:szCs w:val="28"/>
              </w:rPr>
              <w:t>Главе</w:t>
            </w:r>
          </w:p>
          <w:p>
            <w:pPr>
              <w:pStyle w:val="Style29"/>
              <w:widowControl w:val="false"/>
              <w:ind w:hanging="0"/>
              <w:jc w:val="left"/>
              <w:rPr>
                <w:color w:val="000000"/>
              </w:rPr>
            </w:pPr>
            <w:r>
              <w:rPr>
                <w:rFonts w:cs="Times New Roman" w:ascii="Times New Roman" w:hAnsi="Times New Roman"/>
                <w:color w:val="000000"/>
                <w:sz w:val="28"/>
                <w:szCs w:val="28"/>
              </w:rPr>
              <w:t>муниципального образования</w:t>
            </w:r>
          </w:p>
          <w:p>
            <w:pPr>
              <w:pStyle w:val="Normal"/>
              <w:widowControl w:val="false"/>
              <w:rPr>
                <w:color w:val="000000"/>
              </w:rPr>
            </w:pPr>
            <w:r>
              <w:rPr>
                <w:rFonts w:eastAsia="Calibri" w:cs="Times New Roman" w:ascii="Times New Roman" w:hAnsi="Times New Roman"/>
                <w:color w:val="000000"/>
                <w:sz w:val="28"/>
                <w:szCs w:val="28"/>
              </w:rPr>
              <w:t>Кореновский муниципальный                                                                     район  Краснодарского края</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b/>
                <w:color w:val="000000"/>
                <w:sz w:val="28"/>
                <w:szCs w:val="28"/>
              </w:rPr>
              <w:t>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от 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(фамилия, имя, отчество (последнее - при наличии) заявителя</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 xml:space="preserve">Документ </w:t>
            </w:r>
            <w:r>
              <w:rPr>
                <w:rFonts w:eastAsia="Calibri" w:cs="Times New Roman" w:ascii="Times New Roman" w:hAnsi="Times New Roman"/>
                <w:b/>
                <w:color w:val="000000"/>
                <w:sz w:val="28"/>
                <w:szCs w:val="28"/>
              </w:rPr>
              <w:t>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 xml:space="preserve">Выдан </w:t>
            </w:r>
            <w:r>
              <w:rPr>
                <w:rFonts w:eastAsia="Calibri" w:cs="Times New Roman" w:ascii="Times New Roman" w:hAnsi="Times New Roman"/>
                <w:color w:val="000000"/>
              </w:rPr>
              <w:t>_______________________________</w:t>
            </w:r>
          </w:p>
          <w:p>
            <w:pPr>
              <w:pStyle w:val="Normal"/>
              <w:widowControl w:val="false"/>
              <w:rPr>
                <w:color w:val="000000"/>
              </w:rPr>
            </w:pPr>
            <w:r>
              <w:rPr>
                <w:rFonts w:eastAsia="Calibri" w:cs="Times New Roman" w:ascii="Times New Roman" w:hAnsi="Times New Roman"/>
                <w:color w:val="000000"/>
              </w:rPr>
              <w:t>(реквизиты документа удостоверяющего личность)</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Почтовый адрес:</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_______________________________</w:t>
            </w:r>
          </w:p>
          <w:p>
            <w:pPr>
              <w:pStyle w:val="Normal"/>
              <w:widowControl w:val="false"/>
              <w:rPr>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(адрес регистрации – полностью)</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_______________________________________</w:t>
            </w:r>
          </w:p>
          <w:p>
            <w:pPr>
              <w:pStyle w:val="Normal"/>
              <w:widowControl w:val="false"/>
              <w:rPr>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(место нахождения - полностью )</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 xml:space="preserve">Тел. </w:t>
            </w:r>
            <w:r>
              <w:rPr>
                <w:rFonts w:eastAsia="Calibri" w:cs="Times New Roman" w:ascii="Times New Roman" w:hAnsi="Times New Roman"/>
                <w:color w:val="000000"/>
              </w:rPr>
              <w:t>(обязательно):______________________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r>
              <w:rPr>
                <w:rFonts w:eastAsia="Calibri" w:cs="Times New Roman" w:ascii="Times New Roman" w:hAnsi="Times New Roman"/>
                <w:color w:val="000000"/>
                <w:sz w:val="28"/>
                <w:szCs w:val="28"/>
              </w:rPr>
              <w:t>:_________________________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rFonts w:eastAsia="Calibri" w:cs="Times New Roman" w:ascii="Times New Roman" w:hAnsi="Times New Roman"/>
                <w:color w:val="000000"/>
                <w:sz w:val="28"/>
                <w:szCs w:val="28"/>
              </w:rPr>
              <w:t>Представитель:_________________________________________________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(Ф.И.О.  (последнее - при наличии)</w:t>
            </w:r>
          </w:p>
          <w:p>
            <w:pPr>
              <w:pStyle w:val="Normal"/>
              <w:widowControl w:val="false"/>
              <w:rPr>
                <w:color w:val="000000"/>
              </w:rPr>
            </w:pPr>
            <w:r>
              <w:rPr>
                <w:rFonts w:eastAsia="Calibri" w:cs="Times New Roman" w:ascii="Times New Roman" w:hAnsi="Times New Roman"/>
                <w:color w:val="000000"/>
              </w:rPr>
              <w:t>_______________________________________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(реквизиты док-та удостоверяющие личность)</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На основании:___________________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(наименование и реквизиты доверенности, иного документа, Ф.И.О. нотариуса, округ)</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color w:val="000000"/>
              </w:rPr>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color w:val="000000"/>
              </w:rPr>
            </w:r>
          </w:p>
        </w:tc>
        <w:tc>
          <w:tcPr>
            <w:tcW w:w="4589" w:type="dxa"/>
            <w:tcBorders/>
          </w:tcPr>
          <w:p>
            <w:pPr>
              <w:pStyle w:val="Normal"/>
              <w:widowControl w:val="false"/>
              <w:rPr>
                <w:color w:val="000000"/>
              </w:rPr>
            </w:pPr>
            <w:r>
              <w:rPr>
                <w:color w:val="000000"/>
              </w:rPr>
            </w:r>
          </w:p>
        </w:tc>
      </w:tr>
    </w:tbl>
    <w:p>
      <w:pPr>
        <w:pStyle w:val="Normal"/>
        <w:jc w:val="center"/>
        <w:rPr>
          <w:color w:val="000000"/>
        </w:rPr>
      </w:pPr>
      <w:r>
        <w:rPr>
          <w:rFonts w:cs="Times New Roman" w:ascii="Times New Roman" w:hAnsi="Times New Roman"/>
          <w:b/>
          <w:bCs/>
          <w:color w:val="000000"/>
          <w:sz w:val="28"/>
          <w:szCs w:val="28"/>
        </w:rPr>
        <w:t>Заявление</w:t>
      </w:r>
    </w:p>
    <w:p>
      <w:pPr>
        <w:pStyle w:val="Normal"/>
        <w:jc w:val="center"/>
        <w:rPr>
          <w:color w:val="000000"/>
        </w:rPr>
      </w:pPr>
      <w:r>
        <w:rPr>
          <w:color w:val="000000"/>
        </w:rPr>
      </w:r>
    </w:p>
    <w:p>
      <w:pPr>
        <w:pStyle w:val="Normal"/>
        <w:spacing w:before="0" w:after="0"/>
        <w:ind w:firstLine="709"/>
        <w:contextualSpacing/>
        <w:jc w:val="both"/>
        <w:rPr>
          <w:color w:val="000000"/>
        </w:rPr>
      </w:pPr>
      <w:r>
        <w:rPr>
          <w:rFonts w:cs="Times New Roman" w:ascii="Times New Roman" w:hAnsi="Times New Roman"/>
          <w:color w:val="000000"/>
          <w:sz w:val="28"/>
          <w:szCs w:val="28"/>
          <w:shd w:fill="FFFFFF" w:val="clear"/>
        </w:rPr>
        <w:t xml:space="preserve">Прошу Вас предоставить дополнительную меру социальной поддержки в виде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 xml:space="preserve">диновременной   денежной выплаты, </w:t>
      </w:r>
      <w:r>
        <w:rPr>
          <w:rFonts w:eastAsia="Times New Roman" w:cs="Times New Roman" w:ascii="Times New Roman" w:hAnsi="Times New Roman"/>
          <w:color w:val="000000"/>
          <w:sz w:val="28"/>
          <w:szCs w:val="28"/>
          <w:lang w:eastAsia="ru-RU"/>
        </w:rPr>
        <w:t xml:space="preserve">так как я являюсь  инвалидом ___ группы </w:t>
      </w:r>
      <w:r>
        <w:rPr>
          <w:rFonts w:cs="Times New Roman" w:ascii="Times New Roman" w:hAnsi="Times New Roman"/>
          <w:color w:val="000000"/>
          <w:sz w:val="28"/>
          <w:szCs w:val="28"/>
        </w:rPr>
        <w:t xml:space="preserve"> из числа участников СВО</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ребенком – инвалидом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  членом  семьи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w:t>
      </w:r>
      <w:r>
        <w:rPr>
          <w:rFonts w:eastAsia="Times New Roman" w:cs="Times New Roman" w:ascii="Times New Roman" w:hAnsi="Times New Roman"/>
          <w:color w:val="000000"/>
          <w:sz w:val="28"/>
          <w:szCs w:val="28"/>
          <w:lang w:eastAsia="ru-RU"/>
        </w:rPr>
        <w:t xml:space="preserve">  (нужное подчеркнуть) . </w:t>
      </w:r>
    </w:p>
    <w:p>
      <w:pPr>
        <w:pStyle w:val="Normal"/>
        <w:shd w:val="clear" w:color="auto" w:fill="FFFFFF"/>
        <w:suppressAutoHyphens w:val="false"/>
        <w:jc w:val="both"/>
        <w:rPr>
          <w:color w:val="000000"/>
        </w:rPr>
      </w:pPr>
      <w:r>
        <w:rPr>
          <w:rFonts w:eastAsia="Times New Roman" w:cs="Times New Roman" w:ascii="Times New Roman" w:hAnsi="Times New Roman"/>
          <w:color w:val="000000"/>
          <w:sz w:val="28"/>
          <w:szCs w:val="28"/>
          <w:lang w:eastAsia="ru-RU"/>
        </w:rPr>
        <w:tab/>
        <w:t>Номер банковского счета   ________________</w:t>
      </w:r>
      <w:r>
        <w:rPr>
          <w:rFonts w:eastAsia="Calibri" w:cs="Times New Roman" w:ascii="Times New Roman" w:hAnsi="Times New Roman"/>
          <w:color w:val="000000"/>
          <w:sz w:val="24"/>
          <w:szCs w:val="24"/>
        </w:rPr>
        <w:t xml:space="preserve"> в __________________________</w:t>
      </w:r>
    </w:p>
    <w:p>
      <w:pPr>
        <w:pStyle w:val="Normal"/>
        <w:shd w:val="clear" w:color="auto" w:fill="FFFFFF"/>
        <w:suppressAutoHyphens w:val="false"/>
        <w:jc w:val="both"/>
        <w:rPr>
          <w:color w:val="000000"/>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(наименование кредитной</w:t>
      </w:r>
    </w:p>
    <w:p>
      <w:pPr>
        <w:pStyle w:val="Normal"/>
        <w:shd w:val="clear" w:color="auto" w:fill="FFFFFF"/>
        <w:suppressAutoHyphens w:val="false"/>
        <w:jc w:val="both"/>
        <w:rPr>
          <w:color w:val="000000"/>
        </w:rPr>
      </w:pPr>
      <w:r>
        <w:rPr>
          <w:rFonts w:eastAsia="Calibri" w:cs="Times New Roman" w:ascii="Times New Roman" w:hAnsi="Times New Roman"/>
          <w:color w:val="000000"/>
          <w:sz w:val="24"/>
          <w:szCs w:val="24"/>
        </w:rPr>
        <w:t xml:space="preserve">______________________________________ </w:t>
      </w:r>
      <w:r>
        <w:rPr>
          <w:rFonts w:eastAsia="Calibri" w:cs="Times New Roman" w:ascii="Times New Roman" w:hAnsi="Times New Roman"/>
          <w:color w:val="000000"/>
          <w:sz w:val="28"/>
          <w:szCs w:val="28"/>
        </w:rPr>
        <w:t>для перечисления средств.</w:t>
      </w:r>
    </w:p>
    <w:p>
      <w:pPr>
        <w:pStyle w:val="Normal"/>
        <w:shd w:val="clear" w:color="auto" w:fill="FFFFFF"/>
        <w:suppressAutoHyphens w:val="false"/>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Style30"/>
        <w:ind w:hanging="0"/>
        <w:rPr>
          <w:color w:val="000000"/>
        </w:rPr>
      </w:pPr>
      <w:r>
        <w:rPr>
          <w:rFonts w:cs="Times New Roman" w:ascii="Times New Roman" w:hAnsi="Times New Roman"/>
          <w:color w:val="000000"/>
          <w:sz w:val="28"/>
          <w:szCs w:val="28"/>
        </w:rPr>
        <w:t>Результат предоставления услуги прошу:</w:t>
      </w:r>
    </w:p>
    <w:p>
      <w:pPr>
        <w:pStyle w:val="Style30"/>
        <w:ind w:hanging="0"/>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rPr/>
            </w:pPr>
            <w:r>
              <w:rPr>
                <w:rFonts w:eastAsia="Calibri" w:ascii="Times New Roman" w:hAnsi="Times New Roman"/>
                <w:sz w:val="24"/>
                <w:szCs w:val="24"/>
              </w:rPr>
              <w:t>_____________________________________________________________________</w:t>
            </w:r>
          </w:p>
          <w:p>
            <w:pPr>
              <w:pStyle w:val="Normal"/>
              <w:widowControl w:val="false"/>
              <w:ind w:firstLine="709"/>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rPr/>
            </w:pPr>
            <w:r>
              <w:rPr>
                <w:rFonts w:eastAsia="Calibri" w:ascii="Times New Roman" w:hAnsi="Times New Roman"/>
                <w:sz w:val="20"/>
                <w:szCs w:val="20"/>
              </w:rPr>
              <w:t>__________________________________________________________________________________</w:t>
            </w:r>
          </w:p>
          <w:p>
            <w:pPr>
              <w:pStyle w:val="Normal"/>
              <w:widowControl w:val="false"/>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rPr/>
      </w:pPr>
      <w:r>
        <w:rPr>
          <w:rFonts w:cs="Times New Roman" w:ascii="Times New Roman" w:hAnsi="Times New Roman"/>
          <w:sz w:val="28"/>
          <w:szCs w:val="28"/>
        </w:rPr>
        <w:t>«____» ________ 20__г.  _______________  ____________________________</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tbl>
      <w:tblPr>
        <w:tblW w:w="4800" w:type="dxa"/>
        <w:jc w:val="left"/>
        <w:tblInd w:w="5082" w:type="dxa"/>
        <w:tblLayout w:type="fixed"/>
        <w:tblCellMar>
          <w:top w:w="0" w:type="dxa"/>
          <w:left w:w="108" w:type="dxa"/>
          <w:bottom w:w="0" w:type="dxa"/>
          <w:right w:w="108" w:type="dxa"/>
        </w:tblCellMar>
        <w:tblLook w:firstRow="1" w:noVBand="1" w:lastRow="0" w:firstColumn="1" w:lastColumn="0" w:noHBand="0" w:val="04a0"/>
      </w:tblPr>
      <w:tblGrid>
        <w:gridCol w:w="4800"/>
      </w:tblGrid>
      <w:tr>
        <w:trPr/>
        <w:tc>
          <w:tcPr>
            <w:tcW w:w="4800" w:type="dxa"/>
            <w:tcBorders/>
          </w:tcPr>
          <w:p>
            <w:pPr>
              <w:pStyle w:val="Normal"/>
              <w:widowControl w:val="false"/>
              <w:rPr>
                <w:color w:val="000000"/>
              </w:rPr>
            </w:pPr>
            <w:r>
              <w:rPr>
                <w:rFonts w:eastAsia="Calibri" w:cs="Times New Roman" w:ascii="Times New Roman" w:hAnsi="Times New Roman"/>
                <w:color w:val="000000"/>
                <w:sz w:val="28"/>
                <w:szCs w:val="28"/>
              </w:rPr>
              <w:t>Приложение №  10</w:t>
            </w:r>
          </w:p>
          <w:p>
            <w:pPr>
              <w:pStyle w:val="Normal"/>
              <w:widowControl w:val="false"/>
              <w:rPr>
                <w:rFonts w:ascii="Times New Roman" w:hAnsi="Times New Roman"/>
                <w:color w:val="000000"/>
              </w:rPr>
            </w:pPr>
            <w:r>
              <w:rPr>
                <w:rFonts w:ascii="Times New Roman" w:hAnsi="Times New Roman"/>
                <w:color w:val="000000"/>
              </w:rPr>
            </w:r>
          </w:p>
          <w:p>
            <w:pPr>
              <w:pStyle w:val="Normal"/>
              <w:widowControl w:val="false"/>
              <w:tabs>
                <w:tab w:val="clear" w:pos="708"/>
                <w:tab w:val="left" w:pos="851" w:leader="none"/>
              </w:tabs>
              <w:rPr>
                <w:color w:val="000000"/>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bidi="fa-IR"/>
              </w:rPr>
              <w:t>«</w:t>
            </w:r>
            <w:r>
              <w:rPr>
                <w:rFonts w:eastAsia="Calibri" w:cs="Times New Roman" w:ascii="Times New Roman" w:hAnsi="Times New Roman"/>
                <w:color w:val="000000"/>
                <w:sz w:val="28"/>
                <w:szCs w:val="28"/>
              </w:rPr>
              <w:t>Предоставление меры социальной поддержки в виде единовременной денежной выплаты инвалидам I и II групп  из числа участников специальной военной операции и детям-инвалидам, членам их семей</w:t>
            </w:r>
            <w:r>
              <w:rPr>
                <w:rFonts w:eastAsia="Calibri" w:cs="Times New Roman" w:ascii="Times New Roman" w:hAnsi="Times New Roman"/>
                <w:color w:val="000000"/>
                <w:spacing w:val="2"/>
                <w:sz w:val="28"/>
                <w:szCs w:val="28"/>
                <w:lang w:eastAsia="ru-RU"/>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center"/>
        <w:rPr>
          <w:color w:val="000000"/>
        </w:rPr>
      </w:pPr>
      <w:r>
        <w:rPr>
          <w:rFonts w:cs="Times New Roman" w:ascii="Times New Roman" w:hAnsi="Times New Roman"/>
          <w:b/>
          <w:color w:val="000000"/>
          <w:sz w:val="28"/>
          <w:szCs w:val="28"/>
        </w:rPr>
        <w:t>ОБРАЗЕЦ ЗАПОЛНЕНИЯ ЗАЯВЛЕНИЯ</w:t>
      </w:r>
    </w:p>
    <w:p>
      <w:pPr>
        <w:pStyle w:val="Normal"/>
        <w:jc w:val="center"/>
        <w:rPr>
          <w:color w:val="000000"/>
        </w:rPr>
      </w:pPr>
      <w:r>
        <w:rPr>
          <w:rFonts w:cs="Times New Roman" w:ascii="Times New Roman" w:hAnsi="Times New Roman"/>
          <w:b/>
          <w:color w:val="000000"/>
          <w:sz w:val="28"/>
          <w:szCs w:val="28"/>
        </w:rPr>
        <w:t xml:space="preserve">о </w:t>
      </w:r>
      <w:r>
        <w:rPr>
          <w:rFonts w:cs="Times New Roman" w:ascii="Times New Roman" w:hAnsi="Times New Roman"/>
          <w:b/>
          <w:color w:val="000000"/>
          <w:sz w:val="28"/>
          <w:szCs w:val="28"/>
          <w:lang w:eastAsia="ru-RU"/>
        </w:rPr>
        <w:t>предоставлении   </w:t>
      </w:r>
      <w:r>
        <w:rPr>
          <w:rFonts w:eastAsia="DejaVu Sans" w:cs="Times New Roman" w:ascii="Times New Roman" w:hAnsi="Times New Roman"/>
          <w:b/>
          <w:color w:val="000000"/>
          <w:kern w:val="2"/>
          <w:sz w:val="28"/>
          <w:szCs w:val="28"/>
          <w:lang w:eastAsia="zh-CN" w:bidi="hi-IN"/>
        </w:rPr>
        <w:t>е</w:t>
      </w:r>
      <w:r>
        <w:rPr>
          <w:rFonts w:cs="Times New Roman" w:ascii="Times New Roman" w:hAnsi="Times New Roman"/>
          <w:b/>
          <w:color w:val="000000"/>
          <w:sz w:val="28"/>
          <w:szCs w:val="28"/>
          <w:lang w:eastAsia="ru-RU"/>
        </w:rPr>
        <w:t>диновременной   денежной выплаты  инвалидам  I и II группы участникам СВО и детям-инвалидам, членам их семей</w:t>
      </w:r>
    </w:p>
    <w:p>
      <w:pPr>
        <w:pStyle w:val="Normal"/>
        <w:rPr>
          <w:color w:val="000000"/>
        </w:rPr>
      </w:pPr>
      <w:r>
        <w:rPr>
          <w:color w:val="000000"/>
        </w:rPr>
      </w:r>
    </w:p>
    <w:p>
      <w:pPr>
        <w:pStyle w:val="Normal"/>
        <w:rPr>
          <w:color w:val="000000"/>
        </w:rPr>
      </w:pPr>
      <w:r>
        <w:rPr>
          <w:color w:val="000000"/>
        </w:rPr>
      </w:r>
    </w:p>
    <w:tbl>
      <w:tblPr>
        <w:tblW w:w="9180" w:type="dxa"/>
        <w:jc w:val="left"/>
        <w:tblInd w:w="5277" w:type="dxa"/>
        <w:tblLayout w:type="fixed"/>
        <w:tblCellMar>
          <w:top w:w="0" w:type="dxa"/>
          <w:left w:w="108" w:type="dxa"/>
          <w:bottom w:w="0" w:type="dxa"/>
          <w:right w:w="108" w:type="dxa"/>
        </w:tblCellMar>
        <w:tblLook w:firstRow="1" w:noVBand="1" w:lastRow="0" w:firstColumn="1" w:lastColumn="0" w:noHBand="0" w:val="04a0"/>
      </w:tblPr>
      <w:tblGrid>
        <w:gridCol w:w="4590"/>
        <w:gridCol w:w="4589"/>
      </w:tblGrid>
      <w:tr>
        <w:trPr/>
        <w:tc>
          <w:tcPr>
            <w:tcW w:w="4590" w:type="dxa"/>
            <w:tcBorders/>
          </w:tcPr>
          <w:p>
            <w:pPr>
              <w:pStyle w:val="Style29"/>
              <w:widowControl w:val="false"/>
              <w:ind w:hanging="0"/>
              <w:jc w:val="left"/>
              <w:rPr>
                <w:color w:val="000000"/>
              </w:rPr>
            </w:pPr>
            <w:r>
              <w:rPr>
                <w:rFonts w:cs="Times New Roman" w:ascii="Times New Roman" w:hAnsi="Times New Roman"/>
                <w:color w:val="000000"/>
                <w:sz w:val="28"/>
                <w:szCs w:val="28"/>
              </w:rPr>
              <w:t>Главе</w:t>
            </w:r>
          </w:p>
          <w:p>
            <w:pPr>
              <w:pStyle w:val="Style29"/>
              <w:widowControl w:val="false"/>
              <w:ind w:hanging="0"/>
              <w:jc w:val="left"/>
              <w:rPr>
                <w:color w:val="000000"/>
              </w:rPr>
            </w:pPr>
            <w:r>
              <w:rPr>
                <w:rFonts w:cs="Times New Roman" w:ascii="Times New Roman" w:hAnsi="Times New Roman"/>
                <w:color w:val="000000"/>
                <w:sz w:val="28"/>
                <w:szCs w:val="28"/>
              </w:rPr>
              <w:t>муниципального образования</w:t>
            </w:r>
          </w:p>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Кореновский муниципальный                                                                     район  Краснодарского края</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b/>
                <w:color w:val="000000"/>
                <w:sz w:val="28"/>
                <w:szCs w:val="28"/>
              </w:rPr>
              <w:t>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от ИВАНОВА ИВАНА ИВАНОВИЧА</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rPr>
              <w:t>(фамилия, имя, отчество (последнее - при наличии) заявителя</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 xml:space="preserve">Документ </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Паспорт  хх хх хххххх</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 xml:space="preserve">Выдан </w:t>
            </w:r>
            <w:r>
              <w:rPr>
                <w:rFonts w:eastAsia="Calibri" w:cs="Times New Roman" w:ascii="Times New Roman" w:hAnsi="Times New Roman"/>
                <w:color w:val="000000"/>
              </w:rPr>
              <w:t xml:space="preserve"> </w:t>
            </w:r>
            <w:r>
              <w:rPr>
                <w:rFonts w:eastAsia="Calibri" w:cs="Times New Roman" w:ascii="Times New Roman" w:hAnsi="Times New Roman"/>
                <w:color w:val="000000"/>
                <w:sz w:val="28"/>
                <w:szCs w:val="28"/>
              </w:rPr>
              <w:t>Кореновским РОВД</w:t>
            </w:r>
          </w:p>
          <w:p>
            <w:pPr>
              <w:pStyle w:val="Normal"/>
              <w:widowControl w:val="false"/>
              <w:rPr>
                <w:rFonts w:ascii="Calibri" w:hAnsi="Calibri" w:eastAsia="Calibri"/>
                <w:color w:val="000000"/>
              </w:rPr>
            </w:pPr>
            <w:r>
              <w:rPr>
                <w:rFonts w:eastAsia="Calibri" w:cs="Times New Roman" w:ascii="Times New Roman" w:hAnsi="Times New Roman"/>
                <w:color w:val="000000"/>
              </w:rPr>
              <w:t>(реквизиты документа удостоверяющего личность)</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Почтовый адрес:</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u w:val="single"/>
              </w:rPr>
              <w:t>ст. Платнировская_______________</w:t>
            </w:r>
          </w:p>
          <w:p>
            <w:pPr>
              <w:pStyle w:val="Normal"/>
              <w:widowControl w:val="false"/>
              <w:rPr>
                <w:rFonts w:ascii="Calibri" w:hAnsi="Calibri" w:eastAsia="Calibri"/>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(адрес регистрации – полностью)</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Ул. Мира 25</w:t>
            </w:r>
            <w:r>
              <w:rPr>
                <w:rFonts w:eastAsia="Calibri" w:cs="Times New Roman" w:ascii="Times New Roman" w:hAnsi="Times New Roman"/>
                <w:color w:val="000000"/>
              </w:rPr>
              <w:t>_________________________</w:t>
            </w:r>
          </w:p>
          <w:p>
            <w:pPr>
              <w:pStyle w:val="Normal"/>
              <w:widowControl w:val="false"/>
              <w:rPr>
                <w:rFonts w:ascii="Calibri" w:hAnsi="Calibri" w:eastAsia="Calibri"/>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(место нахождения - полностью )</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 xml:space="preserve">Тел. </w:t>
            </w:r>
            <w:r>
              <w:rPr>
                <w:rFonts w:eastAsia="Calibri" w:cs="Times New Roman" w:ascii="Times New Roman" w:hAnsi="Times New Roman"/>
                <w:color w:val="000000"/>
              </w:rPr>
              <w:t xml:space="preserve">(обязательно): </w:t>
            </w:r>
            <w:r>
              <w:rPr>
                <w:rFonts w:eastAsia="Calibri" w:cs="Times New Roman" w:ascii="Times New Roman" w:hAnsi="Times New Roman"/>
                <w:color w:val="000000"/>
                <w:sz w:val="28"/>
                <w:szCs w:val="28"/>
              </w:rPr>
              <w:t>х ххх хх х хх хх</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r>
              <w:rPr>
                <w:rFonts w:eastAsia="Calibri" w:cs="Times New Roman" w:ascii="Times New Roman" w:hAnsi="Times New Roman"/>
                <w:color w:val="000000"/>
                <w:sz w:val="28"/>
                <w:szCs w:val="28"/>
              </w:rPr>
              <w:t>: ХХХХХ</w:t>
            </w:r>
            <w:r>
              <w:rPr>
                <w:rFonts w:eastAsia="Calibri" w:cs="Times New Roman" w:ascii="Times New Roman" w:hAnsi="Times New Roman"/>
                <w:color w:val="000000"/>
                <w:sz w:val="28"/>
                <w:szCs w:val="28"/>
                <w:lang w:val="en-US"/>
              </w:rPr>
              <w:t>@</w:t>
            </w:r>
            <w:r>
              <w:rPr>
                <w:rFonts w:eastAsia="Calibri" w:cs="Times New Roman" w:ascii="Times New Roman" w:hAnsi="Times New Roman"/>
                <w:color w:val="000000"/>
                <w:sz w:val="28"/>
                <w:szCs w:val="28"/>
              </w:rPr>
              <w:t>ХХХХХХХХХХ</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sz w:val="28"/>
                <w:szCs w:val="28"/>
              </w:rPr>
              <w:t>Представитель:_________________________________________________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rFonts w:ascii="Calibri" w:hAnsi="Calibri" w:eastAsia="Calibri"/>
                <w:color w:val="000000"/>
              </w:rPr>
            </w:pPr>
            <w:r>
              <w:rPr>
                <w:rFonts w:eastAsia="Calibri" w:cs="Times New Roman" w:ascii="Times New Roman" w:hAnsi="Times New Roman"/>
                <w:color w:val="000000"/>
              </w:rPr>
              <w:t xml:space="preserve">             </w:t>
            </w:r>
            <w:r>
              <w:rPr>
                <w:rFonts w:eastAsia="Calibri" w:cs="Times New Roman" w:ascii="Times New Roman" w:hAnsi="Times New Roman"/>
                <w:color w:val="000000"/>
              </w:rPr>
              <w:t>(Ф.И.О.  (последнее - при наличии)</w:t>
            </w:r>
          </w:p>
          <w:p>
            <w:pPr>
              <w:pStyle w:val="Normal"/>
              <w:widowControl w:val="false"/>
              <w:rPr>
                <w:rFonts w:ascii="Calibri" w:hAnsi="Calibri" w:eastAsia="Calibri"/>
                <w:color w:val="000000"/>
              </w:rPr>
            </w:pPr>
            <w:r>
              <w:rPr>
                <w:rFonts w:eastAsia="Calibri" w:cs="Times New Roman" w:ascii="Times New Roman" w:hAnsi="Times New Roman"/>
                <w:color w:val="000000"/>
              </w:rPr>
              <w:t>_______________________________________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(реквизиты док-та удостоверяющие личность)</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На основании:___________________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sz w:val="28"/>
                <w:szCs w:val="28"/>
              </w:rPr>
              <w:t>_______________________________</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rFonts w:eastAsia="Calibri" w:cs="Times New Roman" w:ascii="Times New Roman" w:hAnsi="Times New Roman"/>
                <w:color w:val="000000"/>
              </w:rPr>
              <w:t>(наименование и реквизиты доверенности, иного документа, Ф.И.О. нотариуса, округ)</w:t>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color w:val="000000"/>
              </w:rPr>
            </w:r>
          </w:p>
        </w:tc>
        <w:tc>
          <w:tcPr>
            <w:tcW w:w="4589" w:type="dxa"/>
            <w:tcBorders/>
          </w:tcPr>
          <w:p>
            <w:pPr>
              <w:pStyle w:val="Normal"/>
              <w:widowControl w:val="false"/>
              <w:rPr>
                <w:color w:val="000000"/>
              </w:rPr>
            </w:pPr>
            <w:r>
              <w:rPr>
                <w:color w:val="000000"/>
              </w:rPr>
            </w:r>
          </w:p>
        </w:tc>
      </w:tr>
      <w:tr>
        <w:trPr/>
        <w:tc>
          <w:tcPr>
            <w:tcW w:w="4590" w:type="dxa"/>
            <w:tcBorders/>
          </w:tcPr>
          <w:p>
            <w:pPr>
              <w:pStyle w:val="Normal"/>
              <w:widowControl w:val="false"/>
              <w:rPr>
                <w:color w:val="000000"/>
              </w:rPr>
            </w:pPr>
            <w:r>
              <w:rPr>
                <w:color w:val="000000"/>
              </w:rPr>
            </w:r>
          </w:p>
        </w:tc>
        <w:tc>
          <w:tcPr>
            <w:tcW w:w="4589" w:type="dxa"/>
            <w:tcBorders/>
          </w:tcPr>
          <w:p>
            <w:pPr>
              <w:pStyle w:val="Normal"/>
              <w:widowControl w:val="false"/>
              <w:rPr>
                <w:color w:val="000000"/>
              </w:rPr>
            </w:pPr>
            <w:r>
              <w:rPr>
                <w:color w:val="000000"/>
              </w:rPr>
            </w:r>
          </w:p>
        </w:tc>
      </w:tr>
    </w:tbl>
    <w:p>
      <w:pPr>
        <w:pStyle w:val="Normal"/>
        <w:jc w:val="center"/>
        <w:rPr>
          <w:color w:val="000000"/>
        </w:rPr>
      </w:pPr>
      <w:r>
        <w:rPr>
          <w:rFonts w:cs="Times New Roman" w:ascii="Times New Roman" w:hAnsi="Times New Roman"/>
          <w:b/>
          <w:bCs/>
          <w:color w:val="000000"/>
          <w:sz w:val="28"/>
          <w:szCs w:val="28"/>
        </w:rPr>
        <w:t>Заявление</w:t>
      </w:r>
    </w:p>
    <w:p>
      <w:pPr>
        <w:pStyle w:val="Normal"/>
        <w:jc w:val="center"/>
        <w:rPr>
          <w:color w:val="000000"/>
        </w:rPr>
      </w:pPr>
      <w:r>
        <w:rPr>
          <w:color w:val="000000"/>
        </w:rPr>
      </w:r>
    </w:p>
    <w:p>
      <w:pPr>
        <w:pStyle w:val="Normal"/>
        <w:spacing w:before="0" w:after="0"/>
        <w:ind w:firstLine="709"/>
        <w:contextualSpacing/>
        <w:jc w:val="both"/>
        <w:rPr>
          <w:color w:val="000000"/>
        </w:rPr>
      </w:pPr>
      <w:r>
        <w:rPr>
          <w:rFonts w:cs="Times New Roman" w:ascii="Times New Roman" w:hAnsi="Times New Roman"/>
          <w:color w:val="000000"/>
          <w:sz w:val="28"/>
          <w:szCs w:val="28"/>
          <w:shd w:fill="FFFFFF" w:val="clear"/>
        </w:rPr>
        <w:t xml:space="preserve">Прошу Вас предоставить дополнительную меру социальной поддержки в виде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 xml:space="preserve">диновременной   денежной выплаты, </w:t>
      </w:r>
      <w:r>
        <w:rPr>
          <w:rFonts w:eastAsia="Times New Roman" w:cs="Times New Roman" w:ascii="Times New Roman" w:hAnsi="Times New Roman"/>
          <w:color w:val="000000"/>
          <w:sz w:val="28"/>
          <w:szCs w:val="28"/>
          <w:lang w:eastAsia="ru-RU"/>
        </w:rPr>
        <w:t xml:space="preserve">так как я являюсь  инвалидом ___ группы </w:t>
      </w:r>
      <w:r>
        <w:rPr>
          <w:rFonts w:cs="Times New Roman" w:ascii="Times New Roman" w:hAnsi="Times New Roman"/>
          <w:color w:val="000000"/>
          <w:sz w:val="28"/>
          <w:szCs w:val="28"/>
        </w:rPr>
        <w:t xml:space="preserve"> из числа участников СВО</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ребенком – инвалидом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  членом  семьи   </w:t>
      </w:r>
      <w:r>
        <w:rPr>
          <w:rFonts w:eastAsia="Times New Roman" w:cs="Times New Roman" w:ascii="Times New Roman" w:hAnsi="Times New Roman"/>
          <w:color w:val="000000"/>
          <w:sz w:val="28"/>
          <w:szCs w:val="28"/>
          <w:lang w:eastAsia="ru-RU"/>
        </w:rPr>
        <w:t xml:space="preserve">инвалида ___ группы </w:t>
      </w:r>
      <w:r>
        <w:rPr>
          <w:rFonts w:cs="Times New Roman" w:ascii="Times New Roman" w:hAnsi="Times New Roman"/>
          <w:color w:val="000000"/>
          <w:sz w:val="28"/>
          <w:szCs w:val="28"/>
        </w:rPr>
        <w:t xml:space="preserve"> из числа участников СВО</w:t>
      </w:r>
      <w:r>
        <w:rPr>
          <w:rFonts w:eastAsia="Times New Roman" w:cs="Times New Roman" w:ascii="Times New Roman" w:hAnsi="Times New Roman"/>
          <w:color w:val="000000"/>
          <w:sz w:val="28"/>
          <w:szCs w:val="28"/>
          <w:lang w:eastAsia="ru-RU"/>
        </w:rPr>
        <w:t xml:space="preserve">  (нужное подчеркнуть) . </w:t>
      </w:r>
    </w:p>
    <w:p>
      <w:pPr>
        <w:pStyle w:val="Normal"/>
        <w:shd w:val="clear" w:color="auto" w:fill="FFFFFF"/>
        <w:suppressAutoHyphens w:val="false"/>
        <w:jc w:val="both"/>
        <w:rPr>
          <w:color w:val="000000"/>
        </w:rPr>
      </w:pPr>
      <w:r>
        <w:rPr>
          <w:rFonts w:eastAsia="Times New Roman" w:cs="Times New Roman" w:ascii="Times New Roman" w:hAnsi="Times New Roman"/>
          <w:color w:val="000000"/>
          <w:sz w:val="28"/>
          <w:szCs w:val="28"/>
          <w:lang w:eastAsia="ru-RU"/>
        </w:rPr>
        <w:tab/>
        <w:t>Номер банковского счета   ________________</w:t>
      </w:r>
      <w:r>
        <w:rPr>
          <w:rFonts w:eastAsia="Calibri" w:cs="Times New Roman" w:ascii="Times New Roman" w:hAnsi="Times New Roman"/>
          <w:color w:val="000000"/>
          <w:sz w:val="24"/>
          <w:szCs w:val="24"/>
        </w:rPr>
        <w:t xml:space="preserve"> в __________________________</w:t>
      </w:r>
    </w:p>
    <w:p>
      <w:pPr>
        <w:pStyle w:val="Normal"/>
        <w:shd w:val="clear" w:color="auto" w:fill="FFFFFF"/>
        <w:suppressAutoHyphens w:val="false"/>
        <w:jc w:val="both"/>
        <w:rPr>
          <w:color w:val="000000"/>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(наименование кредитной</w:t>
      </w:r>
    </w:p>
    <w:p>
      <w:pPr>
        <w:pStyle w:val="Normal"/>
        <w:shd w:val="clear" w:color="auto" w:fill="FFFFFF"/>
        <w:suppressAutoHyphens w:val="false"/>
        <w:jc w:val="both"/>
        <w:rPr>
          <w:color w:val="000000"/>
        </w:rPr>
      </w:pPr>
      <w:r>
        <w:rPr>
          <w:rFonts w:eastAsia="Calibri" w:cs="Times New Roman" w:ascii="Times New Roman" w:hAnsi="Times New Roman"/>
          <w:color w:val="000000"/>
          <w:sz w:val="24"/>
          <w:szCs w:val="24"/>
        </w:rPr>
        <w:t xml:space="preserve">______________________________________ </w:t>
      </w:r>
      <w:r>
        <w:rPr>
          <w:rFonts w:eastAsia="Calibri" w:cs="Times New Roman" w:ascii="Times New Roman" w:hAnsi="Times New Roman"/>
          <w:color w:val="000000"/>
          <w:sz w:val="28"/>
          <w:szCs w:val="28"/>
        </w:rPr>
        <w:t>для перечисления средств.</w:t>
      </w:r>
    </w:p>
    <w:p>
      <w:pPr>
        <w:pStyle w:val="Style30"/>
        <w:ind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30"/>
        <w:ind w:hanging="0"/>
        <w:rPr/>
      </w:pPr>
      <w:r>
        <w:rPr>
          <w:rFonts w:cs="Times New Roman" w:ascii="Times New Roman" w:hAnsi="Times New Roman"/>
          <w:sz w:val="28"/>
          <w:szCs w:val="28"/>
        </w:rPr>
        <w:t>Результат предоставления услуги прошу:</w:t>
      </w:r>
    </w:p>
    <w:p>
      <w:pPr>
        <w:pStyle w:val="Style30"/>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rPr/>
            </w:pPr>
            <w:r>
              <w:rPr>
                <w:rFonts w:eastAsia="Calibri" w:ascii="Times New Roman" w:hAnsi="Times New Roman"/>
                <w:sz w:val="24"/>
                <w:szCs w:val="24"/>
              </w:rPr>
              <w:t>_____________________________________________________________________</w:t>
            </w:r>
          </w:p>
          <w:p>
            <w:pPr>
              <w:pStyle w:val="Normal"/>
              <w:widowControl w:val="false"/>
              <w:ind w:firstLine="709"/>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rPr/>
            </w:pPr>
            <w:r>
              <w:rPr>
                <w:rFonts w:eastAsia="Calibri" w:ascii="Times New Roman" w:hAnsi="Times New Roman"/>
                <w:sz w:val="20"/>
                <w:szCs w:val="20"/>
              </w:rPr>
              <w:t>__________________________________________________________________________________</w:t>
            </w:r>
          </w:p>
          <w:p>
            <w:pPr>
              <w:pStyle w:val="Normal"/>
              <w:widowControl w:val="false"/>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rPr/>
      </w:pPr>
      <w:r>
        <w:rPr>
          <w:rFonts w:cs="Times New Roman" w:ascii="Times New Roman" w:hAnsi="Times New Roman"/>
          <w:sz w:val="28"/>
          <w:szCs w:val="28"/>
        </w:rPr>
        <w:t>«____» ________ 20__г.  _______________  ____________________________</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tbl>
      <w:tblPr>
        <w:tblW w:w="4800" w:type="dxa"/>
        <w:jc w:val="left"/>
        <w:tblInd w:w="5082" w:type="dxa"/>
        <w:tblLayout w:type="fixed"/>
        <w:tblCellMar>
          <w:top w:w="0" w:type="dxa"/>
          <w:left w:w="108" w:type="dxa"/>
          <w:bottom w:w="0" w:type="dxa"/>
          <w:right w:w="108" w:type="dxa"/>
        </w:tblCellMar>
        <w:tblLook w:firstRow="1" w:noVBand="1" w:lastRow="0" w:firstColumn="1" w:lastColumn="0" w:noHBand="0" w:val="04a0"/>
      </w:tblPr>
      <w:tblGrid>
        <w:gridCol w:w="4800"/>
      </w:tblGrid>
      <w:tr>
        <w:trPr/>
        <w:tc>
          <w:tcPr>
            <w:tcW w:w="4800" w:type="dxa"/>
            <w:tcBorders/>
          </w:tcPr>
          <w:p>
            <w:pPr>
              <w:pStyle w:val="Normal"/>
              <w:widowControl w:val="false"/>
              <w:rPr>
                <w:color w:val="000000"/>
              </w:rPr>
            </w:pPr>
            <w:r>
              <w:rPr>
                <w:rFonts w:eastAsia="Calibri" w:cs="Times New Roman" w:ascii="Times New Roman" w:hAnsi="Times New Roman"/>
                <w:color w:val="000000"/>
                <w:sz w:val="28"/>
                <w:szCs w:val="28"/>
              </w:rPr>
              <w:t>Приложение №  11</w:t>
            </w:r>
          </w:p>
          <w:p>
            <w:pPr>
              <w:pStyle w:val="Normal"/>
              <w:widowControl w:val="false"/>
              <w:rPr>
                <w:rFonts w:ascii="Times New Roman" w:hAnsi="Times New Roman"/>
                <w:color w:val="000000"/>
              </w:rPr>
            </w:pPr>
            <w:r>
              <w:rPr>
                <w:rFonts w:ascii="Times New Roman" w:hAnsi="Times New Roman"/>
                <w:color w:val="000000"/>
              </w:rPr>
            </w:r>
          </w:p>
          <w:p>
            <w:pPr>
              <w:pStyle w:val="Normal"/>
              <w:widowControl w:val="false"/>
              <w:tabs>
                <w:tab w:val="clear" w:pos="708"/>
                <w:tab w:val="left" w:pos="851" w:leader="none"/>
              </w:tabs>
              <w:rPr>
                <w:color w:val="000000"/>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bidi="fa-IR"/>
              </w:rPr>
              <w:t>«</w:t>
            </w:r>
            <w:r>
              <w:rPr>
                <w:rFonts w:eastAsia="Calibri" w:cs="Times New Roman" w:ascii="Times New Roman" w:hAnsi="Times New Roman"/>
                <w:color w:val="000000"/>
                <w:sz w:val="28"/>
                <w:szCs w:val="28"/>
              </w:rPr>
              <w:t>Предоставление меры социальной поддержки в виде единовременной денежной выплаты инвалидам I и II групп  из числа участников специальной военной операции и детям-инвалидам, членам их семей</w:t>
            </w:r>
            <w:r>
              <w:rPr>
                <w:rFonts w:eastAsia="Calibri" w:cs="Times New Roman" w:ascii="Times New Roman" w:hAnsi="Times New Roman"/>
                <w:color w:val="000000"/>
                <w:spacing w:val="2"/>
                <w:sz w:val="28"/>
                <w:szCs w:val="28"/>
                <w:lang w:eastAsia="ru-RU"/>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rPr>
              <w:t>»</w:t>
            </w:r>
          </w:p>
        </w:tc>
      </w:tr>
    </w:tbl>
    <w:p>
      <w:pPr>
        <w:pStyle w:val="ConsPlusNormal1"/>
        <w:jc w:val="center"/>
        <w:rPr>
          <w:color w:val="000000"/>
        </w:rPr>
      </w:pPr>
      <w:r>
        <w:rPr>
          <w:color w:val="000000"/>
        </w:rPr>
      </w:r>
    </w:p>
    <w:p>
      <w:pPr>
        <w:pStyle w:val="Normal"/>
        <w:jc w:val="center"/>
        <w:rPr>
          <w:color w:val="000000"/>
        </w:rPr>
      </w:pPr>
      <w:r>
        <w:rPr>
          <w:rFonts w:cs="Times New Roman" w:ascii="Times New Roman" w:hAnsi="Times New Roman"/>
          <w:b/>
          <w:bCs/>
          <w:color w:val="000000"/>
          <w:sz w:val="28"/>
          <w:szCs w:val="28"/>
        </w:rPr>
        <w:t>СОГЛАСИЕ</w:t>
      </w:r>
    </w:p>
    <w:p>
      <w:pPr>
        <w:pStyle w:val="Normal"/>
        <w:jc w:val="center"/>
        <w:rPr>
          <w:color w:val="000000"/>
        </w:rPr>
      </w:pPr>
      <w:r>
        <w:rPr>
          <w:rFonts w:cs="Times New Roman" w:ascii="Times New Roman" w:hAnsi="Times New Roman"/>
          <w:b/>
          <w:bCs/>
          <w:color w:val="000000"/>
          <w:sz w:val="28"/>
          <w:szCs w:val="28"/>
        </w:rPr>
        <w:t>на обработку персональных данных</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sz w:val="24"/>
          <w:szCs w:val="24"/>
        </w:rPr>
      </w:pPr>
      <w:r>
        <w:rPr>
          <w:rFonts w:cs="Times New Roman" w:ascii="Times New Roman" w:hAnsi="Times New Roman"/>
        </w:rPr>
        <w:t xml:space="preserve">                                                                            </w:t>
      </w:r>
      <w:r>
        <w:rPr>
          <w:rFonts w:cs="Times New Roman" w:ascii="Times New Roman" w:hAnsi="Times New Roman"/>
          <w:sz w:val="24"/>
          <w:szCs w:val="24"/>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sz w:val="24"/>
          <w:szCs w:val="24"/>
        </w:rPr>
      </w:pPr>
      <w:r>
        <w:rPr>
          <w:rFonts w:cs="Times New Roman" w:ascii="Times New Roman" w:hAnsi="Times New Roman"/>
          <w:sz w:val="22"/>
          <w:szCs w:val="22"/>
        </w:rPr>
        <w:t xml:space="preserve">                                                      </w:t>
      </w:r>
      <w:r>
        <w:rPr>
          <w:rFonts w:cs="Times New Roman" w:ascii="Times New Roman" w:hAnsi="Times New Roman"/>
        </w:rPr>
        <w:t>(</w:t>
      </w:r>
      <w:r>
        <w:rPr>
          <w:rFonts w:cs="Times New Roman" w:ascii="Times New Roman" w:hAnsi="Times New Roman"/>
          <w:sz w:val="24"/>
          <w:szCs w:val="24"/>
        </w:rPr>
        <w:t>вид и реквизиты документа, подтверждающего</w:t>
      </w:r>
    </w:p>
    <w:p>
      <w:pPr>
        <w:pStyle w:val="Style3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полномочия представителя)</w:t>
      </w:r>
    </w:p>
    <w:p>
      <w:pPr>
        <w:pStyle w:val="Style30"/>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7">
        <w:r>
          <w:rPr>
            <w:rStyle w:val="Style11"/>
            <w:rFonts w:cs="Times New Roman" w:ascii="Times New Roman" w:hAnsi="Times New Roman"/>
            <w:color w:val="auto"/>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ind w:hanging="0"/>
        <w:rPr>
          <w:rFonts w:ascii="Times New Roman" w:hAnsi="Times New Roman" w:cs="Times New Roman"/>
          <w:sz w:val="28"/>
          <w:szCs w:val="28"/>
        </w:rPr>
      </w:pPr>
      <w:r>
        <w:rPr>
          <w:rFonts w:cs="Times New Roman" w:ascii="Times New Roman" w:hAnsi="Times New Roman"/>
          <w:sz w:val="28"/>
          <w:szCs w:val="28"/>
        </w:rPr>
      </w:r>
    </w:p>
    <w:p>
      <w:pPr>
        <w:pStyle w:val="Normal"/>
        <w:jc w:val="both"/>
        <w:rPr>
          <w:lang w:eastAsia="ru-RU"/>
        </w:rPr>
      </w:pPr>
      <w:r>
        <w:rPr>
          <w:lang w:eastAsia="ru-RU"/>
        </w:rPr>
      </w:r>
    </w:p>
    <w:tbl>
      <w:tblPr>
        <w:tblW w:w="9713" w:type="dxa"/>
        <w:jc w:val="left"/>
        <w:tblInd w:w="145" w:type="dxa"/>
        <w:tblLayout w:type="fixed"/>
        <w:tblCellMar>
          <w:top w:w="0" w:type="dxa"/>
          <w:left w:w="108" w:type="dxa"/>
          <w:bottom w:w="0" w:type="dxa"/>
          <w:right w:w="108" w:type="dxa"/>
        </w:tblCellMar>
        <w:tblLook w:firstRow="1" w:noVBand="1" w:lastRow="0" w:firstColumn="1" w:lastColumn="0" w:noHBand="0" w:val="04a0"/>
      </w:tblPr>
      <w:tblGrid>
        <w:gridCol w:w="8050"/>
        <w:gridCol w:w="1662"/>
      </w:tblGrid>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Фамилия, имя, отчество, год, месяц, дата и место рождения, гражданство</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Прежние фамилия, имя, отчество, дата, место и причина изменения (в случае изменения)</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Адрес регистрации по месту жительства и адрес фактического проживания</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Реквизиты документа, удостоверяющего личность, сведения о  дате его выдачи и выдавшем органе</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w:t>
            </w:r>
            <w:r>
              <w:rPr>
                <w:rFonts w:eastAsia="Calibri" w:cs="Times New Roman" w:ascii="Times New Roman" w:hAnsi="Times New Roman"/>
                <w:color w:val="2C2D36"/>
                <w:sz w:val="24"/>
                <w:szCs w:val="24"/>
              </w:rPr>
              <w:t xml:space="preserve"> документов, подтверждающих родство или законность представления прав ребенка</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w:t>
            </w:r>
            <w:r>
              <w:rPr>
                <w:rFonts w:eastAsia="Calibri" w:cs="Times New Roman" w:ascii="Times New Roman" w:hAnsi="Times New Roman"/>
                <w:color w:val="2C2D36"/>
                <w:sz w:val="24"/>
                <w:szCs w:val="24"/>
              </w:rPr>
              <w:t xml:space="preserve"> документов, подтверждающих законность нахождения ребенка и родителя на территории РФ (виза, РВП, ВНЖ, миграционная карта).</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sz w:val="24"/>
                <w:szCs w:val="24"/>
              </w:rPr>
              <w:t>присвоенных родителям и ребенку (при наличии).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Телефон</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Почтовый и  электронный адреса - </w:t>
            </w:r>
            <w:r>
              <w:rPr>
                <w:rFonts w:eastAsia="Calibri" w:cs="Times New Roman" w:ascii="Times New Roman" w:hAnsi="Times New Roman"/>
                <w:sz w:val="24"/>
                <w:szCs w:val="24"/>
                <w:lang w:val="en-US"/>
              </w:rPr>
              <w:t>E</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mail</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Отношение к воинской обязанности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Сведения о социальных льготах (в соответствии с действующим законодательством Российской Федерации)</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0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Сведения об имущественном положении, а также об имуществе членов семьи и несовершеннолетних детей</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eastAsia="Calibri" w:cs="Times New Roman" w:ascii="Times New Roman" w:hAnsi="Times New Roman"/>
                <w:sz w:val="24"/>
                <w:szCs w:val="24"/>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 (сведения дополняются заявителем)</w:t>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7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8050" w:type="dxa"/>
            <w:tcBorders>
              <w:top w:val="single" w:sz="4" w:space="0" w:color="000000"/>
            </w:tcBorders>
          </w:tcPr>
          <w:p>
            <w:pPr>
              <w:pStyle w:val="Normal"/>
              <w:widowControl w:val="false"/>
              <w:rPr>
                <w:rFonts w:ascii="Times New Roman" w:hAnsi="Times New Roman" w:eastAsia="Calibri"/>
              </w:rPr>
            </w:pPr>
            <w:r>
              <w:rPr>
                <w:rFonts w:eastAsia="Calibri" w:ascii="Times New Roman" w:hAnsi="Times New Roman"/>
              </w:rPr>
            </w:r>
          </w:p>
          <w:p>
            <w:pPr>
              <w:pStyle w:val="Normal"/>
              <w:widowControl w:val="false"/>
              <w:rPr>
                <w:rFonts w:ascii="Times New Roman" w:hAnsi="Times New Roman"/>
              </w:rPr>
            </w:pPr>
            <w:r>
              <w:rPr>
                <w:rFonts w:eastAsia="Calibri" w:ascii="Times New Roman" w:hAnsi="Times New Roman"/>
              </w:rPr>
              <w:t xml:space="preserve">(Выбор данных  из предложенных:  путем </w:t>
            </w:r>
            <w:r>
              <w:rPr>
                <w:rFonts w:eastAsia="Times New Roman" w:ascii="Times New Roman" w:hAnsi="Times New Roman"/>
              </w:rPr>
              <w:t>проставления галочки в специальном  окне  («Я даю свое согласите на обработку персональных данных»</w:t>
            </w:r>
          </w:p>
        </w:tc>
        <w:tc>
          <w:tcPr>
            <w:tcW w:w="1662" w:type="dxa"/>
            <w:tcBorders>
              <w:top w:val="single" w:sz="4" w:space="0" w:color="000000"/>
            </w:tcBorders>
          </w:tcPr>
          <w:p>
            <w:pPr>
              <w:pStyle w:val="Normal"/>
              <w:widowControl w:val="false"/>
              <w:rPr>
                <w:rFonts w:ascii="Times New Roman" w:hAnsi="Times New Roman"/>
                <w:sz w:val="28"/>
                <w:szCs w:val="28"/>
                <w:lang w:eastAsia="ru-RU"/>
              </w:rPr>
            </w:pPr>
            <w:r>
              <w:rPr>
                <w:rFonts w:ascii="Times New Roman" w:hAnsi="Times New Roman"/>
                <w:sz w:val="28"/>
                <w:szCs w:val="28"/>
                <w:lang w:eastAsia="ru-RU"/>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 xml:space="preserve">даю согласие на использование персональных данных исключительно в </w:t>
      </w:r>
      <w:r>
        <w:rPr>
          <w:rFonts w:cs="Times New Roman" w:ascii="Times New Roman" w:hAnsi="Times New Roman"/>
          <w:color w:val="000000"/>
          <w:sz w:val="28"/>
          <w:szCs w:val="28"/>
        </w:rPr>
        <w:t>целях, необходимых для предоставления муниципальной услуги «</w:t>
      </w:r>
      <w:r>
        <w:rPr>
          <w:rFonts w:cs="Times New Roman" w:ascii="Times New Roman" w:hAnsi="Times New Roman"/>
          <w:color w:val="000000"/>
          <w:sz w:val="28"/>
          <w:szCs w:val="28"/>
          <w:lang w:eastAsia="ru-RU"/>
        </w:rPr>
        <w:t>Предоставление   </w:t>
      </w:r>
      <w:r>
        <w:rPr>
          <w:rFonts w:eastAsia="DejaVu Sans" w:cs="Times New Roman" w:ascii="Times New Roman" w:hAnsi="Times New Roman"/>
          <w:color w:val="000000"/>
          <w:kern w:val="2"/>
          <w:sz w:val="28"/>
          <w:szCs w:val="28"/>
          <w:lang w:eastAsia="zh-CN" w:bidi="hi-IN"/>
        </w:rPr>
        <w:t>е</w:t>
      </w:r>
      <w:r>
        <w:rPr>
          <w:rFonts w:cs="Times New Roman" w:ascii="Times New Roman" w:hAnsi="Times New Roman"/>
          <w:color w:val="000000"/>
          <w:sz w:val="28"/>
          <w:szCs w:val="28"/>
          <w:lang w:eastAsia="ru-RU"/>
        </w:rPr>
        <w:t>диновременной   денежной  выплаты  инвалидам  I и II группы участникам СВО и детям-инвалидам, членам их семей</w:t>
      </w:r>
      <w:r>
        <w:rPr>
          <w:rFonts w:cs="Times New Roman" w:ascii="Times New Roman" w:hAnsi="Times New Roman"/>
          <w:color w:val="000000"/>
          <w:sz w:val="28"/>
          <w:szCs w:val="28"/>
        </w:rPr>
        <w:t>» от администрации муниципального образования Кореновский муниципальный район</w:t>
      </w:r>
      <w:r>
        <w:rPr>
          <w:rFonts w:cs="Times New Roman" w:ascii="Times New Roman" w:hAnsi="Times New Roman"/>
          <w:color w:val="000000"/>
        </w:rPr>
        <w:t xml:space="preserve"> </w:t>
      </w:r>
      <w:r>
        <w:rPr>
          <w:rFonts w:cs="Times New Roman" w:ascii="Times New Roman" w:hAnsi="Times New Roman"/>
          <w:color w:val="000000"/>
          <w:sz w:val="28"/>
          <w:szCs w:val="28"/>
        </w:rPr>
        <w:t>Краснодарского края, а также обработку иными органами и</w:t>
      </w:r>
      <w:r>
        <w:rPr>
          <w:rFonts w:cs="Times New Roman" w:ascii="Times New Roman" w:hAnsi="Times New Roman"/>
          <w:sz w:val="28"/>
          <w:szCs w:val="28"/>
        </w:rPr>
        <w:t xml:space="preserve">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t xml:space="preserve">Настоящее согласие предоставляется на осуществление любых действий, в отношении персональных данных,  которые необходимы для   предоставления </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r>
    </w:p>
    <w:p>
      <w:pPr>
        <w:pStyle w:val="Style30"/>
        <w:ind w:hanging="0"/>
        <w:jc w:val="both"/>
        <w:rPr>
          <w:rFonts w:ascii="Times New Roman" w:hAnsi="Times New Roman" w:cs="Times New Roman"/>
          <w:sz w:val="28"/>
          <w:szCs w:val="28"/>
        </w:rPr>
      </w:pPr>
      <w:r>
        <w:rPr>
          <w:rFonts w:cs="Times New Roman" w:ascii="Times New Roman" w:hAnsi="Times New Roman"/>
          <w:sz w:val="28"/>
          <w:szCs w:val="28"/>
        </w:rPr>
        <w:t>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Style w:val="FontStyle20"/>
          <w:rFonts w:eastAsia="Calibri" w:eastAsiaTheme="minorHAnsi"/>
          <w:bCs/>
          <w:sz w:val="28"/>
          <w:szCs w:val="28"/>
        </w:rPr>
      </w:pPr>
      <w:r>
        <w:rPr>
          <w:rFonts w:eastAsia="Calibri" w:eastAsiaTheme="minorHAnsi"/>
          <w:bCs/>
          <w:sz w:val="28"/>
          <w:szCs w:val="28"/>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Normal"/>
        <w:spacing w:before="0" w:after="0"/>
        <w:contextualSpacing/>
        <w:rPr>
          <w:rFonts w:ascii="Times New Roman" w:hAnsi="Times New Roman" w:cs="Times New Roman"/>
        </w:rPr>
      </w:pPr>
      <w:r>
        <w:rPr>
          <w:rFonts w:cs="Times New Roman" w:ascii="Times New Roman" w:hAnsi="Times New Roman"/>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tbl>
      <w:tblPr>
        <w:tblStyle w:val="aff3"/>
        <w:tblW w:w="4920" w:type="dxa"/>
        <w:jc w:val="left"/>
        <w:tblInd w:w="4947" w:type="dxa"/>
        <w:tblLayout w:type="fixed"/>
        <w:tblCellMar>
          <w:top w:w="0" w:type="dxa"/>
          <w:left w:w="108" w:type="dxa"/>
          <w:bottom w:w="0" w:type="dxa"/>
          <w:right w:w="108" w:type="dxa"/>
        </w:tblCellMar>
        <w:tblLook w:firstRow="1" w:noVBand="1" w:lastRow="0" w:firstColumn="1" w:lastColumn="0" w:noHBand="0" w:val="04a0"/>
      </w:tblPr>
      <w:tblGrid>
        <w:gridCol w:w="4920"/>
      </w:tblGrid>
      <w:tr>
        <w:trPr/>
        <w:tc>
          <w:tcPr>
            <w:tcW w:w="492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Calibri" w:hAnsi="Calibri" w:eastAsia="Calibri"/>
              </w:rPr>
            </w:pPr>
            <w:r>
              <w:rPr>
                <w:rFonts w:eastAsia="Calibri"/>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center"/>
        <w:rPr>
          <w:rFonts w:ascii="Times New Roman" w:hAnsi="Times New Roman" w:cs="Times New Roman"/>
        </w:rPr>
      </w:pPr>
      <w:r>
        <w:rPr>
          <w:rFonts w:cs="Times New Roman" w:ascii="Times New Roman" w:hAnsi="Times New Roman"/>
          <w:b/>
          <w:color w:val="000000"/>
          <w:sz w:val="28"/>
          <w:szCs w:val="28"/>
        </w:rPr>
        <w:t>ОБРАЗЕЦ ЗАЯВЛЕНИЯ</w:t>
      </w:r>
    </w:p>
    <w:p>
      <w:pPr>
        <w:pStyle w:val="Normal"/>
        <w:jc w:val="center"/>
        <w:rPr>
          <w:rFonts w:ascii="Times New Roman" w:hAnsi="Times New Roman" w:cs="Times New Roman"/>
        </w:rPr>
      </w:pPr>
      <w:r>
        <w:rPr>
          <w:rFonts w:eastAsia="Calibri" w:cs="Times New Roman" w:ascii="Times New Roman" w:hAnsi="Times New Roman"/>
          <w:b/>
          <w:sz w:val="28"/>
        </w:rPr>
        <w:t>об исправлении допущенных опечаток и (или) ошибок</w:t>
      </w:r>
    </w:p>
    <w:p>
      <w:pPr>
        <w:pStyle w:val="Normal"/>
        <w:jc w:val="center"/>
        <w:rPr>
          <w:rFonts w:ascii="Times New Roman" w:hAnsi="Times New Roman" w:cs="Times New Roman"/>
        </w:rPr>
      </w:pPr>
      <w:r>
        <w:rPr>
          <w:rFonts w:eastAsia="Calibri" w:cs="Times New Roman" w:ascii="Times New Roman" w:hAnsi="Times New Roman"/>
          <w:b/>
          <w:sz w:val="28"/>
        </w:rPr>
        <w:t>в ранее выданных документах</w:t>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rPr>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rPr>
      </w:pPr>
      <w:r>
        <w:rPr>
          <w:rFonts w:cs="Times New Roman" w:ascii="Times New Roman" w:hAnsi="Times New Roman"/>
          <w:b/>
          <w:bCs/>
          <w:sz w:val="28"/>
          <w:szCs w:val="28"/>
        </w:rPr>
        <w:t>Заявление</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«____» ________ 20__г.  _______________            </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rPr>
          <w:rFonts w:ascii="Times New Roman" w:hAnsi="Times New Roman" w:cs="Times New Roman"/>
        </w:rPr>
      </w:pPr>
      <w:r>
        <w:rPr>
          <w:rFonts w:cs="Times New Roman" w:ascii="Times New Roman" w:hAnsi="Times New Roman"/>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f3"/>
        <w:tblW w:w="4845" w:type="dxa"/>
        <w:jc w:val="left"/>
        <w:tblInd w:w="5022" w:type="dxa"/>
        <w:tblLayout w:type="fixed"/>
        <w:tblCellMar>
          <w:top w:w="0" w:type="dxa"/>
          <w:left w:w="108" w:type="dxa"/>
          <w:bottom w:w="0" w:type="dxa"/>
          <w:right w:w="108" w:type="dxa"/>
        </w:tblCellMar>
        <w:tblLook w:firstRow="1" w:noVBand="1" w:lastRow="0" w:firstColumn="1" w:lastColumn="0" w:noHBand="0" w:val="04a0"/>
      </w:tblPr>
      <w:tblGrid>
        <w:gridCol w:w="4845"/>
      </w:tblGrid>
      <w:tr>
        <w:trPr/>
        <w:tc>
          <w:tcPr>
            <w:tcW w:w="484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center"/>
        <w:rPr>
          <w:rFonts w:ascii="Times New Roman" w:hAnsi="Times New Roman" w:cs="Times New Roman"/>
        </w:rPr>
      </w:pPr>
      <w:r>
        <w:rPr>
          <w:rFonts w:cs="Times New Roman" w:ascii="Times New Roman" w:hAnsi="Times New Roman"/>
          <w:b/>
          <w:color w:val="000000"/>
          <w:sz w:val="28"/>
          <w:szCs w:val="28"/>
        </w:rPr>
        <w:t>ОБРАЗЕЦ ЗАПОЛНЕНИЯ ЗАЯВЛЕНИЯ</w:t>
      </w:r>
    </w:p>
    <w:p>
      <w:pPr>
        <w:pStyle w:val="Normal"/>
        <w:jc w:val="center"/>
        <w:rPr>
          <w:rFonts w:ascii="Times New Roman" w:hAnsi="Times New Roman" w:cs="Times New Roman"/>
        </w:rPr>
      </w:pPr>
      <w:r>
        <w:rPr>
          <w:rFonts w:eastAsia="Calibri" w:cs="Times New Roman" w:ascii="Times New Roman" w:hAnsi="Times New Roman"/>
          <w:b/>
          <w:sz w:val="28"/>
        </w:rPr>
        <w:t>об исправлении допущенных опечаток и (или) ошибок</w:t>
      </w:r>
    </w:p>
    <w:p>
      <w:pPr>
        <w:pStyle w:val="Normal"/>
        <w:jc w:val="center"/>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bCs/>
          <w:sz w:val="28"/>
          <w:szCs w:val="28"/>
        </w:rPr>
        <w:t>Заявление</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rPr>
      </w:pPr>
      <w:r>
        <w:rPr>
          <w:rFonts w:cs="Times New Roman" w:ascii="Times New Roman" w:hAnsi="Times New Roman"/>
          <w:sz w:val="28"/>
          <w:szCs w:val="28"/>
        </w:rPr>
        <w:t>Прошу исправить опечатку и (или) ошибку в раннее выданных документах</w:t>
      </w:r>
      <w:r>
        <w:rPr>
          <w:rFonts w:eastAsia="Calibri" w:cs="Times New Roman" w:ascii="Times New Roman" w:hAnsi="Times New Roman"/>
          <w:color w:val="000000" w:themeColor="text1"/>
          <w:sz w:val="28"/>
          <w:szCs w:val="28"/>
        </w:rPr>
        <w:t xml:space="preserve"> социальной поддержки в виде единовременной </w:t>
      </w:r>
      <w:r>
        <w:rPr>
          <w:rFonts w:eastAsia="Calibri" w:cs="Times New Roman" w:ascii="Times New Roman" w:hAnsi="Times New Roman"/>
          <w:color w:val="000000"/>
          <w:sz w:val="28"/>
          <w:szCs w:val="28"/>
        </w:rPr>
        <w:t xml:space="preserve">денежной выплаты инвалидам I и II групп  из числа участников </w:t>
      </w:r>
      <w:r>
        <w:rPr>
          <w:rFonts w:eastAsia="Calibri" w:cs="Times New Roman" w:ascii="Times New Roman" w:hAnsi="Times New Roman"/>
          <w:color w:val="000000" w:themeColor="text1"/>
          <w:sz w:val="28"/>
          <w:szCs w:val="28"/>
        </w:rPr>
        <w:t>специальной военной операции и детям-инвалидам, членам их семей</w:t>
      </w:r>
      <w:r>
        <w:rPr>
          <w:rFonts w:eastAsia="Calibri" w:cs="Times New Roman" w:ascii="Times New Roman" w:hAnsi="Times New Roman"/>
          <w:color w:val="000000"/>
          <w:spacing w:val="2"/>
          <w:sz w:val="28"/>
          <w:szCs w:val="28"/>
        </w:rPr>
        <w:t xml:space="preserve">, проживающих </w:t>
      </w:r>
      <w:r>
        <w:rPr>
          <w:rFonts w:cs="Times New Roman" w:ascii="Times New Roman" w:hAnsi="Times New Roman"/>
          <w:sz w:val="28"/>
          <w:szCs w:val="28"/>
        </w:rPr>
        <w:t>ст. Журавская, ул. Красная, 5</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rPr>
            </w:pPr>
            <w:r>
              <w:rPr>
                <w:rFonts w:cs="Times New Roman" w:ascii="Times New Roman" w:hAnsi="Times New Roman"/>
                <w:color w:val="000000"/>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rPr>
        <w:t xml:space="preserve">              </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f3"/>
        <w:tblW w:w="4800" w:type="dxa"/>
        <w:jc w:val="left"/>
        <w:tblInd w:w="5067" w:type="dxa"/>
        <w:tblLayout w:type="fixed"/>
        <w:tblCellMar>
          <w:top w:w="0" w:type="dxa"/>
          <w:left w:w="108" w:type="dxa"/>
          <w:bottom w:w="0" w:type="dxa"/>
          <w:right w:w="108" w:type="dxa"/>
        </w:tblCellMar>
        <w:tblLook w:firstRow="1" w:noVBand="1" w:lastRow="0" w:firstColumn="1" w:lastColumn="0" w:noHBand="0" w:val="04a0"/>
      </w:tblPr>
      <w:tblGrid>
        <w:gridCol w:w="4800"/>
      </w:tblGrid>
      <w:tr>
        <w:trPr/>
        <w:tc>
          <w:tcPr>
            <w:tcW w:w="480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b/>
          <w:bCs/>
          <w:sz w:val="28"/>
          <w:szCs w:val="28"/>
        </w:rPr>
      </w:pPr>
      <w:r>
        <w:rPr>
          <w:b/>
          <w:bCs/>
          <w:sz w:val="28"/>
          <w:szCs w:val="28"/>
        </w:rPr>
      </w:r>
    </w:p>
    <w:p>
      <w:pPr>
        <w:pStyle w:val="Normal"/>
        <w:rPr>
          <w:b/>
          <w:bCs/>
          <w:sz w:val="28"/>
          <w:szCs w:val="28"/>
        </w:rPr>
      </w:pPr>
      <w:r>
        <w:rPr>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30"/>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8">
        <w:r>
          <w:rPr>
            <w:rStyle w:val="Style11"/>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Фамилия, имя, отчество, год, месяц, дата и место рождения, гражданство</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Прежние фамилия, имя, отчество, дата, место и причина изменения (в случае изменения)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Адрес регистрации по месту жительства и адрес фактического проживания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Реквизиты документа, удостоверяющего личность,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Телефон</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Почтовый и  электронный адреса - </w:t>
            </w:r>
            <w:r>
              <w:rPr>
                <w:rFonts w:eastAsia="Calibri" w:cs="Times New Roman" w:ascii="Times New Roman" w:hAnsi="Times New Roman"/>
                <w:sz w:val="24"/>
                <w:szCs w:val="24"/>
                <w:lang w:val="en-US"/>
              </w:rPr>
              <w:t>E</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mail</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4"/>
                <w:szCs w:val="24"/>
              </w:rPr>
            </w:pPr>
            <w:r>
              <w:rPr>
                <w:rFonts w:eastAsia="Calibri" w:cs="Times New Roman" w:ascii="Times New Roman" w:hAnsi="Times New Roman"/>
                <w:sz w:val="24"/>
                <w:szCs w:val="24"/>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jc w:val="center"/>
              <w:rPr>
                <w:rFonts w:ascii="Times New Roman" w:hAnsi="Times New Roman" w:cs="Times New Roman"/>
                <w:sz w:val="24"/>
                <w:szCs w:val="24"/>
                <w:lang w:eastAsia="ru-RU"/>
              </w:rPr>
            </w:pPr>
            <w:r>
              <w:rPr>
                <w:rFonts w:eastAsia="Calibri" w:cs="Times New Roman" w:ascii="Times New Roman" w:hAnsi="Times New Roman"/>
                <w:sz w:val="24"/>
                <w:szCs w:val="24"/>
              </w:rPr>
              <w:t xml:space="preserve">в области персональных данных </w:t>
            </w:r>
            <w:r>
              <w:rPr>
                <w:rFonts w:cs="Times New Roman" w:ascii="Times New Roman" w:hAnsi="Times New Roman"/>
                <w:sz w:val="24"/>
                <w:szCs w:val="24"/>
              </w:rPr>
              <w:t>(сведения заполняются заявителем)</w:t>
            </w:r>
          </w:p>
        </w:tc>
      </w:tr>
    </w:tbl>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30"/>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w:t>
      </w:r>
      <w:r>
        <w:rPr>
          <w:rFonts w:cs="Times New Roman" w:ascii="Times New Roman" w:hAnsi="Times New Roman"/>
          <w:color w:val="000000"/>
          <w:sz w:val="28"/>
          <w:szCs w:val="28"/>
        </w:rPr>
        <w:t xml:space="preserve">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 от администрации муниципального образования</w:t>
      </w:r>
      <w:r>
        <w:rPr>
          <w:rFonts w:cs="Times New Roman" w:ascii="Times New Roman" w:hAnsi="Times New Roman"/>
          <w:sz w:val="28"/>
          <w:szCs w:val="28"/>
        </w:rPr>
        <w:t xml:space="preserve">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pPr>
      <w:r>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p>
      <w:pPr>
        <w:pStyle w:val="ConsPlusNormal1"/>
        <w:jc w:val="center"/>
        <w:rPr/>
      </w:pPr>
      <w:r>
        <w:rPr/>
      </w:r>
    </w:p>
    <w:tbl>
      <w:tblPr>
        <w:tblStyle w:val="aff3"/>
        <w:tblW w:w="4785" w:type="dxa"/>
        <w:jc w:val="left"/>
        <w:tblInd w:w="5082" w:type="dxa"/>
        <w:tblLayout w:type="fixed"/>
        <w:tblCellMar>
          <w:top w:w="0" w:type="dxa"/>
          <w:left w:w="108" w:type="dxa"/>
          <w:bottom w:w="0" w:type="dxa"/>
          <w:right w:w="108" w:type="dxa"/>
        </w:tblCellMar>
        <w:tblLook w:firstRow="1" w:noVBand="1" w:lastRow="0" w:firstColumn="1" w:lastColumn="0" w:noHBand="0" w:val="04a0"/>
      </w:tblPr>
      <w:tblGrid>
        <w:gridCol w:w="4785"/>
      </w:tblGrid>
      <w:tr>
        <w:trPr/>
        <w:tc>
          <w:tcPr>
            <w:tcW w:w="478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color w:val="000000"/>
          <w:sz w:val="28"/>
          <w:szCs w:val="28"/>
        </w:rPr>
        <w:t>ОБРАЗЕЦ ЗАЯВЛЕНИЯ</w:t>
      </w:r>
    </w:p>
    <w:p>
      <w:pPr>
        <w:pStyle w:val="Normal"/>
        <w:jc w:val="center"/>
        <w:rPr>
          <w:rFonts w:ascii="Times New Roman" w:hAnsi="Times New Roman" w:cs="Times New Roman"/>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ранее предоставленной</w:t>
      </w:r>
    </w:p>
    <w:p>
      <w:pPr>
        <w:pStyle w:val="Normal"/>
        <w:jc w:val="center"/>
        <w:rPr>
          <w:rFonts w:ascii="Times New Roman" w:hAnsi="Times New Roman" w:cs="Times New Roman"/>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rPr>
      </w:pPr>
      <w:r>
        <w:rPr>
          <w:rFonts w:cs="Times New Roman" w:ascii="Times New Roman" w:hAnsi="Times New Roman"/>
        </w:rPr>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fals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en-US" w:eastAsia="en-US" w:bidi="ar-SA"/>
              </w:rPr>
              <w:t>E-mail</w:t>
            </w:r>
            <w:r>
              <w:rPr>
                <w:rFonts w:eastAsia="Calibri" w:cs="Times New Roman" w:ascii="Times New Roman" w:hAnsi="Times New Roman"/>
                <w:color w:val="000000"/>
                <w:kern w:val="0"/>
                <w:sz w:val="24"/>
                <w:szCs w:val="24"/>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sz w:val="28"/>
          <w:szCs w:val="28"/>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ascii="Times New Roman" w:hAnsi="Times New Roman" w:cs="Times New Roman"/>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8"/>
        <w:rPr>
          <w:rFonts w:ascii="Times New Roman" w:hAnsi="Times New Roman" w:cs="Times New Roman"/>
        </w:rPr>
      </w:pPr>
      <w:r>
        <w:rPr>
          <w:rFonts w:cs="Times New Roman" w:ascii="Times New Roman" w:hAnsi="Times New Roman"/>
          <w:sz w:val="24"/>
          <w:szCs w:val="24"/>
        </w:rPr>
        <w:t>Прошу выдать дубликат  ___________________________________, выданного ________________года.</w:t>
      </w:r>
    </w:p>
    <w:p>
      <w:pPr>
        <w:pStyle w:val="Style30"/>
        <w:ind w:hanging="0"/>
        <w:rPr>
          <w:rFonts w:ascii="Times New Roman" w:hAnsi="Times New Roman" w:cs="Times New Roman"/>
        </w:rPr>
      </w:pPr>
      <w:r>
        <w:rPr>
          <w:rFonts w:cs="Times New Roman" w:ascii="Times New Roman" w:hAnsi="Times New Roman"/>
          <w:sz w:val="24"/>
          <w:szCs w:val="24"/>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выдать на бумажном носителе при личном обращении в многофункциональный</w:t>
            </w:r>
          </w:p>
          <w:p>
            <w:pPr>
              <w:pStyle w:val="Style28"/>
              <w:widowControl w:val="false"/>
              <w:ind w:hanging="0"/>
              <w:rPr>
                <w:rFonts w:ascii="Times New Roman" w:hAnsi="Times New Roman" w:cs="Times New Roman"/>
              </w:rPr>
            </w:pPr>
            <w:r>
              <w:rPr>
                <w:rFonts w:cs="Times New Roman" w:ascii="Times New Roman" w:hAnsi="Times New Roman"/>
              </w:rPr>
            </w:r>
          </w:p>
          <w:p>
            <w:pPr>
              <w:pStyle w:val="Style28"/>
              <w:widowControl w:val="false"/>
              <w:ind w:hanging="0"/>
              <w:rPr>
                <w:rFonts w:ascii="Times New Roman" w:hAnsi="Times New Roman" w:cs="Times New Roman"/>
              </w:rPr>
            </w:pPr>
            <w:r>
              <w:rPr>
                <w:rFonts w:cs="Times New Roman" w:ascii="Times New Roman" w:hAnsi="Times New Roman"/>
              </w:rPr>
            </w:r>
          </w:p>
          <w:p>
            <w:pPr>
              <w:pStyle w:val="Style28"/>
              <w:widowControl w:val="false"/>
              <w:ind w:hanging="0"/>
              <w:rPr>
                <w:rFonts w:ascii="Times New Roman" w:hAnsi="Times New Roman" w:cs="Times New Roman"/>
              </w:rPr>
            </w:pPr>
            <w:r>
              <w:rPr>
                <w:rFonts w:cs="Times New Roman" w:ascii="Times New Roman" w:hAnsi="Times New Roman"/>
              </w:rPr>
            </w:r>
          </w:p>
          <w:p>
            <w:pPr>
              <w:pStyle w:val="Style28"/>
              <w:widowControl w:val="false"/>
              <w:ind w:hanging="0"/>
              <w:rPr>
                <w:rFonts w:ascii="Times New Roman" w:hAnsi="Times New Roman" w:cs="Times New Roman"/>
              </w:rPr>
            </w:pPr>
            <w:r>
              <w:rPr>
                <w:rFonts w:cs="Times New Roman" w:ascii="Times New Roman" w:hAnsi="Times New Roman"/>
                <w:sz w:val="24"/>
                <w:szCs w:val="24"/>
              </w:rPr>
              <w:t>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cs="Times New Roman"/>
        </w:rPr>
      </w:pPr>
      <w:r>
        <w:rPr>
          <w:rFonts w:cs="Times New Roman" w:ascii="Times New Roman" w:hAnsi="Times New Roman"/>
        </w:rPr>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f3"/>
        <w:tblW w:w="4725" w:type="dxa"/>
        <w:jc w:val="left"/>
        <w:tblInd w:w="5142" w:type="dxa"/>
        <w:tblLayout w:type="fixed"/>
        <w:tblCellMar>
          <w:top w:w="0" w:type="dxa"/>
          <w:left w:w="108" w:type="dxa"/>
          <w:bottom w:w="0" w:type="dxa"/>
          <w:right w:w="108" w:type="dxa"/>
        </w:tblCellMar>
        <w:tblLook w:firstRow="1" w:noVBand="1" w:lastRow="0" w:firstColumn="1" w:lastColumn="0" w:noHBand="0" w:val="04a0"/>
      </w:tblPr>
      <w:tblGrid>
        <w:gridCol w:w="4725"/>
      </w:tblGrid>
      <w:tr>
        <w:trPr/>
        <w:tc>
          <w:tcPr>
            <w:tcW w:w="472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jc w:val="center"/>
        <w:rPr>
          <w:rFonts w:ascii="Times New Roman" w:hAnsi="Times New Roman" w:cs="Times New Roman"/>
        </w:rPr>
      </w:pPr>
      <w:r>
        <w:rPr>
          <w:rFonts w:cs="Times New Roman" w:ascii="Times New Roman" w:hAnsi="Times New Roman"/>
          <w:b/>
          <w:color w:val="000000"/>
          <w:sz w:val="28"/>
          <w:szCs w:val="28"/>
        </w:rPr>
        <w:t>ОБРАЗЕЦ ЗАПОЛНЕНИЯ ЗАЯВЛЕНИЯ</w:t>
      </w:r>
    </w:p>
    <w:p>
      <w:pPr>
        <w:pStyle w:val="Normal"/>
        <w:jc w:val="center"/>
        <w:rPr>
          <w:rFonts w:ascii="Times New Roman" w:hAnsi="Times New Roman" w:cs="Times New Roman"/>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ранее предоставленной</w:t>
      </w:r>
    </w:p>
    <w:p>
      <w:pPr>
        <w:pStyle w:val="Normal"/>
        <w:jc w:val="center"/>
        <w:rPr>
          <w:rFonts w:ascii="Times New Roman" w:hAnsi="Times New Roman" w:cs="Times New Roman"/>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tbl>
      <w:tblPr>
        <w:tblStyle w:val="aff3"/>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4"/>
                <w:szCs w:val="24"/>
                <w:lang w:val="ru-RU" w:bidi="ar-SA"/>
              </w:rPr>
              <w:t>Главе</w:t>
            </w:r>
          </w:p>
          <w:p>
            <w:pPr>
              <w:pStyle w:val="Style29"/>
              <w:widowControl w:val="false"/>
              <w:suppressAutoHyphens w:val="true"/>
              <w:spacing w:before="0" w:after="0"/>
              <w:ind w:hanging="0"/>
              <w:jc w:val="left"/>
              <w:rPr>
                <w:rFonts w:ascii="Times New Roman" w:hAnsi="Times New Roman" w:cs="Times New Roman"/>
              </w:rPr>
            </w:pPr>
            <w:r>
              <w:rPr>
                <w:rFonts w:cs="Times New Roman" w:ascii="Times New Roman" w:hAnsi="Times New Roman"/>
                <w:color w:val="000000"/>
                <w:kern w:val="0"/>
                <w:sz w:val="24"/>
                <w:szCs w:val="24"/>
                <w:lang w:val="ru-RU" w:bidi="ar-SA"/>
              </w:rPr>
              <w:t>муниципального образования</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 xml:space="preserve">Кореновский </w:t>
            </w:r>
            <w:r>
              <w:rPr>
                <w:rFonts w:eastAsia="Calibri" w:cs="Times New Roman" w:ascii="Times New Roman" w:hAnsi="Times New Roman"/>
                <w:color w:val="000000"/>
                <w:kern w:val="0"/>
                <w:sz w:val="24"/>
                <w:szCs w:val="24"/>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b/>
                <w:color w:val="000000"/>
                <w:kern w:val="0"/>
                <w:sz w:val="24"/>
                <w:szCs w:val="24"/>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lang w:val="en-US"/>
              </w:rPr>
            </w:pPr>
            <w:r>
              <w:rPr>
                <w:rFonts w:eastAsia="Calibri" w:cs="Times New Roman" w:ascii="Times New Roman" w:hAnsi="Times New Roman"/>
                <w:color w:val="000000"/>
                <w:kern w:val="0"/>
                <w:sz w:val="24"/>
                <w:szCs w:val="24"/>
                <w:lang w:val="en-US" w:eastAsia="en-US" w:bidi="ar-SA"/>
              </w:rPr>
              <w:t xml:space="preserve">E-mail: </w:t>
            </w:r>
            <w:r>
              <w:rPr>
                <w:rFonts w:eastAsia="Calibri" w:cs="Times New Roman" w:ascii="Times New Roman" w:hAnsi="Times New Roman"/>
                <w:kern w:val="0"/>
                <w:sz w:val="24"/>
                <w:szCs w:val="24"/>
                <w:lang w:val="ru-RU" w:eastAsia="en-US" w:bidi="ar-SA"/>
              </w:rPr>
              <w:t>хххххххх</w:t>
            </w:r>
            <w:r>
              <w:rPr>
                <w:rFonts w:eastAsia="Calibri" w:cs="Times New Roman" w:ascii="Times New Roman" w:hAnsi="Times New Roman"/>
                <w:kern w:val="0"/>
                <w:sz w:val="24"/>
                <w:szCs w:val="24"/>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от  хх хххххх 2025 года</w:t>
            </w:r>
          </w:p>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4"/>
                <w:szCs w:val="24"/>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sz w:val="28"/>
          <w:szCs w:val="28"/>
        </w:rPr>
        <w:t>ЗАЯВЛЕНИЕ</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rPr>
      </w:pPr>
      <w:r>
        <w:rPr>
          <w:rFonts w:cs="Times New Roman" w:ascii="Times New Roman" w:hAnsi="Times New Roman"/>
          <w:sz w:val="24"/>
          <w:szCs w:val="24"/>
        </w:rPr>
        <w:tab/>
        <w:t>Прошу выдать дубликат   раннее выданных документах</w:t>
      </w:r>
      <w:r>
        <w:rPr>
          <w:rFonts w:eastAsia="Calibri" w:cs="Times New Roman" w:ascii="Times New Roman" w:hAnsi="Times New Roman"/>
          <w:color w:val="000000" w:themeColor="text1"/>
          <w:sz w:val="24"/>
          <w:szCs w:val="24"/>
        </w:rPr>
        <w:t xml:space="preserve"> социальной поддержки в виде единовременной </w:t>
      </w:r>
      <w:r>
        <w:rPr>
          <w:rFonts w:eastAsia="Calibri" w:cs="Times New Roman" w:ascii="Times New Roman" w:hAnsi="Times New Roman"/>
          <w:color w:val="000000"/>
          <w:sz w:val="24"/>
          <w:szCs w:val="24"/>
        </w:rPr>
        <w:t xml:space="preserve">денежной выплаты инвалидам I и II групп  из числа участников </w:t>
      </w:r>
      <w:r>
        <w:rPr>
          <w:rFonts w:eastAsia="Calibri" w:cs="Times New Roman" w:ascii="Times New Roman" w:hAnsi="Times New Roman"/>
          <w:color w:val="000000" w:themeColor="text1"/>
          <w:sz w:val="24"/>
          <w:szCs w:val="24"/>
        </w:rPr>
        <w:t>специальной военной операции и детям-инвалидам,  членам их семей</w:t>
      </w:r>
      <w:r>
        <w:rPr>
          <w:rFonts w:eastAsia="Calibri" w:cs="Times New Roman" w:ascii="Times New Roman" w:hAnsi="Times New Roman"/>
          <w:color w:val="000000"/>
          <w:spacing w:val="2"/>
          <w:sz w:val="24"/>
          <w:szCs w:val="24"/>
        </w:rPr>
        <w:t xml:space="preserve">, проживающих </w:t>
      </w:r>
      <w:r>
        <w:rPr>
          <w:rFonts w:cs="Times New Roman" w:ascii="Times New Roman" w:hAnsi="Times New Roman"/>
          <w:sz w:val="24"/>
          <w:szCs w:val="24"/>
        </w:rPr>
        <w:t xml:space="preserve">ст. Журавская, ул. Красная, выданного  администрацией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r>
        <w:rPr>
          <w:rFonts w:cs="Times New Roman" w:ascii="Times New Roman" w:hAnsi="Times New Roman"/>
          <w:sz w:val="24"/>
          <w:szCs w:val="24"/>
        </w:rPr>
        <w:t xml:space="preserve"> ……………..  года.</w:t>
      </w:r>
    </w:p>
    <w:p>
      <w:pPr>
        <w:pStyle w:val="Style30"/>
        <w:ind w:hanging="0"/>
        <w:rPr>
          <w:rFonts w:ascii="Times New Roman" w:hAnsi="Times New Roman" w:cs="Times New Roman"/>
        </w:rPr>
      </w:pPr>
      <w:r>
        <w:rPr>
          <w:rFonts w:cs="Times New Roman" w:ascii="Times New Roman" w:hAnsi="Times New Roman"/>
        </w:rPr>
      </w:r>
    </w:p>
    <w:p>
      <w:pPr>
        <w:pStyle w:val="Style30"/>
        <w:ind w:hanging="0"/>
        <w:rPr>
          <w:rFonts w:ascii="Times New Roman" w:hAnsi="Times New Roman" w:cs="Times New Roman"/>
        </w:rPr>
      </w:pPr>
      <w:r>
        <w:rPr>
          <w:rFonts w:cs="Times New Roman" w:ascii="Times New Roman" w:hAnsi="Times New Roman"/>
          <w:sz w:val="24"/>
          <w:szCs w:val="24"/>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rPr>
            </w:pPr>
            <w:r>
              <w:rPr>
                <w:rFonts w:cs="Times New Roman" w:ascii="Times New Roman" w:hAnsi="Times New Roman"/>
                <w:color w:val="000000"/>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rPr>
          <w:rFonts w:ascii="Times New Roman" w:hAnsi="Times New Roman" w:cs="Times New Roman"/>
          <w:strike/>
          <w:color w:val="000000"/>
          <w:sz w:val="24"/>
          <w:szCs w:val="24"/>
        </w:rPr>
      </w:pPr>
      <w:r>
        <w:rPr>
          <w:rFonts w:cs="Times New Roman" w:ascii="Times New Roman" w:hAnsi="Times New Roman"/>
          <w:strike/>
          <w:color w:val="000000"/>
          <w:sz w:val="24"/>
          <w:szCs w:val="24"/>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p>
      <w:pPr>
        <w:pStyle w:val="Normal"/>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f3"/>
        <w:tblW w:w="4890" w:type="dxa"/>
        <w:jc w:val="left"/>
        <w:tblInd w:w="4977" w:type="dxa"/>
        <w:tblLayout w:type="fixed"/>
        <w:tblCellMar>
          <w:top w:w="0" w:type="dxa"/>
          <w:left w:w="108" w:type="dxa"/>
          <w:bottom w:w="0" w:type="dxa"/>
          <w:right w:w="108" w:type="dxa"/>
        </w:tblCellMar>
        <w:tblLook w:firstRow="1" w:noVBand="1" w:lastRow="0" w:firstColumn="1" w:lastColumn="0" w:noHBand="0" w:val="04a0"/>
      </w:tblPr>
      <w:tblGrid>
        <w:gridCol w:w="4890"/>
      </w:tblGrid>
      <w:tr>
        <w:trPr/>
        <w:tc>
          <w:tcPr>
            <w:tcW w:w="489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r>
    </w:p>
    <w:p>
      <w:pPr>
        <w:pStyle w:val="Standard"/>
        <w:ind w:hanging="0"/>
        <w:rPr>
          <w:rFonts w:cs="Times New Roman"/>
          <w:sz w:val="28"/>
          <w:szCs w:val="28"/>
        </w:rPr>
      </w:pPr>
      <w:r>
        <w:rPr>
          <w:rFonts w:cs="Times New Roman"/>
          <w:sz w:val="28"/>
          <w:szCs w:val="28"/>
        </w:rPr>
      </w:r>
    </w:p>
    <w:p>
      <w:pPr>
        <w:pStyle w:val="Standard"/>
        <w:ind w:hanging="0"/>
        <w:rPr>
          <w:rFonts w:cs="Times New Roman"/>
          <w:sz w:val="28"/>
          <w:szCs w:val="28"/>
        </w:rPr>
      </w:pPr>
      <w:r>
        <w:rPr>
          <w:rFonts w:cs="Times New Roman"/>
          <w:sz w:val="28"/>
          <w:szCs w:val="28"/>
        </w:rPr>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30"/>
        <w:ind w:hanging="0"/>
        <w:rPr>
          <w:rFonts w:ascii="Times New Roman" w:hAnsi="Times New Roman" w:cs="Times New Roman"/>
          <w:sz w:val="28"/>
          <w:szCs w:val="28"/>
        </w:rPr>
      </w:pPr>
      <w:r>
        <w:rPr>
          <w:rFonts w:cs="Times New Roman" w:ascii="Times New Roman" w:hAnsi="Times New Roman"/>
          <w:sz w:val="28"/>
          <w:szCs w:val="28"/>
        </w:rPr>
        <w:t>в  соответствии  со</w:t>
      </w:r>
      <w:r>
        <w:rPr>
          <w:rFonts w:cs="Times New Roman" w:ascii="Times New Roman" w:hAnsi="Times New Roman"/>
          <w:color w:val="000000"/>
          <w:sz w:val="28"/>
          <w:szCs w:val="28"/>
        </w:rPr>
        <w:t xml:space="preserve">  </w:t>
      </w:r>
      <w:hyperlink r:id="rId59">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w:t>
      </w:r>
      <w:r>
        <w:rPr>
          <w:rFonts w:cs="Times New Roman" w:ascii="Times New Roman" w:hAnsi="Times New Roman"/>
          <w:sz w:val="28"/>
          <w:szCs w:val="28"/>
        </w:rPr>
        <w:t>ерального  закона от 27 июля 2006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Фамилия, имя, отчество, год, месяц, дата и место рождения, гражданство</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Прежние фамилия, имя, отчество, дата, место и причина изменения (в случае изменения)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Адрес регистрации по месту жительства и адрес фактического проживания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Реквизиты документа, удостоверяющего личность,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Телефон</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Почтовый и  электронный адреса - </w:t>
            </w:r>
            <w:r>
              <w:rPr>
                <w:rFonts w:eastAsia="Calibri" w:cs="Times New Roman" w:ascii="Times New Roman" w:hAnsi="Times New Roman"/>
                <w:sz w:val="24"/>
                <w:szCs w:val="24"/>
                <w:lang w:val="en-US"/>
              </w:rPr>
              <w:t>E</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mail</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4"/>
                <w:szCs w:val="24"/>
              </w:rPr>
            </w:pPr>
            <w:r>
              <w:rPr>
                <w:rFonts w:eastAsia="Calibri" w:cs="Times New Roman" w:ascii="Times New Roman" w:hAnsi="Times New Roman"/>
                <w:sz w:val="24"/>
                <w:szCs w:val="24"/>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jc w:val="center"/>
              <w:rPr>
                <w:rFonts w:ascii="Times New Roman" w:hAnsi="Times New Roman" w:cs="Times New Roman"/>
                <w:sz w:val="24"/>
                <w:szCs w:val="24"/>
                <w:lang w:eastAsia="ru-RU"/>
              </w:rPr>
            </w:pPr>
            <w:r>
              <w:rPr>
                <w:rFonts w:eastAsia="Calibri" w:cs="Times New Roman" w:ascii="Times New Roman" w:hAnsi="Times New Roman"/>
                <w:sz w:val="24"/>
                <w:szCs w:val="24"/>
              </w:rPr>
              <w:t xml:space="preserve">в области персональных данных </w:t>
            </w:r>
            <w:r>
              <w:rPr>
                <w:rFonts w:cs="Times New Roman" w:ascii="Times New Roman" w:hAnsi="Times New Roman"/>
                <w:sz w:val="24"/>
                <w:szCs w:val="24"/>
              </w:rPr>
              <w:t>(сведения заполняются заявителем)</w:t>
            </w:r>
          </w:p>
        </w:tc>
      </w:tr>
    </w:tbl>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30"/>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w:t>
      </w:r>
      <w:r>
        <w:rPr>
          <w:rFonts w:cs="Times New Roman" w:ascii="Times New Roman" w:hAnsi="Times New Roman"/>
          <w:color w:val="000000"/>
          <w:sz w:val="28"/>
          <w:szCs w:val="28"/>
        </w:rPr>
        <w:t xml:space="preserve"> «Выдача дубликата документа, выданного по результату ранее предоставленной муниципальной услуги» от администрации муниципального образования Кореновский муниципальный район</w:t>
      </w:r>
      <w:r>
        <w:rPr>
          <w:rFonts w:cs="Times New Roman" w:ascii="Times New Roman" w:hAnsi="Times New Roman"/>
          <w:color w:val="000000"/>
          <w:sz w:val="22"/>
          <w:szCs w:val="22"/>
        </w:rPr>
        <w:t xml:space="preserve"> </w:t>
      </w:r>
      <w:r>
        <w:rPr>
          <w:rFonts w:cs="Times New Roman" w:ascii="Times New Roman" w:hAnsi="Times New Roman"/>
          <w:color w:val="000000"/>
          <w:sz w:val="28"/>
          <w:szCs w:val="28"/>
        </w:rPr>
        <w:t>Краснодарского края, а также обработку</w:t>
      </w:r>
      <w:r>
        <w:rPr>
          <w:rFonts w:cs="Times New Roman" w:ascii="Times New Roman" w:hAnsi="Times New Roman"/>
          <w:sz w:val="28"/>
          <w:szCs w:val="28"/>
        </w:rPr>
        <w:t xml:space="preserve">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tbl>
      <w:tblPr>
        <w:tblStyle w:val="22"/>
        <w:tblW w:w="436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5"/>
      </w:tblGrid>
      <w:tr>
        <w:trPr/>
        <w:tc>
          <w:tcPr>
            <w:tcW w:w="4365" w:type="dxa"/>
            <w:tcBorders>
              <w:top w:val="nil"/>
              <w:left w:val="nil"/>
              <w:bottom w:val="nil"/>
              <w:right w:val="nil"/>
            </w:tcBorders>
          </w:tcPr>
          <w:p>
            <w:pPr>
              <w:pStyle w:val="Normal"/>
              <w:widowControl w:val="false"/>
              <w:suppressAutoHyphens w:val="true"/>
              <w:spacing w:before="0" w:after="0"/>
              <w:jc w:val="both"/>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val="false"/>
              <w:suppressAutoHyphens w:val="true"/>
              <w:spacing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center"/>
        <w:rPr>
          <w:rFonts w:ascii="Times New Roman" w:hAnsi="Times New Roman" w:eastAsia="Times New Roman" w:cs="Calibri"/>
          <w:b/>
          <w:sz w:val="28"/>
          <w:szCs w:val="28"/>
          <w:lang w:eastAsia="zh-CN"/>
        </w:rPr>
      </w:pPr>
      <w:r>
        <w:rPr>
          <w:rFonts w:eastAsia="Calibri" w:cs="Calibri" w:ascii="Times New Roman" w:hAnsi="Times New Roman"/>
          <w:b/>
          <w:color w:val="000000"/>
          <w:sz w:val="28"/>
          <w:szCs w:val="28"/>
        </w:rPr>
        <w:t>ОБРАЗЕЦ ЗАЯВЛЕНИЯ</w:t>
      </w:r>
    </w:p>
    <w:p>
      <w:pPr>
        <w:pStyle w:val="Normal"/>
        <w:jc w:val="center"/>
        <w:rPr>
          <w:rFonts w:ascii="Times New Roman" w:hAnsi="Times New Roman" w:eastAsia="Calibri" w:cs="Times New Roman"/>
          <w:sz w:val="28"/>
          <w:szCs w:val="28"/>
        </w:rPr>
      </w:pPr>
      <w:r>
        <w:rPr>
          <w:rFonts w:eastAsia="Calibri" w:cs="Times New Roman" w:ascii="Times New Roman" w:hAnsi="Times New Roman"/>
          <w:b/>
          <w:bCs/>
          <w:sz w:val="28"/>
          <w:szCs w:val="28"/>
        </w:rPr>
        <w:t>об оставлении заявления без рассмотрения</w:t>
      </w:r>
    </w:p>
    <w:p>
      <w:pPr>
        <w:pStyle w:val="Normal"/>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22"/>
        <w:tblW w:w="4650"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50"/>
      </w:tblGrid>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Arial" w:cs="Times New Roman"/>
                <w:sz w:val="28"/>
                <w:szCs w:val="28"/>
                <w:lang w:eastAsia="zh-CN"/>
              </w:rPr>
            </w:pPr>
            <w:r>
              <w:rPr>
                <w:rFonts w:eastAsia="Arial" w:cs="Times New Roman" w:ascii="Times New Roman" w:hAnsi="Times New Roman"/>
                <w:sz w:val="28"/>
                <w:szCs w:val="28"/>
                <w:lang w:eastAsia="zh-CN"/>
              </w:rPr>
            </w:r>
          </w:p>
          <w:p>
            <w:pPr>
              <w:pStyle w:val="Normal"/>
              <w:widowControl w:val="false"/>
              <w:suppressAutoHyphens w:val="true"/>
              <w:spacing w:before="0" w:after="0"/>
              <w:jc w:val="left"/>
              <w:rPr>
                <w:rFonts w:ascii="Times New Roman" w:hAnsi="Times New Roman" w:eastAsia="Arial" w:cs="Times New Roman"/>
                <w:color w:val="000000"/>
                <w:sz w:val="28"/>
                <w:szCs w:val="28"/>
                <w:lang w:eastAsia="zh-CN"/>
              </w:rPr>
            </w:pPr>
            <w:r>
              <w:rPr>
                <w:rFonts w:eastAsia="Arial" w:cs="Times New Roman" w:ascii="Times New Roman" w:hAnsi="Times New Roman"/>
                <w:kern w:val="0"/>
                <w:sz w:val="28"/>
                <w:szCs w:val="28"/>
                <w:lang w:val="ru-RU" w:eastAsia="zh-CN" w:bidi="ar-SA"/>
              </w:rPr>
              <w:t>Главе</w:t>
            </w:r>
          </w:p>
          <w:p>
            <w:pPr>
              <w:pStyle w:val="Normal"/>
              <w:widowControl w:val="false"/>
              <w:suppressAutoHyphens w:val="true"/>
              <w:spacing w:before="0" w:after="0"/>
              <w:jc w:val="left"/>
              <w:rPr>
                <w:rFonts w:ascii="Times New Roman" w:hAnsi="Times New Roman" w:eastAsia="Arial" w:cs="Times New Roman"/>
                <w:color w:val="000000"/>
                <w:sz w:val="28"/>
                <w:szCs w:val="28"/>
                <w:lang w:eastAsia="zh-CN"/>
              </w:rPr>
            </w:pPr>
            <w:r>
              <w:rPr>
                <w:rFonts w:eastAsia="Arial" w:cs="Times New Roman" w:ascii="Times New Roman" w:hAnsi="Times New Roman"/>
                <w:kern w:val="0"/>
                <w:sz w:val="28"/>
                <w:szCs w:val="28"/>
                <w:lang w:val="ru-RU" w:eastAsia="zh-CN"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rFonts w:ascii="Times New Roman" w:hAnsi="Times New Roman" w:eastAsia="Calibri" w:cs="Times New Roman"/>
          <w:sz w:val="28"/>
          <w:szCs w:val="28"/>
        </w:rPr>
      </w:pPr>
      <w:r>
        <w:rPr>
          <w:rFonts w:eastAsia="Calibri" w:cs="Calibri" w:ascii="Times New Roman" w:hAnsi="Times New Roman"/>
          <w:sz w:val="28"/>
          <w:szCs w:val="28"/>
        </w:rPr>
        <w:t xml:space="preserve">   </w:t>
      </w:r>
    </w:p>
    <w:p>
      <w:pPr>
        <w:pStyle w:val="Normal"/>
        <w:rPr>
          <w:rFonts w:ascii="Times New Roman" w:hAnsi="Times New Roman" w:eastAsia="Calibri" w:cs="Calibri"/>
          <w:b/>
          <w:sz w:val="28"/>
          <w:szCs w:val="28"/>
        </w:rPr>
      </w:pPr>
      <w:r>
        <w:rPr>
          <w:rFonts w:eastAsia="Calibri" w:cs="Calibri" w:ascii="Times New Roman" w:hAnsi="Times New Roman"/>
          <w:b/>
          <w:sz w:val="28"/>
          <w:szCs w:val="28"/>
        </w:rPr>
      </w:r>
    </w:p>
    <w:p>
      <w:pPr>
        <w:pStyle w:val="Normal"/>
        <w:spacing w:before="0" w:after="0"/>
        <w:ind w:left="720" w:hanging="0"/>
        <w:contextualSpacing/>
        <w:jc w:val="center"/>
        <w:rPr>
          <w:rFonts w:ascii="Times New Roman" w:hAnsi="Times New Roman" w:eastAsia="Calibri" w:cs="Calibri"/>
          <w:b/>
          <w:sz w:val="28"/>
          <w:szCs w:val="28"/>
        </w:rPr>
      </w:pPr>
      <w:r>
        <w:rPr>
          <w:rFonts w:eastAsia="Calibri" w:cs="Calibri" w:ascii="Times New Roman" w:hAnsi="Times New Roman"/>
          <w:b/>
          <w:sz w:val="28"/>
          <w:szCs w:val="28"/>
        </w:rPr>
        <w:t>ЗАЯВЛЕНИЕ</w:t>
      </w:r>
      <w:r>
        <w:rPr>
          <w:rFonts w:eastAsia="Calibri" w:cs="Calibri" w:ascii="Times New Roman" w:hAnsi="Times New Roman"/>
          <w:sz w:val="28"/>
          <w:szCs w:val="28"/>
        </w:rPr>
        <w:br/>
      </w:r>
    </w:p>
    <w:p>
      <w:pPr>
        <w:pStyle w:val="Normal"/>
        <w:ind w:firstLine="708"/>
        <w:jc w:val="both"/>
        <w:rPr>
          <w:rFonts w:ascii="Times New Roman" w:hAnsi="Times New Roman" w:eastAsia="Calibri" w:cs="Calibri"/>
        </w:rPr>
      </w:pPr>
      <w:r>
        <w:rPr>
          <w:rFonts w:eastAsia="Calibri" w:cs="Calibri" w:ascii="Times New Roman" w:hAnsi="Times New Roman"/>
          <w:sz w:val="27"/>
          <w:szCs w:val="27"/>
        </w:rPr>
        <w:t>Прошу оставить заявление</w:t>
      </w:r>
      <w:r>
        <w:rPr>
          <w:rFonts w:eastAsia="Calibri" w:cs="Calibri" w:ascii="Times New Roman" w:hAnsi="Times New Roman"/>
        </w:rPr>
        <w:t xml:space="preserve">  _________________________________________________</w:t>
      </w:r>
    </w:p>
    <w:p>
      <w:pPr>
        <w:pStyle w:val="Normal"/>
        <w:ind w:firstLine="708"/>
        <w:jc w:val="both"/>
        <w:rPr>
          <w:rFonts w:ascii="Times New Roman" w:hAnsi="Times New Roman" w:eastAsia="Calibri" w:cs="Calibri"/>
          <w:sz w:val="18"/>
          <w:szCs w:val="18"/>
        </w:rPr>
      </w:pPr>
      <w:r>
        <w:rPr>
          <w:rFonts w:eastAsia="Calibri" w:cs="Calibri" w:ascii="Times New Roman" w:hAnsi="Times New Roman"/>
          <w:sz w:val="18"/>
          <w:szCs w:val="18"/>
        </w:rPr>
        <w:t xml:space="preserve">                                                            </w:t>
      </w:r>
      <w:r>
        <w:rPr>
          <w:rFonts w:eastAsia="Calibri" w:cs="Calibri"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eastAsia="Calibri" w:cs="Calibri"/>
        </w:rPr>
      </w:pPr>
      <w:r>
        <w:rPr>
          <w:rFonts w:eastAsia="Calibri" w:cs="Calibri" w:ascii="Times New Roman" w:hAnsi="Times New Roman"/>
          <w:sz w:val="27"/>
          <w:szCs w:val="27"/>
        </w:rPr>
        <w:t>от ________________№_________________ без рассмотрения</w:t>
      </w:r>
      <w:r>
        <w:rPr>
          <w:rFonts w:eastAsia="Calibri" w:cs="Calibri" w:ascii="Times New Roman" w:hAnsi="Times New Roman"/>
        </w:rPr>
        <w:t>.</w:t>
      </w:r>
    </w:p>
    <w:p>
      <w:pPr>
        <w:pStyle w:val="Normal"/>
        <w:jc w:val="both"/>
        <w:rPr>
          <w:rFonts w:ascii="Times New Roman" w:hAnsi="Times New Roman" w:eastAsia="Calibri" w:cs="Calibri"/>
          <w:sz w:val="18"/>
          <w:szCs w:val="18"/>
        </w:rPr>
      </w:pPr>
      <w:r>
        <w:rPr>
          <w:rFonts w:eastAsia="Calibri" w:cs="Calibri" w:ascii="Times New Roman" w:hAnsi="Times New Roman"/>
          <w:sz w:val="18"/>
          <w:szCs w:val="18"/>
        </w:rPr>
        <w:t xml:space="preserve">                 </w:t>
      </w:r>
      <w:r>
        <w:rPr>
          <w:rFonts w:eastAsia="Calibri" w:cs="Calibri" w:ascii="Times New Roman" w:hAnsi="Times New Roman"/>
          <w:sz w:val="18"/>
          <w:szCs w:val="18"/>
        </w:rPr>
        <w:t>(дата и номер регистрации заявления)</w:t>
      </w:r>
    </w:p>
    <w:p>
      <w:pPr>
        <w:pStyle w:val="Normal"/>
        <w:ind w:firstLine="708"/>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предоставления услуги прошу:</w:t>
      </w:r>
    </w:p>
    <w:tbl>
      <w:tblPr>
        <w:tblW w:w="9645"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50"/>
        <w:gridCol w:w="994"/>
      </w:tblGrid>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направить в форме электронного документа</w:t>
            </w:r>
            <w:r>
              <w:rPr>
                <w:rFonts w:eastAsia="Calibri" w:cs="Times New Roman" w:ascii="Times New Roman" w:hAnsi="Times New Roman"/>
                <w:sz w:val="28"/>
                <w:szCs w:val="28"/>
              </w:rPr>
              <w:t xml:space="preserve"> </w:t>
            </w:r>
            <w:r>
              <w:rPr>
                <w:rFonts w:eastAsia="Calibri" w:cs="Times New Roman" w:ascii="Times New Roman" w:hAnsi="Times New Roman"/>
                <w:sz w:val="24"/>
                <w:szCs w:val="24"/>
              </w:rPr>
              <w:t>по e-mail электронной почты:</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Fonts w:eastAsia="DejaVu Sans" w:cs="Times New Roman" w:ascii="Times New Roman" w:hAnsi="Times New Roman"/>
                <w:bCs/>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rHeight w:val="457" w:hRule="atLeast"/>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Calibri" w:hAnsi="Calibri" w:eastAsia="Calibri" w:cs="Calibri"/>
                <w:lang w:eastAsia="ru-RU"/>
              </w:rPr>
            </w:pPr>
            <w:r>
              <w:rPr>
                <w:rFonts w:eastAsia="Calibri" w:cs="Calibri"/>
                <w:lang w:eastAsia="ru-RU"/>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bl>
    <w:p>
      <w:pPr>
        <w:pStyle w:val="Normal"/>
        <w:rPr>
          <w:rFonts w:ascii="Times New Roman" w:hAnsi="Times New Roman" w:eastAsia="Calibri" w:cs="Times New Roman"/>
          <w:sz w:val="24"/>
          <w:szCs w:val="24"/>
        </w:rPr>
      </w:pPr>
      <w:r>
        <w:rPr>
          <w:rFonts w:eastAsia="Calibri" w:cs="Times New Roman" w:ascii="Times New Roman" w:hAnsi="Times New Roman"/>
          <w:sz w:val="28"/>
          <w:szCs w:val="28"/>
        </w:rPr>
        <w:t>(</w:t>
      </w:r>
      <w:r>
        <w:rPr>
          <w:rFonts w:eastAsia="Calibri" w:cs="Times New Roman" w:ascii="Times New Roman" w:hAnsi="Times New Roman"/>
          <w:sz w:val="24"/>
          <w:szCs w:val="24"/>
        </w:rPr>
        <w:t>Указывается    один   из      перечисленных способов)</w:t>
      </w:r>
    </w:p>
    <w:p>
      <w:pPr>
        <w:pStyle w:val="Normal"/>
        <w:rPr>
          <w:rFonts w:ascii="Times New Roman" w:hAnsi="Times New Roman" w:eastAsia="Calibri" w:cs="Times New Roman"/>
        </w:rPr>
      </w:pPr>
      <w:r>
        <w:rPr>
          <w:rFonts w:eastAsia="Calibri" w:cs="Times New Roman" w:ascii="Times New Roman" w:hAnsi="Times New Roman"/>
        </w:rPr>
      </w:r>
    </w:p>
    <w:p>
      <w:pPr>
        <w:pStyle w:val="Normal"/>
        <w:jc w:val="center"/>
        <w:rPr>
          <w:rFonts w:ascii="Calibri" w:hAnsi="Calibri" w:eastAsia="Calibri" w:cs="Calibri"/>
          <w:lang w:eastAsia="ru-RU"/>
        </w:rPr>
      </w:pPr>
      <w:r>
        <w:rPr>
          <w:rFonts w:eastAsia="Calibri" w:cs="Calibri"/>
          <w:lang w:eastAsia="ru-RU"/>
        </w:rPr>
      </w:r>
    </w:p>
    <w:p>
      <w:pPr>
        <w:pStyle w:val="Normal"/>
        <w:rPr>
          <w:rFonts w:ascii="Times New Roman" w:hAnsi="Times New Roman" w:eastAsia="Calibri" w:cs="Calibri"/>
          <w:sz w:val="28"/>
          <w:szCs w:val="28"/>
        </w:rPr>
      </w:pPr>
      <w:r>
        <w:rPr>
          <w:rFonts w:eastAsia="Calibri" w:cs="Calibri" w:ascii="Times New Roman" w:hAnsi="Times New Roman"/>
          <w:sz w:val="28"/>
          <w:szCs w:val="28"/>
        </w:rPr>
        <w:t xml:space="preserve"> </w:t>
      </w:r>
      <w:r>
        <w:rPr>
          <w:rFonts w:eastAsia="Calibri" w:cs="Calibri" w:ascii="Times New Roman" w:hAnsi="Times New Roman"/>
          <w:sz w:val="28"/>
          <w:szCs w:val="28"/>
        </w:rPr>
        <w:t>«____» ________ 20__г.  _______________  ____________________________</w:t>
      </w:r>
    </w:p>
    <w:p>
      <w:pPr>
        <w:pStyle w:val="Normal"/>
        <w:rPr>
          <w:rFonts w:ascii="Times New Roman" w:hAnsi="Times New Roman" w:eastAsia="Calibri" w:cs="Calibri"/>
          <w:b/>
          <w:sz w:val="28"/>
          <w:szCs w:val="28"/>
        </w:rPr>
      </w:pPr>
      <w:r>
        <w:rPr>
          <w:rFonts w:eastAsia="Calibri" w:cs="Calibri" w:ascii="Times New Roman" w:hAnsi="Times New Roman"/>
        </w:rPr>
        <w:t xml:space="preserve">      </w:t>
      </w:r>
      <w:r>
        <w:rPr>
          <w:rFonts w:eastAsia="Calibri" w:cs="Calibri" w:ascii="Times New Roman" w:hAnsi="Times New Roman"/>
        </w:rPr>
        <w:t>(дата)                           (подпись заявителя)          (расшифровка подписи заявителя</w:t>
      </w:r>
    </w:p>
    <w:p>
      <w:pPr>
        <w:pStyle w:val="Normal"/>
        <w:rPr>
          <w:rFonts w:ascii="Times New Roman" w:hAnsi="Times New Roman" w:eastAsia="Calibri" w:cs="Calibri"/>
        </w:rPr>
      </w:pPr>
      <w:r>
        <w:rPr>
          <w:rFonts w:eastAsia="Calibri" w:cs="Calibri" w:ascii="Times New Roman" w:hAnsi="Times New Roman"/>
        </w:rPr>
      </w:r>
    </w:p>
    <w:p>
      <w:pPr>
        <w:pStyle w:val="Normal"/>
        <w:rPr>
          <w:rFonts w:ascii="Times New Roman" w:hAnsi="Times New Roman" w:eastAsia="Calibri" w:cs="Calibri"/>
          <w:sz w:val="28"/>
          <w:szCs w:val="28"/>
        </w:rPr>
      </w:pPr>
      <w:r>
        <w:rPr>
          <w:rFonts w:eastAsia="Calibri" w:cs="Calibri" w:ascii="Times New Roman" w:hAnsi="Times New Roman"/>
          <w:sz w:val="28"/>
          <w:szCs w:val="28"/>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rPr>
        <w:t xml:space="preserve">              </w:t>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22"/>
        <w:tblW w:w="436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5"/>
      </w:tblGrid>
      <w:tr>
        <w:trPr/>
        <w:tc>
          <w:tcPr>
            <w:tcW w:w="4365"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Calibri" w:hAnsi="Calibri" w:eastAsia="Calibri" w:cs="Calibri"/>
          <w:b/>
          <w:sz w:val="28"/>
          <w:szCs w:val="28"/>
        </w:rPr>
      </w:pPr>
      <w:r>
        <w:rPr>
          <w:rFonts w:eastAsia="Calibri" w:cs="Calibri"/>
          <w:b/>
          <w:sz w:val="28"/>
          <w:szCs w:val="28"/>
        </w:rPr>
      </w:r>
    </w:p>
    <w:p>
      <w:pPr>
        <w:pStyle w:val="Normal"/>
        <w:jc w:val="center"/>
        <w:rPr>
          <w:rFonts w:ascii="Times New Roman" w:hAnsi="Times New Roman" w:eastAsia="Times New Roman" w:cs="Calibri"/>
          <w:b/>
          <w:sz w:val="28"/>
          <w:szCs w:val="28"/>
          <w:lang w:eastAsia="zh-CN"/>
        </w:rPr>
      </w:pPr>
      <w:r>
        <w:rPr>
          <w:rFonts w:eastAsia="Calibri" w:cs="Calibri" w:ascii="Times New Roman" w:hAnsi="Times New Roman"/>
          <w:b/>
          <w:color w:val="000000"/>
          <w:sz w:val="28"/>
          <w:szCs w:val="28"/>
        </w:rPr>
        <w:t>ОБРАЗЕЦ ЗАПОЛНЕНИЯ ЗАЯВЛЕНИЯ</w:t>
      </w:r>
    </w:p>
    <w:p>
      <w:pPr>
        <w:pStyle w:val="Normal"/>
        <w:jc w:val="center"/>
        <w:rPr>
          <w:rFonts w:ascii="Times New Roman" w:hAnsi="Times New Roman" w:eastAsia="Calibri" w:cs="Times New Roman"/>
          <w:sz w:val="28"/>
          <w:szCs w:val="28"/>
        </w:rPr>
      </w:pPr>
      <w:r>
        <w:rPr>
          <w:rFonts w:eastAsia="Calibri" w:cs="Times New Roman" w:ascii="Times New Roman" w:hAnsi="Times New Roman"/>
          <w:b/>
          <w:bCs/>
          <w:sz w:val="28"/>
          <w:szCs w:val="28"/>
        </w:rPr>
        <w:t>об оставлении заявления без рассмотрения</w:t>
      </w:r>
    </w:p>
    <w:p>
      <w:pPr>
        <w:pStyle w:val="Normal"/>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cs="Calibri"/>
          <w:sz w:val="28"/>
          <w:szCs w:val="28"/>
        </w:rPr>
      </w:pPr>
      <w:r>
        <w:rPr>
          <w:rFonts w:eastAsia="Calibri" w:cs="Calibri" w:ascii="Times New Roman" w:hAnsi="Times New Roman"/>
          <w:sz w:val="28"/>
          <w:szCs w:val="28"/>
        </w:rPr>
      </w:r>
    </w:p>
    <w:tbl>
      <w:tblPr>
        <w:tblStyle w:val="22"/>
        <w:tblW w:w="4650"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50"/>
      </w:tblGrid>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Arial" w:cs="Times New Roman"/>
                <w:color w:val="000000"/>
                <w:sz w:val="28"/>
                <w:szCs w:val="28"/>
                <w:lang w:eastAsia="zh-CN"/>
              </w:rPr>
            </w:pPr>
            <w:r>
              <w:rPr>
                <w:rFonts w:eastAsia="Arial" w:cs="Times New Roman" w:ascii="Times New Roman" w:hAnsi="Times New Roman"/>
                <w:kern w:val="0"/>
                <w:sz w:val="28"/>
                <w:szCs w:val="28"/>
                <w:lang w:val="ru-RU" w:eastAsia="zh-CN" w:bidi="ar-SA"/>
              </w:rPr>
              <w:t>Главе</w:t>
            </w:r>
          </w:p>
          <w:p>
            <w:pPr>
              <w:pStyle w:val="Normal"/>
              <w:widowControl w:val="false"/>
              <w:suppressAutoHyphens w:val="true"/>
              <w:spacing w:before="0" w:after="0"/>
              <w:jc w:val="left"/>
              <w:rPr>
                <w:rFonts w:ascii="Times New Roman" w:hAnsi="Times New Roman" w:eastAsia="Arial" w:cs="Times New Roman"/>
                <w:color w:val="000000"/>
                <w:sz w:val="28"/>
                <w:szCs w:val="28"/>
                <w:lang w:eastAsia="zh-CN"/>
              </w:rPr>
            </w:pPr>
            <w:r>
              <w:rPr>
                <w:rFonts w:eastAsia="Arial" w:cs="Times New Roman" w:ascii="Times New Roman" w:hAnsi="Times New Roman"/>
                <w:kern w:val="0"/>
                <w:sz w:val="28"/>
                <w:szCs w:val="28"/>
                <w:lang w:val="ru-RU" w:eastAsia="zh-CN"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Calibri" w:ascii="Times New Roman" w:hAnsi="Times New Roman"/>
                <w:kern w:val="0"/>
                <w:sz w:val="28"/>
                <w:szCs w:val="28"/>
                <w:lang w:val="ru-RU" w:eastAsia="en-US" w:bidi="ar-SA"/>
              </w:rPr>
              <w:t>хххххххх</w:t>
            </w:r>
            <w:r>
              <w:rPr>
                <w:rFonts w:eastAsia="Calibri" w:cs="Calibri" w:ascii="Times New Roman" w:hAnsi="Times New Roman"/>
                <w:kern w:val="0"/>
                <w:sz w:val="28"/>
                <w:szCs w:val="28"/>
                <w:lang w:val="en-US" w:eastAsia="en-US" w:bidi="ar-SA"/>
              </w:rPr>
              <w:t>@mail.ru</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50"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rPr>
          <w:rFonts w:ascii="Times New Roman" w:hAnsi="Times New Roman" w:eastAsia="Calibri" w:cs="Calibri"/>
          <w:sz w:val="28"/>
          <w:szCs w:val="28"/>
        </w:rPr>
      </w:pPr>
      <w:r>
        <w:rPr>
          <w:rFonts w:eastAsia="Calibri" w:cs="Calibri" w:ascii="Times New Roman" w:hAnsi="Times New Roman"/>
          <w:sz w:val="28"/>
          <w:szCs w:val="28"/>
        </w:rPr>
      </w:r>
    </w:p>
    <w:p>
      <w:pPr>
        <w:pStyle w:val="Normal"/>
        <w:jc w:val="center"/>
        <w:rPr>
          <w:rFonts w:ascii="Times New Roman" w:hAnsi="Times New Roman" w:eastAsia="Times New Roman" w:cs="Calibri"/>
          <w:b/>
          <w:color w:val="000000"/>
          <w:sz w:val="28"/>
          <w:szCs w:val="28"/>
          <w:lang w:eastAsia="ru-RU"/>
        </w:rPr>
      </w:pPr>
      <w:r>
        <w:rPr>
          <w:rFonts w:eastAsia="Calibri" w:cs="Calibri" w:ascii="Times New Roman" w:hAnsi="Times New Roman"/>
          <w:b/>
          <w:sz w:val="28"/>
          <w:szCs w:val="28"/>
        </w:rPr>
        <w:t>ЗАЯВЛЕНИЕ</w:t>
      </w:r>
    </w:p>
    <w:p>
      <w:pPr>
        <w:pStyle w:val="Normal"/>
        <w:rPr>
          <w:rFonts w:ascii="Times New Roman" w:hAnsi="Times New Roman" w:eastAsia="Calibri" w:cs="Calibri"/>
          <w:b/>
          <w:sz w:val="28"/>
          <w:szCs w:val="28"/>
        </w:rPr>
      </w:pPr>
      <w:r>
        <w:rPr>
          <w:rFonts w:eastAsia="Calibri" w:cs="Calibri" w:ascii="Times New Roman" w:hAnsi="Times New Roman"/>
          <w:b/>
          <w:sz w:val="28"/>
          <w:szCs w:val="28"/>
        </w:rPr>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Прошу оставить заявление о </w:t>
      </w:r>
      <w:r>
        <w:rPr>
          <w:rFonts w:eastAsia="Andale Sans UI" w:cs="Times New Roman" w:ascii="Times New Roman" w:hAnsi="Times New Roman"/>
          <w:b/>
          <w:bCs/>
          <w:color w:val="000000"/>
          <w:kern w:val="2"/>
          <w:sz w:val="28"/>
          <w:szCs w:val="28"/>
          <w:lang w:val="de-DE" w:bidi="fa-IR"/>
        </w:rPr>
        <w:t>«</w:t>
      </w:r>
      <w:r>
        <w:rPr>
          <w:rFonts w:eastAsia="Calibri" w:cs="Times New Roman" w:ascii="Times New Roman" w:hAnsi="Times New Roman"/>
          <w:color w:val="000000" w:themeColor="text1"/>
          <w:sz w:val="28"/>
          <w:szCs w:val="28"/>
        </w:rPr>
        <w:t xml:space="preserve">Предоставлении меры социальной поддержки в виде единовременной </w:t>
      </w:r>
      <w:r>
        <w:rPr>
          <w:rFonts w:eastAsia="Calibri" w:cs="Times New Roman" w:ascii="Times New Roman" w:hAnsi="Times New Roman"/>
          <w:color w:val="000000"/>
          <w:sz w:val="28"/>
          <w:szCs w:val="28"/>
        </w:rPr>
        <w:t xml:space="preserve">денежной выплаты инвалидам I и II групп  из числа участников </w:t>
      </w:r>
      <w:r>
        <w:rPr>
          <w:rFonts w:eastAsia="Calibri" w:cs="Times New Roman" w:ascii="Times New Roman" w:hAnsi="Times New Roman"/>
          <w:color w:val="000000" w:themeColor="text1"/>
          <w:sz w:val="28"/>
          <w:szCs w:val="28"/>
        </w:rPr>
        <w:t>специальной</w:t>
      </w:r>
      <w:r>
        <w:rPr>
          <w:rFonts w:eastAsia="Calibri" w:cs="Times New Roman" w:ascii="Times New Roman" w:hAnsi="Times New Roman"/>
          <w:color w:val="000000"/>
        </w:rPr>
        <w:t xml:space="preserve"> </w:t>
      </w:r>
      <w:r>
        <w:rPr>
          <w:rFonts w:eastAsia="Calibri" w:cs="Times New Roman" w:ascii="Times New Roman" w:hAnsi="Times New Roman"/>
          <w:color w:val="000000" w:themeColor="text1"/>
          <w:sz w:val="28"/>
          <w:szCs w:val="28"/>
        </w:rPr>
        <w:t>военной операци</w:t>
      </w:r>
      <w:r>
        <w:rPr>
          <w:rFonts w:eastAsia="Calibri" w:cs="Times New Roman" w:ascii="Times New Roman" w:hAnsi="Times New Roman"/>
          <w:color w:val="000000"/>
          <w:sz w:val="28"/>
          <w:szCs w:val="28"/>
        </w:rPr>
        <w:t>и и детям-инвалидам, членам их семей</w:t>
      </w:r>
      <w:r>
        <w:rPr>
          <w:rFonts w:eastAsia="Calibri" w:cs="Times New Roman" w:ascii="Times New Roman" w:hAnsi="Times New Roman"/>
          <w:color w:val="000000"/>
          <w:spacing w:val="2"/>
          <w:sz w:val="28"/>
          <w:szCs w:val="28"/>
          <w:lang w:eastAsia="ru-RU"/>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rPr>
        <w:t>» без рассмотрения.</w:t>
      </w:r>
    </w:p>
    <w:p>
      <w:pPr>
        <w:pStyle w:val="Normal"/>
        <w:widowControl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 предоставления услуги прошу:</w:t>
      </w:r>
    </w:p>
    <w:tbl>
      <w:tblPr>
        <w:tblW w:w="9645"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50"/>
        <w:gridCol w:w="994"/>
      </w:tblGrid>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t>х</w:t>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направить в форме электронного документа</w:t>
            </w:r>
            <w:r>
              <w:rPr>
                <w:rFonts w:eastAsia="Calibri" w:cs="Times New Roman" w:ascii="Times New Roman" w:hAnsi="Times New Roman"/>
                <w:sz w:val="28"/>
                <w:szCs w:val="28"/>
              </w:rPr>
              <w:t xml:space="preserve"> </w:t>
            </w:r>
            <w:r>
              <w:rPr>
                <w:rFonts w:eastAsia="Calibri" w:cs="Times New Roman" w:ascii="Times New Roman" w:hAnsi="Times New Roman"/>
                <w:sz w:val="24"/>
                <w:szCs w:val="24"/>
              </w:rPr>
              <w:t>по e-mail электронной почты:</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Fonts w:eastAsia="DejaVu Sans" w:cs="Times New Roman" w:ascii="Times New Roman" w:hAnsi="Times New Roman"/>
                <w:bCs/>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r>
        <w:trPr>
          <w:trHeight w:val="457" w:hRule="atLeast"/>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Calibri" w:hAnsi="Calibri" w:eastAsia="Calibri" w:cs="Calibri"/>
                <w:lang w:eastAsia="ru-RU"/>
              </w:rPr>
            </w:pPr>
            <w:r>
              <w:rPr>
                <w:rFonts w:eastAsia="Calibri" w:cs="Calibri"/>
                <w:lang w:eastAsia="ru-RU"/>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Arial" w:cs="Times New Roman"/>
                <w:sz w:val="24"/>
                <w:szCs w:val="24"/>
                <w:lang w:eastAsia="zh-CN"/>
              </w:rPr>
            </w:pPr>
            <w:r>
              <w:rPr>
                <w:rFonts w:eastAsia="Arial" w:cs="Times New Roman" w:ascii="Times New Roman" w:hAnsi="Times New Roman"/>
                <w:sz w:val="24"/>
                <w:szCs w:val="24"/>
                <w:lang w:eastAsia="zh-CN"/>
              </w:rPr>
            </w:r>
          </w:p>
        </w:tc>
      </w:tr>
    </w:tbl>
    <w:p>
      <w:pPr>
        <w:pStyle w:val="Normal"/>
        <w:rPr>
          <w:rFonts w:ascii="Times New Roman" w:hAnsi="Times New Roman" w:eastAsia="Calibri" w:cs="Times New Roman"/>
          <w:sz w:val="24"/>
          <w:szCs w:val="24"/>
        </w:rPr>
      </w:pPr>
      <w:r>
        <w:rPr>
          <w:rFonts w:eastAsia="Calibri" w:cs="Times New Roman" w:ascii="Times New Roman" w:hAnsi="Times New Roman"/>
          <w:sz w:val="28"/>
          <w:szCs w:val="28"/>
        </w:rPr>
        <w:t>(</w:t>
      </w:r>
      <w:r>
        <w:rPr>
          <w:rFonts w:eastAsia="Calibri" w:cs="Times New Roman" w:ascii="Times New Roman" w:hAnsi="Times New Roman"/>
          <w:sz w:val="24"/>
          <w:szCs w:val="24"/>
        </w:rPr>
        <w:t>Указывается    один   из      перечисленных способов)</w:t>
      </w:r>
    </w:p>
    <w:p>
      <w:pPr>
        <w:pStyle w:val="Normal"/>
        <w:rPr>
          <w:rFonts w:ascii="Times New Roman" w:hAnsi="Times New Roman" w:eastAsia="Calibri" w:cs="Times New Roman"/>
        </w:rPr>
      </w:pPr>
      <w:r>
        <w:rPr>
          <w:rFonts w:eastAsia="Calibri" w:cs="Times New Roman" w:ascii="Times New Roman" w:hAnsi="Times New Roman"/>
        </w:rPr>
      </w:r>
    </w:p>
    <w:p>
      <w:pPr>
        <w:pStyle w:val="Normal"/>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rFonts w:ascii="Times New Roman" w:hAnsi="Times New Roman" w:eastAsia="Calibri" w:cs="Times New Roman"/>
          <w:sz w:val="28"/>
          <w:szCs w:val="28"/>
        </w:rPr>
      </w:pPr>
      <w:r>
        <w:rPr>
          <w:rFonts w:eastAsia="Calibri" w:cs="Times New Roman" w:ascii="Times New Roman" w:hAnsi="Times New Roman"/>
          <w:sz w:val="28"/>
          <w:szCs w:val="28"/>
        </w:rPr>
        <w:t>« хх » ххххххххх 2025 г.  _______________                    Иванов И.И.</w:t>
      </w:r>
    </w:p>
    <w:p>
      <w:pPr>
        <w:pStyle w:val="Normal"/>
        <w:rPr>
          <w:rFonts w:ascii="Times New Roman" w:hAnsi="Times New Roman" w:eastAsia="Calibri" w:cs="Times New Roman"/>
          <w:b/>
          <w:sz w:val="28"/>
          <w:szCs w:val="28"/>
        </w:rPr>
      </w:pPr>
      <w:r>
        <w:rPr>
          <w:rFonts w:eastAsia="Calibri" w:cs="Times New Roman" w:ascii="Times New Roman" w:hAnsi="Times New Roman"/>
        </w:rPr>
        <w:t xml:space="preserve">      </w:t>
      </w:r>
      <w:r>
        <w:rPr>
          <w:rFonts w:eastAsia="Calibri" w:cs="Times New Roman" w:ascii="Times New Roman" w:hAnsi="Times New Roman"/>
        </w:rPr>
        <w:t>(дата)                           (подпись заявителя)          (расшифровка подписи заявителя</w:t>
      </w:r>
    </w:p>
    <w:p>
      <w:pPr>
        <w:pStyle w:val="Normal"/>
        <w:rPr>
          <w:rFonts w:ascii="Times New Roman" w:hAnsi="Times New Roman" w:eastAsia="Calibri" w:cs="Calibri"/>
        </w:rPr>
      </w:pPr>
      <w:r>
        <w:rPr>
          <w:rFonts w:eastAsia="Calibri" w:cs="Calibri" w:ascii="Times New Roman" w:hAnsi="Times New Roman"/>
        </w:rPr>
      </w:r>
    </w:p>
    <w:p>
      <w:pPr>
        <w:pStyle w:val="Normal"/>
        <w:tabs>
          <w:tab w:val="clear" w:pos="708"/>
          <w:tab w:val="left" w:pos="6360" w:leader="none"/>
        </w:tabs>
        <w:rPr>
          <w:rFonts w:ascii="Times New Roman" w:hAnsi="Times New Roman" w:eastAsia="Calibri" w:cs="Calibri"/>
        </w:rPr>
      </w:pPr>
      <w:r>
        <w:rPr>
          <w:rFonts w:eastAsia="Calibri" w:cs="Calibri" w:ascii="Times New Roman" w:hAnsi="Times New Roman"/>
          <w:sz w:val="28"/>
        </w:rPr>
        <w:t xml:space="preserve">М.П. </w:t>
      </w:r>
      <w:r>
        <w:rPr>
          <w:rFonts w:eastAsia="Calibri" w:cs="Calibri" w:ascii="Times New Roman" w:hAnsi="Times New Roman"/>
        </w:rPr>
        <w:t>(при наличии)</w:t>
      </w:r>
    </w:p>
    <w:p>
      <w:pPr>
        <w:pStyle w:val="Normal"/>
        <w:rPr>
          <w:rFonts w:ascii="Times New Roman" w:hAnsi="Times New Roman" w:eastAsia="Calibri" w:cs="Calibri"/>
          <w:sz w:val="28"/>
          <w:szCs w:val="28"/>
        </w:rPr>
      </w:pPr>
      <w:r>
        <w:rPr>
          <w:rFonts w:eastAsia="Calibri" w:cs="Calibri" w:ascii="Times New Roman" w:hAnsi="Times New Roman"/>
          <w:sz w:val="28"/>
          <w:szCs w:val="28"/>
        </w:rPr>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rPr>
        <w:t xml:space="preserve">              </w:t>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Normal"/>
        <w:jc w:val="both"/>
        <w:rPr>
          <w:rFonts w:ascii="Times New Roman" w:hAnsi="Times New Roman" w:cs="Times New Roman"/>
        </w:rPr>
      </w:pPr>
      <w:r>
        <w:rPr>
          <w:rFonts w:cs="Times New Roman" w:ascii="Times New Roman" w:hAnsi="Times New Roman"/>
        </w:rPr>
      </w:r>
    </w:p>
    <w:tbl>
      <w:tblPr>
        <w:tblStyle w:val="aff3"/>
        <w:tblW w:w="4890" w:type="dxa"/>
        <w:jc w:val="left"/>
        <w:tblInd w:w="4977" w:type="dxa"/>
        <w:tblLayout w:type="fixed"/>
        <w:tblCellMar>
          <w:top w:w="0" w:type="dxa"/>
          <w:left w:w="108" w:type="dxa"/>
          <w:bottom w:w="0" w:type="dxa"/>
          <w:right w:w="108" w:type="dxa"/>
        </w:tblCellMar>
        <w:tblLook w:firstRow="1" w:noVBand="1" w:lastRow="0" w:firstColumn="1" w:lastColumn="0" w:noHBand="0" w:val="04a0"/>
      </w:tblPr>
      <w:tblGrid>
        <w:gridCol w:w="4890"/>
      </w:tblGrid>
      <w:tr>
        <w:trPr/>
        <w:tc>
          <w:tcPr>
            <w:tcW w:w="4890"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30"/>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60">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w:t>
      </w:r>
      <w:r>
        <w:rPr>
          <w:rFonts w:cs="Times New Roman" w:ascii="Times New Roman" w:hAnsi="Times New Roman"/>
          <w:sz w:val="28"/>
          <w:szCs w:val="28"/>
        </w:rPr>
        <w:t>едерального  закона от 27 июля 2006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Фамилия, имя, отчество, год, месяц, дата и место рождения, гражданство</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Прежние фамилия, имя, отчество, дата, место и причина изменения (в случае изменения)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Адрес регистрации по месту жительства и адрес фактического проживания</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Реквизиты документа, удостоверяющего личность,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Телефон</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eastAsia="ru-RU"/>
              </w:rPr>
            </w:pPr>
            <w:r>
              <w:rPr>
                <w:rFonts w:eastAsia="Calibri" w:cs="Times New Roman" w:ascii="Times New Roman" w:hAnsi="Times New Roman"/>
                <w:sz w:val="24"/>
                <w:szCs w:val="24"/>
              </w:rPr>
              <w:t xml:space="preserve">Почтовый и  электронный адреса - </w:t>
            </w:r>
            <w:r>
              <w:rPr>
                <w:rFonts w:eastAsia="Calibri" w:cs="Times New Roman" w:ascii="Times New Roman" w:hAnsi="Times New Roman"/>
                <w:sz w:val="24"/>
                <w:szCs w:val="24"/>
                <w:lang w:val="en-US"/>
              </w:rPr>
              <w:t>E</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mail</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4"/>
                <w:szCs w:val="24"/>
              </w:rPr>
            </w:pPr>
            <w:r>
              <w:rPr>
                <w:rFonts w:eastAsia="Calibri" w:cs="Times New Roman" w:ascii="Times New Roman" w:hAnsi="Times New Roman"/>
                <w:sz w:val="24"/>
                <w:szCs w:val="24"/>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jc w:val="center"/>
              <w:rPr>
                <w:rFonts w:ascii="Times New Roman" w:hAnsi="Times New Roman" w:cs="Times New Roman"/>
                <w:sz w:val="24"/>
                <w:szCs w:val="24"/>
                <w:lang w:eastAsia="ru-RU"/>
              </w:rPr>
            </w:pPr>
            <w:r>
              <w:rPr>
                <w:rFonts w:eastAsia="Calibri" w:cs="Times New Roman" w:ascii="Times New Roman" w:hAnsi="Times New Roman"/>
                <w:sz w:val="24"/>
                <w:szCs w:val="24"/>
              </w:rPr>
              <w:t xml:space="preserve">в области персональных данных </w:t>
            </w:r>
            <w:r>
              <w:rPr>
                <w:rFonts w:cs="Times New Roman" w:ascii="Times New Roman" w:hAnsi="Times New Roman"/>
                <w:sz w:val="24"/>
                <w:szCs w:val="24"/>
              </w:rPr>
              <w:t>(сведения заполняются заявителем)</w:t>
            </w:r>
          </w:p>
        </w:tc>
      </w:tr>
    </w:tbl>
    <w:tbl>
      <w:tblPr>
        <w:tblStyle w:val="af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r>
        <w:trPr/>
        <w:tc>
          <w:tcPr>
            <w:tcW w:w="8187" w:type="dxa"/>
            <w:tcBorders/>
          </w:tcPr>
          <w:p>
            <w:pPr>
              <w:pStyle w:val="Normal"/>
              <w:widowControl w:val="false"/>
              <w:suppressAutoHyphens w:val="true"/>
              <w:spacing w:before="0" w:after="0"/>
              <w:jc w:val="both"/>
              <w:rPr>
                <w:color w:val="7030A0"/>
              </w:rPr>
            </w:pPr>
            <w:r>
              <w:rPr>
                <w:color w:val="7030A0"/>
              </w:rPr>
            </w:r>
          </w:p>
        </w:tc>
        <w:tc>
          <w:tcPr>
            <w:tcW w:w="1666" w:type="dxa"/>
            <w:tcBorders/>
          </w:tcPr>
          <w:p>
            <w:pPr>
              <w:pStyle w:val="Normal"/>
              <w:widowControl w:val="false"/>
              <w:suppressAutoHyphens w:val="true"/>
              <w:spacing w:before="0" w:after="0"/>
              <w:jc w:val="left"/>
              <w:rPr>
                <w:rFonts w:ascii="Calibri" w:hAnsi="Calibri" w:eastAsia="Calibri"/>
              </w:rPr>
            </w:pPr>
            <w:r>
              <w:rPr>
                <w:rFonts w:eastAsia="Calibri"/>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30"/>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w:t>
      </w:r>
      <w:r>
        <w:rPr>
          <w:rFonts w:cs="Times New Roman" w:ascii="Times New Roman" w:hAnsi="Times New Roman"/>
          <w:color w:val="000000"/>
          <w:sz w:val="28"/>
          <w:szCs w:val="28"/>
        </w:rPr>
        <w:t xml:space="preserve"> «Оставление заявления </w:t>
      </w:r>
      <w:r>
        <w:rPr>
          <w:rFonts w:cs="Times New Roman" w:ascii="Times New Roman" w:hAnsi="Times New Roman"/>
          <w:bCs/>
          <w:color w:val="000000"/>
          <w:sz w:val="28"/>
          <w:szCs w:val="28"/>
        </w:rPr>
        <w:t>без рассмотрения</w:t>
      </w:r>
      <w:r>
        <w:rPr>
          <w:rFonts w:cs="Times New Roman" w:ascii="Times New Roman" w:hAnsi="Times New Roman"/>
          <w:color w:val="000000"/>
          <w:sz w:val="28"/>
          <w:szCs w:val="28"/>
        </w:rPr>
        <w:t>» от администрации муниципального образования Кореновский муниципальный район</w:t>
      </w:r>
      <w:r>
        <w:rPr>
          <w:rFonts w:cs="Times New Roman" w:ascii="Times New Roman" w:hAnsi="Times New Roman"/>
          <w:color w:val="000000"/>
          <w:sz w:val="22"/>
          <w:szCs w:val="22"/>
        </w:rPr>
        <w:t xml:space="preserve"> </w:t>
      </w:r>
      <w:r>
        <w:rPr>
          <w:rFonts w:cs="Times New Roman" w:ascii="Times New Roman" w:hAnsi="Times New Roman"/>
          <w:color w:val="000000"/>
          <w:sz w:val="28"/>
          <w:szCs w:val="28"/>
        </w:rPr>
        <w:t xml:space="preserve">Краснодарского края, а также </w:t>
      </w:r>
      <w:r>
        <w:rPr>
          <w:rFonts w:cs="Times New Roman" w:ascii="Times New Roman" w:hAnsi="Times New Roman"/>
          <w:sz w:val="28"/>
          <w:szCs w:val="28"/>
        </w:rPr>
        <w:t>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30"/>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sz w:val="28"/>
          <w:szCs w:val="28"/>
        </w:rPr>
        <w:t xml:space="preserve">              </w:t>
      </w:r>
    </w:p>
    <w:p>
      <w:pPr>
        <w:pStyle w:val="Normal"/>
        <w:jc w:val="both"/>
        <w:rPr>
          <w:rStyle w:val="FontStyle20"/>
          <w:rFonts w:eastAsia="Calibri" w:eastAsiaTheme="minorHAnsi"/>
          <w:bCs/>
          <w:sz w:val="28"/>
          <w:szCs w:val="28"/>
          <w:lang w:eastAsia="ru-RU"/>
        </w:rPr>
      </w:pPr>
      <w:r>
        <w:rPr>
          <w:rFonts w:eastAsia="Calibri" w:eastAsiaTheme="minorHAnsi"/>
          <w:bCs/>
          <w:sz w:val="28"/>
          <w:szCs w:val="28"/>
          <w:lang w:eastAsia="ru-RU"/>
        </w:rPr>
      </w:r>
    </w:p>
    <w:p>
      <w:pPr>
        <w:pStyle w:val="ConsPlusNormal1"/>
        <w:jc w:val="center"/>
        <w:rPr/>
      </w:pPr>
      <w:r>
        <w:rPr/>
      </w:r>
    </w:p>
    <w:tbl>
      <w:tblPr>
        <w:tblStyle w:val="aff3"/>
        <w:tblW w:w="5025" w:type="dxa"/>
        <w:jc w:val="left"/>
        <w:tblInd w:w="4842" w:type="dxa"/>
        <w:tblLayout w:type="fixed"/>
        <w:tblCellMar>
          <w:top w:w="0" w:type="dxa"/>
          <w:left w:w="108" w:type="dxa"/>
          <w:bottom w:w="0" w:type="dxa"/>
          <w:right w:w="108" w:type="dxa"/>
        </w:tblCellMar>
        <w:tblLook w:firstRow="1" w:noVBand="1" w:lastRow="0" w:firstColumn="1" w:lastColumn="0" w:noHBand="0" w:val="04a0"/>
      </w:tblPr>
      <w:tblGrid>
        <w:gridCol w:w="5025"/>
      </w:tblGrid>
      <w:tr>
        <w:trPr/>
        <w:tc>
          <w:tcPr>
            <w:tcW w:w="502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both"/>
              <w:rPr>
                <w:rFonts w:ascii="Times New Roman" w:hAnsi="Times New Roman" w:eastAsia="Calibri" w:cs="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
                <w:bCs/>
                <w:color w:val="000000"/>
                <w:kern w:val="2"/>
                <w:sz w:val="28"/>
                <w:szCs w:val="28"/>
                <w:lang w:val="de-DE" w:eastAsia="en-US" w:bidi="fa-IR"/>
              </w:rPr>
              <w:t>«</w:t>
            </w:r>
            <w:r>
              <w:rPr>
                <w:rFonts w:eastAsia="Calibri" w:cs="Times New Roman" w:ascii="Times New Roman" w:hAnsi="Times New Roman"/>
                <w:color w:val="000000" w:themeColor="text1"/>
                <w:kern w:val="0"/>
                <w:sz w:val="28"/>
                <w:szCs w:val="28"/>
                <w:lang w:val="ru-RU" w:eastAsia="en-US" w:bidi="ar-SA"/>
              </w:rPr>
              <w:t xml:space="preserve">Предоставление меры социальной поддержки в виде единовременной </w:t>
            </w:r>
            <w:r>
              <w:rPr>
                <w:rFonts w:eastAsia="Calibri" w:cs="Times New Roman" w:ascii="Times New Roman" w:hAnsi="Times New Roman"/>
                <w:color w:val="000000"/>
                <w:kern w:val="0"/>
                <w:sz w:val="28"/>
                <w:szCs w:val="28"/>
                <w:lang w:val="ru-RU" w:eastAsia="en-US" w:bidi="ar-SA"/>
              </w:rPr>
              <w:t xml:space="preserve">денежной выплаты инвалидам I и II групп  из числа участников </w:t>
            </w:r>
            <w:r>
              <w:rPr>
                <w:rFonts w:eastAsia="Calibri" w:cs="Times New Roman" w:ascii="Times New Roman" w:hAnsi="Times New Roman"/>
                <w:color w:val="000000" w:themeColor="text1"/>
                <w:kern w:val="0"/>
                <w:sz w:val="28"/>
                <w:szCs w:val="28"/>
                <w:lang w:val="ru-RU" w:eastAsia="en-US" w:bidi="ar-SA"/>
              </w:rPr>
              <w:t>специальной</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themeColor="text1"/>
                <w:kern w:val="0"/>
                <w:sz w:val="28"/>
                <w:szCs w:val="28"/>
                <w:lang w:val="ru-RU" w:eastAsia="en-US" w:bidi="ar-SA"/>
              </w:rPr>
              <w:t>военной операци</w:t>
            </w:r>
            <w:r>
              <w:rPr>
                <w:rFonts w:eastAsia="Calibri" w:cs="Times New Roman" w:ascii="Times New Roman" w:hAnsi="Times New Roman"/>
                <w:color w:val="000000"/>
                <w:kern w:val="0"/>
                <w:sz w:val="28"/>
                <w:szCs w:val="28"/>
                <w:lang w:val="ru-RU" w:eastAsia="en-US" w:bidi="ar-SA"/>
              </w:rPr>
              <w:t>и и детям-инвалидам, членам их семей</w:t>
            </w:r>
            <w:r>
              <w:rPr>
                <w:rFonts w:eastAsia="Calibri" w:cs="Times New Roman" w:ascii="Times New Roman" w:hAnsi="Times New Roman"/>
                <w:color w:val="000000"/>
                <w:spacing w:val="2"/>
                <w:kern w:val="0"/>
                <w:sz w:val="28"/>
                <w:szCs w:val="28"/>
                <w:lang w:val="ru-RU" w:eastAsia="ru-RU" w:bidi="ar-SA"/>
              </w:rPr>
              <w:t>, проживающих на территории муниципального образования Кореновский муниципальный район Краснодарского края</w:t>
            </w:r>
            <w:r>
              <w:rPr>
                <w:rFonts w:eastAsia="Calibri" w:cs="Times New Roman" w:ascii="Times New Roman" w:hAnsi="Times New Roman"/>
                <w:color w:val="000000"/>
                <w:kern w:val="0"/>
                <w:sz w:val="28"/>
                <w:szCs w:val="28"/>
                <w:lang w:val="ru-RU" w:eastAsia="en-US" w:bidi="ar-SA"/>
              </w:rPr>
              <w:t>»</w:t>
            </w:r>
          </w:p>
        </w:tc>
      </w:tr>
    </w:tbl>
    <w:p>
      <w:pPr>
        <w:pStyle w:val="Normal"/>
        <w:spacing w:before="0" w:after="0"/>
        <w:contextualSpacing/>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tbl>
      <w:tblPr>
        <w:tblStyle w:val="aff3"/>
        <w:tblW w:w="49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8"/>
      </w:tblGrid>
      <w:tr>
        <w:trPr/>
        <w:tc>
          <w:tcPr>
            <w:tcW w:w="4928" w:type="dxa"/>
            <w:tcBorders>
              <w:top w:val="nil"/>
              <w:left w:val="nil"/>
              <w:bottom w:val="nil"/>
              <w:right w:val="nil"/>
            </w:tcBorders>
          </w:tcPr>
          <w:p>
            <w:pPr>
              <w:pStyle w:val="Normal"/>
              <w:widowControl w:val="false"/>
              <w:suppressAutoHyphens w:val="true"/>
              <w:spacing w:before="0" w:after="0"/>
              <w:contextualSpacing/>
              <w:jc w:val="center"/>
              <w:rPr>
                <w:rFonts w:ascii="Times New Roman" w:hAnsi="Times New Roman" w:cs="Times New Roman"/>
                <w:b/>
                <w:bCs/>
                <w:sz w:val="28"/>
                <w:szCs w:val="28"/>
              </w:rPr>
            </w:pPr>
            <w:r>
              <w:rPr>
                <w:rFonts w:eastAsia="Calibri" w:cs="Times New Roman" w:ascii="Times New Roman" w:hAnsi="Times New Roman"/>
                <w:color w:val="34343C"/>
                <w:kern w:val="0"/>
                <w:sz w:val="23"/>
                <w:szCs w:val="23"/>
                <w:shd w:fill="FFFFFF" w:val="clear"/>
                <w:lang w:val="ru-RU" w:eastAsia="en-US" w:bidi="ar-SA"/>
              </w:rPr>
              <w:t xml:space="preserve">Оформляется на бланке </w:t>
            </w:r>
            <w:r>
              <w:rPr>
                <w:rFonts w:eastAsia="Calibri" w:cs="Times New Roman" w:ascii="Times New Roman" w:hAnsi="Times New Roman"/>
                <w:color w:val="000000"/>
                <w:spacing w:val="2"/>
                <w:kern w:val="0"/>
                <w:sz w:val="24"/>
                <w:szCs w:val="24"/>
                <w:shd w:fill="FFFFFF" w:val="clear"/>
                <w:lang w:val="ru-RU" w:eastAsia="en-US" w:bidi="ar-SA"/>
              </w:rPr>
              <w:t>администрация муниципального образования Кореновский муниципальный район Краснодарского края</w:t>
            </w:r>
          </w:p>
        </w:tc>
      </w:tr>
    </w:tbl>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УВЕДОМЛЕНИЕ</w:t>
      </w:r>
    </w:p>
    <w:p>
      <w:pPr>
        <w:pStyle w:val="Normal"/>
        <w:spacing w:before="0" w:after="0"/>
        <w:contextualSpacing/>
        <w:jc w:val="center"/>
        <w:rPr>
          <w:rFonts w:ascii="Times New Roman" w:hAnsi="Times New Roman" w:cs="Times New Roman"/>
          <w:b/>
          <w:bCs/>
        </w:rPr>
      </w:pPr>
      <w:r>
        <w:rPr>
          <w:rFonts w:cs="Times New Roman" w:ascii="Times New Roman" w:hAnsi="Times New Roman"/>
          <w:b/>
          <w:bCs/>
          <w:sz w:val="28"/>
          <w:szCs w:val="28"/>
        </w:rPr>
        <w:t>об отказе в предоставлении дополнительной меры</w:t>
      </w:r>
    </w:p>
    <w:p>
      <w:pPr>
        <w:pStyle w:val="Normal"/>
        <w:spacing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социальной поддержки в виде единовременной денежной выплаты</w:t>
      </w:r>
    </w:p>
    <w:p>
      <w:pPr>
        <w:pStyle w:val="Normal"/>
        <w:spacing w:before="0" w:after="0"/>
        <w:contextualSpacing/>
        <w:jc w:val="center"/>
        <w:rPr>
          <w:color w:val="000000"/>
        </w:rPr>
      </w:pPr>
      <w:r>
        <w:rPr>
          <w:rFonts w:cs="Times New Roman" w:ascii="Times New Roman" w:hAnsi="Times New Roman"/>
          <w:b/>
          <w:bCs/>
          <w:color w:val="000000"/>
          <w:sz w:val="28"/>
          <w:szCs w:val="28"/>
        </w:rPr>
        <w:t>инвалидам I и II групп из числа участников специальной военной операции и детям-инвалидам, членам их семей, на территории муниципального образования Кореновский муниципальный район</w:t>
      </w:r>
    </w:p>
    <w:p>
      <w:pPr>
        <w:pStyle w:val="Normal"/>
        <w:spacing w:before="0" w:after="0"/>
        <w:contextualSpacing/>
        <w:jc w:val="center"/>
        <w:rPr>
          <w:color w:val="000000"/>
        </w:rPr>
      </w:pPr>
      <w:r>
        <w:rPr>
          <w:rFonts w:cs="Times New Roman" w:ascii="Times New Roman" w:hAnsi="Times New Roman"/>
          <w:b/>
          <w:bCs/>
          <w:color w:val="000000"/>
          <w:sz w:val="28"/>
          <w:szCs w:val="28"/>
        </w:rPr>
        <w:t>Краснодарского края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t>Настоящим уведомляем  Вас 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(фамилия, имя, отчество заявителя)</w:t>
      </w:r>
    </w:p>
    <w:p>
      <w:pPr>
        <w:pStyle w:val="Normal"/>
        <w:shd w:val="clear" w:color="auto" w:fill="FFFFFF"/>
        <w:jc w:val="both"/>
        <w:rPr>
          <w:rFonts w:ascii="Times New Roman" w:hAnsi="Times New Roman" w:eastAsia="Times New Roman" w:cs="Times New Roman"/>
          <w:color w:val="34343C"/>
          <w:sz w:val="28"/>
          <w:szCs w:val="28"/>
          <w:lang w:eastAsia="ru-RU"/>
        </w:rPr>
      </w:pPr>
      <w:r>
        <w:rPr>
          <w:rFonts w:cs="Times New Roman" w:ascii="Times New Roman" w:hAnsi="Times New Roman"/>
          <w:sz w:val="28"/>
          <w:szCs w:val="28"/>
        </w:rPr>
        <w:t xml:space="preserve">об отказе в предоставлении меры социальной поддержки в виде ЕДВ </w:t>
      </w:r>
      <w:r>
        <w:rPr>
          <w:rFonts w:eastAsia="Times New Roman" w:cs="Times New Roman" w:ascii="Times New Roman" w:hAnsi="Times New Roman"/>
          <w:color w:val="34343C"/>
          <w:sz w:val="28"/>
          <w:szCs w:val="28"/>
          <w:lang w:eastAsia="ru-RU"/>
        </w:rPr>
        <w:t>по причине ____________________________________________________________________</w:t>
      </w:r>
    </w:p>
    <w:p>
      <w:pPr>
        <w:pStyle w:val="Normal"/>
        <w:shd w:val="clear" w:color="auto" w:fill="FFFFFF"/>
        <w:suppressAutoHyphens w:val="false"/>
        <w:jc w:val="both"/>
        <w:rPr>
          <w:rFonts w:ascii="Times New Roman" w:hAnsi="Times New Roman" w:eastAsia="Times New Roman" w:cs="Times New Roman"/>
          <w:color w:val="34343C"/>
          <w:sz w:val="28"/>
          <w:szCs w:val="28"/>
          <w:lang w:eastAsia="ru-RU"/>
        </w:rPr>
      </w:pPr>
      <w:r>
        <w:rPr>
          <w:rFonts w:eastAsia="Times New Roman" w:cs="Times New Roman" w:ascii="Times New Roman" w:hAnsi="Times New Roman"/>
          <w:color w:val="34343C"/>
          <w:sz w:val="28"/>
          <w:szCs w:val="28"/>
          <w:lang w:eastAsia="ru-RU"/>
        </w:rPr>
        <w:t>____________________________________________________________________</w:t>
      </w:r>
    </w:p>
    <w:p>
      <w:pPr>
        <w:pStyle w:val="Normal"/>
        <w:shd w:val="clear" w:color="auto" w:fill="FFFFFF"/>
        <w:suppressAutoHyphens w:val="false"/>
        <w:jc w:val="both"/>
        <w:rPr>
          <w:rFonts w:ascii="Times New Roman" w:hAnsi="Times New Roman" w:eastAsia="Times New Roman" w:cs="Times New Roman"/>
          <w:color w:val="34343C"/>
          <w:sz w:val="28"/>
          <w:szCs w:val="28"/>
          <w:lang w:eastAsia="ru-RU"/>
        </w:rPr>
      </w:pPr>
      <w:r>
        <w:rPr>
          <w:rFonts w:eastAsia="Times New Roman" w:cs="Times New Roman" w:ascii="Times New Roman" w:hAnsi="Times New Roman"/>
          <w:color w:val="34343C"/>
          <w:sz w:val="28"/>
          <w:szCs w:val="28"/>
          <w:lang w:eastAsia="ru-RU"/>
        </w:rPr>
        <w:t>____________________________________________________________________</w:t>
      </w:r>
    </w:p>
    <w:p>
      <w:pPr>
        <w:pStyle w:val="Normal"/>
        <w:shd w:val="clear" w:color="auto" w:fill="FFFFFF"/>
        <w:suppressAutoHyphens w:val="false"/>
        <w:jc w:val="both"/>
        <w:rPr>
          <w:rFonts w:ascii="Times New Roman" w:hAnsi="Times New Roman" w:eastAsia="Times New Roman" w:cs="Times New Roman"/>
          <w:color w:val="34343C"/>
          <w:sz w:val="28"/>
          <w:szCs w:val="28"/>
          <w:lang w:eastAsia="ru-RU"/>
        </w:rPr>
      </w:pPr>
      <w:r>
        <w:rPr>
          <w:rFonts w:eastAsia="Times New Roman" w:cs="Times New Roman" w:ascii="Times New Roman" w:hAnsi="Times New Roman"/>
          <w:color w:val="34343C"/>
          <w:sz w:val="28"/>
          <w:szCs w:val="28"/>
          <w:lang w:eastAsia="ru-RU"/>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Заместитель главы</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образования</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Кореновский муниципальный район</w:t>
      </w:r>
    </w:p>
    <w:p>
      <w:pPr>
        <w:pStyle w:val="Normal"/>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Т.Г. Ковалева</w:t>
      </w:r>
    </w:p>
    <w:p>
      <w:pPr>
        <w:pStyle w:val="Normal"/>
        <w:jc w:val="both"/>
        <w:rPr>
          <w:rFonts w:ascii="Times New Roman" w:hAnsi="Times New Roman" w:cs="Times New Roman"/>
        </w:rPr>
      </w:pPr>
      <w:r>
        <w:rPr>
          <w:rStyle w:val="FontStyle20"/>
          <w:rFonts w:eastAsia="Calibri" w:eastAsiaTheme="minorHAnsi"/>
          <w:bCs/>
          <w:sz w:val="28"/>
          <w:szCs w:val="28"/>
          <w:lang w:eastAsia="ru-RU"/>
        </w:rPr>
        <w:t xml:space="preserve">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
    </w:p>
    <w:sectPr>
      <w:type w:val="nextPage"/>
      <w:pgSz w:w="11906" w:h="16838"/>
      <w:pgMar w:left="1701" w:right="567" w:gutter="0" w:header="0" w:top="1134" w:footer="0" w:bottom="1134"/>
      <w:pgNumType w:fmt="decimal"/>
      <w:formProt w:val="false"/>
      <w:textDirection w:val="lrTb"/>
      <w:docGrid w:type="default" w:linePitch="360" w:charSpace="5734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OpenSymbol">
    <w:altName w:val="Arial Unicode MS"/>
    <w:charset w:val="cc"/>
    <w:family w:val="roman"/>
    <w:pitch w:val="variable"/>
  </w:font>
  <w:font w:name="Courier New">
    <w:charset w:val="cc"/>
    <w:family w:val="roman"/>
    <w:pitch w:val="variable"/>
  </w:font>
  <w:font w:name="Liberation Sans">
    <w:altName w:val="Arial"/>
    <w:charset w:val="cc"/>
    <w:family w:val="roman"/>
    <w:pitch w:val="variable"/>
  </w:font>
  <w:font w:name="MS Mincho">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Plain Text" w:uiPriority="0" w:qFormat="1"/>
    <w:lsdException w:name="Normal (Web)"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uiPriority w:val="9"/>
    <w:qFormat/>
    <w:rsid w:val="00e05b0a"/>
    <w:pPr>
      <w:suppressAutoHyphens w:val="false"/>
      <w:spacing w:beforeAutospacing="1" w:afterAutospacing="1"/>
      <w:outlineLvl w:val="2"/>
    </w:pPr>
    <w:rPr>
      <w:rFonts w:ascii="Times New Roman" w:hAnsi="Times New Roman" w:eastAsia="Times New Roman" w:cs="Times New Roman"/>
      <w:b/>
      <w:bCs/>
      <w:sz w:val="27"/>
      <w:szCs w:val="27"/>
      <w:lang w:eastAsia="ru-RU"/>
    </w:rPr>
  </w:style>
  <w:style w:type="paragraph" w:styleId="4">
    <w:name w:val="Heading 4"/>
    <w:basedOn w:val="Normal"/>
    <w:next w:val="Normal"/>
    <w:link w:val="42"/>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name w:val="Hyperlink"/>
    <w:basedOn w:val="DefaultParagraphFont"/>
    <w:unhideWhenUsed/>
    <w:rsid w:val="00eb0962"/>
    <w:rPr>
      <w:color w:val="0000FF"/>
      <w:u w:val="single"/>
    </w:rPr>
  </w:style>
  <w:style w:type="character" w:styleId="Style10">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1"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2"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3"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4">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5"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2"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val="4F81BD" w:themeColor="accent1"/>
    </w:rPr>
  </w:style>
  <w:style w:type="character" w:styleId="22"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31" w:customStyle="1">
    <w:name w:val="Заголовок 3 Знак"/>
    <w:basedOn w:val="DefaultParagraphFont"/>
    <w:uiPriority w:val="9"/>
    <w:qFormat/>
    <w:rsid w:val="00e05b0a"/>
    <w:rPr>
      <w:rFonts w:ascii="Times New Roman" w:hAnsi="Times New Roman" w:eastAsia="Times New Roman" w:cs="Times New Roman"/>
      <w:b/>
      <w:bCs/>
      <w:sz w:val="27"/>
      <w:szCs w:val="27"/>
      <w:lang w:eastAsia="ru-RU"/>
    </w:rPr>
  </w:style>
  <w:style w:type="character" w:styleId="W" w:customStyle="1">
    <w:name w:val="w"/>
    <w:basedOn w:val="DefaultParagraphFont"/>
    <w:qFormat/>
    <w:rsid w:val="00e05b0a"/>
    <w:rPr/>
  </w:style>
  <w:style w:type="character" w:styleId="FontStyle20" w:customStyle="1">
    <w:name w:val="Font Style20"/>
    <w:qFormat/>
    <w:rPr>
      <w:rFonts w:ascii="Times New Roman" w:hAnsi="Times New Roman" w:eastAsia="Times New Roman" w:cs="Times New Roman"/>
      <w:color w:val="000000"/>
      <w:sz w:val="26"/>
      <w:szCs w:val="26"/>
    </w:rPr>
  </w:style>
  <w:style w:type="character" w:styleId="Style16" w:customStyle="1">
    <w:name w:val="Маркеры"/>
    <w:qFormat/>
    <w:rPr>
      <w:rFonts w:ascii="OpenSymbol" w:hAnsi="OpenSymbol" w:eastAsia="OpenSymbol" w:cs="OpenSymbol"/>
    </w:rPr>
  </w:style>
  <w:style w:type="character" w:styleId="Style17" w:customStyle="1">
    <w:name w:val="Текст Знак"/>
    <w:basedOn w:val="DefaultParagraphFont"/>
    <w:link w:val="PlainText"/>
    <w:qFormat/>
    <w:rsid w:val="00e44ffd"/>
    <w:rPr>
      <w:rFonts w:ascii="Courier New" w:hAnsi="Courier New" w:eastAsia="Calibri" w:cs="Tahoma"/>
      <w:sz w:val="20"/>
      <w:szCs w:val="20"/>
    </w:rPr>
  </w:style>
  <w:style w:type="character" w:styleId="Style18" w:customStyle="1">
    <w:name w:val="Символ нумерации"/>
    <w:qFormat/>
    <w:rPr/>
  </w:style>
  <w:style w:type="paragraph" w:styleId="Style19" w:customStyle="1">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Arial"/>
      <w:i/>
      <w:iCs/>
      <w:sz w:val="24"/>
      <w:szCs w:val="24"/>
    </w:rPr>
  </w:style>
  <w:style w:type="paragraph" w:styleId="12" w:customStyle="1">
    <w:name w:val="Заголовок1"/>
    <w:basedOn w:val="Normal"/>
    <w:next w:val="Style20"/>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sz w:val="24"/>
      <w:szCs w:val="24"/>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1111" w:customStyle="1">
    <w:name w:val="caption11111"/>
    <w:basedOn w:val="Normal"/>
    <w:qFormat/>
    <w:pPr>
      <w:suppressLineNumbers/>
      <w:spacing w:before="120" w:after="120"/>
    </w:pPr>
    <w:rPr>
      <w:rFonts w:cs="Arial"/>
      <w:i/>
      <w:iCs/>
      <w:sz w:val="24"/>
      <w:szCs w:val="24"/>
    </w:rPr>
  </w:style>
  <w:style w:type="paragraph" w:styleId="Caption111111" w:customStyle="1">
    <w:name w:val="caption111111"/>
    <w:basedOn w:val="Normal"/>
    <w:qFormat/>
    <w:pPr>
      <w:suppressLineNumbers/>
      <w:spacing w:before="120" w:after="120"/>
    </w:pPr>
    <w:rPr>
      <w:rFonts w:cs="Arial"/>
      <w:i/>
      <w:iCs/>
      <w:sz w:val="24"/>
      <w:szCs w:val="24"/>
    </w:rPr>
  </w:style>
  <w:style w:type="paragraph" w:styleId="Caption1111111" w:customStyle="1">
    <w:name w:val="caption1111111"/>
    <w:basedOn w:val="Normal"/>
    <w:qFormat/>
    <w:pPr>
      <w:suppressLineNumbers/>
      <w:spacing w:before="120" w:after="120"/>
    </w:pPr>
    <w:rPr>
      <w:rFonts w:cs="Arial"/>
      <w:i/>
      <w:iCs/>
      <w:sz w:val="24"/>
      <w:szCs w:val="24"/>
    </w:rPr>
  </w:style>
  <w:style w:type="paragraph" w:styleId="Caption11111111" w:customStyle="1">
    <w:name w:val="caption11111111"/>
    <w:basedOn w:val="Normal"/>
    <w:qFormat/>
    <w:pPr>
      <w:suppressLineNumbers/>
      <w:spacing w:before="120" w:after="120"/>
    </w:pPr>
    <w:rPr>
      <w:rFonts w:cs="Arial"/>
      <w:i/>
      <w:iCs/>
      <w:sz w:val="24"/>
      <w:szCs w:val="24"/>
    </w:rPr>
  </w:style>
  <w:style w:type="paragraph" w:styleId="Caption111111111" w:customStyle="1">
    <w:name w:val="caption111111111"/>
    <w:basedOn w:val="Normal"/>
    <w:qFormat/>
    <w:pPr>
      <w:suppressLineNumbers/>
      <w:spacing w:before="120" w:after="120"/>
    </w:pPr>
    <w:rPr>
      <w:rFonts w:cs="Arial"/>
      <w:i/>
      <w:iCs/>
      <w:sz w:val="24"/>
      <w:szCs w:val="24"/>
    </w:rPr>
  </w:style>
  <w:style w:type="paragraph" w:styleId="Caption1111111111" w:customStyle="1">
    <w:name w:val="caption1111111111"/>
    <w:basedOn w:val="Normal"/>
    <w:qFormat/>
    <w:pPr>
      <w:suppressLineNumbers/>
      <w:spacing w:before="120" w:after="120"/>
    </w:pPr>
    <w:rPr>
      <w:rFonts w:cs="Arial"/>
      <w:i/>
      <w:iCs/>
      <w:sz w:val="24"/>
      <w:szCs w:val="24"/>
    </w:rPr>
  </w:style>
  <w:style w:type="paragraph" w:styleId="Style24">
    <w:name w:val="Title"/>
    <w:basedOn w:val="Normal"/>
    <w:next w:val="Style20"/>
    <w:qFormat/>
    <w:pPr>
      <w:keepNext w:val="true"/>
      <w:spacing w:before="240" w:after="120"/>
    </w:pPr>
    <w:rPr>
      <w:rFonts w:ascii="Liberation Sans" w:hAnsi="Liberation Sans" w:eastAsia="Microsoft YaHei" w:cs="Arial"/>
      <w:sz w:val="28"/>
      <w:szCs w:val="28"/>
    </w:rPr>
  </w:style>
  <w:style w:type="paragraph" w:styleId="Caption11111111111" w:customStyle="1">
    <w:name w:val="caption11111111111"/>
    <w:basedOn w:val="Normal"/>
    <w:qFormat/>
    <w:pPr>
      <w:suppressLineNumbers/>
      <w:spacing w:before="120" w:after="120"/>
    </w:pPr>
    <w:rPr>
      <w:rFonts w:cs="Arial"/>
      <w:i/>
      <w:iCs/>
      <w:sz w:val="24"/>
      <w:szCs w:val="24"/>
    </w:rPr>
  </w:style>
  <w:style w:type="paragraph" w:styleId="Caption111111111111" w:customStyle="1">
    <w:name w:val="caption111111111111"/>
    <w:basedOn w:val="Normal"/>
    <w:qFormat/>
    <w:pPr>
      <w:suppressLineNumbers/>
      <w:spacing w:before="120" w:after="120"/>
    </w:pPr>
    <w:rPr>
      <w:rFonts w:cs="Arial"/>
      <w:i/>
      <w:iCs/>
      <w:sz w:val="24"/>
      <w:szCs w:val="24"/>
    </w:rPr>
  </w:style>
  <w:style w:type="paragraph" w:styleId="Caption1111111111111" w:customStyle="1">
    <w:name w:val="caption1111111111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pPr>
    <w:rPr/>
  </w:style>
  <w:style w:type="paragraph" w:styleId="Style25"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6" w:customStyle="1">
    <w:name w:val="Информация о версии"/>
    <w:basedOn w:val="Style25"/>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3"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pPr>
    <w:rPr>
      <w:rFonts w:ascii="Times New Roman" w:hAnsi="Times New Roman" w:eastAsia="Times New Roman" w:cs="Times New Roman"/>
      <w:sz w:val="24"/>
      <w:szCs w:val="24"/>
      <w:lang w:eastAsia="ru-RU"/>
    </w:rPr>
  </w:style>
  <w:style w:type="paragraph" w:styleId="Style27"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qFormat/>
    <w:pPr>
      <w:suppressAutoHyphens w:val="false"/>
      <w:spacing w:before="280" w:after="280"/>
    </w:pPr>
    <w:rPr>
      <w:rFonts w:ascii="Times New Roman" w:hAnsi="Times New Roman" w:eastAsia="Times New Roman" w:cs="Times New Roman"/>
      <w:sz w:val="24"/>
      <w:szCs w:val="24"/>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pPr>
    <w:rPr>
      <w:rFonts w:ascii="Times New Roman" w:hAnsi="Times New Roman" w:eastAsia="" w:cs="Times New Roman" w:eastAsiaTheme="minorEastAsia"/>
      <w:sz w:val="24"/>
      <w:szCs w:val="24"/>
      <w:lang w:eastAsia="ru-RU"/>
    </w:rPr>
  </w:style>
  <w:style w:type="paragraph" w:styleId="Style28" w:customStyle="1">
    <w:name w:val="Прижатый влево"/>
    <w:basedOn w:val="Normal"/>
    <w:next w:val="Normal"/>
    <w:qFormat/>
    <w:rsid w:val="00321d42"/>
    <w:pPr>
      <w:widowControl w:val="false"/>
      <w:ind w:firstLine="709"/>
    </w:pPr>
    <w:rPr>
      <w:rFonts w:ascii="Arial" w:hAnsi="Arial" w:eastAsia="Times New Roman" w:cs="Arial"/>
      <w:sz w:val="26"/>
      <w:szCs w:val="26"/>
      <w:lang w:eastAsia="ru-RU"/>
    </w:rPr>
  </w:style>
  <w:style w:type="paragraph" w:styleId="Style29"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30" w:customStyle="1">
    <w:name w:val="Таблицы (моноширинный)"/>
    <w:basedOn w:val="Normal"/>
    <w:next w:val="Normal"/>
    <w:uiPriority w:val="99"/>
    <w:qFormat/>
    <w:rsid w:val="00981445"/>
    <w:pPr>
      <w:widowControl w:val="false"/>
      <w:ind w:firstLine="709"/>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rPr>
      <w:b/>
      <w:bCs/>
    </w:rPr>
  </w:style>
  <w:style w:type="paragraph" w:styleId="NoSpacing">
    <w:name w:val="No Spacing"/>
    <w:qFormat/>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PlainText">
    <w:name w:val="Plain Text"/>
    <w:basedOn w:val="Normal"/>
    <w:link w:val="Style17"/>
    <w:qFormat/>
    <w:rsid w:val="00e44ffd"/>
    <w:pPr>
      <w:spacing w:lineRule="auto" w:line="276" w:before="0" w:after="200"/>
    </w:pPr>
    <w:rPr>
      <w:rFonts w:ascii="Courier New" w:hAnsi="Courier New" w:eastAsia="Calibri" w:cs="Tahoma"/>
      <w:sz w:val="20"/>
      <w:szCs w:val="20"/>
    </w:rPr>
  </w:style>
  <w:style w:type="paragraph" w:styleId="Style33" w:customStyle="1">
    <w:name w:val="Колонтитул"/>
    <w:basedOn w:val="Normal"/>
    <w:qFormat/>
    <w:pPr>
      <w:suppressLineNumbers/>
      <w:tabs>
        <w:tab w:val="clear" w:pos="708"/>
        <w:tab w:val="center" w:pos="4819" w:leader="none"/>
        <w:tab w:val="right" w:pos="9638" w:leader="none"/>
      </w:tabs>
    </w:pPr>
    <w:rPr/>
  </w:style>
  <w:style w:type="paragraph" w:styleId="Style34">
    <w:name w:val="Header"/>
    <w:basedOn w:val="Style33"/>
    <w:pPr/>
    <w:rPr/>
  </w:style>
  <w:style w:type="paragraph" w:styleId="Style35"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3">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ca28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Сетка таблицы2"/>
    <w:basedOn w:val="a1"/>
    <w:uiPriority w:val="59"/>
    <w:rsid w:val="00b17c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414222607/0" TargetMode="External"/><Relationship Id="rId3" Type="http://schemas.openxmlformats.org/officeDocument/2006/relationships/hyperlink" Target="https://internet.garant.ru/document/redirect/10105807/4802" TargetMode="External"/><Relationship Id="rId4" Type="http://schemas.openxmlformats.org/officeDocument/2006/relationships/hyperlink" Target="https://internet.garant.ru/document/redirect/135907/221" TargetMode="External"/><Relationship Id="rId5" Type="http://schemas.openxmlformats.org/officeDocument/2006/relationships/hyperlink" Target="https://internet.garant.ru/document/redirect/12177515/1510" TargetMode="External"/><Relationship Id="rId6" Type="http://schemas.openxmlformats.org/officeDocument/2006/relationships/hyperlink" Target="https://internet.garant.ru/document/redirect/30331527/598"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pgu.krasnodar.ru/" TargetMode="External"/><Relationship Id="rId9" Type="http://schemas.openxmlformats.org/officeDocument/2006/relationships/hyperlink" Target="http://pgu.krasnodar.ru/" TargetMode="External"/><Relationship Id="rId10" Type="http://schemas.openxmlformats.org/officeDocument/2006/relationships/hyperlink" Target="https://internet.garant.ru/document/redirect/410687828/0" TargetMode="External"/><Relationship Id="rId11" Type="http://schemas.openxmlformats.org/officeDocument/2006/relationships/hyperlink" Target="https://internet.garant.ru/document/redirect/12177515/1510" TargetMode="External"/><Relationship Id="rId12" Type="http://schemas.openxmlformats.org/officeDocument/2006/relationships/hyperlink" Target="https://internet.garant.ru/document/redirect/990941/2770" TargetMode="External"/><Relationship Id="rId13" Type="http://schemas.openxmlformats.org/officeDocument/2006/relationships/hyperlink" Target="https://internet.garant.ru/document/redirect/12184522/21" TargetMode="External"/><Relationship Id="rId14" Type="http://schemas.openxmlformats.org/officeDocument/2006/relationships/hyperlink" Target="https://internet.garant.ru/document/redirect/12177515/21102" TargetMode="External"/><Relationship Id="rId15" Type="http://schemas.openxmlformats.org/officeDocument/2006/relationships/hyperlink" Target="https://internet.garant.ru/document/redirect/30331527/7161" TargetMode="External"/><Relationship Id="rId16" Type="http://schemas.openxmlformats.org/officeDocument/2006/relationships/hyperlink" Target="http://pravo.gov.ru/proxy/ips/?docbody=&amp;prevDoc=602256908&amp;backlink=1&amp;&amp;nd=102141235" TargetMode="External"/><Relationship Id="rId17" Type="http://schemas.openxmlformats.org/officeDocument/2006/relationships/hyperlink" Target="https://internet.garant.ru/document/redirect/71444830/0"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12184522/21"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410509293/0"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7549153/1138"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23700600/53" TargetMode="External"/><Relationship Id="rId53" Type="http://schemas.openxmlformats.org/officeDocument/2006/relationships/hyperlink" Target="https://internet.garant.ru/document/redirect/12184522/0" TargetMode="External"/><Relationship Id="rId54" Type="http://schemas.openxmlformats.org/officeDocument/2006/relationships/hyperlink" Target="https://internet.garant.ru/document/redirect/12177515/2110" TargetMode="External"/><Relationship Id="rId55" Type="http://schemas.openxmlformats.org/officeDocument/2006/relationships/hyperlink" Target="https://internet.garant.ru/document/redirect/12177515/2120" TargetMode="External"/><Relationship Id="rId56" Type="http://schemas.openxmlformats.org/officeDocument/2006/relationships/hyperlink" Target="https://internet.garant.ru/document/redirect/12148567/9" TargetMode="External"/><Relationship Id="rId57" Type="http://schemas.openxmlformats.org/officeDocument/2006/relationships/hyperlink" Target="https://internet.garant.ru/document/redirect/12148567/9" TargetMode="External"/><Relationship Id="rId58" Type="http://schemas.openxmlformats.org/officeDocument/2006/relationships/hyperlink" Target="https://internet.garant.ru/document/redirect/12148567/9" TargetMode="External"/><Relationship Id="rId59" Type="http://schemas.openxmlformats.org/officeDocument/2006/relationships/hyperlink" Target="https://internet.garant.ru/document/redirect/12148567/9" TargetMode="External"/><Relationship Id="rId60" Type="http://schemas.openxmlformats.org/officeDocument/2006/relationships/hyperlink" Target="https://internet.garant.ru/document/redirect/12148567/9" TargetMode="External"/><Relationship Id="rId61" Type="http://schemas.openxmlformats.org/officeDocument/2006/relationships/numbering" Target="numbering.xml"/><Relationship Id="rId62" Type="http://schemas.openxmlformats.org/officeDocument/2006/relationships/fontTable" Target="fontTable.xml"/><Relationship Id="rId63" Type="http://schemas.openxmlformats.org/officeDocument/2006/relationships/settings" Target="settings.xml"/><Relationship Id="rId64" Type="http://schemas.openxmlformats.org/officeDocument/2006/relationships/theme" Target="theme/theme1.xml"/><Relationship Id="rId6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D09E-F029-48DB-BB3B-C83B7CDC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Application>LibreOffice/7.5.4.2$Windows_X86_64 LibreOffice_project/36ccfdc35048b057fd9854c757a8b67ec53977b6</Application>
  <AppVersion>15.0000</AppVersion>
  <Pages>98</Pages>
  <Words>22489</Words>
  <Characters>172333</Characters>
  <CharactersWithSpaces>209161</CharactersWithSpaces>
  <Paragraphs>1921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2026-08-31T16:27:00Z</dcterms:created>
  <dc:creator>User</dc:creator>
  <dc:description/>
  <dc:language>ru-RU</dc:language>
  <cp:lastModifiedBy/>
  <cp:lastPrinted>2026-09-07T10:16:00Z</cp:lastPrinted>
  <dcterms:modified xsi:type="dcterms:W3CDTF">2026-09-07T10:21:55Z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